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4FD" w:rsidRPr="00E0018D" w:rsidRDefault="007844FD" w:rsidP="000D7A2E">
      <w:pPr>
        <w:spacing w:line="360" w:lineRule="auto"/>
        <w:rPr>
          <w:rFonts w:cs="Times New Roman"/>
        </w:rPr>
      </w:pPr>
      <w:r w:rsidRPr="00E0018D">
        <w:rPr>
          <w:rFonts w:cs="Times New Roman"/>
          <w:noProof/>
          <w:highlight w:val="yellow"/>
          <w:lang w:eastAsia="el-GR"/>
        </w:rPr>
        <w:drawing>
          <wp:anchor distT="0" distB="0" distL="114300" distR="114300" simplePos="0" relativeHeight="251650048" behindDoc="0" locked="0" layoutInCell="1" allowOverlap="1" wp14:anchorId="4A553E2E" wp14:editId="433F35DD">
            <wp:simplePos x="0" y="0"/>
            <wp:positionH relativeFrom="margin">
              <wp:posOffset>-209550</wp:posOffset>
            </wp:positionH>
            <wp:positionV relativeFrom="paragraph">
              <wp:posOffset>257175</wp:posOffset>
            </wp:positionV>
            <wp:extent cx="1266825" cy="1143635"/>
            <wp:effectExtent l="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AC1">
        <w:rPr>
          <w:rFonts w:cs="Times New Roman"/>
          <w:lang w:val="en-US"/>
        </w:rPr>
        <w:t xml:space="preserve"> </w:t>
      </w:r>
    </w:p>
    <w:p w:rsidR="005A75D8" w:rsidRPr="00E0018D" w:rsidRDefault="007844FD" w:rsidP="000D7A2E">
      <w:pPr>
        <w:tabs>
          <w:tab w:val="left" w:pos="4110"/>
        </w:tabs>
        <w:spacing w:line="360" w:lineRule="auto"/>
        <w:jc w:val="right"/>
        <w:rPr>
          <w:rFonts w:cs="Times New Roman"/>
          <w:b/>
        </w:rPr>
      </w:pPr>
      <w:r w:rsidRPr="00E0018D">
        <w:rPr>
          <w:rFonts w:cs="Times New Roman"/>
          <w:noProof/>
          <w:lang w:eastAsia="el-GR"/>
        </w:rPr>
        <w:drawing>
          <wp:inline distT="0" distB="0" distL="0" distR="0" wp14:anchorId="7C39CA2E" wp14:editId="500E524D">
            <wp:extent cx="2111236" cy="1006225"/>
            <wp:effectExtent l="0" t="0" r="3810" b="38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680" cy="1036463"/>
                    </a:xfrm>
                    <a:prstGeom prst="rect">
                      <a:avLst/>
                    </a:prstGeom>
                    <a:noFill/>
                    <a:ln>
                      <a:noFill/>
                    </a:ln>
                  </pic:spPr>
                </pic:pic>
              </a:graphicData>
            </a:graphic>
          </wp:inline>
        </w:drawing>
      </w:r>
      <w:r w:rsidRPr="00E0018D">
        <w:rPr>
          <w:rFonts w:cs="Times New Roman"/>
        </w:rPr>
        <w:br w:type="textWrapping" w:clear="all"/>
      </w:r>
    </w:p>
    <w:p w:rsidR="00335D99" w:rsidRPr="00335D99" w:rsidRDefault="00335D99" w:rsidP="000D7A2E">
      <w:pPr>
        <w:spacing w:before="120"/>
        <w:jc w:val="center"/>
        <w:rPr>
          <w:rFonts w:cs="Times New Roman"/>
          <w:b/>
          <w:caps/>
          <w:sz w:val="32"/>
          <w:szCs w:val="32"/>
        </w:rPr>
      </w:pPr>
      <w:r w:rsidRPr="00335D99">
        <w:rPr>
          <w:rFonts w:cs="Times New Roman"/>
          <w:b/>
          <w:caps/>
          <w:sz w:val="32"/>
          <w:szCs w:val="32"/>
        </w:rPr>
        <w:t>Πρόγραμμα Μεταπτυχιακών Σπουδών στη Διοίκηση &amp; ΟΡΓΑΝΩΣΗ ΕΚΠΑΙΔΕΥΤΙΚΩΝ ΜΟΝΑΔΩΝ</w:t>
      </w:r>
    </w:p>
    <w:p w:rsidR="00335D99" w:rsidRDefault="00335D99" w:rsidP="000D7A2E">
      <w:pPr>
        <w:spacing w:after="0" w:line="240" w:lineRule="auto"/>
        <w:jc w:val="center"/>
        <w:rPr>
          <w:rFonts w:eastAsia="Times New Roman" w:cs="Times New Roman"/>
          <w:sz w:val="26"/>
          <w:szCs w:val="26"/>
        </w:rPr>
      </w:pPr>
      <w:r w:rsidRPr="00335D99">
        <w:rPr>
          <w:rFonts w:eastAsia="Times New Roman" w:cs="Times New Roman"/>
          <w:sz w:val="26"/>
          <w:szCs w:val="26"/>
        </w:rPr>
        <w:t>Διπλωματική Εργασία</w:t>
      </w:r>
    </w:p>
    <w:p w:rsidR="00335D99" w:rsidRPr="00335D99" w:rsidRDefault="00335D99" w:rsidP="000D7A2E">
      <w:pPr>
        <w:spacing w:after="0" w:line="240" w:lineRule="auto"/>
        <w:jc w:val="center"/>
        <w:rPr>
          <w:rFonts w:eastAsia="Times New Roman" w:cs="Times New Roman"/>
          <w:sz w:val="26"/>
          <w:szCs w:val="26"/>
        </w:rPr>
      </w:pPr>
    </w:p>
    <w:p w:rsidR="007844FD" w:rsidRPr="00E0018D" w:rsidRDefault="007844FD" w:rsidP="000D7A2E">
      <w:pPr>
        <w:tabs>
          <w:tab w:val="left" w:pos="4110"/>
        </w:tabs>
        <w:spacing w:line="360" w:lineRule="auto"/>
        <w:jc w:val="center"/>
        <w:rPr>
          <w:rFonts w:cs="Times New Roman"/>
          <w:b/>
          <w:bCs/>
          <w:sz w:val="32"/>
          <w:szCs w:val="32"/>
        </w:rPr>
      </w:pPr>
      <w:r w:rsidRPr="00E0018D">
        <w:rPr>
          <w:rFonts w:cs="Times New Roman"/>
          <w:b/>
          <w:bCs/>
          <w:sz w:val="32"/>
          <w:szCs w:val="32"/>
        </w:rPr>
        <w:t xml:space="preserve">Θέμα: Οι απόψεις των </w:t>
      </w:r>
      <w:r w:rsidR="00A614FF" w:rsidRPr="00E0018D">
        <w:rPr>
          <w:rFonts w:cs="Times New Roman"/>
          <w:b/>
          <w:bCs/>
          <w:sz w:val="32"/>
          <w:szCs w:val="32"/>
        </w:rPr>
        <w:t>Διευθυντών Πρωτοβάθμιας Ε</w:t>
      </w:r>
      <w:r w:rsidRPr="00E0018D">
        <w:rPr>
          <w:rFonts w:cs="Times New Roman"/>
          <w:b/>
          <w:bCs/>
          <w:sz w:val="32"/>
          <w:szCs w:val="32"/>
        </w:rPr>
        <w:t>κπαίδ</w:t>
      </w:r>
      <w:r w:rsidR="00A614FF" w:rsidRPr="00E0018D">
        <w:rPr>
          <w:rFonts w:cs="Times New Roman"/>
          <w:b/>
          <w:bCs/>
          <w:sz w:val="32"/>
          <w:szCs w:val="32"/>
        </w:rPr>
        <w:t>ευσης σχετικά με την υιοθέτηση Πλατφορμών Ηλεκτρονικής Εκπαίδευσης στα Σ</w:t>
      </w:r>
      <w:r w:rsidRPr="00E0018D">
        <w:rPr>
          <w:rFonts w:cs="Times New Roman"/>
          <w:b/>
          <w:bCs/>
          <w:sz w:val="32"/>
          <w:szCs w:val="32"/>
        </w:rPr>
        <w:t>χολεία</w:t>
      </w:r>
    </w:p>
    <w:p w:rsidR="007844FD" w:rsidRPr="00E0018D" w:rsidRDefault="007844FD" w:rsidP="000D7A2E">
      <w:pPr>
        <w:tabs>
          <w:tab w:val="left" w:pos="4110"/>
        </w:tabs>
        <w:spacing w:line="360" w:lineRule="auto"/>
        <w:jc w:val="center"/>
        <w:rPr>
          <w:rFonts w:cs="Times New Roman"/>
          <w:b/>
          <w:bCs/>
          <w:sz w:val="32"/>
          <w:szCs w:val="32"/>
        </w:rPr>
      </w:pPr>
    </w:p>
    <w:p w:rsidR="007844FD" w:rsidRPr="00E0018D" w:rsidRDefault="00335D99" w:rsidP="000D7A2E">
      <w:pPr>
        <w:tabs>
          <w:tab w:val="left" w:pos="4110"/>
        </w:tabs>
        <w:spacing w:line="360" w:lineRule="auto"/>
        <w:jc w:val="center"/>
        <w:rPr>
          <w:rFonts w:cs="Times New Roman"/>
          <w:b/>
          <w:bCs/>
          <w:sz w:val="32"/>
          <w:szCs w:val="32"/>
        </w:rPr>
      </w:pPr>
      <w:r>
        <w:rPr>
          <w:rFonts w:cs="Times New Roman"/>
          <w:b/>
          <w:bCs/>
          <w:sz w:val="32"/>
          <w:szCs w:val="32"/>
        </w:rPr>
        <w:t>ΤΑΣΟΦΤΣΑΡΗ ΣΟΦΙΑ</w:t>
      </w:r>
    </w:p>
    <w:p w:rsidR="00754BEE" w:rsidRPr="00E0018D" w:rsidRDefault="00754BEE" w:rsidP="000D7A2E">
      <w:pPr>
        <w:tabs>
          <w:tab w:val="left" w:pos="4110"/>
        </w:tabs>
        <w:spacing w:line="360" w:lineRule="auto"/>
        <w:jc w:val="center"/>
        <w:rPr>
          <w:rFonts w:cs="Times New Roman"/>
          <w:b/>
          <w:bCs/>
          <w:sz w:val="32"/>
          <w:szCs w:val="32"/>
        </w:rPr>
      </w:pPr>
      <w:r w:rsidRPr="00E0018D">
        <w:rPr>
          <w:rFonts w:cs="Times New Roman"/>
          <w:b/>
          <w:bCs/>
          <w:sz w:val="32"/>
          <w:szCs w:val="32"/>
        </w:rPr>
        <w:t>ΑΜ021/2016</w:t>
      </w:r>
    </w:p>
    <w:p w:rsidR="00754BEE" w:rsidRPr="00E0018D" w:rsidRDefault="00754BEE" w:rsidP="000D7A2E">
      <w:pPr>
        <w:tabs>
          <w:tab w:val="left" w:pos="4110"/>
        </w:tabs>
        <w:spacing w:line="360" w:lineRule="auto"/>
        <w:jc w:val="center"/>
        <w:rPr>
          <w:rFonts w:cs="Times New Roman"/>
          <w:b/>
          <w:bCs/>
          <w:sz w:val="32"/>
          <w:szCs w:val="32"/>
        </w:rPr>
      </w:pPr>
    </w:p>
    <w:p w:rsidR="00754BEE" w:rsidRPr="00E0018D" w:rsidRDefault="00754BEE" w:rsidP="000D7A2E">
      <w:pPr>
        <w:tabs>
          <w:tab w:val="left" w:pos="4110"/>
        </w:tabs>
        <w:spacing w:line="360" w:lineRule="auto"/>
        <w:jc w:val="center"/>
        <w:rPr>
          <w:rFonts w:cs="Times New Roman"/>
          <w:b/>
          <w:bCs/>
          <w:sz w:val="32"/>
          <w:szCs w:val="32"/>
        </w:rPr>
      </w:pPr>
      <w:r w:rsidRPr="00E0018D">
        <w:rPr>
          <w:rFonts w:cs="Times New Roman"/>
          <w:b/>
          <w:bCs/>
          <w:sz w:val="32"/>
          <w:szCs w:val="32"/>
        </w:rPr>
        <w:t xml:space="preserve">Επιβλέπων Καθηγητής </w:t>
      </w:r>
    </w:p>
    <w:p w:rsidR="00754BEE" w:rsidRPr="00E0018D" w:rsidRDefault="00754BEE" w:rsidP="000D7A2E">
      <w:pPr>
        <w:tabs>
          <w:tab w:val="left" w:pos="4110"/>
        </w:tabs>
        <w:spacing w:line="360" w:lineRule="auto"/>
        <w:jc w:val="center"/>
        <w:rPr>
          <w:rFonts w:cs="Times New Roman"/>
          <w:b/>
          <w:bCs/>
          <w:sz w:val="32"/>
          <w:szCs w:val="32"/>
        </w:rPr>
      </w:pPr>
      <w:r w:rsidRPr="00E0018D">
        <w:rPr>
          <w:rFonts w:cs="Times New Roman"/>
          <w:b/>
          <w:bCs/>
          <w:sz w:val="32"/>
          <w:szCs w:val="32"/>
        </w:rPr>
        <w:t>Σταλίδης Γεώργιος</w:t>
      </w:r>
    </w:p>
    <w:p w:rsidR="00335D99" w:rsidRPr="00335D99" w:rsidRDefault="00335D99" w:rsidP="000D7A2E">
      <w:pPr>
        <w:jc w:val="center"/>
        <w:rPr>
          <w:rFonts w:cs="Times New Roman"/>
          <w:szCs w:val="24"/>
        </w:rPr>
      </w:pPr>
      <w:r w:rsidRPr="00335D99">
        <w:rPr>
          <w:rFonts w:cs="Times New Roman"/>
          <w:szCs w:val="24"/>
        </w:rPr>
        <w:t>Υποβλήθηκε ως απαιτούμενο για την απόκτηση του μεταπτυχι</w:t>
      </w:r>
      <w:r w:rsidR="00B776AC">
        <w:rPr>
          <w:rFonts w:cs="Times New Roman"/>
          <w:szCs w:val="24"/>
        </w:rPr>
        <w:t>ακού διπλώματος ειδίκευσης στη Διοίκηση &amp; Οργάνωση Εκπαιδευτικών Μ</w:t>
      </w:r>
      <w:r w:rsidRPr="00335D99">
        <w:rPr>
          <w:rFonts w:cs="Times New Roman"/>
          <w:szCs w:val="24"/>
        </w:rPr>
        <w:t>ονάδων</w:t>
      </w:r>
    </w:p>
    <w:p w:rsidR="00335D99" w:rsidRDefault="00335D99" w:rsidP="000D7A2E"/>
    <w:p w:rsidR="00754BEE" w:rsidRDefault="005B5E46" w:rsidP="000D7A2E">
      <w:pPr>
        <w:tabs>
          <w:tab w:val="left" w:pos="4110"/>
        </w:tabs>
        <w:spacing w:line="360" w:lineRule="auto"/>
        <w:jc w:val="center"/>
        <w:rPr>
          <w:rFonts w:cs="Times New Roman"/>
          <w:b/>
          <w:bCs/>
          <w:sz w:val="32"/>
          <w:szCs w:val="32"/>
        </w:rPr>
      </w:pPr>
      <w:r>
        <w:rPr>
          <w:rFonts w:cs="Times New Roman"/>
          <w:b/>
          <w:bCs/>
          <w:sz w:val="32"/>
          <w:szCs w:val="32"/>
        </w:rPr>
        <w:t>Θεσσαλονίκη,</w:t>
      </w:r>
      <w:r w:rsidR="00836FE1">
        <w:rPr>
          <w:rFonts w:cs="Times New Roman"/>
          <w:b/>
          <w:bCs/>
          <w:sz w:val="32"/>
          <w:szCs w:val="32"/>
        </w:rPr>
        <w:t xml:space="preserve"> Απρίλιος</w:t>
      </w:r>
      <w:r>
        <w:rPr>
          <w:rFonts w:cs="Times New Roman"/>
          <w:b/>
          <w:bCs/>
          <w:sz w:val="32"/>
          <w:szCs w:val="32"/>
        </w:rPr>
        <w:t xml:space="preserve"> 2018</w:t>
      </w:r>
    </w:p>
    <w:p w:rsidR="00335D99" w:rsidRPr="00E0018D" w:rsidRDefault="00335D99" w:rsidP="000D7A2E">
      <w:pPr>
        <w:tabs>
          <w:tab w:val="left" w:pos="4110"/>
        </w:tabs>
        <w:spacing w:line="360" w:lineRule="auto"/>
        <w:jc w:val="center"/>
        <w:rPr>
          <w:rFonts w:cs="Times New Roman"/>
          <w:b/>
          <w:bCs/>
          <w:sz w:val="32"/>
          <w:szCs w:val="32"/>
        </w:rPr>
      </w:pPr>
      <w:r w:rsidRPr="00445207">
        <w:rPr>
          <w:noProof/>
          <w:lang w:eastAsia="el-GR"/>
        </w:rPr>
        <w:drawing>
          <wp:inline distT="0" distB="0" distL="0" distR="0" wp14:anchorId="45BEFE61" wp14:editId="4B31BB36">
            <wp:extent cx="695549" cy="245023"/>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7483" cy="259795"/>
                    </a:xfrm>
                    <a:prstGeom prst="rect">
                      <a:avLst/>
                    </a:prstGeom>
                  </pic:spPr>
                </pic:pic>
              </a:graphicData>
            </a:graphic>
          </wp:inline>
        </w:drawing>
      </w:r>
    </w:p>
    <w:p w:rsidR="005E7F31" w:rsidRDefault="005E7F31" w:rsidP="000D7A2E">
      <w:pPr>
        <w:autoSpaceDE w:val="0"/>
        <w:autoSpaceDN w:val="0"/>
        <w:adjustRightInd w:val="0"/>
        <w:spacing w:after="0" w:line="360" w:lineRule="auto"/>
        <w:rPr>
          <w:rFonts w:eastAsia="Times New Roman" w:cs="Times New Roman"/>
          <w:szCs w:val="24"/>
          <w:lang w:eastAsia="el-GR"/>
        </w:rPr>
      </w:pPr>
    </w:p>
    <w:p w:rsidR="005B5E46" w:rsidRPr="005B5E46" w:rsidRDefault="005B5E46" w:rsidP="000D7A2E">
      <w:pPr>
        <w:tabs>
          <w:tab w:val="left" w:pos="4110"/>
        </w:tabs>
        <w:spacing w:line="360" w:lineRule="auto"/>
        <w:jc w:val="center"/>
        <w:rPr>
          <w:rFonts w:eastAsia="Times New Roman" w:cs="Times New Roman"/>
          <w:sz w:val="28"/>
          <w:szCs w:val="28"/>
          <w:lang w:eastAsia="el-GR"/>
        </w:rPr>
      </w:pPr>
      <w:r w:rsidRPr="005B5E46">
        <w:rPr>
          <w:rFonts w:eastAsia="Times New Roman" w:cs="Times New Roman"/>
          <w:sz w:val="28"/>
          <w:szCs w:val="28"/>
          <w:lang w:eastAsia="el-GR"/>
        </w:rPr>
        <w:t xml:space="preserve">Η παρούσα Διπλωματική Εργασία καλύπτεται στο σύνολό της νομικά από δημόσια άδεια πνευματικών δικαιωμάτων </w:t>
      </w:r>
      <w:r w:rsidR="00474547" w:rsidRPr="005B5E46">
        <w:rPr>
          <w:rFonts w:eastAsia="Times New Roman" w:cs="Times New Roman"/>
          <w:sz w:val="28"/>
          <w:szCs w:val="28"/>
          <w:lang w:val="en-US" w:eastAsia="el-GR"/>
        </w:rPr>
        <w:t>Creative</w:t>
      </w:r>
      <w:r w:rsidR="00474547" w:rsidRPr="00D26ACB">
        <w:rPr>
          <w:rFonts w:eastAsia="Times New Roman" w:cs="Times New Roman"/>
          <w:sz w:val="28"/>
          <w:szCs w:val="28"/>
          <w:lang w:eastAsia="el-GR"/>
        </w:rPr>
        <w:t xml:space="preserve"> </w:t>
      </w:r>
      <w:r w:rsidR="00474547" w:rsidRPr="005B5E46">
        <w:rPr>
          <w:rFonts w:eastAsia="Times New Roman" w:cs="Times New Roman"/>
          <w:sz w:val="28"/>
          <w:szCs w:val="28"/>
          <w:lang w:val="en-US" w:eastAsia="el-GR"/>
        </w:rPr>
        <w:t>Commons</w:t>
      </w:r>
      <w:r w:rsidRPr="005B5E46">
        <w:rPr>
          <w:rFonts w:eastAsia="Times New Roman" w:cs="Times New Roman"/>
          <w:sz w:val="28"/>
          <w:szCs w:val="28"/>
          <w:lang w:eastAsia="el-GR"/>
        </w:rPr>
        <w:t>:</w:t>
      </w:r>
    </w:p>
    <w:p w:rsidR="005B5E46" w:rsidRPr="005B5E46" w:rsidRDefault="005B5E46" w:rsidP="000D7A2E">
      <w:pPr>
        <w:tabs>
          <w:tab w:val="left" w:pos="4110"/>
        </w:tabs>
        <w:spacing w:line="360" w:lineRule="auto"/>
        <w:jc w:val="center"/>
        <w:rPr>
          <w:rFonts w:eastAsia="Times New Roman" w:cs="Times New Roman"/>
          <w:sz w:val="28"/>
          <w:szCs w:val="28"/>
          <w:lang w:eastAsia="el-GR"/>
        </w:rPr>
      </w:pPr>
    </w:p>
    <w:p w:rsidR="005B5E46" w:rsidRPr="005B5E46" w:rsidRDefault="005B5E46" w:rsidP="000D7A2E">
      <w:pPr>
        <w:tabs>
          <w:tab w:val="left" w:pos="4110"/>
        </w:tabs>
        <w:spacing w:line="360" w:lineRule="auto"/>
        <w:jc w:val="center"/>
        <w:rPr>
          <w:rFonts w:eastAsia="Times New Roman" w:cs="Times New Roman"/>
          <w:bCs/>
          <w:sz w:val="28"/>
          <w:szCs w:val="28"/>
          <w:lang w:eastAsia="el-GR"/>
        </w:rPr>
      </w:pPr>
      <w:r w:rsidRPr="005B5E46">
        <w:rPr>
          <w:rFonts w:eastAsia="Times New Roman" w:cs="Times New Roman"/>
          <w:bCs/>
          <w:sz w:val="28"/>
          <w:szCs w:val="28"/>
          <w:lang w:eastAsia="el-GR"/>
        </w:rPr>
        <w:t>Αναφορά Δημιουργού - Μη Εμπορική Χρήση - Παρόμοια Διανομή </w:t>
      </w:r>
    </w:p>
    <w:p w:rsidR="005B5E46" w:rsidRPr="005B5E46" w:rsidRDefault="005B5E46" w:rsidP="000D7A2E">
      <w:pPr>
        <w:tabs>
          <w:tab w:val="left" w:pos="4110"/>
        </w:tabs>
        <w:spacing w:line="360" w:lineRule="auto"/>
        <w:jc w:val="center"/>
        <w:rPr>
          <w:rFonts w:eastAsia="Times New Roman" w:cs="Times New Roman"/>
          <w:sz w:val="28"/>
          <w:szCs w:val="28"/>
          <w:lang w:eastAsia="el-GR"/>
        </w:rPr>
      </w:pPr>
      <w:r w:rsidRPr="005B5E46">
        <w:rPr>
          <w:rFonts w:eastAsia="Times New Roman" w:cs="Times New Roman"/>
          <w:bCs/>
          <w:sz w:val="28"/>
          <w:szCs w:val="28"/>
          <w:lang w:eastAsia="el-GR"/>
        </w:rPr>
        <w:br/>
      </w:r>
      <w:r w:rsidRPr="005B5E46">
        <w:rPr>
          <w:rFonts w:eastAsia="Times New Roman" w:cs="Times New Roman"/>
          <w:bCs/>
          <w:noProof/>
          <w:sz w:val="28"/>
          <w:szCs w:val="28"/>
          <w:lang w:eastAsia="el-GR"/>
        </w:rPr>
        <w:drawing>
          <wp:inline distT="0" distB="0" distL="0" distR="0" wp14:anchorId="55BEE3E8" wp14:editId="173A1652">
            <wp:extent cx="1063999" cy="374818"/>
            <wp:effectExtent l="0" t="0" r="3175" b="63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6399" cy="375663"/>
                    </a:xfrm>
                    <a:prstGeom prst="rect">
                      <a:avLst/>
                    </a:prstGeom>
                  </pic:spPr>
                </pic:pic>
              </a:graphicData>
            </a:graphic>
          </wp:inline>
        </w:drawing>
      </w:r>
    </w:p>
    <w:p w:rsidR="005B5E46" w:rsidRPr="005B5E46" w:rsidRDefault="005B5E46" w:rsidP="00552C09">
      <w:pPr>
        <w:tabs>
          <w:tab w:val="left" w:pos="4110"/>
        </w:tabs>
        <w:spacing w:line="360" w:lineRule="auto"/>
        <w:ind w:right="-483"/>
        <w:jc w:val="center"/>
        <w:rPr>
          <w:rFonts w:eastAsia="Times New Roman" w:cs="Times New Roman"/>
          <w:szCs w:val="24"/>
          <w:lang w:eastAsia="el-GR"/>
        </w:rPr>
      </w:pPr>
    </w:p>
    <w:p w:rsidR="005B5E46" w:rsidRPr="005B5E46" w:rsidRDefault="005B5E46" w:rsidP="000D7A2E">
      <w:pPr>
        <w:tabs>
          <w:tab w:val="left" w:pos="4110"/>
        </w:tabs>
        <w:spacing w:line="360" w:lineRule="auto"/>
        <w:jc w:val="center"/>
        <w:rPr>
          <w:rFonts w:eastAsia="Times New Roman" w:cs="Times New Roman"/>
          <w:szCs w:val="24"/>
          <w:lang w:eastAsia="el-GR"/>
        </w:rPr>
      </w:pPr>
    </w:p>
    <w:p w:rsidR="005B5E46" w:rsidRPr="005B5E46" w:rsidRDefault="005B5E46" w:rsidP="000D7A2E">
      <w:pPr>
        <w:tabs>
          <w:tab w:val="left" w:pos="4110"/>
        </w:tabs>
        <w:spacing w:line="360" w:lineRule="auto"/>
        <w:jc w:val="center"/>
        <w:rPr>
          <w:rFonts w:eastAsia="Times New Roman" w:cs="Times New Roman"/>
          <w:szCs w:val="24"/>
          <w:lang w:val="en-US" w:eastAsia="el-GR"/>
        </w:rPr>
      </w:pPr>
    </w:p>
    <w:p w:rsidR="005B5E46" w:rsidRDefault="005B5E46" w:rsidP="000D7A2E">
      <w:pPr>
        <w:tabs>
          <w:tab w:val="left" w:pos="4110"/>
        </w:tabs>
        <w:spacing w:line="360" w:lineRule="auto"/>
        <w:rPr>
          <w:rFonts w:eastAsia="Times New Roman" w:cs="Times New Roman"/>
          <w:szCs w:val="24"/>
          <w:lang w:eastAsia="el-GR"/>
        </w:rPr>
      </w:pPr>
      <w:r w:rsidRPr="005B5E46">
        <w:rPr>
          <w:rFonts w:eastAsia="Times New Roman" w:cs="Times New Roman"/>
          <w:szCs w:val="24"/>
          <w:lang w:eastAsia="el-GR"/>
        </w:rPr>
        <w:t>Μπορείτε να:</w:t>
      </w:r>
    </w:p>
    <w:p w:rsidR="005B5E46" w:rsidRPr="005B5E46" w:rsidRDefault="005B5E46" w:rsidP="000D7A2E">
      <w:pPr>
        <w:tabs>
          <w:tab w:val="left" w:pos="4110"/>
        </w:tabs>
        <w:spacing w:line="360" w:lineRule="auto"/>
        <w:rPr>
          <w:rFonts w:eastAsia="Times New Roman" w:cs="Times New Roman"/>
          <w:szCs w:val="24"/>
          <w:lang w:eastAsia="el-GR"/>
        </w:rPr>
      </w:pPr>
      <w:r w:rsidRPr="005B5E46">
        <w:rPr>
          <w:rFonts w:eastAsia="Times New Roman" w:cs="Times New Roman"/>
          <w:bCs/>
          <w:szCs w:val="24"/>
          <w:lang w:eastAsia="el-GR"/>
        </w:rPr>
        <w:t>Μοιραστείτε</w:t>
      </w:r>
      <w:r w:rsidRPr="005B5E46">
        <w:rPr>
          <w:rFonts w:eastAsia="Times New Roman" w:cs="Times New Roman"/>
          <w:szCs w:val="24"/>
          <w:lang w:eastAsia="el-GR"/>
        </w:rPr>
        <w:t>: αντιγράψετε και αναδιανέμετε το παρόν υλικό με κάθε μέσο και τρόπο</w:t>
      </w:r>
    </w:p>
    <w:p w:rsidR="005B5E46" w:rsidRPr="005B5E46" w:rsidRDefault="005B5E46" w:rsidP="000D7A2E">
      <w:pPr>
        <w:pStyle w:val="a8"/>
        <w:numPr>
          <w:ilvl w:val="0"/>
          <w:numId w:val="20"/>
        </w:numPr>
        <w:tabs>
          <w:tab w:val="left" w:pos="4110"/>
        </w:tabs>
        <w:spacing w:line="360" w:lineRule="auto"/>
        <w:ind w:left="0"/>
        <w:rPr>
          <w:rFonts w:eastAsia="Times New Roman" w:cs="Times New Roman"/>
          <w:szCs w:val="24"/>
          <w:lang w:eastAsia="el-GR"/>
        </w:rPr>
      </w:pPr>
      <w:r w:rsidRPr="005B5E46">
        <w:rPr>
          <w:rFonts w:eastAsia="Times New Roman" w:cs="Times New Roman"/>
          <w:bCs/>
          <w:szCs w:val="24"/>
          <w:lang w:eastAsia="el-GR"/>
        </w:rPr>
        <w:t>Προσαρμόστε</w:t>
      </w:r>
      <w:r w:rsidRPr="005B5E46">
        <w:rPr>
          <w:rFonts w:eastAsia="Times New Roman" w:cs="Times New Roman"/>
          <w:szCs w:val="24"/>
          <w:lang w:eastAsia="el-GR"/>
        </w:rPr>
        <w:t>: αναμείξτε, τροποποιήστε και δημιουργήστε πάνω στο παρόν υλικό</w:t>
      </w:r>
    </w:p>
    <w:p w:rsidR="005B5E46" w:rsidRPr="005B5E46" w:rsidRDefault="005B5E46" w:rsidP="000D7A2E">
      <w:pPr>
        <w:tabs>
          <w:tab w:val="left" w:pos="4110"/>
        </w:tabs>
        <w:spacing w:line="360" w:lineRule="auto"/>
        <w:rPr>
          <w:rFonts w:eastAsia="Times New Roman" w:cs="Times New Roman"/>
          <w:szCs w:val="24"/>
          <w:lang w:eastAsia="el-GR"/>
        </w:rPr>
      </w:pPr>
    </w:p>
    <w:p w:rsidR="005B5E46" w:rsidRPr="005B5E46" w:rsidRDefault="005B5E46" w:rsidP="000D7A2E">
      <w:pPr>
        <w:tabs>
          <w:tab w:val="left" w:pos="4110"/>
        </w:tabs>
        <w:spacing w:line="360" w:lineRule="auto"/>
        <w:rPr>
          <w:rFonts w:eastAsia="Times New Roman" w:cs="Times New Roman"/>
          <w:szCs w:val="24"/>
          <w:lang w:eastAsia="el-GR"/>
        </w:rPr>
      </w:pPr>
      <w:r w:rsidRPr="005B5E46">
        <w:rPr>
          <w:rFonts w:eastAsia="Times New Roman" w:cs="Times New Roman"/>
          <w:szCs w:val="24"/>
          <w:lang w:eastAsia="el-GR"/>
        </w:rPr>
        <w:t>Υπό τους ακόλουθους όρους:</w:t>
      </w:r>
    </w:p>
    <w:p w:rsidR="005B5E46" w:rsidRPr="005B5E46" w:rsidRDefault="005B5E46" w:rsidP="000D7A2E">
      <w:pPr>
        <w:numPr>
          <w:ilvl w:val="0"/>
          <w:numId w:val="19"/>
        </w:numPr>
        <w:tabs>
          <w:tab w:val="left" w:pos="4110"/>
        </w:tabs>
        <w:spacing w:line="360" w:lineRule="auto"/>
        <w:ind w:left="0"/>
        <w:rPr>
          <w:rFonts w:eastAsia="Times New Roman" w:cs="Times New Roman"/>
          <w:szCs w:val="24"/>
          <w:lang w:eastAsia="el-GR"/>
        </w:rPr>
      </w:pPr>
      <w:r w:rsidRPr="005B5E46">
        <w:rPr>
          <w:rFonts w:eastAsia="Times New Roman" w:cs="Times New Roman"/>
          <w:bCs/>
          <w:szCs w:val="24"/>
          <w:lang w:eastAsia="el-GR"/>
        </w:rPr>
        <w:t>Αναφορά Δημιουργού</w:t>
      </w:r>
      <w:r w:rsidRPr="005B5E46">
        <w:rPr>
          <w:rFonts w:eastAsia="Times New Roman" w:cs="Times New Roman"/>
          <w:szCs w:val="24"/>
          <w:lang w:eastAsia="el-GR"/>
        </w:rPr>
        <w:t>: Θα πρέπει να καταχωρίσετε </w:t>
      </w:r>
      <w:r w:rsidRPr="005B5E46">
        <w:rPr>
          <w:rFonts w:eastAsia="Times New Roman" w:cs="Times New Roman"/>
          <w:bCs/>
          <w:szCs w:val="24"/>
          <w:lang w:eastAsia="el-GR"/>
        </w:rPr>
        <w:t>αναφορά στο δημιουργό</w:t>
      </w:r>
      <w:r w:rsidRPr="005B5E46">
        <w:rPr>
          <w:rFonts w:eastAsia="Times New Roman" w:cs="Times New Roman"/>
          <w:szCs w:val="24"/>
          <w:lang w:eastAsia="el-GR"/>
        </w:rPr>
        <w:t>, με σύνδεσμο της άδειας, και </w:t>
      </w:r>
      <w:r w:rsidRPr="005B5E46">
        <w:rPr>
          <w:rFonts w:eastAsia="Times New Roman" w:cs="Times New Roman"/>
          <w:bCs/>
          <w:szCs w:val="24"/>
          <w:lang w:eastAsia="el-GR"/>
        </w:rPr>
        <w:t>με αναφορά αν έχουν γίνει αλλαγές</w:t>
      </w:r>
      <w:r w:rsidRPr="005B5E46">
        <w:rPr>
          <w:rFonts w:eastAsia="Times New Roman" w:cs="Times New Roman"/>
          <w:szCs w:val="24"/>
          <w:lang w:eastAsia="el-GR"/>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rsidR="005B5E46" w:rsidRPr="005B5E46" w:rsidRDefault="005B5E46" w:rsidP="000D7A2E">
      <w:pPr>
        <w:numPr>
          <w:ilvl w:val="0"/>
          <w:numId w:val="19"/>
        </w:numPr>
        <w:tabs>
          <w:tab w:val="left" w:pos="4110"/>
        </w:tabs>
        <w:spacing w:line="360" w:lineRule="auto"/>
        <w:ind w:left="0"/>
        <w:rPr>
          <w:rFonts w:eastAsia="Times New Roman" w:cs="Times New Roman"/>
          <w:szCs w:val="24"/>
          <w:lang w:eastAsia="el-GR"/>
        </w:rPr>
      </w:pPr>
      <w:r w:rsidRPr="005B5E46">
        <w:rPr>
          <w:rFonts w:eastAsia="Times New Roman" w:cs="Times New Roman"/>
          <w:bCs/>
          <w:szCs w:val="24"/>
          <w:lang w:eastAsia="el-GR"/>
        </w:rPr>
        <w:t>Μη Εμπορική Χρήση</w:t>
      </w:r>
      <w:r w:rsidRPr="005B5E46">
        <w:rPr>
          <w:rFonts w:eastAsia="Times New Roman" w:cs="Times New Roman"/>
          <w:szCs w:val="24"/>
          <w:lang w:eastAsia="el-GR"/>
        </w:rPr>
        <w:t>: Δε μπορείτε να χρησιμοποιήσετε το υλικό για </w:t>
      </w:r>
      <w:r w:rsidRPr="005B5E46">
        <w:rPr>
          <w:rFonts w:eastAsia="Times New Roman" w:cs="Times New Roman"/>
          <w:bCs/>
          <w:szCs w:val="24"/>
          <w:lang w:eastAsia="el-GR"/>
        </w:rPr>
        <w:t>εμπορικούς σκοπούς</w:t>
      </w:r>
      <w:r w:rsidRPr="005B5E46">
        <w:rPr>
          <w:rFonts w:eastAsia="Times New Roman" w:cs="Times New Roman"/>
          <w:szCs w:val="24"/>
          <w:lang w:eastAsia="el-GR"/>
        </w:rPr>
        <w:t>.</w:t>
      </w:r>
    </w:p>
    <w:p w:rsidR="005B5E46" w:rsidRPr="005B5E46" w:rsidRDefault="005B5E46" w:rsidP="000D7A2E">
      <w:pPr>
        <w:numPr>
          <w:ilvl w:val="0"/>
          <w:numId w:val="19"/>
        </w:numPr>
        <w:tabs>
          <w:tab w:val="left" w:pos="4110"/>
        </w:tabs>
        <w:spacing w:line="360" w:lineRule="auto"/>
        <w:ind w:left="0"/>
        <w:rPr>
          <w:rFonts w:eastAsia="Times New Roman" w:cs="Times New Roman"/>
          <w:szCs w:val="24"/>
          <w:lang w:eastAsia="el-GR"/>
        </w:rPr>
      </w:pPr>
      <w:r w:rsidRPr="005B5E46">
        <w:rPr>
          <w:rFonts w:eastAsia="Times New Roman" w:cs="Times New Roman"/>
          <w:bCs/>
          <w:szCs w:val="24"/>
          <w:lang w:eastAsia="el-GR"/>
        </w:rPr>
        <w:t>Παρόμοια Διανομή</w:t>
      </w:r>
      <w:r w:rsidRPr="005B5E46">
        <w:rPr>
          <w:rFonts w:eastAsia="Times New Roman" w:cs="Times New Roman"/>
          <w:szCs w:val="24"/>
          <w:lang w:eastAsia="el-GR"/>
        </w:rPr>
        <w:t>: Αν αναμείξετε, τροποποιήσετε, ή δημιουργήσετε πάνω στο παρόν υλικό, πρέπει να διανείμετε τις δικές σας συνεισφορές υπό την </w:t>
      </w:r>
      <w:r w:rsidRPr="005B5E46">
        <w:rPr>
          <w:rFonts w:eastAsia="Times New Roman" w:cs="Times New Roman"/>
          <w:bCs/>
          <w:szCs w:val="24"/>
          <w:lang w:eastAsia="el-GR"/>
        </w:rPr>
        <w:t>ίδια άδεια</w:t>
      </w:r>
      <w:r w:rsidRPr="005B5E46">
        <w:rPr>
          <w:rFonts w:eastAsia="Times New Roman" w:cs="Times New Roman"/>
          <w:szCs w:val="24"/>
          <w:lang w:eastAsia="el-GR"/>
        </w:rPr>
        <w:t> </w:t>
      </w:r>
      <w:r w:rsidRPr="005B5E46">
        <w:rPr>
          <w:rFonts w:eastAsia="Times New Roman" w:cs="Times New Roman"/>
          <w:szCs w:val="24"/>
          <w:lang w:val="en-US" w:eastAsia="el-GR"/>
        </w:rPr>
        <w:t>Creative</w:t>
      </w:r>
      <w:r w:rsidR="00B776AC">
        <w:rPr>
          <w:rFonts w:eastAsia="Times New Roman" w:cs="Times New Roman"/>
          <w:szCs w:val="24"/>
          <w:lang w:eastAsia="el-GR"/>
        </w:rPr>
        <w:t xml:space="preserve"> </w:t>
      </w:r>
      <w:r w:rsidRPr="005B5E46">
        <w:rPr>
          <w:rFonts w:eastAsia="Times New Roman" w:cs="Times New Roman"/>
          <w:szCs w:val="24"/>
          <w:lang w:val="en-US" w:eastAsia="el-GR"/>
        </w:rPr>
        <w:t>Commons</w:t>
      </w:r>
      <w:r w:rsidR="00B776AC">
        <w:rPr>
          <w:rFonts w:eastAsia="Times New Roman" w:cs="Times New Roman"/>
          <w:szCs w:val="24"/>
          <w:lang w:eastAsia="el-GR"/>
        </w:rPr>
        <w:t xml:space="preserve"> </w:t>
      </w:r>
      <w:r w:rsidRPr="005B5E46">
        <w:rPr>
          <w:rFonts w:eastAsia="Times New Roman" w:cs="Times New Roman"/>
          <w:szCs w:val="24"/>
          <w:lang w:eastAsia="el-GR"/>
        </w:rPr>
        <w:t>όπως και το πρωτότυπο.</w:t>
      </w:r>
    </w:p>
    <w:p w:rsidR="00335D99" w:rsidRDefault="00335D99" w:rsidP="000D7A2E">
      <w:pPr>
        <w:tabs>
          <w:tab w:val="left" w:pos="4110"/>
        </w:tabs>
        <w:spacing w:line="360" w:lineRule="auto"/>
        <w:jc w:val="center"/>
        <w:rPr>
          <w:rFonts w:eastAsia="Times New Roman" w:cs="Times New Roman"/>
          <w:b/>
          <w:sz w:val="32"/>
          <w:szCs w:val="32"/>
          <w:lang w:eastAsia="el-GR"/>
        </w:rPr>
      </w:pPr>
    </w:p>
    <w:p w:rsidR="00335D99" w:rsidRPr="00335D99" w:rsidRDefault="00335D99" w:rsidP="000D7A2E">
      <w:pPr>
        <w:jc w:val="center"/>
        <w:rPr>
          <w:rFonts w:cs="Times New Roman"/>
          <w:b/>
          <w:color w:val="000000" w:themeColor="text1"/>
          <w:szCs w:val="24"/>
        </w:rPr>
      </w:pPr>
      <w:r>
        <w:rPr>
          <w:rFonts w:eastAsia="Times New Roman" w:cs="Times New Roman"/>
          <w:b/>
          <w:sz w:val="32"/>
          <w:szCs w:val="32"/>
          <w:lang w:eastAsia="el-GR"/>
        </w:rPr>
        <w:br w:type="page"/>
      </w:r>
      <w:r w:rsidRPr="00335D99">
        <w:rPr>
          <w:rFonts w:cs="Times New Roman"/>
          <w:b/>
          <w:color w:val="000000" w:themeColor="text1"/>
          <w:szCs w:val="24"/>
        </w:rPr>
        <w:lastRenderedPageBreak/>
        <w:t>Υπεύθυνη Δήλωση</w:t>
      </w:r>
    </w:p>
    <w:p w:rsidR="00335D99" w:rsidRPr="00335D99" w:rsidRDefault="00335D99" w:rsidP="000D7A2E">
      <w:pPr>
        <w:jc w:val="center"/>
        <w:rPr>
          <w:rFonts w:cs="Times New Roman"/>
          <w:color w:val="000000" w:themeColor="text1"/>
          <w:szCs w:val="24"/>
        </w:rPr>
      </w:pPr>
    </w:p>
    <w:p w:rsidR="00335D99" w:rsidRPr="00335D99" w:rsidRDefault="00335D99" w:rsidP="000D7A2E">
      <w:pPr>
        <w:jc w:val="center"/>
        <w:rPr>
          <w:rFonts w:cs="Times New Roman"/>
          <w:color w:val="000000" w:themeColor="text1"/>
          <w:szCs w:val="24"/>
        </w:rPr>
      </w:pPr>
    </w:p>
    <w:p w:rsidR="00335D99" w:rsidRPr="00335D99" w:rsidRDefault="00335D99" w:rsidP="000D7A2E">
      <w:pPr>
        <w:jc w:val="center"/>
        <w:rPr>
          <w:rFonts w:cs="Times New Roman"/>
          <w:color w:val="000000" w:themeColor="text1"/>
          <w:szCs w:val="24"/>
        </w:rPr>
      </w:pPr>
    </w:p>
    <w:p w:rsidR="00335D99" w:rsidRPr="00335D99" w:rsidRDefault="00335D99" w:rsidP="000D7A2E">
      <w:pPr>
        <w:rPr>
          <w:rFonts w:cs="Times New Roman"/>
          <w:color w:val="000000" w:themeColor="text1"/>
          <w:szCs w:val="24"/>
        </w:rPr>
      </w:pPr>
      <w:r w:rsidRPr="00335D99">
        <w:rPr>
          <w:rFonts w:cs="Times New Roman"/>
          <w:color w:val="000000" w:themeColor="text1"/>
          <w:szCs w:val="24"/>
        </w:rPr>
        <w:t>Με ατομική μου ευθύνη και γνωρίζοντας τις κυρώσεις που προβλέπονται από τον Κανονισμό Σπουδών του Μεταπτυχιακού Προγράμματος στη Διοίκηση &amp; Οργάνωση Εκπαιδευτικών Μονάδων του Αλεξάνδρειου ΤΕΙ Θεσσαλονίκης, δηλώνω υπεύθυνα ότι:</w:t>
      </w:r>
    </w:p>
    <w:p w:rsidR="00335D99" w:rsidRPr="00335D99" w:rsidRDefault="00335D99" w:rsidP="000D7A2E">
      <w:pPr>
        <w:pStyle w:val="a8"/>
        <w:numPr>
          <w:ilvl w:val="0"/>
          <w:numId w:val="18"/>
        </w:numPr>
        <w:spacing w:after="0" w:line="240" w:lineRule="auto"/>
        <w:ind w:left="0"/>
        <w:rPr>
          <w:rFonts w:cs="Times New Roman"/>
          <w:color w:val="000000" w:themeColor="text1"/>
          <w:szCs w:val="24"/>
        </w:rPr>
      </w:pPr>
      <w:r w:rsidRPr="00335D99">
        <w:rPr>
          <w:rFonts w:cs="Times New Roman"/>
          <w:color w:val="000000" w:themeColor="text1"/>
          <w:szCs w:val="24"/>
        </w:rPr>
        <w:t>Η παρούσα Διπλωματική Εργασία αποτελεί έργο αποκλειστικά δικής μου δημιουργίας, έρευνας, μελέτης και συγγραφής.</w:t>
      </w:r>
    </w:p>
    <w:p w:rsidR="00335D99" w:rsidRPr="00335D99" w:rsidRDefault="00335D99" w:rsidP="000D7A2E">
      <w:pPr>
        <w:pStyle w:val="a8"/>
        <w:numPr>
          <w:ilvl w:val="0"/>
          <w:numId w:val="18"/>
        </w:numPr>
        <w:spacing w:after="0" w:line="240" w:lineRule="auto"/>
        <w:ind w:left="0"/>
        <w:rPr>
          <w:rFonts w:cs="Times New Roman"/>
          <w:color w:val="000000" w:themeColor="text1"/>
          <w:szCs w:val="24"/>
        </w:rPr>
      </w:pPr>
      <w:r w:rsidRPr="00335D99">
        <w:rPr>
          <w:rFonts w:eastAsia="Arial" w:cs="Times New Roman"/>
          <w:szCs w:val="24"/>
        </w:rPr>
        <w:t>Για τη συγγραφή της Διπλωματικής μου Εργασίας δεν χρησιμοποίησα ολόκληρο ή μέρος έργου άλλου δημιουργού ή τις ιδέες και αντιλήψεις άλλου δημιουργού χωρίς να γίνεται σαφής αναφορά στην πηγή προέλευσης(βιβλίο, άρθρο από επιστημονικό περιοδικό, ιστοσελίδα κλπ.).</w:t>
      </w:r>
    </w:p>
    <w:p w:rsidR="00335D99" w:rsidRPr="00335D99" w:rsidRDefault="00335D99" w:rsidP="000D7A2E">
      <w:pPr>
        <w:rPr>
          <w:rFonts w:cs="Times New Roman"/>
          <w:color w:val="000000" w:themeColor="text1"/>
          <w:szCs w:val="24"/>
        </w:rPr>
      </w:pPr>
    </w:p>
    <w:p w:rsidR="00335D99" w:rsidRPr="00335D99" w:rsidRDefault="00335D99" w:rsidP="000D7A2E">
      <w:pPr>
        <w:jc w:val="center"/>
        <w:rPr>
          <w:rFonts w:cs="Times New Roman"/>
          <w:color w:val="000000" w:themeColor="text1"/>
          <w:szCs w:val="24"/>
        </w:rPr>
      </w:pPr>
      <w:r w:rsidRPr="00335D99">
        <w:rPr>
          <w:rFonts w:cs="Times New Roman"/>
          <w:color w:val="000000" w:themeColor="text1"/>
          <w:szCs w:val="24"/>
        </w:rPr>
        <w:t xml:space="preserve">Θεσσαλονίκη, </w:t>
      </w:r>
      <w:r>
        <w:rPr>
          <w:rFonts w:cs="Times New Roman"/>
          <w:color w:val="000000" w:themeColor="text1"/>
          <w:szCs w:val="24"/>
        </w:rPr>
        <w:t>10 Απριλίου 2018</w:t>
      </w:r>
    </w:p>
    <w:p w:rsidR="00335D99" w:rsidRPr="00335D99" w:rsidRDefault="00335D99" w:rsidP="000D7A2E">
      <w:pPr>
        <w:rPr>
          <w:rFonts w:cs="Times New Roman"/>
          <w:color w:val="000000" w:themeColor="text1"/>
          <w:szCs w:val="24"/>
        </w:rPr>
      </w:pPr>
    </w:p>
    <w:p w:rsidR="00335D99" w:rsidRPr="00335D99" w:rsidRDefault="00335D99" w:rsidP="000D7A2E">
      <w:pPr>
        <w:jc w:val="center"/>
        <w:rPr>
          <w:rFonts w:cs="Times New Roman"/>
          <w:color w:val="000000" w:themeColor="text1"/>
          <w:szCs w:val="24"/>
        </w:rPr>
      </w:pPr>
      <w:r>
        <w:rPr>
          <w:rFonts w:cs="Times New Roman"/>
          <w:color w:val="000000" w:themeColor="text1"/>
          <w:szCs w:val="24"/>
        </w:rPr>
        <w:t>Η Δηλ</w:t>
      </w:r>
      <w:r w:rsidRPr="00335D99">
        <w:rPr>
          <w:rFonts w:cs="Times New Roman"/>
          <w:color w:val="000000" w:themeColor="text1"/>
          <w:szCs w:val="24"/>
        </w:rPr>
        <w:t>ούσα:</w:t>
      </w:r>
      <w:r>
        <w:rPr>
          <w:rFonts w:cs="Times New Roman"/>
          <w:color w:val="000000" w:themeColor="text1"/>
          <w:szCs w:val="24"/>
        </w:rPr>
        <w:t xml:space="preserve"> Σοφία Τασοφτσάρη</w:t>
      </w:r>
    </w:p>
    <w:p w:rsidR="00335D99" w:rsidRPr="00335D99" w:rsidRDefault="00335D99" w:rsidP="000D7A2E">
      <w:pPr>
        <w:rPr>
          <w:rFonts w:cs="Times New Roman"/>
          <w:color w:val="000000" w:themeColor="text1"/>
          <w:szCs w:val="24"/>
        </w:rPr>
      </w:pPr>
    </w:p>
    <w:p w:rsidR="00335D99" w:rsidRDefault="00335D99" w:rsidP="000D7A2E">
      <w:pPr>
        <w:rPr>
          <w:rFonts w:eastAsia="Times New Roman" w:cs="Times New Roman"/>
          <w:b/>
          <w:sz w:val="32"/>
          <w:szCs w:val="32"/>
          <w:lang w:eastAsia="el-GR"/>
        </w:rPr>
      </w:pPr>
    </w:p>
    <w:p w:rsidR="00335D99" w:rsidRDefault="00335D99" w:rsidP="000D7A2E">
      <w:pPr>
        <w:tabs>
          <w:tab w:val="left" w:pos="4110"/>
        </w:tabs>
        <w:spacing w:line="360" w:lineRule="auto"/>
        <w:jc w:val="center"/>
        <w:rPr>
          <w:rFonts w:eastAsia="Times New Roman" w:cs="Times New Roman"/>
          <w:b/>
          <w:sz w:val="32"/>
          <w:szCs w:val="32"/>
          <w:lang w:eastAsia="el-GR"/>
        </w:rPr>
        <w:sectPr w:rsidR="00335D99" w:rsidSect="00863981">
          <w:headerReference w:type="default" r:id="rId12"/>
          <w:footerReference w:type="default" r:id="rId13"/>
          <w:footerReference w:type="first" r:id="rId14"/>
          <w:pgSz w:w="11906" w:h="16838"/>
          <w:pgMar w:top="1440" w:right="1800" w:bottom="1440" w:left="1800" w:header="708" w:footer="708" w:gutter="0"/>
          <w:pgNumType w:start="0"/>
          <w:cols w:space="708"/>
          <w:titlePg/>
          <w:docGrid w:linePitch="360"/>
        </w:sectPr>
      </w:pPr>
    </w:p>
    <w:p w:rsidR="00385E1D" w:rsidRDefault="0026421F" w:rsidP="000D7A2E">
      <w:pPr>
        <w:tabs>
          <w:tab w:val="left" w:pos="4110"/>
        </w:tabs>
        <w:spacing w:line="360" w:lineRule="auto"/>
        <w:jc w:val="center"/>
        <w:rPr>
          <w:rFonts w:eastAsia="Times New Roman" w:cs="Times New Roman"/>
          <w:b/>
          <w:sz w:val="32"/>
          <w:szCs w:val="32"/>
          <w:lang w:eastAsia="el-GR"/>
        </w:rPr>
      </w:pPr>
      <w:r>
        <w:rPr>
          <w:rFonts w:eastAsia="Times New Roman" w:cs="Times New Roman"/>
          <w:b/>
          <w:sz w:val="32"/>
          <w:szCs w:val="32"/>
          <w:lang w:eastAsia="el-GR"/>
        </w:rPr>
        <w:lastRenderedPageBreak/>
        <w:t>ΠΕΡΙΛΗΨΗ</w:t>
      </w:r>
    </w:p>
    <w:p w:rsidR="00F43E72" w:rsidRPr="00060D4E" w:rsidRDefault="00F43E72" w:rsidP="00F43E72">
      <w:pPr>
        <w:spacing w:line="360" w:lineRule="auto"/>
        <w:rPr>
          <w:rFonts w:eastAsia="Calibri" w:cs="Times New Roman"/>
          <w:color w:val="000000" w:themeColor="text1"/>
          <w:szCs w:val="24"/>
        </w:rPr>
      </w:pPr>
      <w:r w:rsidRPr="00060D4E">
        <w:rPr>
          <w:rFonts w:eastAsia="Calibri" w:cs="Times New Roman"/>
          <w:color w:val="000000" w:themeColor="text1"/>
          <w:szCs w:val="24"/>
        </w:rPr>
        <w:t xml:space="preserve">Στα πλαίσια επαναπροσδιορισμού της παραδοσιακής διδακτικής των μαθημάτων, ο εκπαιδευόμενος δεν αντιμετωπίζεται σαν αποδέκτης πληροφοριών που προέρχονται από τον εκπαιδευτή. Η προσέγγιση στη γνώση διαμορφώνεται με την καθοδήγηση του εκπαιδευτικού και την αξιοποίηση των τεχνολογιών της πληροφορίας και της επικοινωνίας. </w:t>
      </w:r>
      <w:r w:rsidRPr="00060D4E">
        <w:rPr>
          <w:rFonts w:eastAsia="Calibri" w:cs="Times New Roman"/>
          <w:color w:val="000000" w:themeColor="text1"/>
          <w:szCs w:val="24"/>
          <w:lang w:val="en-US"/>
        </w:rPr>
        <w:t>H</w:t>
      </w:r>
      <w:r w:rsidRPr="00060D4E">
        <w:rPr>
          <w:rFonts w:eastAsia="Calibri" w:cs="Times New Roman"/>
          <w:color w:val="000000" w:themeColor="text1"/>
          <w:szCs w:val="24"/>
        </w:rPr>
        <w:t xml:space="preserve"> χρήση της τεχνολογίας διευρύνει τους στόχους της μαθησιακής διαδικασίας παρέχοντας γρήγορη και άμεση πρόσβαση στην αναζήτηση της πληροφορίας και της γνώσης.</w:t>
      </w:r>
      <w:r>
        <w:rPr>
          <w:rFonts w:eastAsia="Calibri" w:cs="Times New Roman"/>
          <w:color w:val="000000" w:themeColor="text1"/>
          <w:szCs w:val="24"/>
        </w:rPr>
        <w:t xml:space="preserve"> </w:t>
      </w:r>
      <w:r w:rsidRPr="00060D4E">
        <w:rPr>
          <w:rFonts w:eastAsia="Calibri" w:cs="Times New Roman"/>
          <w:color w:val="000000" w:themeColor="text1"/>
          <w:szCs w:val="24"/>
        </w:rPr>
        <w:t>Την αποτελεσματικότητα της χρήσης της τεχνολογίας έρχεται να ενισχύσει η χρήση των πλατφορμών ηλεκτρονικής εκπαίδευσης με το κατάλληλο εκπα</w:t>
      </w:r>
      <w:r w:rsidR="004B5B75">
        <w:rPr>
          <w:rFonts w:eastAsia="Calibri" w:cs="Times New Roman"/>
          <w:color w:val="000000" w:themeColor="text1"/>
          <w:szCs w:val="24"/>
        </w:rPr>
        <w:t>ιδευτικό υλικό, βασιζόμενη στη</w:t>
      </w:r>
      <w:r w:rsidR="004B5B75" w:rsidRPr="004B5B75">
        <w:rPr>
          <w:rFonts w:eastAsia="Calibri" w:cs="Times New Roman"/>
          <w:color w:val="000000" w:themeColor="text1"/>
          <w:szCs w:val="24"/>
        </w:rPr>
        <w:t xml:space="preserve"> </w:t>
      </w:r>
      <w:r w:rsidR="00836FE1">
        <w:rPr>
          <w:rFonts w:eastAsia="Calibri" w:cs="Times New Roman"/>
          <w:color w:val="000000" w:themeColor="text1"/>
          <w:szCs w:val="24"/>
        </w:rPr>
        <w:t>διαδραστική</w:t>
      </w:r>
      <w:r w:rsidRPr="00060D4E">
        <w:rPr>
          <w:rFonts w:eastAsia="Calibri" w:cs="Times New Roman"/>
          <w:color w:val="000000" w:themeColor="text1"/>
          <w:szCs w:val="24"/>
        </w:rPr>
        <w:t xml:space="preserve">, στη συνεργατική, στην αυθεντική εποικοδομητική μάθηση. Ο εκπαιδευόμενος καλείται να αναλάβει πρωτοβουλίες, να ερευνήσει, να συζητήσει τρόπους επίλυσης των προβλημάτων, να εφαρμόσει ιδέες, και να αξιολογηθεί λαμβάνοντας ανατροφοδότηση και έχοντας τη δυνατότητα επαναλήψεων δίχως τους χωροχρονικούς περιορισμούς της συμβατικής αίθουσας διδασκαλίας. </w:t>
      </w:r>
    </w:p>
    <w:p w:rsidR="00F43E72" w:rsidRPr="00060D4E" w:rsidRDefault="00F43E72" w:rsidP="00F43E72">
      <w:pPr>
        <w:spacing w:line="360" w:lineRule="auto"/>
        <w:rPr>
          <w:rFonts w:eastAsia="Calibri" w:cs="Times New Roman"/>
          <w:color w:val="000000" w:themeColor="text1"/>
          <w:szCs w:val="24"/>
        </w:rPr>
      </w:pPr>
      <w:r w:rsidRPr="00060D4E">
        <w:rPr>
          <w:rFonts w:eastAsia="Calibri" w:cs="Times New Roman"/>
          <w:color w:val="000000" w:themeColor="text1"/>
          <w:szCs w:val="24"/>
        </w:rPr>
        <w:t>Στην παρούσα εργασία, διερευνάται με ποσοτική έρευνα, σε τυχαίο δείγμα διευθυντών, ο βαθμός εξοικείωσης τους στη χρήση και την εφαρμογή των πλατφορμών ηλεκτρονικής εκπαίδευσης στα δημοτικά σχολεία. Εξετάζεται η συμβολή τους και ο ηγετικός τους ρόλος, στην εφαρμογή διοικητικών πρακτικών που σχετίζονται με τη χρήση νέων τεχνολογιών.</w:t>
      </w:r>
    </w:p>
    <w:p w:rsidR="00F43E72" w:rsidRDefault="00F43E72" w:rsidP="00F43E72">
      <w:pPr>
        <w:spacing w:line="360" w:lineRule="auto"/>
        <w:rPr>
          <w:rFonts w:eastAsia="Calibri" w:cs="Times New Roman"/>
          <w:szCs w:val="24"/>
        </w:rPr>
      </w:pPr>
      <w:r>
        <w:rPr>
          <w:rFonts w:eastAsia="Calibri" w:cs="Times New Roman"/>
          <w:szCs w:val="24"/>
        </w:rPr>
        <w:t>Σύμφωνα με τα αποτελέσματα της έρευνας η πλειονότητα των διευθυντών είναι εξοικειωμένοι με τη χρήση της τεχνολογίας, έχουν επιμορφωθεί με σύγχρονες μεθόδους διδασκαλίας κυρίως με τη μεικτή μέθοδο εκπαίδευσης, σε θέματα που αφορούν τις νέες μεθόδους και μορφές διδασκαλίας, και τις νέες τεχνολογίες</w:t>
      </w:r>
      <w:r w:rsidRPr="00412600">
        <w:rPr>
          <w:rFonts w:ascii="Calibri" w:eastAsia="Calibri" w:hAnsi="Calibri" w:cs="Times New Roman"/>
          <w:szCs w:val="24"/>
        </w:rPr>
        <w:t>∙</w:t>
      </w:r>
      <w:r>
        <w:rPr>
          <w:rFonts w:ascii="Calibri" w:eastAsia="Calibri" w:hAnsi="Calibri" w:cs="Times New Roman"/>
          <w:szCs w:val="24"/>
        </w:rPr>
        <w:t xml:space="preserve"> </w:t>
      </w:r>
      <w:r>
        <w:rPr>
          <w:rFonts w:eastAsia="Calibri" w:cs="Times New Roman"/>
          <w:szCs w:val="24"/>
        </w:rPr>
        <w:t>ωστόσο υιοθετούν σε περιορισμένο βαθμό τις ηλεκτρονικές πλατφόρμες εκπαίδευσης στο εκπαιδευτικό έργο τους και στη λειτουργικότητα της σχολικής μονάδας. Ως κυριότερος λόγος αναφέρεται κυρίως η έλλειψη χρόνου από την πλευρά των μαθητών για την ενασχόληση τους με εκπαιδευτικές εφαρμογές μετά το πέρας των μαθημάτων, οι αρνητικές τεχνολογικές επιδράσεις της διαδικτυακής μάθησης και η έλλειψη γνώσεων των εκπαιδευτικών.</w:t>
      </w:r>
      <w:r w:rsidRPr="00A95488">
        <w:rPr>
          <w:rFonts w:eastAsia="Calibri" w:cs="Times New Roman"/>
          <w:szCs w:val="24"/>
        </w:rPr>
        <w:t xml:space="preserve"> </w:t>
      </w:r>
      <w:r>
        <w:rPr>
          <w:rFonts w:eastAsia="Calibri" w:cs="Times New Roman"/>
          <w:szCs w:val="24"/>
        </w:rPr>
        <w:t>Το ηγετικό προφίλ των διευθυντών επιδρά στη χρήση των ηλεκτρονικών υπολογιστών και ειδικότερα στη χρήση των ηλεκτρονικών πλατφορμών.</w:t>
      </w:r>
    </w:p>
    <w:p w:rsidR="007F21E0" w:rsidRDefault="007F21E0" w:rsidP="000F17C2">
      <w:pPr>
        <w:spacing w:line="360" w:lineRule="auto"/>
        <w:rPr>
          <w:rFonts w:eastAsia="Calibri" w:cs="Times New Roman"/>
          <w:szCs w:val="24"/>
        </w:rPr>
      </w:pPr>
      <w:r>
        <w:rPr>
          <w:rFonts w:eastAsia="Calibri" w:cs="Times New Roman"/>
          <w:szCs w:val="24"/>
        </w:rPr>
        <w:lastRenderedPageBreak/>
        <w:t>Λέξεις Κλειδι</w:t>
      </w:r>
      <w:r w:rsidR="005018F9">
        <w:rPr>
          <w:rFonts w:eastAsia="Calibri" w:cs="Times New Roman"/>
          <w:szCs w:val="24"/>
        </w:rPr>
        <w:t>ά:</w:t>
      </w:r>
      <w:r w:rsidR="002A0AC1">
        <w:rPr>
          <w:rFonts w:eastAsia="Calibri" w:cs="Times New Roman"/>
          <w:szCs w:val="24"/>
        </w:rPr>
        <w:t xml:space="preserve"> Ηλεκτρονική </w:t>
      </w:r>
      <w:r w:rsidR="005018F9">
        <w:rPr>
          <w:rFonts w:eastAsia="Calibri" w:cs="Times New Roman"/>
          <w:szCs w:val="24"/>
        </w:rPr>
        <w:t xml:space="preserve">Μάθηση, </w:t>
      </w:r>
      <w:r w:rsidR="003B3138">
        <w:rPr>
          <w:rFonts w:eastAsia="Calibri" w:cs="Times New Roman"/>
          <w:szCs w:val="24"/>
        </w:rPr>
        <w:t>Συστήματα Διαχείρισης Μάθησης</w:t>
      </w:r>
      <w:r w:rsidR="003F4006">
        <w:rPr>
          <w:rFonts w:eastAsia="Calibri" w:cs="Times New Roman"/>
          <w:szCs w:val="24"/>
        </w:rPr>
        <w:t>, Διευθυντής</w:t>
      </w:r>
    </w:p>
    <w:p w:rsidR="002A74C8" w:rsidRPr="002A0AC1" w:rsidRDefault="002A74C8" w:rsidP="000D7A2E">
      <w:pPr>
        <w:spacing w:after="0" w:line="240" w:lineRule="auto"/>
        <w:jc w:val="center"/>
        <w:rPr>
          <w:rFonts w:eastAsia="Times New Roman" w:cs="Times New Roman"/>
          <w:b/>
          <w:color w:val="000000"/>
          <w:sz w:val="26"/>
          <w:szCs w:val="26"/>
        </w:rPr>
        <w:sectPr w:rsidR="002A74C8" w:rsidRPr="002A0AC1" w:rsidSect="00863981">
          <w:pgSz w:w="11906" w:h="16838"/>
          <w:pgMar w:top="1440" w:right="1800" w:bottom="1440" w:left="1800" w:header="709" w:footer="709" w:gutter="0"/>
          <w:pgNumType w:fmt="lowerRoman" w:start="7"/>
          <w:cols w:space="708"/>
          <w:titlePg/>
          <w:docGrid w:linePitch="360"/>
        </w:sectPr>
      </w:pPr>
    </w:p>
    <w:p w:rsidR="005B5E46" w:rsidRPr="00812AA0" w:rsidRDefault="00812AA0" w:rsidP="000D7A2E">
      <w:pPr>
        <w:spacing w:after="0" w:line="240" w:lineRule="auto"/>
        <w:jc w:val="center"/>
        <w:rPr>
          <w:rFonts w:eastAsia="Times New Roman" w:cs="Times New Roman"/>
          <w:b/>
          <w:color w:val="000000"/>
          <w:sz w:val="32"/>
          <w:szCs w:val="32"/>
          <w:lang w:val="en-US"/>
        </w:rPr>
      </w:pPr>
      <w:r>
        <w:rPr>
          <w:noProof/>
          <w:lang w:eastAsia="el-GR"/>
        </w:rPr>
        <w:lastRenderedPageBreak/>
        <w:drawing>
          <wp:anchor distT="0" distB="0" distL="114300" distR="114300" simplePos="0" relativeHeight="251658240" behindDoc="1" locked="0" layoutInCell="1" allowOverlap="1" wp14:anchorId="0EFD3C6A" wp14:editId="240374F1">
            <wp:simplePos x="0" y="0"/>
            <wp:positionH relativeFrom="margin">
              <wp:posOffset>0</wp:posOffset>
            </wp:positionH>
            <wp:positionV relativeFrom="paragraph">
              <wp:posOffset>-62569725</wp:posOffset>
            </wp:positionV>
            <wp:extent cx="5274310" cy="2637155"/>
            <wp:effectExtent l="0" t="0" r="0" b="0"/>
            <wp:wrapNone/>
            <wp:docPr id="42" name="Εικόνα 42" descr="ÎÏÎ¿ÏÎ­Î»ÎµÏÎ¼Î± ÎµÎ¹ÎºÏÎ½Î±Ï Î³Î¹Î± ÏÏÏÎ±Î¼Î¯Î´Î± Î¼Îµ ÏÏÎ¯Î³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ÏÏÏÎ±Î¼Î¯Î´Î± Î¼Îµ ÏÏÎ¯Î³ÏÎ½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anchor>
        </w:drawing>
      </w:r>
      <w:r w:rsidR="005B5E46" w:rsidRPr="00F43E72">
        <w:rPr>
          <w:rFonts w:eastAsia="Times New Roman" w:cs="Times New Roman"/>
          <w:b/>
          <w:color w:val="000000"/>
          <w:sz w:val="32"/>
          <w:szCs w:val="32"/>
          <w:lang w:val="en-US"/>
        </w:rPr>
        <w:t>ABSTRACT</w:t>
      </w:r>
    </w:p>
    <w:p w:rsidR="00F43E72" w:rsidRDefault="00F43E72" w:rsidP="00F43E72">
      <w:pPr>
        <w:spacing w:after="0" w:line="240" w:lineRule="auto"/>
        <w:rPr>
          <w:rFonts w:eastAsia="Times New Roman" w:cs="Times New Roman"/>
          <w:color w:val="000000"/>
          <w:szCs w:val="24"/>
          <w:lang w:val="en-US"/>
        </w:rPr>
      </w:pPr>
    </w:p>
    <w:p w:rsidR="00F43E72" w:rsidRPr="00060D4E" w:rsidRDefault="00F43E72" w:rsidP="000F17C2">
      <w:pPr>
        <w:spacing w:line="360" w:lineRule="auto"/>
        <w:rPr>
          <w:rFonts w:eastAsia="Calibri" w:cs="Times New Roman"/>
          <w:szCs w:val="24"/>
          <w:lang w:val="en-GB"/>
        </w:rPr>
      </w:pPr>
      <w:r w:rsidRPr="00060D4E">
        <w:rPr>
          <w:rFonts w:eastAsia="Calibri" w:cs="Times New Roman"/>
          <w:szCs w:val="24"/>
          <w:lang w:val="en-GB"/>
        </w:rPr>
        <w:t>In the context of redefining the traditional classroom instruction, the trainee is not treated as a recipient of information from the trainer. The approach to knowledge is shaped by the guidance of the educator and the utilization of information and communication technologies. The use of technology broadens the objectives of the learning process by providing quick and direct access to the search for information and knowledge. The effectiveness of using technology is enhanced by the use of e-learning platforms with the appropriate educational material, based on discovery, collaborative, authentic constructive learning. The trainee is invited to take initiatives, explore, discuss ways to solve problems, implement ideas, and evaluate by taking feedback and having the possibility of repeating without the space-time constraints of the conventional classroom.</w:t>
      </w:r>
    </w:p>
    <w:p w:rsidR="00F43E72" w:rsidRPr="00060D4E" w:rsidRDefault="00F43E72" w:rsidP="00F43E72">
      <w:pPr>
        <w:spacing w:line="360" w:lineRule="auto"/>
        <w:rPr>
          <w:rFonts w:eastAsia="Calibri" w:cs="Times New Roman"/>
          <w:szCs w:val="24"/>
          <w:lang w:val="en-GB"/>
        </w:rPr>
      </w:pPr>
      <w:r w:rsidRPr="00060D4E">
        <w:rPr>
          <w:rFonts w:eastAsia="Calibri" w:cs="Times New Roman"/>
          <w:szCs w:val="24"/>
          <w:lang w:val="en-GB"/>
        </w:rPr>
        <w:t xml:space="preserve">In the present study, investigated by a quantitative survey, a random sample of managers, their degree of familiarity in the use and application of e-learning platforms in primary schools. Their contribution and leadership is being examined in the implementation of administrative practices related to the use of new technologies. </w:t>
      </w:r>
    </w:p>
    <w:p w:rsidR="00F43E72" w:rsidRPr="00060D4E" w:rsidRDefault="00F43E72" w:rsidP="00F43E72">
      <w:pPr>
        <w:spacing w:line="360" w:lineRule="auto"/>
        <w:rPr>
          <w:rFonts w:eastAsia="Calibri" w:cs="Times New Roman"/>
          <w:szCs w:val="24"/>
          <w:lang w:val="en-GB"/>
        </w:rPr>
      </w:pPr>
      <w:r w:rsidRPr="00060D4E">
        <w:rPr>
          <w:rFonts w:eastAsia="Calibri" w:cs="Times New Roman"/>
          <w:szCs w:val="24"/>
          <w:lang w:val="en-GB"/>
        </w:rPr>
        <w:t>According to the results of the survey, the majority of the principals are familiar with the use of technology, have been trained with modern teaching methods, mainly through the mixed education method, on new techniques and forms of teaching, and on new technologies. However, they tend to adopt to a limited extent</w:t>
      </w:r>
      <w:r>
        <w:rPr>
          <w:rFonts w:eastAsia="Calibri" w:cs="Times New Roman"/>
          <w:szCs w:val="24"/>
          <w:lang w:val="en-GB"/>
        </w:rPr>
        <w:t>,</w:t>
      </w:r>
      <w:r w:rsidRPr="00060D4E">
        <w:rPr>
          <w:rFonts w:eastAsia="Calibri" w:cs="Times New Roman"/>
          <w:szCs w:val="24"/>
          <w:lang w:val="en-GB"/>
        </w:rPr>
        <w:t xml:space="preserve"> the electronic learning platforms in their educational work and the functionality of the school unit. The leading reason is mainly the lack of time for students to engage in educational applications after the end of school lessons, the negative technological effects of online learning and the lack of teachers' knowledge. The leading profile of school principals has an impact on the use of computers and</w:t>
      </w:r>
      <w:r w:rsidRPr="004A5B27">
        <w:rPr>
          <w:lang w:val="en-GB"/>
        </w:rPr>
        <w:t xml:space="preserve"> </w:t>
      </w:r>
      <w:r w:rsidRPr="004A5B27">
        <w:rPr>
          <w:rFonts w:eastAsia="Calibri" w:cs="Times New Roman"/>
          <w:szCs w:val="24"/>
          <w:lang w:val="en-GB"/>
        </w:rPr>
        <w:t>in particular as regards the use of electronic platforms.</w:t>
      </w:r>
    </w:p>
    <w:p w:rsidR="00F43E72" w:rsidRDefault="00F43E72" w:rsidP="00F43E72">
      <w:pPr>
        <w:spacing w:after="0" w:line="240" w:lineRule="auto"/>
        <w:rPr>
          <w:rFonts w:eastAsia="Times New Roman" w:cs="Times New Roman"/>
          <w:color w:val="000000"/>
          <w:szCs w:val="24"/>
          <w:lang w:val="en-GB"/>
        </w:rPr>
      </w:pPr>
    </w:p>
    <w:p w:rsidR="008C4044" w:rsidRPr="00E92887" w:rsidRDefault="00F43E72" w:rsidP="00E92887">
      <w:pPr>
        <w:spacing w:after="0" w:line="240" w:lineRule="auto"/>
        <w:rPr>
          <w:rFonts w:eastAsia="Times New Roman" w:cs="Times New Roman"/>
          <w:color w:val="000000"/>
          <w:szCs w:val="24"/>
          <w:lang w:val="en-GB"/>
        </w:rPr>
      </w:pPr>
      <w:bookmarkStart w:id="0" w:name="_Hlk511319584"/>
      <w:r w:rsidRPr="00060D4E">
        <w:rPr>
          <w:rFonts w:eastAsia="Calibri" w:cs="Times New Roman"/>
          <w:szCs w:val="24"/>
          <w:lang w:val="en-GB"/>
        </w:rPr>
        <w:t>Keywords: Electronic Learning, Learning Management Systems, Principals.</w:t>
      </w:r>
      <w:bookmarkEnd w:id="0"/>
    </w:p>
    <w:p w:rsidR="008C4044" w:rsidRPr="00E92887" w:rsidRDefault="008C4044" w:rsidP="000D7A2E">
      <w:pPr>
        <w:jc w:val="center"/>
        <w:rPr>
          <w:rFonts w:eastAsia="Times New Roman" w:cs="Times New Roman"/>
          <w:b/>
          <w:color w:val="000000"/>
          <w:sz w:val="26"/>
          <w:szCs w:val="26"/>
          <w:lang w:val="en-US"/>
        </w:rPr>
      </w:pPr>
    </w:p>
    <w:p w:rsidR="00E92887" w:rsidRDefault="00E92887" w:rsidP="00E92887">
      <w:pPr>
        <w:pStyle w:val="5"/>
        <w:rPr>
          <w:rFonts w:eastAsia="Times New Roman"/>
          <w:lang w:val="en-US"/>
        </w:rPr>
      </w:pPr>
    </w:p>
    <w:p w:rsidR="00E92887" w:rsidRDefault="00E92887">
      <w:pPr>
        <w:rPr>
          <w:rFonts w:eastAsia="Times New Roman" w:cstheme="majorBidi"/>
          <w:b/>
          <w:u w:val="single"/>
          <w:lang w:val="en-US"/>
        </w:rPr>
      </w:pPr>
      <w:r>
        <w:rPr>
          <w:rFonts w:eastAsia="Times New Roman"/>
          <w:lang w:val="en-US"/>
        </w:rPr>
        <w:br w:type="page"/>
      </w:r>
    </w:p>
    <w:sdt>
      <w:sdtPr>
        <w:rPr>
          <w:b w:val="0"/>
          <w:sz w:val="24"/>
          <w:lang w:val="el-GR" w:eastAsia="en-US"/>
        </w:rPr>
        <w:id w:val="273675804"/>
        <w:docPartObj>
          <w:docPartGallery w:val="Table of Contents"/>
          <w:docPartUnique/>
        </w:docPartObj>
      </w:sdtPr>
      <w:sdtEndPr>
        <w:rPr>
          <w:bCs/>
        </w:rPr>
      </w:sdtEndPr>
      <w:sdtContent>
        <w:p w:rsidR="00A24AF1" w:rsidRPr="00741161" w:rsidRDefault="00A24AF1">
          <w:pPr>
            <w:pStyle w:val="af2"/>
            <w:rPr>
              <w:lang w:val="el-GR"/>
            </w:rPr>
          </w:pPr>
          <w:r>
            <w:rPr>
              <w:lang w:val="el-GR"/>
            </w:rPr>
            <w:t>Περιεχόμενα</w:t>
          </w:r>
        </w:p>
        <w:p w:rsidR="00A24AF1" w:rsidRPr="003B720C" w:rsidRDefault="00A24AF1" w:rsidP="003B720C">
          <w:pPr>
            <w:pStyle w:val="11"/>
            <w:rPr>
              <w:rStyle w:val="-"/>
              <w:color w:val="0D0D0D" w:themeColor="text1" w:themeTint="F2"/>
            </w:rPr>
          </w:pPr>
          <w:r>
            <w:fldChar w:fldCharType="begin"/>
          </w:r>
          <w:r w:rsidRPr="003B720C">
            <w:instrText xml:space="preserve"> TOC \o "1-3" \h \z \u </w:instrText>
          </w:r>
          <w:r>
            <w:fldChar w:fldCharType="separate"/>
          </w:r>
          <w:r w:rsidR="003B720C" w:rsidRPr="003B720C">
            <w:rPr>
              <w:rStyle w:val="-"/>
              <w:color w:val="0D0D0D" w:themeColor="text1" w:themeTint="F2"/>
              <w:u w:val="none"/>
            </w:rPr>
            <w:t>ΠΕΡΙΛΗΨΗ</w:t>
          </w:r>
        </w:p>
        <w:p w:rsidR="003B720C" w:rsidRPr="00741161" w:rsidRDefault="003B720C" w:rsidP="003B720C">
          <w:r>
            <w:rPr>
              <w:lang w:val="en-US"/>
            </w:rPr>
            <w:t>ABSTRACT</w:t>
          </w:r>
        </w:p>
        <w:p w:rsidR="003B720C" w:rsidRDefault="003B720C" w:rsidP="003B720C">
          <w:r>
            <w:t>ΠΙΝΑΚΑΣ ΣΧΗΜΑΤΩΝ ΚΑΙ ΕΙΚΟΝΩΝ</w:t>
          </w:r>
        </w:p>
        <w:p w:rsidR="003B720C" w:rsidRDefault="003B720C" w:rsidP="003B720C">
          <w:r>
            <w:t xml:space="preserve">ΠΙΝΑΚΑΣ ΓΡΑΦΗΜΑΤΩΝ </w:t>
          </w:r>
          <w:r w:rsidR="003D7AA2">
            <w:t>ΚΑΙ ΠΙΝΑΚΩΝ</w:t>
          </w:r>
        </w:p>
        <w:p w:rsidR="003B720C" w:rsidRDefault="003B720C" w:rsidP="003B720C">
          <w:r>
            <w:t>ΕΥΧΑΡΙΣΤΙΕΣ</w:t>
          </w:r>
        </w:p>
        <w:p w:rsidR="00A24AF1" w:rsidRDefault="0033047F" w:rsidP="003B720C">
          <w:pPr>
            <w:pStyle w:val="11"/>
            <w:rPr>
              <w:rFonts w:asciiTheme="minorHAnsi" w:eastAsiaTheme="minorEastAsia" w:hAnsiTheme="minorHAnsi"/>
              <w:sz w:val="22"/>
              <w:lang w:eastAsia="el-GR"/>
            </w:rPr>
          </w:pPr>
          <w:hyperlink w:anchor="_Toc511832265" w:history="1">
            <w:r w:rsidR="00A24AF1" w:rsidRPr="006A3AF0">
              <w:rPr>
                <w:rStyle w:val="-"/>
              </w:rPr>
              <w:t>ΕΙΣΑΓΩΓΗ</w:t>
            </w:r>
            <w:r w:rsidR="00A24AF1">
              <w:rPr>
                <w:webHidden/>
              </w:rPr>
              <w:tab/>
            </w:r>
          </w:hyperlink>
          <w:r w:rsidR="003B720C" w:rsidRPr="003B720C">
            <w:rPr>
              <w:rStyle w:val="-"/>
              <w:color w:val="0D0D0D" w:themeColor="text1" w:themeTint="F2"/>
              <w:u w:val="none"/>
            </w:rPr>
            <w:t>17</w:t>
          </w:r>
        </w:p>
        <w:p w:rsidR="00A24AF1" w:rsidRDefault="0033047F" w:rsidP="003B720C">
          <w:pPr>
            <w:pStyle w:val="11"/>
            <w:rPr>
              <w:rStyle w:val="-"/>
            </w:rPr>
          </w:pPr>
          <w:hyperlink w:anchor="_Toc511832266" w:history="1">
            <w:r w:rsidR="00A24AF1" w:rsidRPr="00385AD5">
              <w:rPr>
                <w:rStyle w:val="-"/>
                <w:b/>
              </w:rPr>
              <w:t>1</w:t>
            </w:r>
            <w:r w:rsidR="00A24AF1" w:rsidRPr="00385AD5">
              <w:rPr>
                <w:rStyle w:val="-"/>
                <w:b/>
                <w:lang w:eastAsia="el-GR"/>
              </w:rPr>
              <w:t>.</w:t>
            </w:r>
            <w:r w:rsidR="00836FE1">
              <w:rPr>
                <w:rStyle w:val="-"/>
                <w:b/>
                <w:lang w:eastAsia="el-GR"/>
              </w:rPr>
              <w:t xml:space="preserve"> ΠΡΟΣΕΓΓΙΣΗ ΤΗΣ </w:t>
            </w:r>
            <w:r w:rsidR="00A24AF1" w:rsidRPr="00385AD5">
              <w:rPr>
                <w:rStyle w:val="-"/>
                <w:b/>
              </w:rPr>
              <w:t>ΜΑΘΗΣΗ</w:t>
            </w:r>
            <w:r w:rsidR="00836FE1">
              <w:rPr>
                <w:rStyle w:val="-"/>
                <w:b/>
              </w:rPr>
              <w:t>Σ</w:t>
            </w:r>
            <w:r w:rsidR="00A24AF1">
              <w:rPr>
                <w:webHidden/>
              </w:rPr>
              <w:tab/>
            </w:r>
            <w:r w:rsidR="003B720C">
              <w:rPr>
                <w:webHidden/>
              </w:rPr>
              <w:t>21</w:t>
            </w:r>
          </w:hyperlink>
        </w:p>
        <w:p w:rsidR="00A24AF1" w:rsidRDefault="007158C6" w:rsidP="00A24AF1">
          <w:pPr>
            <w:rPr>
              <w:noProof/>
            </w:rPr>
          </w:pPr>
          <w:r>
            <w:rPr>
              <w:noProof/>
            </w:rPr>
            <w:t>1.1</w:t>
          </w:r>
          <w:r w:rsidR="003D7AA2">
            <w:rPr>
              <w:noProof/>
            </w:rPr>
            <w:t xml:space="preserve"> ΘΕΩΡΙΕΣ ΜΑΘΗΣΗΣ………………</w:t>
          </w:r>
          <w:r>
            <w:rPr>
              <w:noProof/>
            </w:rPr>
            <w:t>…………</w:t>
          </w:r>
          <w:r w:rsidR="00A24AF1">
            <w:rPr>
              <w:noProof/>
            </w:rPr>
            <w:t>……………...</w:t>
          </w:r>
          <w:r w:rsidR="007E2199">
            <w:rPr>
              <w:noProof/>
            </w:rPr>
            <w:t>.</w:t>
          </w:r>
          <w:r w:rsidR="00A24AF1">
            <w:rPr>
              <w:noProof/>
            </w:rPr>
            <w:t>……</w:t>
          </w:r>
          <w:r w:rsidR="002E6D9B" w:rsidRPr="002E6D9B">
            <w:rPr>
              <w:noProof/>
            </w:rPr>
            <w:t>...</w:t>
          </w:r>
          <w:r w:rsidR="00A24AF1">
            <w:rPr>
              <w:noProof/>
            </w:rPr>
            <w:t>……...</w:t>
          </w:r>
          <w:r w:rsidR="00A5770E" w:rsidRPr="00A5770E">
            <w:rPr>
              <w:noProof/>
            </w:rPr>
            <w:t>.</w:t>
          </w:r>
          <w:r w:rsidR="002E6D9B">
            <w:rPr>
              <w:noProof/>
            </w:rPr>
            <w:t>…23</w:t>
          </w:r>
        </w:p>
        <w:p w:rsidR="00A24AF1" w:rsidRPr="007E2199" w:rsidRDefault="007158C6" w:rsidP="00A24AF1">
          <w:pPr>
            <w:rPr>
              <w:noProof/>
              <w:color w:val="404040" w:themeColor="text1" w:themeTint="BF"/>
            </w:rPr>
          </w:pPr>
          <w:r>
            <w:rPr>
              <w:noProof/>
              <w:color w:val="404040" w:themeColor="text1" w:themeTint="BF"/>
            </w:rPr>
            <w:t>1.1.1</w:t>
          </w:r>
          <w:r w:rsidR="003D7AA2">
            <w:rPr>
              <w:noProof/>
              <w:color w:val="404040" w:themeColor="text1" w:themeTint="BF"/>
            </w:rPr>
            <w:t xml:space="preserve"> ΣΥΜΠΕΡΙΦΟΡΙΣΜΟΣ…</w:t>
          </w:r>
          <w:r>
            <w:rPr>
              <w:noProof/>
              <w:color w:val="404040" w:themeColor="text1" w:themeTint="BF"/>
            </w:rPr>
            <w:t>……</w:t>
          </w:r>
          <w:r w:rsidRPr="007158C6">
            <w:rPr>
              <w:noProof/>
              <w:color w:val="404040" w:themeColor="text1" w:themeTint="BF"/>
            </w:rPr>
            <w:t>.</w:t>
          </w:r>
          <w:r w:rsidR="00AB779A">
            <w:rPr>
              <w:noProof/>
              <w:color w:val="404040" w:themeColor="text1" w:themeTint="BF"/>
            </w:rPr>
            <w:t>………………………………</w:t>
          </w:r>
          <w:r w:rsidR="00A24AF1" w:rsidRPr="007E2199">
            <w:rPr>
              <w:noProof/>
              <w:color w:val="404040" w:themeColor="text1" w:themeTint="BF"/>
            </w:rPr>
            <w:t>..…..…</w:t>
          </w:r>
          <w:r w:rsidR="002E6D9B">
            <w:rPr>
              <w:noProof/>
              <w:color w:val="404040" w:themeColor="text1" w:themeTint="BF"/>
            </w:rPr>
            <w:t>…</w:t>
          </w:r>
          <w:r w:rsidR="002E6D9B" w:rsidRPr="002B4F4C">
            <w:rPr>
              <w:noProof/>
              <w:color w:val="404040" w:themeColor="text1" w:themeTint="BF"/>
            </w:rPr>
            <w:t>.</w:t>
          </w:r>
          <w:r w:rsidR="007E2199" w:rsidRPr="007E2199">
            <w:rPr>
              <w:noProof/>
              <w:color w:val="404040" w:themeColor="text1" w:themeTint="BF"/>
            </w:rPr>
            <w:t>.</w:t>
          </w:r>
          <w:r w:rsidR="00A24AF1" w:rsidRPr="007E2199">
            <w:rPr>
              <w:noProof/>
              <w:color w:val="404040" w:themeColor="text1" w:themeTint="BF"/>
            </w:rPr>
            <w:t>……23</w:t>
          </w:r>
        </w:p>
        <w:p w:rsidR="00A24AF1" w:rsidRPr="007E2199" w:rsidRDefault="00CC55B7" w:rsidP="00A24AF1">
          <w:pPr>
            <w:rPr>
              <w:noProof/>
              <w:color w:val="404040" w:themeColor="text1" w:themeTint="BF"/>
            </w:rPr>
          </w:pPr>
          <w:r>
            <w:rPr>
              <w:noProof/>
              <w:color w:val="404040" w:themeColor="text1" w:themeTint="BF"/>
            </w:rPr>
            <w:t>1.1.2 ΟΙΚΟΔΟΜ</w:t>
          </w:r>
          <w:r w:rsidRPr="00CC55B7">
            <w:rPr>
              <w:noProof/>
              <w:color w:val="404040" w:themeColor="text1" w:themeTint="BF"/>
            </w:rPr>
            <w:t>Η</w:t>
          </w:r>
          <w:r>
            <w:rPr>
              <w:noProof/>
              <w:color w:val="404040" w:themeColor="text1" w:themeTint="BF"/>
            </w:rPr>
            <w:t>ΤΙΣΜΟΣ………</w:t>
          </w:r>
          <w:r w:rsidR="007158C6">
            <w:rPr>
              <w:noProof/>
              <w:color w:val="404040" w:themeColor="text1" w:themeTint="BF"/>
            </w:rPr>
            <w:t>………</w:t>
          </w:r>
          <w:r w:rsidR="00A24AF1" w:rsidRPr="007E2199">
            <w:rPr>
              <w:noProof/>
              <w:color w:val="404040" w:themeColor="text1" w:themeTint="BF"/>
            </w:rPr>
            <w:t>……………………………..………</w:t>
          </w:r>
          <w:r>
            <w:rPr>
              <w:noProof/>
              <w:color w:val="404040" w:themeColor="text1" w:themeTint="BF"/>
            </w:rPr>
            <w:t>..</w:t>
          </w:r>
          <w:r w:rsidR="002E6D9B">
            <w:rPr>
              <w:noProof/>
              <w:color w:val="404040" w:themeColor="text1" w:themeTint="BF"/>
            </w:rPr>
            <w:t>…24</w:t>
          </w:r>
        </w:p>
        <w:p w:rsidR="00A24AF1" w:rsidRPr="007E2199" w:rsidRDefault="00CC55B7" w:rsidP="00A24AF1">
          <w:pPr>
            <w:rPr>
              <w:noProof/>
              <w:color w:val="404040" w:themeColor="text1" w:themeTint="BF"/>
            </w:rPr>
          </w:pPr>
          <w:r>
            <w:rPr>
              <w:noProof/>
              <w:color w:val="404040" w:themeColor="text1" w:themeTint="BF"/>
            </w:rPr>
            <w:t>1.1.2 ΚΟΙΝΩ</w:t>
          </w:r>
          <w:r w:rsidR="00A24AF1" w:rsidRPr="007E2199">
            <w:rPr>
              <w:noProof/>
              <w:color w:val="404040" w:themeColor="text1" w:themeTint="BF"/>
            </w:rPr>
            <w:t>ΝΙΚΟ</w:t>
          </w:r>
          <w:r w:rsidR="007158C6">
            <w:rPr>
              <w:noProof/>
              <w:color w:val="404040" w:themeColor="text1" w:themeTint="BF"/>
            </w:rPr>
            <w:t>ΠΟΛΙΤΙΣΜΙΚΕΣ ΕΠΙΣΤΗΜΕΣ……………………</w:t>
          </w:r>
          <w:r w:rsidR="00A24AF1" w:rsidRPr="007E2199">
            <w:rPr>
              <w:noProof/>
              <w:color w:val="404040" w:themeColor="text1" w:themeTint="BF"/>
            </w:rPr>
            <w:t>…………..24</w:t>
          </w:r>
        </w:p>
        <w:p w:rsidR="00A24AF1" w:rsidRPr="007E2199" w:rsidRDefault="00A24AF1" w:rsidP="00A24AF1">
          <w:pPr>
            <w:rPr>
              <w:noProof/>
              <w:color w:val="404040" w:themeColor="text1" w:themeTint="BF"/>
            </w:rPr>
          </w:pPr>
          <w:r w:rsidRPr="007E2199">
            <w:rPr>
              <w:noProof/>
              <w:color w:val="404040" w:themeColor="text1" w:themeTint="BF"/>
            </w:rPr>
            <w:t>1.1.4 ΜΑΘΗΣΗ ΜΕΣΩ ΔΙΑΘΕΣΙΜΩΝ ΠΟΡΩΝ………………..………………</w:t>
          </w:r>
          <w:r w:rsidR="00A5770E" w:rsidRPr="00A5770E">
            <w:rPr>
              <w:noProof/>
              <w:color w:val="404040" w:themeColor="text1" w:themeTint="BF"/>
            </w:rPr>
            <w:t>.</w:t>
          </w:r>
          <w:r w:rsidR="002E6D9B">
            <w:rPr>
              <w:noProof/>
              <w:color w:val="404040" w:themeColor="text1" w:themeTint="BF"/>
            </w:rPr>
            <w:t>…25</w:t>
          </w:r>
        </w:p>
        <w:p w:rsidR="00A24AF1" w:rsidRPr="007E2199" w:rsidRDefault="00385AD5" w:rsidP="00A24AF1">
          <w:pPr>
            <w:rPr>
              <w:noProof/>
              <w:color w:val="404040" w:themeColor="text1" w:themeTint="BF"/>
            </w:rPr>
          </w:pPr>
          <w:r w:rsidRPr="007E2199">
            <w:rPr>
              <w:noProof/>
              <w:color w:val="404040" w:themeColor="text1" w:themeTint="BF"/>
            </w:rPr>
            <w:t>1.1.5</w:t>
          </w:r>
          <w:r w:rsidR="007158C6">
            <w:rPr>
              <w:noProof/>
              <w:color w:val="404040" w:themeColor="text1" w:themeTint="BF"/>
            </w:rPr>
            <w:t xml:space="preserve"> ΕΞΑΤΟΜΙΚΕΥΜΕΝΗ ΜΑΘΗΣΗ……………………</w:t>
          </w:r>
          <w:r w:rsidRPr="007E2199">
            <w:rPr>
              <w:noProof/>
              <w:color w:val="404040" w:themeColor="text1" w:themeTint="BF"/>
            </w:rPr>
            <w:t>……………………….25</w:t>
          </w:r>
        </w:p>
        <w:p w:rsidR="00385AD5" w:rsidRPr="007E2199" w:rsidRDefault="00385AD5" w:rsidP="00A24AF1">
          <w:pPr>
            <w:rPr>
              <w:noProof/>
              <w:color w:val="404040" w:themeColor="text1" w:themeTint="BF"/>
            </w:rPr>
          </w:pPr>
          <w:r w:rsidRPr="007E2199">
            <w:rPr>
              <w:noProof/>
              <w:color w:val="404040" w:themeColor="text1" w:themeTint="BF"/>
            </w:rPr>
            <w:t>1.1.6 Α</w:t>
          </w:r>
          <w:r w:rsidR="007158C6">
            <w:rPr>
              <w:noProof/>
              <w:color w:val="404040" w:themeColor="text1" w:themeTint="BF"/>
            </w:rPr>
            <w:t>ΝΑΚΑΛΥΠΤΙΚΗ ΜΑΘΗΣΗ…………………..………</w:t>
          </w:r>
          <w:r w:rsidRPr="007E2199">
            <w:rPr>
              <w:noProof/>
              <w:color w:val="404040" w:themeColor="text1" w:themeTint="BF"/>
            </w:rPr>
            <w:t>……………………25</w:t>
          </w:r>
        </w:p>
        <w:p w:rsidR="00385AD5" w:rsidRPr="007E2199" w:rsidRDefault="00385AD5" w:rsidP="00A24AF1">
          <w:pPr>
            <w:rPr>
              <w:noProof/>
              <w:color w:val="404040" w:themeColor="text1" w:themeTint="BF"/>
            </w:rPr>
          </w:pPr>
          <w:r w:rsidRPr="007E2199">
            <w:rPr>
              <w:noProof/>
              <w:color w:val="404040" w:themeColor="text1" w:themeTint="BF"/>
            </w:rPr>
            <w:t>1.1.7</w:t>
          </w:r>
          <w:r w:rsidR="007158C6">
            <w:rPr>
              <w:noProof/>
              <w:color w:val="404040" w:themeColor="text1" w:themeTint="BF"/>
            </w:rPr>
            <w:t xml:space="preserve"> ΣΥΝΕΡΓΑΤΙΚΗ ΜΑΘΗΣΗ……………………………</w:t>
          </w:r>
          <w:r w:rsidRPr="007E2199">
            <w:rPr>
              <w:noProof/>
              <w:color w:val="404040" w:themeColor="text1" w:themeTint="BF"/>
            </w:rPr>
            <w:t>……...……</w:t>
          </w:r>
          <w:r w:rsidR="00A5770E" w:rsidRPr="00A5770E">
            <w:rPr>
              <w:noProof/>
              <w:color w:val="404040" w:themeColor="text1" w:themeTint="BF"/>
            </w:rPr>
            <w:t>…</w:t>
          </w:r>
          <w:r w:rsidR="002E6D9B">
            <w:rPr>
              <w:noProof/>
              <w:color w:val="404040" w:themeColor="text1" w:themeTint="BF"/>
            </w:rPr>
            <w:t>………26</w:t>
          </w:r>
        </w:p>
        <w:p w:rsidR="001A2735" w:rsidRDefault="0033047F" w:rsidP="003B720C">
          <w:pPr>
            <w:pStyle w:val="11"/>
            <w:rPr>
              <w:rStyle w:val="-"/>
            </w:rPr>
          </w:pPr>
          <w:hyperlink w:anchor="_Toc511832267" w:history="1">
            <w:r w:rsidR="00A24AF1" w:rsidRPr="00385AD5">
              <w:rPr>
                <w:rStyle w:val="-"/>
                <w:b/>
              </w:rPr>
              <w:t>2.ΗΛΕΚΤΡΟΝΙΚΗ ΕΚΠΑΙΔΕΥΣΗ</w:t>
            </w:r>
            <w:r w:rsidR="00A24AF1">
              <w:rPr>
                <w:webHidden/>
              </w:rPr>
              <w:tab/>
            </w:r>
            <w:r w:rsidR="001A2735">
              <w:rPr>
                <w:webHidden/>
              </w:rPr>
              <w:t>…………………………</w:t>
            </w:r>
            <w:r w:rsidR="00A5770E" w:rsidRPr="00A5770E">
              <w:rPr>
                <w:webHidden/>
              </w:rPr>
              <w:t>.</w:t>
            </w:r>
            <w:r w:rsidR="001A2735">
              <w:rPr>
                <w:webHidden/>
              </w:rPr>
              <w:t>…………</w:t>
            </w:r>
          </w:hyperlink>
          <w:r w:rsidR="001A2735" w:rsidRPr="001A2735">
            <w:rPr>
              <w:rStyle w:val="-"/>
              <w:color w:val="0D0D0D" w:themeColor="text1" w:themeTint="F2"/>
              <w:u w:val="none"/>
            </w:rPr>
            <w:t>26</w:t>
          </w:r>
        </w:p>
        <w:p w:rsidR="00A24AF1" w:rsidRDefault="0033047F" w:rsidP="003B720C">
          <w:pPr>
            <w:pStyle w:val="11"/>
            <w:rPr>
              <w:rStyle w:val="-"/>
            </w:rPr>
          </w:pPr>
          <w:hyperlink w:anchor="_Toc511832268" w:history="1">
            <w:r w:rsidR="00A24AF1" w:rsidRPr="00385AD5">
              <w:rPr>
                <w:rStyle w:val="-"/>
                <w:b/>
              </w:rPr>
              <w:t>3.ΕΚΠΑΙΔΕΥΤΙΚΟ ΛΟΓΙΣΜΙΚΟ ΚΑΙ ΘΕΩΡΙΕΣ ΜΑΘΗΣΗΣ</w:t>
            </w:r>
            <w:r w:rsidR="00A24AF1">
              <w:rPr>
                <w:webHidden/>
              </w:rPr>
              <w:tab/>
            </w:r>
            <w:r w:rsidR="00A24AF1">
              <w:rPr>
                <w:webHidden/>
              </w:rPr>
              <w:fldChar w:fldCharType="begin"/>
            </w:r>
            <w:r w:rsidR="00A24AF1">
              <w:rPr>
                <w:webHidden/>
              </w:rPr>
              <w:instrText xml:space="preserve"> PAGEREF _Toc511832268 \h </w:instrText>
            </w:r>
            <w:r w:rsidR="00A24AF1">
              <w:rPr>
                <w:webHidden/>
              </w:rPr>
            </w:r>
            <w:r w:rsidR="00A24AF1">
              <w:rPr>
                <w:webHidden/>
              </w:rPr>
              <w:fldChar w:fldCharType="separate"/>
            </w:r>
            <w:r w:rsidR="002039EB">
              <w:rPr>
                <w:webHidden/>
              </w:rPr>
              <w:t>28</w:t>
            </w:r>
            <w:r w:rsidR="00A24AF1">
              <w:rPr>
                <w:webHidden/>
              </w:rPr>
              <w:fldChar w:fldCharType="end"/>
            </w:r>
          </w:hyperlink>
        </w:p>
        <w:p w:rsidR="00385AD5" w:rsidRDefault="00385AD5" w:rsidP="00385AD5">
          <w:pPr>
            <w:rPr>
              <w:noProof/>
            </w:rPr>
          </w:pPr>
          <w:r>
            <w:rPr>
              <w:noProof/>
            </w:rPr>
            <w:t>3.1 ΛΟΓΙΣΜΙΚΟ ΚΑΘΟΔΗΓΟΥΜΕΝΗΣ ΔΙΔΑΣΚΑΛΙΑΣ</w:t>
          </w:r>
          <w:r w:rsidR="003B720C">
            <w:rPr>
              <w:noProof/>
            </w:rPr>
            <w:t xml:space="preserve">           </w:t>
          </w:r>
          <w:r w:rsidR="00A5770E">
            <w:rPr>
              <w:noProof/>
            </w:rPr>
            <w:t xml:space="preserve">                        </w:t>
          </w:r>
          <w:r w:rsidR="003B720C">
            <w:rPr>
              <w:noProof/>
            </w:rPr>
            <w:t xml:space="preserve">       </w:t>
          </w:r>
        </w:p>
        <w:p w:rsidR="00385AD5" w:rsidRDefault="00385AD5" w:rsidP="00385AD5">
          <w:pPr>
            <w:rPr>
              <w:noProof/>
            </w:rPr>
          </w:pPr>
          <w:r>
            <w:rPr>
              <w:noProof/>
            </w:rPr>
            <w:t xml:space="preserve"> ΠΡΑΚΤ</w:t>
          </w:r>
          <w:r w:rsidR="007158C6">
            <w:rPr>
              <w:noProof/>
            </w:rPr>
            <w:t>ΙΚΗΣ ΚΑΙ ΕΞΑΣΚΗΣΗΣ…………….………………</w:t>
          </w:r>
          <w:r>
            <w:rPr>
              <w:noProof/>
            </w:rPr>
            <w:t>…………………….28</w:t>
          </w:r>
        </w:p>
        <w:p w:rsidR="00385AD5" w:rsidRDefault="00385AD5" w:rsidP="00385AD5">
          <w:pPr>
            <w:rPr>
              <w:noProof/>
            </w:rPr>
          </w:pPr>
          <w:r>
            <w:rPr>
              <w:noProof/>
            </w:rPr>
            <w:t>3.2 ΛΟΓΙΣΜΙΚΑ ΚΑΘΗΔΗΓΟΥΜ</w:t>
          </w:r>
          <w:r w:rsidR="007158C6">
            <w:rPr>
              <w:noProof/>
            </w:rPr>
            <w:t>ΕΝΗΣ ΑΝΑΚΑΛΥΨΗΣ ΚΑΙ ΔΙΕΡΕΥΝΗΣΗΣ</w:t>
          </w:r>
          <w:r w:rsidR="002E6D9B">
            <w:rPr>
              <w:noProof/>
            </w:rPr>
            <w:t>30</w:t>
          </w:r>
        </w:p>
        <w:p w:rsidR="00385AD5" w:rsidRPr="002E6D9B" w:rsidRDefault="00385AD5" w:rsidP="00385AD5">
          <w:pPr>
            <w:rPr>
              <w:noProof/>
            </w:rPr>
          </w:pPr>
          <w:r>
            <w:rPr>
              <w:noProof/>
            </w:rPr>
            <w:t>3.3 ΛΟΓΙΣΜΙΚΑ ΕΚΦΡΑΣΗΣ ΕΠΙΚ</w:t>
          </w:r>
          <w:r w:rsidR="007158C6">
            <w:rPr>
              <w:noProof/>
            </w:rPr>
            <w:t>ΟΙΝΩΝΙΑΣ ΚΑΙ ΔΗΜΙΟΥΡΓΙΚΟΤΗΤΑΣ…</w:t>
          </w:r>
          <w:r>
            <w:rPr>
              <w:noProof/>
            </w:rPr>
            <w:t>.3</w:t>
          </w:r>
          <w:r w:rsidR="002E6D9B" w:rsidRPr="002E6D9B">
            <w:rPr>
              <w:noProof/>
            </w:rPr>
            <w:t>1</w:t>
          </w:r>
        </w:p>
        <w:p w:rsidR="00A24AF1" w:rsidRDefault="0033047F" w:rsidP="003B720C">
          <w:pPr>
            <w:pStyle w:val="11"/>
            <w:rPr>
              <w:rStyle w:val="-"/>
            </w:rPr>
          </w:pPr>
          <w:hyperlink w:anchor="_Toc511832269" w:history="1">
            <w:r w:rsidR="00A24AF1" w:rsidRPr="00385AD5">
              <w:rPr>
                <w:rStyle w:val="-"/>
                <w:b/>
              </w:rPr>
              <w:t>4. ΕΞ ΑΠΟΣΤΑΣΕΩΣ ΕΚΠΑΙΔΕΥΣΗ</w:t>
            </w:r>
            <w:r w:rsidR="00A24AF1">
              <w:rPr>
                <w:webHidden/>
              </w:rPr>
              <w:tab/>
            </w:r>
          </w:hyperlink>
          <w:r w:rsidR="002E6D9B">
            <w:rPr>
              <w:rStyle w:val="-"/>
              <w:color w:val="0D0D0D" w:themeColor="text1" w:themeTint="F2"/>
              <w:u w:val="none"/>
            </w:rPr>
            <w:t>31</w:t>
          </w:r>
        </w:p>
        <w:p w:rsidR="00385AD5" w:rsidRDefault="007158C6" w:rsidP="00385AD5">
          <w:pPr>
            <w:rPr>
              <w:noProof/>
            </w:rPr>
          </w:pPr>
          <w:r>
            <w:rPr>
              <w:noProof/>
            </w:rPr>
            <w:t>4.1 ΟΡΙΣΜΟΣ…………………………………</w:t>
          </w:r>
          <w:r w:rsidR="002E6D9B">
            <w:rPr>
              <w:noProof/>
            </w:rPr>
            <w:t>……………………………………...31</w:t>
          </w:r>
        </w:p>
        <w:p w:rsidR="00385AD5" w:rsidRDefault="00385AD5" w:rsidP="00385AD5">
          <w:pPr>
            <w:rPr>
              <w:noProof/>
            </w:rPr>
          </w:pPr>
          <w:r>
            <w:rPr>
              <w:noProof/>
            </w:rPr>
            <w:t>4.2 ΜΕΘΟΔΟΛΟΓΙΑ ΤΗΣ</w:t>
          </w:r>
          <w:r w:rsidR="007158C6">
            <w:rPr>
              <w:noProof/>
            </w:rPr>
            <w:t xml:space="preserve"> ΕΞ ΑΠΟΣΤΑΣΕΩΣ ΕΚΠΑΙΔΕΥΣΗΣ…………</w:t>
          </w:r>
          <w:r w:rsidR="002E6D9B">
            <w:rPr>
              <w:noProof/>
            </w:rPr>
            <w:t>………34</w:t>
          </w:r>
        </w:p>
        <w:p w:rsidR="00385AD5" w:rsidRDefault="00385AD5" w:rsidP="00385AD5">
          <w:pPr>
            <w:rPr>
              <w:noProof/>
            </w:rPr>
          </w:pPr>
          <w:r>
            <w:rPr>
              <w:noProof/>
            </w:rPr>
            <w:t>4.3</w:t>
          </w:r>
          <w:r w:rsidR="007158C6">
            <w:rPr>
              <w:noProof/>
            </w:rPr>
            <w:t xml:space="preserve"> ΕΚΠΑΙΔΕΥΤΙΚΟ ΥΛΙΚΟ……………………………</w:t>
          </w:r>
          <w:r w:rsidR="00931760">
            <w:rPr>
              <w:noProof/>
            </w:rPr>
            <w:t>………………………….35</w:t>
          </w:r>
        </w:p>
        <w:p w:rsidR="00812A17" w:rsidRDefault="00385AD5" w:rsidP="00385AD5">
          <w:pPr>
            <w:rPr>
              <w:noProof/>
            </w:rPr>
          </w:pPr>
          <w:r>
            <w:rPr>
              <w:noProof/>
            </w:rPr>
            <w:t xml:space="preserve">4.4 ΠΛΕΟΝΕΚΤΗΜΑΤΑ ΚΑΙ ΜΕΙΟΝΕΚΤΗΜΑΤΑ </w:t>
          </w:r>
          <w:r w:rsidR="00A5770E">
            <w:rPr>
              <w:noProof/>
            </w:rPr>
            <w:t xml:space="preserve">                        </w:t>
          </w:r>
          <w:r w:rsidR="001A2735">
            <w:rPr>
              <w:noProof/>
            </w:rPr>
            <w:t xml:space="preserve">                          </w:t>
          </w:r>
        </w:p>
        <w:p w:rsidR="00385AD5" w:rsidRPr="00931760" w:rsidRDefault="00385AD5" w:rsidP="00385AD5">
          <w:pPr>
            <w:rPr>
              <w:noProof/>
            </w:rPr>
          </w:pPr>
          <w:r>
            <w:rPr>
              <w:noProof/>
            </w:rPr>
            <w:t>ΤΗΣ ΕΞ ΑΠΟΣΤΑΣΕΩΣ ΕΚΠΑΙΔΕΥΣΗΣ………………</w:t>
          </w:r>
          <w:r w:rsidR="007158C6">
            <w:rPr>
              <w:noProof/>
            </w:rPr>
            <w:t>............</w:t>
          </w:r>
          <w:r w:rsidR="00931760">
            <w:rPr>
              <w:noProof/>
            </w:rPr>
            <w:t>.............................3</w:t>
          </w:r>
          <w:r w:rsidR="00931760" w:rsidRPr="00931760">
            <w:rPr>
              <w:noProof/>
            </w:rPr>
            <w:t>7</w:t>
          </w:r>
        </w:p>
        <w:p w:rsidR="00812A17" w:rsidRDefault="00812A17" w:rsidP="00385AD5">
          <w:pPr>
            <w:rPr>
              <w:noProof/>
            </w:rPr>
          </w:pPr>
          <w:r>
            <w:rPr>
              <w:noProof/>
            </w:rPr>
            <w:t>4.5 ΜΟΡΦΕΣ ΕΞ Α</w:t>
          </w:r>
          <w:r w:rsidR="007158C6">
            <w:rPr>
              <w:noProof/>
            </w:rPr>
            <w:t>ΠΟΣΤΑΣΕΩΣ ΕΚΠΑΙΔΕΥΣΗΣ………………………</w:t>
          </w:r>
          <w:r w:rsidR="00931760">
            <w:rPr>
              <w:noProof/>
            </w:rPr>
            <w:t>………..39</w:t>
          </w:r>
        </w:p>
        <w:p w:rsidR="00A24AF1" w:rsidRDefault="0033047F" w:rsidP="003B720C">
          <w:pPr>
            <w:pStyle w:val="11"/>
            <w:rPr>
              <w:rStyle w:val="-"/>
            </w:rPr>
          </w:pPr>
          <w:hyperlink w:anchor="_Toc511832270" w:history="1">
            <w:r w:rsidR="00A24AF1" w:rsidRPr="007E2199">
              <w:rPr>
                <w:rStyle w:val="-"/>
                <w:b/>
              </w:rPr>
              <w:t>5.</w:t>
            </w:r>
            <w:r w:rsidR="00A61010">
              <w:rPr>
                <w:rStyle w:val="-"/>
                <w:b/>
              </w:rPr>
              <w:t xml:space="preserve"> </w:t>
            </w:r>
            <w:r w:rsidR="00A24AF1" w:rsidRPr="007E2199">
              <w:rPr>
                <w:rStyle w:val="-"/>
                <w:b/>
              </w:rPr>
              <w:t>ΠΛΑΤΦΟΡΜΕΣ ΗΛΕΚΤΡΟΝΙΚΗΣ ΕΚΠΑΙΔΕΥΣΗΣ</w:t>
            </w:r>
            <w:r w:rsidR="00A24AF1">
              <w:rPr>
                <w:webHidden/>
              </w:rPr>
              <w:tab/>
            </w:r>
          </w:hyperlink>
          <w:r w:rsidR="001A2735" w:rsidRPr="001A2735">
            <w:rPr>
              <w:rStyle w:val="-"/>
              <w:color w:val="0D0D0D" w:themeColor="text1" w:themeTint="F2"/>
              <w:u w:val="none"/>
            </w:rPr>
            <w:t>4</w:t>
          </w:r>
          <w:r w:rsidR="00931760">
            <w:rPr>
              <w:rStyle w:val="-"/>
              <w:color w:val="0D0D0D" w:themeColor="text1" w:themeTint="F2"/>
              <w:u w:val="none"/>
            </w:rPr>
            <w:t>1</w:t>
          </w:r>
        </w:p>
        <w:p w:rsidR="00812A17" w:rsidRDefault="00812A17" w:rsidP="00812A17">
          <w:pPr>
            <w:rPr>
              <w:noProof/>
            </w:rPr>
          </w:pPr>
          <w:r>
            <w:rPr>
              <w:noProof/>
            </w:rPr>
            <w:t>5.1 ΣΥΣΤΗΜΑΤΑ ΔΙ</w:t>
          </w:r>
          <w:r w:rsidR="007158C6">
            <w:rPr>
              <w:noProof/>
            </w:rPr>
            <w:t>ΑΧΕΙΡΙΣΗΣ ΜΑΘΗΣΗΣ…………………………</w:t>
          </w:r>
          <w:r w:rsidR="00931760">
            <w:rPr>
              <w:noProof/>
            </w:rPr>
            <w:t>…………..43</w:t>
          </w:r>
        </w:p>
        <w:p w:rsidR="00812A17" w:rsidRPr="007E2199" w:rsidRDefault="00812A17" w:rsidP="00812A17">
          <w:pPr>
            <w:rPr>
              <w:noProof/>
              <w:color w:val="404040" w:themeColor="text1" w:themeTint="BF"/>
            </w:rPr>
          </w:pPr>
          <w:r w:rsidRPr="007E2199">
            <w:rPr>
              <w:noProof/>
              <w:color w:val="404040" w:themeColor="text1" w:themeTint="BF"/>
            </w:rPr>
            <w:t xml:space="preserve">5.1.1 </w:t>
          </w:r>
          <w:r w:rsidRPr="007E2199">
            <w:rPr>
              <w:noProof/>
              <w:color w:val="404040" w:themeColor="text1" w:themeTint="BF"/>
              <w:lang w:val="en-US"/>
            </w:rPr>
            <w:t>BLACKBOARD</w:t>
          </w:r>
          <w:r w:rsidR="007158C6">
            <w:rPr>
              <w:noProof/>
              <w:color w:val="404040" w:themeColor="text1" w:themeTint="BF"/>
            </w:rPr>
            <w:t>………………………………</w:t>
          </w:r>
          <w:r w:rsidR="00931760">
            <w:rPr>
              <w:noProof/>
              <w:color w:val="404040" w:themeColor="text1" w:themeTint="BF"/>
            </w:rPr>
            <w:t>………………………………..44</w:t>
          </w:r>
        </w:p>
        <w:p w:rsidR="00812A17" w:rsidRPr="003B720C" w:rsidRDefault="00812A17" w:rsidP="00812A17">
          <w:pPr>
            <w:rPr>
              <w:noProof/>
              <w:color w:val="404040" w:themeColor="text1" w:themeTint="BF"/>
            </w:rPr>
          </w:pPr>
          <w:r w:rsidRPr="007E2199">
            <w:rPr>
              <w:noProof/>
              <w:color w:val="404040" w:themeColor="text1" w:themeTint="BF"/>
            </w:rPr>
            <w:t xml:space="preserve">5.1.2 </w:t>
          </w:r>
          <w:r w:rsidRPr="007E2199">
            <w:rPr>
              <w:noProof/>
              <w:color w:val="404040" w:themeColor="text1" w:themeTint="BF"/>
              <w:lang w:val="en-US"/>
            </w:rPr>
            <w:t>ILIAS</w:t>
          </w:r>
          <w:r w:rsidR="007158C6">
            <w:rPr>
              <w:noProof/>
              <w:color w:val="404040" w:themeColor="text1" w:themeTint="BF"/>
            </w:rPr>
            <w:t>……………………………………</w:t>
          </w:r>
          <w:r w:rsidRPr="007E2199">
            <w:rPr>
              <w:noProof/>
              <w:color w:val="404040" w:themeColor="text1" w:themeTint="BF"/>
            </w:rPr>
            <w:t>…………………...…………………</w:t>
          </w:r>
          <w:r w:rsidR="00931760">
            <w:rPr>
              <w:noProof/>
              <w:color w:val="404040" w:themeColor="text1" w:themeTint="BF"/>
            </w:rPr>
            <w:t>44</w:t>
          </w:r>
        </w:p>
        <w:p w:rsidR="00812A17" w:rsidRDefault="00812A17" w:rsidP="00812A17">
          <w:pPr>
            <w:rPr>
              <w:noProof/>
            </w:rPr>
          </w:pPr>
          <w:r w:rsidRPr="00812A17">
            <w:rPr>
              <w:noProof/>
            </w:rPr>
            <w:t xml:space="preserve">5.2 </w:t>
          </w:r>
          <w:r>
            <w:rPr>
              <w:noProof/>
            </w:rPr>
            <w:t>ΣΥΣΤΗΜΑΤΑ ΔΙΑΧΕΙ</w:t>
          </w:r>
          <w:r w:rsidR="007158C6">
            <w:rPr>
              <w:noProof/>
            </w:rPr>
            <w:t>ΡΙΣΗΣ ΜΑΘΗΣΙΑΚΟΥ ΠΕΡΙΕΧΟΜΕΝΟΥ…</w:t>
          </w:r>
          <w:r w:rsidR="00931760">
            <w:rPr>
              <w:noProof/>
            </w:rPr>
            <w:t>……….46</w:t>
          </w:r>
        </w:p>
        <w:p w:rsidR="00812A17" w:rsidRPr="003B720C" w:rsidRDefault="00812A17" w:rsidP="00812A17">
          <w:pPr>
            <w:rPr>
              <w:noProof/>
              <w:color w:val="404040" w:themeColor="text1" w:themeTint="BF"/>
            </w:rPr>
          </w:pPr>
          <w:r w:rsidRPr="007E2199">
            <w:rPr>
              <w:noProof/>
              <w:color w:val="404040" w:themeColor="text1" w:themeTint="BF"/>
            </w:rPr>
            <w:t xml:space="preserve">5.2.1 </w:t>
          </w:r>
          <w:r w:rsidRPr="007E2199">
            <w:rPr>
              <w:noProof/>
              <w:color w:val="404040" w:themeColor="text1" w:themeTint="BF"/>
              <w:lang w:val="en-US"/>
            </w:rPr>
            <w:t>MOODLE</w:t>
          </w:r>
          <w:r w:rsidR="007158C6">
            <w:rPr>
              <w:noProof/>
              <w:color w:val="404040" w:themeColor="text1" w:themeTint="BF"/>
            </w:rPr>
            <w:t>…………………………</w:t>
          </w:r>
          <w:r w:rsidRPr="007E2199">
            <w:rPr>
              <w:noProof/>
              <w:color w:val="404040" w:themeColor="text1" w:themeTint="BF"/>
            </w:rPr>
            <w:t>………………...………………………….</w:t>
          </w:r>
          <w:r w:rsidR="00931760">
            <w:rPr>
              <w:noProof/>
              <w:color w:val="404040" w:themeColor="text1" w:themeTint="BF"/>
            </w:rPr>
            <w:t>46</w:t>
          </w:r>
        </w:p>
        <w:p w:rsidR="00812A17" w:rsidRPr="007E2199" w:rsidRDefault="00812A17" w:rsidP="00812A17">
          <w:pPr>
            <w:rPr>
              <w:noProof/>
              <w:color w:val="404040" w:themeColor="text1" w:themeTint="BF"/>
            </w:rPr>
          </w:pPr>
          <w:r w:rsidRPr="007E2199">
            <w:rPr>
              <w:noProof/>
              <w:color w:val="404040" w:themeColor="text1" w:themeTint="BF"/>
            </w:rPr>
            <w:t xml:space="preserve">5.2.2 </w:t>
          </w:r>
          <w:r w:rsidRPr="007E2199">
            <w:rPr>
              <w:noProof/>
              <w:color w:val="404040" w:themeColor="text1" w:themeTint="BF"/>
              <w:lang w:val="en-US"/>
            </w:rPr>
            <w:t>E</w:t>
          </w:r>
          <w:r w:rsidRPr="007E2199">
            <w:rPr>
              <w:noProof/>
              <w:color w:val="404040" w:themeColor="text1" w:themeTint="BF"/>
            </w:rPr>
            <w:t>-</w:t>
          </w:r>
          <w:r w:rsidRPr="007E2199">
            <w:rPr>
              <w:noProof/>
              <w:color w:val="404040" w:themeColor="text1" w:themeTint="BF"/>
              <w:lang w:val="en-US"/>
            </w:rPr>
            <w:t>CLASS</w:t>
          </w:r>
          <w:r w:rsidR="007158C6">
            <w:rPr>
              <w:noProof/>
              <w:color w:val="404040" w:themeColor="text1" w:themeTint="BF"/>
            </w:rPr>
            <w:t>……………………………</w:t>
          </w:r>
          <w:r w:rsidR="00931760">
            <w:rPr>
              <w:noProof/>
              <w:color w:val="404040" w:themeColor="text1" w:themeTint="BF"/>
            </w:rPr>
            <w:t>………………………………………….49</w:t>
          </w:r>
        </w:p>
        <w:p w:rsidR="00812A17" w:rsidRPr="007E2199" w:rsidRDefault="00812A17" w:rsidP="00812A17">
          <w:pPr>
            <w:rPr>
              <w:noProof/>
              <w:color w:val="404040" w:themeColor="text1" w:themeTint="BF"/>
            </w:rPr>
          </w:pPr>
          <w:r w:rsidRPr="007E2199">
            <w:rPr>
              <w:noProof/>
              <w:color w:val="404040" w:themeColor="text1" w:themeTint="BF"/>
            </w:rPr>
            <w:t xml:space="preserve">5.2.3 </w:t>
          </w:r>
          <w:r w:rsidRPr="007E2199">
            <w:rPr>
              <w:noProof/>
              <w:color w:val="404040" w:themeColor="text1" w:themeTint="BF"/>
              <w:lang w:val="en-US"/>
            </w:rPr>
            <w:t>JOOMLA</w:t>
          </w:r>
          <w:r w:rsidR="007158C6">
            <w:rPr>
              <w:noProof/>
              <w:color w:val="404040" w:themeColor="text1" w:themeTint="BF"/>
            </w:rPr>
            <w:t>……………………………</w:t>
          </w:r>
          <w:r w:rsidRPr="007E2199">
            <w:rPr>
              <w:noProof/>
              <w:color w:val="404040" w:themeColor="text1" w:themeTint="BF"/>
            </w:rPr>
            <w:t>……………………………………</w:t>
          </w:r>
          <w:r w:rsidR="00C1361C" w:rsidRPr="007E2199">
            <w:rPr>
              <w:noProof/>
              <w:color w:val="404040" w:themeColor="text1" w:themeTint="BF"/>
            </w:rPr>
            <w:t>.</w:t>
          </w:r>
          <w:r w:rsidR="00931760">
            <w:rPr>
              <w:noProof/>
              <w:color w:val="404040" w:themeColor="text1" w:themeTint="BF"/>
            </w:rPr>
            <w:t>……50</w:t>
          </w:r>
        </w:p>
        <w:p w:rsidR="00812A17" w:rsidRDefault="00812A17" w:rsidP="00812A17">
          <w:pPr>
            <w:rPr>
              <w:noProof/>
            </w:rPr>
          </w:pPr>
          <w:r w:rsidRPr="00812A17">
            <w:rPr>
              <w:noProof/>
            </w:rPr>
            <w:t xml:space="preserve">5.3 </w:t>
          </w:r>
          <w:r>
            <w:rPr>
              <w:noProof/>
            </w:rPr>
            <w:t>ΣΥΣΤΗΜΑΤΑ ΔΙΑΧΕΙΡΙ</w:t>
          </w:r>
          <w:r w:rsidR="007158C6">
            <w:rPr>
              <w:noProof/>
            </w:rPr>
            <w:t>ΣΗΣ ΜΑΘΗΣΙΑΚΩΝ ΔΡΑΣΤΗΡΙΟΤΗΤΩΝ…</w:t>
          </w:r>
          <w:r w:rsidR="007158C6" w:rsidRPr="004B5B75">
            <w:rPr>
              <w:noProof/>
            </w:rPr>
            <w:t>.</w:t>
          </w:r>
          <w:r w:rsidR="007158C6">
            <w:rPr>
              <w:noProof/>
            </w:rPr>
            <w:t>…</w:t>
          </w:r>
          <w:r w:rsidR="00931760">
            <w:rPr>
              <w:noProof/>
            </w:rPr>
            <w:t>…51</w:t>
          </w:r>
        </w:p>
        <w:p w:rsidR="00812A17" w:rsidRPr="00812A17" w:rsidRDefault="00812A17" w:rsidP="00812A17">
          <w:pPr>
            <w:rPr>
              <w:noProof/>
            </w:rPr>
          </w:pPr>
          <w:r>
            <w:rPr>
              <w:noProof/>
            </w:rPr>
            <w:t xml:space="preserve">5.4 </w:t>
          </w:r>
          <w:r>
            <w:rPr>
              <w:noProof/>
              <w:lang w:val="en-US"/>
            </w:rPr>
            <w:t>BIG</w:t>
          </w:r>
          <w:r w:rsidRPr="00812A17">
            <w:rPr>
              <w:noProof/>
            </w:rPr>
            <w:t xml:space="preserve"> </w:t>
          </w:r>
          <w:r>
            <w:rPr>
              <w:noProof/>
              <w:lang w:val="en-US"/>
            </w:rPr>
            <w:t>BLUE</w:t>
          </w:r>
          <w:r w:rsidRPr="00812A17">
            <w:rPr>
              <w:noProof/>
            </w:rPr>
            <w:t xml:space="preserve"> </w:t>
          </w:r>
          <w:r>
            <w:rPr>
              <w:noProof/>
              <w:lang w:val="en-US"/>
            </w:rPr>
            <w:t>BUTTON</w:t>
          </w:r>
          <w:r w:rsidRPr="00812A17">
            <w:rPr>
              <w:noProof/>
            </w:rPr>
            <w:t xml:space="preserve"> (</w:t>
          </w:r>
          <w:r>
            <w:rPr>
              <w:noProof/>
              <w:lang w:val="en-US"/>
            </w:rPr>
            <w:t>BBB</w:t>
          </w:r>
          <w:r w:rsidR="007158C6">
            <w:rPr>
              <w:noProof/>
            </w:rPr>
            <w:t>)…………………………………</w:t>
          </w:r>
          <w:r w:rsidRPr="00812A17">
            <w:rPr>
              <w:noProof/>
            </w:rPr>
            <w:t>………………</w:t>
          </w:r>
          <w:r w:rsidR="00C1361C">
            <w:rPr>
              <w:noProof/>
            </w:rPr>
            <w:t>.</w:t>
          </w:r>
          <w:r w:rsidR="00931760">
            <w:rPr>
              <w:noProof/>
            </w:rPr>
            <w:t>…52</w:t>
          </w:r>
        </w:p>
        <w:p w:rsidR="00812A17" w:rsidRDefault="00812A17" w:rsidP="00812A17">
          <w:pPr>
            <w:rPr>
              <w:noProof/>
            </w:rPr>
          </w:pPr>
          <w:r w:rsidRPr="00812A17">
            <w:rPr>
              <w:noProof/>
            </w:rPr>
            <w:t xml:space="preserve">5.5 </w:t>
          </w:r>
          <w:r>
            <w:rPr>
              <w:noProof/>
            </w:rPr>
            <w:t>ΣΥΣΤΗΜΑΤΑ ΔΙΑΧΕΙΡΙΣΗ</w:t>
          </w:r>
          <w:r w:rsidR="007158C6">
            <w:rPr>
              <w:noProof/>
            </w:rPr>
            <w:t>Σ ΜΑΘΗΣΗΣ ΣΤΑ ΔΗΜΟΤΙΚΑ ΣΧΟΛΕΙΑ…</w:t>
          </w:r>
          <w:r w:rsidR="00A5770E" w:rsidRPr="00A5770E">
            <w:rPr>
              <w:noProof/>
            </w:rPr>
            <w:t>.</w:t>
          </w:r>
          <w:r w:rsidR="00931760">
            <w:rPr>
              <w:noProof/>
            </w:rPr>
            <w:t>...53</w:t>
          </w:r>
        </w:p>
        <w:p w:rsidR="00812A17" w:rsidRDefault="00812A17" w:rsidP="00812A17">
          <w:pPr>
            <w:rPr>
              <w:noProof/>
            </w:rPr>
          </w:pPr>
          <w:r>
            <w:rPr>
              <w:noProof/>
            </w:rPr>
            <w:lastRenderedPageBreak/>
            <w:t>5.6 ΧΡΗΣΗ ΤΩΝ ΤΠΕ ΣΤΗΝ</w:t>
          </w:r>
          <w:r w:rsidR="007158C6">
            <w:rPr>
              <w:noProof/>
            </w:rPr>
            <w:t xml:space="preserve"> ΠΡΩΤΟΒΑΘΜΙΑ ΕΚΠΑΙΔΕΥΣΗ…………………</w:t>
          </w:r>
          <w:r w:rsidR="00931760">
            <w:rPr>
              <w:noProof/>
            </w:rPr>
            <w:t>.54</w:t>
          </w:r>
        </w:p>
        <w:p w:rsidR="00A24AF1" w:rsidRPr="001A2735" w:rsidRDefault="0033047F" w:rsidP="003B720C">
          <w:pPr>
            <w:pStyle w:val="11"/>
            <w:rPr>
              <w:rStyle w:val="-"/>
              <w:color w:val="0D0D0D" w:themeColor="text1" w:themeTint="F2"/>
              <w:u w:val="none"/>
            </w:rPr>
          </w:pPr>
          <w:hyperlink w:anchor="_Toc511832271" w:history="1">
            <w:r w:rsidR="00A24AF1" w:rsidRPr="007E2199">
              <w:rPr>
                <w:rStyle w:val="-"/>
                <w:b/>
              </w:rPr>
              <w:t>6. ΡΟΛΟΣ ΤΟΥ ΔΙΕΥΘΥΝΤΗ ΤΗΣ ΣΧΟΛΙΚΗΣ ΜΟΝΑΔΑΣ</w:t>
            </w:r>
            <w:r w:rsidR="00A24AF1">
              <w:rPr>
                <w:webHidden/>
              </w:rPr>
              <w:tab/>
            </w:r>
          </w:hyperlink>
          <w:r w:rsidR="00931760">
            <w:rPr>
              <w:rStyle w:val="-"/>
              <w:color w:val="0D0D0D" w:themeColor="text1" w:themeTint="F2"/>
              <w:u w:val="none"/>
            </w:rPr>
            <w:t>56</w:t>
          </w:r>
        </w:p>
        <w:p w:rsidR="00C1361C" w:rsidRDefault="00C1361C" w:rsidP="00C1361C">
          <w:pPr>
            <w:rPr>
              <w:noProof/>
            </w:rPr>
          </w:pPr>
          <w:r>
            <w:rPr>
              <w:noProof/>
            </w:rPr>
            <w:t>6.1 Ο ΠΑΙΔΑΓΩΓΙ</w:t>
          </w:r>
          <w:r w:rsidR="007158C6">
            <w:rPr>
              <w:noProof/>
            </w:rPr>
            <w:t>ΚΟΣ ΡΟΛΟΣ ΤΟΥ ΔΙΕΥΘΥΝΤΗ…………………</w:t>
          </w:r>
          <w:r w:rsidR="00931760">
            <w:rPr>
              <w:noProof/>
            </w:rPr>
            <w:t>……………57</w:t>
          </w:r>
        </w:p>
        <w:p w:rsidR="00C1361C" w:rsidRDefault="00C1361C" w:rsidP="00C1361C">
          <w:pPr>
            <w:rPr>
              <w:noProof/>
            </w:rPr>
          </w:pPr>
          <w:r>
            <w:rPr>
              <w:noProof/>
            </w:rPr>
            <w:t>6.2 Ο ΔΙΕΥΘΥΝΤΗΣ ΩΣ Η</w:t>
          </w:r>
          <w:r w:rsidR="007158C6">
            <w:rPr>
              <w:noProof/>
            </w:rPr>
            <w:t>ΓΕΤΗΣ ΤΗΣ ΣΧΟΛΙΚΗΣ ΜΟΝΑΔΑΣ…………</w:t>
          </w:r>
          <w:r w:rsidR="00931760">
            <w:rPr>
              <w:noProof/>
            </w:rPr>
            <w:t>…….58</w:t>
          </w:r>
        </w:p>
        <w:p w:rsidR="00C1361C" w:rsidRDefault="00C1361C" w:rsidP="00C1361C">
          <w:pPr>
            <w:rPr>
              <w:noProof/>
            </w:rPr>
          </w:pPr>
          <w:r>
            <w:rPr>
              <w:noProof/>
            </w:rPr>
            <w:t xml:space="preserve">6.3 Ο ΔΙΟΙΚΗΤΙΚΟΣ </w:t>
          </w:r>
          <w:r w:rsidR="007158C6">
            <w:rPr>
              <w:noProof/>
            </w:rPr>
            <w:t>ΡΟΛΟΣ ΤΟΥ ΔΙΕΥΘΥΝΤΗ …………………………</w:t>
          </w:r>
          <w:r w:rsidR="00C10025">
            <w:rPr>
              <w:noProof/>
            </w:rPr>
            <w:t>……..60</w:t>
          </w:r>
        </w:p>
        <w:p w:rsidR="00A24AF1" w:rsidRPr="00C10025" w:rsidRDefault="0033047F" w:rsidP="003B720C">
          <w:pPr>
            <w:pStyle w:val="11"/>
            <w:rPr>
              <w:rStyle w:val="-"/>
            </w:rPr>
          </w:pPr>
          <w:hyperlink w:anchor="_Toc511832272" w:history="1">
            <w:r w:rsidR="003B720C">
              <w:rPr>
                <w:rStyle w:val="-"/>
                <w:b/>
              </w:rPr>
              <w:t xml:space="preserve">7. </w:t>
            </w:r>
            <w:r w:rsidR="00A24AF1" w:rsidRPr="007E2199">
              <w:rPr>
                <w:rStyle w:val="-"/>
                <w:b/>
              </w:rPr>
              <w:t>ΣΚΟΠΟΣ ΤΗΣ ΕΡΕΥΝΑΣ</w:t>
            </w:r>
            <w:r w:rsidR="00A24AF1">
              <w:rPr>
                <w:webHidden/>
              </w:rPr>
              <w:tab/>
            </w:r>
          </w:hyperlink>
          <w:r w:rsidR="00C10025">
            <w:rPr>
              <w:rStyle w:val="-"/>
              <w:color w:val="auto"/>
              <w:u w:val="none"/>
            </w:rPr>
            <w:t>6</w:t>
          </w:r>
          <w:r w:rsidR="00C10025" w:rsidRPr="00C10025">
            <w:rPr>
              <w:rStyle w:val="-"/>
              <w:color w:val="auto"/>
              <w:u w:val="none"/>
            </w:rPr>
            <w:t>1</w:t>
          </w:r>
        </w:p>
        <w:p w:rsidR="00C1361C" w:rsidRDefault="00C1361C" w:rsidP="00C1361C">
          <w:pPr>
            <w:rPr>
              <w:noProof/>
            </w:rPr>
          </w:pPr>
          <w:r>
            <w:rPr>
              <w:noProof/>
            </w:rPr>
            <w:t>7.1 ΔΕΟΝΤΟΛΟΓΙΑ ΤΗΣ ΕΚΠΑΙΔ</w:t>
          </w:r>
          <w:r w:rsidR="007158C6">
            <w:rPr>
              <w:noProof/>
            </w:rPr>
            <w:t>ΕΥΤΙΚΗΣ ΚΑΙ ΚΟΙΝΩΝΙΚΗΣ ΕΡΕΥΝΑΣ</w:t>
          </w:r>
          <w:r w:rsidR="00C10025">
            <w:rPr>
              <w:noProof/>
            </w:rPr>
            <w:t>….63</w:t>
          </w:r>
        </w:p>
        <w:p w:rsidR="00C1361C" w:rsidRDefault="00C1361C" w:rsidP="00C1361C">
          <w:pPr>
            <w:rPr>
              <w:noProof/>
            </w:rPr>
          </w:pPr>
          <w:r>
            <w:rPr>
              <w:noProof/>
            </w:rPr>
            <w:t>7.2 ΣΧΕΔΙΑΣΜΟΣ ΚΑΙ</w:t>
          </w:r>
          <w:r w:rsidR="007158C6">
            <w:rPr>
              <w:noProof/>
            </w:rPr>
            <w:t xml:space="preserve"> ΜΕΘΟΔΟΛΟΓΙΑ ΤΗΣ ΕΡΕΥΝΑΣ………………</w:t>
          </w:r>
          <w:r w:rsidR="00C10025">
            <w:rPr>
              <w:noProof/>
            </w:rPr>
            <w:t>……….64</w:t>
          </w:r>
        </w:p>
        <w:p w:rsidR="00C1361C" w:rsidRDefault="00C1361C" w:rsidP="00C1361C">
          <w:pPr>
            <w:rPr>
              <w:noProof/>
            </w:rPr>
          </w:pPr>
          <w:r>
            <w:rPr>
              <w:noProof/>
            </w:rPr>
            <w:t>7.3 ΠΡΟΗΓΟΥΜΕΝΕΣ ΕΡΕΥΝΕΣ…………</w:t>
          </w:r>
          <w:r w:rsidR="007158C6">
            <w:rPr>
              <w:noProof/>
            </w:rPr>
            <w:t>…………………</w:t>
          </w:r>
          <w:r w:rsidR="00C10025">
            <w:rPr>
              <w:noProof/>
            </w:rPr>
            <w:t>……...……………..66</w:t>
          </w:r>
        </w:p>
        <w:p w:rsidR="00C1361C" w:rsidRDefault="00C1361C" w:rsidP="00C1361C">
          <w:pPr>
            <w:rPr>
              <w:noProof/>
            </w:rPr>
          </w:pPr>
          <w:r>
            <w:rPr>
              <w:noProof/>
            </w:rPr>
            <w:t>7.4 ΕΡ</w:t>
          </w:r>
          <w:r w:rsidR="007158C6">
            <w:rPr>
              <w:noProof/>
            </w:rPr>
            <w:t>ΕΥΝΗΤΙΚΕΣ ΥΠΟΘΕΣΕΙΣ……………………………</w:t>
          </w:r>
          <w:r w:rsidR="00C10025">
            <w:rPr>
              <w:noProof/>
            </w:rPr>
            <w:t>……………………..68</w:t>
          </w:r>
        </w:p>
        <w:p w:rsidR="00C1361C" w:rsidRDefault="007158C6" w:rsidP="00C1361C">
          <w:pPr>
            <w:rPr>
              <w:noProof/>
            </w:rPr>
          </w:pPr>
          <w:r>
            <w:rPr>
              <w:noProof/>
            </w:rPr>
            <w:t>7.5 ΔΕΙΓΜΑ ΕΡΕΥΝΑΣ………………………………</w:t>
          </w:r>
          <w:r w:rsidR="00C10025">
            <w:rPr>
              <w:noProof/>
            </w:rPr>
            <w:t>……………………………..70</w:t>
          </w:r>
        </w:p>
        <w:p w:rsidR="00C1361C" w:rsidRDefault="00C1361C" w:rsidP="00C1361C">
          <w:pPr>
            <w:rPr>
              <w:noProof/>
            </w:rPr>
          </w:pPr>
          <w:r>
            <w:rPr>
              <w:noProof/>
            </w:rPr>
            <w:t>7.6 ΕΡΕΥΝΗΤΙΚΟ ΕΡΓ</w:t>
          </w:r>
          <w:r w:rsidR="007158C6">
            <w:rPr>
              <w:noProof/>
            </w:rPr>
            <w:t>ΑΛΕΙΟ- ΣΥΛΛΟΓΗ ΔΕΔΟΜΕΝΩΝ………………</w:t>
          </w:r>
          <w:r w:rsidR="007E2199">
            <w:rPr>
              <w:noProof/>
            </w:rPr>
            <w:t>.</w:t>
          </w:r>
          <w:r w:rsidR="00C10025">
            <w:rPr>
              <w:noProof/>
            </w:rPr>
            <w:t>……..70</w:t>
          </w:r>
        </w:p>
        <w:p w:rsidR="00C1361C" w:rsidRPr="002A1E2F" w:rsidRDefault="00C1361C" w:rsidP="00C1361C">
          <w:pPr>
            <w:rPr>
              <w:noProof/>
              <w:color w:val="404040" w:themeColor="text1" w:themeTint="BF"/>
            </w:rPr>
          </w:pPr>
          <w:r w:rsidRPr="002A1E2F">
            <w:rPr>
              <w:noProof/>
              <w:color w:val="404040" w:themeColor="text1" w:themeTint="BF"/>
            </w:rPr>
            <w:t>7.6.1 ΕΓΚΥΡΟΤΗ</w:t>
          </w:r>
          <w:r w:rsidR="007158C6">
            <w:rPr>
              <w:noProof/>
              <w:color w:val="404040" w:themeColor="text1" w:themeTint="BF"/>
            </w:rPr>
            <w:t>ΤΑ ΚΑΙ ΑΞΙΟΠΟΣΤΙΑ…………………………………</w:t>
          </w:r>
          <w:r w:rsidRPr="002A1E2F">
            <w:rPr>
              <w:noProof/>
              <w:color w:val="404040" w:themeColor="text1" w:themeTint="BF"/>
            </w:rPr>
            <w:t>…</w:t>
          </w:r>
          <w:r w:rsidR="007E2199" w:rsidRPr="002A1E2F">
            <w:rPr>
              <w:noProof/>
              <w:color w:val="404040" w:themeColor="text1" w:themeTint="BF"/>
            </w:rPr>
            <w:t>.</w:t>
          </w:r>
          <w:r w:rsidR="00C10025">
            <w:rPr>
              <w:noProof/>
              <w:color w:val="404040" w:themeColor="text1" w:themeTint="BF"/>
            </w:rPr>
            <w:t>…….71</w:t>
          </w:r>
        </w:p>
        <w:p w:rsidR="00C1361C" w:rsidRDefault="00C1361C" w:rsidP="00C1361C">
          <w:pPr>
            <w:rPr>
              <w:noProof/>
            </w:rPr>
          </w:pPr>
          <w:r>
            <w:rPr>
              <w:noProof/>
            </w:rPr>
            <w:t xml:space="preserve">7.7 </w:t>
          </w:r>
          <w:r w:rsidR="007158C6">
            <w:rPr>
              <w:noProof/>
            </w:rPr>
            <w:t>ΕΡΩΤΗΜΑΤΟΛΟΓΙΑ……………………………..</w:t>
          </w:r>
          <w:r>
            <w:rPr>
              <w:noProof/>
            </w:rPr>
            <w:t>……………………</w:t>
          </w:r>
          <w:r w:rsidR="007E2199">
            <w:rPr>
              <w:noProof/>
            </w:rPr>
            <w:t>.</w:t>
          </w:r>
          <w:r w:rsidR="00C10025">
            <w:rPr>
              <w:noProof/>
            </w:rPr>
            <w:t>………72</w:t>
          </w:r>
        </w:p>
        <w:p w:rsidR="00A24AF1" w:rsidRDefault="0033047F" w:rsidP="003B720C">
          <w:pPr>
            <w:pStyle w:val="11"/>
            <w:rPr>
              <w:rStyle w:val="-"/>
              <w:color w:val="auto"/>
              <w:u w:val="none"/>
            </w:rPr>
          </w:pPr>
          <w:hyperlink w:anchor="_Toc511832273" w:history="1">
            <w:r w:rsidR="00A24AF1" w:rsidRPr="007E2199">
              <w:rPr>
                <w:rStyle w:val="-"/>
                <w:b/>
              </w:rPr>
              <w:t>8.</w:t>
            </w:r>
            <w:r w:rsidR="00CC55B7">
              <w:rPr>
                <w:rStyle w:val="-"/>
                <w:b/>
              </w:rPr>
              <w:t xml:space="preserve"> </w:t>
            </w:r>
            <w:r w:rsidR="00A24AF1" w:rsidRPr="007E2199">
              <w:rPr>
                <w:rStyle w:val="-"/>
                <w:b/>
              </w:rPr>
              <w:t>ΕΡΕΥΝΗΤΙΚΑ ΑΠΟΤΕΛΕΣΜΑΤΑ</w:t>
            </w:r>
            <w:r w:rsidR="00A24AF1">
              <w:rPr>
                <w:webHidden/>
              </w:rPr>
              <w:tab/>
            </w:r>
          </w:hyperlink>
          <w:r w:rsidR="00C10025">
            <w:rPr>
              <w:rStyle w:val="-"/>
              <w:color w:val="auto"/>
              <w:u w:val="none"/>
            </w:rPr>
            <w:t>74</w:t>
          </w:r>
        </w:p>
        <w:p w:rsidR="00741161" w:rsidRDefault="00741161" w:rsidP="00741161">
          <w:r w:rsidRPr="00741161">
            <w:t xml:space="preserve">8.1 </w:t>
          </w:r>
          <w:r>
            <w:t>ΣΤΑΤΙΣ</w:t>
          </w:r>
          <w:r w:rsidR="007158C6">
            <w:t>ΤΙΚΑ ΕΡΓΑΛΕΙΑ……………………………………………</w:t>
          </w:r>
          <w:r w:rsidR="00C10025">
            <w:t>………….74</w:t>
          </w:r>
        </w:p>
        <w:p w:rsidR="00741161" w:rsidRPr="00741161" w:rsidRDefault="00741161" w:rsidP="00741161">
          <w:r>
            <w:t>8.2 ΑΠΟΤΕΛΕΣΜ</w:t>
          </w:r>
          <w:r w:rsidR="007158C6">
            <w:t>ΑΤΑ ΤΗΣ ΕΡΕΥΝΑΣ………………………………………</w:t>
          </w:r>
          <w:r w:rsidR="00C10025">
            <w:t>……75</w:t>
          </w:r>
        </w:p>
        <w:p w:rsidR="00A24AF1" w:rsidRPr="00D574BE" w:rsidRDefault="0033047F" w:rsidP="003B720C">
          <w:pPr>
            <w:pStyle w:val="11"/>
            <w:rPr>
              <w:rStyle w:val="-"/>
            </w:rPr>
          </w:pPr>
          <w:hyperlink w:anchor="_Toc511832274" w:history="1">
            <w:r w:rsidR="00A24AF1" w:rsidRPr="007E2199">
              <w:rPr>
                <w:rStyle w:val="-"/>
                <w:b/>
              </w:rPr>
              <w:t>9.</w:t>
            </w:r>
            <w:r w:rsidR="00CC55B7">
              <w:rPr>
                <w:rStyle w:val="-"/>
                <w:b/>
              </w:rPr>
              <w:t xml:space="preserve"> </w:t>
            </w:r>
            <w:r w:rsidR="00A24AF1" w:rsidRPr="007E2199">
              <w:rPr>
                <w:rStyle w:val="-"/>
                <w:b/>
              </w:rPr>
              <w:t>ΣΥΖΗΤΗΣΗ</w:t>
            </w:r>
            <w:r w:rsidR="00A24AF1">
              <w:rPr>
                <w:webHidden/>
              </w:rPr>
              <w:tab/>
            </w:r>
          </w:hyperlink>
          <w:r w:rsidR="000B097E">
            <w:rPr>
              <w:rStyle w:val="-"/>
              <w:color w:val="auto"/>
              <w:u w:val="none"/>
            </w:rPr>
            <w:t>10</w:t>
          </w:r>
          <w:r w:rsidR="000B097E" w:rsidRPr="00D574BE">
            <w:rPr>
              <w:rStyle w:val="-"/>
              <w:color w:val="auto"/>
              <w:u w:val="none"/>
            </w:rPr>
            <w:t>2</w:t>
          </w:r>
        </w:p>
        <w:p w:rsidR="00C1361C" w:rsidRDefault="00C1361C" w:rsidP="00C1361C">
          <w:pPr>
            <w:rPr>
              <w:noProof/>
            </w:rPr>
          </w:pPr>
          <w:r>
            <w:rPr>
              <w:noProof/>
            </w:rPr>
            <w:t>9.1 ΠΕΡΙΟΡΙΣΜΟΙ ΤΗ</w:t>
          </w:r>
          <w:r w:rsidR="00C10025">
            <w:rPr>
              <w:noProof/>
            </w:rPr>
            <w:t>Σ ΕΡΕΥΝΑΣ……………………………………….………101</w:t>
          </w:r>
        </w:p>
        <w:p w:rsidR="00A56470" w:rsidRDefault="00A56470" w:rsidP="00C1361C">
          <w:pPr>
            <w:rPr>
              <w:noProof/>
            </w:rPr>
          </w:pPr>
          <w:r>
            <w:rPr>
              <w:noProof/>
            </w:rPr>
            <w:lastRenderedPageBreak/>
            <w:t>9.2 ΣΥΜΠΕΡΑΣΜΑ</w:t>
          </w:r>
          <w:r w:rsidR="00C10025">
            <w:rPr>
              <w:noProof/>
            </w:rPr>
            <w:t>ΤΑ…………………...……</w:t>
          </w:r>
          <w:r w:rsidR="00C10025" w:rsidRPr="00C10025">
            <w:rPr>
              <w:noProof/>
            </w:rPr>
            <w:t>..</w:t>
          </w:r>
          <w:r w:rsidR="007158C6">
            <w:rPr>
              <w:noProof/>
            </w:rPr>
            <w:t>……………….</w:t>
          </w:r>
          <w:r w:rsidR="007158C6" w:rsidRPr="007158C6">
            <w:rPr>
              <w:noProof/>
            </w:rPr>
            <w:t>.</w:t>
          </w:r>
          <w:r w:rsidR="007158C6">
            <w:rPr>
              <w:noProof/>
            </w:rPr>
            <w:t>…..</w:t>
          </w:r>
          <w:r w:rsidR="000B097E">
            <w:rPr>
              <w:noProof/>
            </w:rPr>
            <w:t>……………103</w:t>
          </w:r>
        </w:p>
        <w:p w:rsidR="00A56470" w:rsidRDefault="00A56470" w:rsidP="00C1361C">
          <w:pPr>
            <w:rPr>
              <w:noProof/>
            </w:rPr>
          </w:pPr>
          <w:r>
            <w:rPr>
              <w:noProof/>
            </w:rPr>
            <w:t>9.3 ΕΛΕΓΧΟΣ ΤΩΝ ΕΡΕΥΝΗΤΙ</w:t>
          </w:r>
          <w:r w:rsidR="007158C6">
            <w:rPr>
              <w:noProof/>
            </w:rPr>
            <w:t>ΚΩΝ ΥΠΟΘΕΣΕΩΝ……………..……</w:t>
          </w:r>
          <w:r w:rsidR="00C10025">
            <w:rPr>
              <w:noProof/>
            </w:rPr>
            <w:t>………..106</w:t>
          </w:r>
        </w:p>
        <w:p w:rsidR="00A56470" w:rsidRDefault="00A56470" w:rsidP="00C1361C">
          <w:pPr>
            <w:rPr>
              <w:noProof/>
            </w:rPr>
          </w:pPr>
          <w:r>
            <w:rPr>
              <w:noProof/>
            </w:rPr>
            <w:t>9.4 ΑΠΟΔΕΚΤΕΣ ΤΗΣ Ε</w:t>
          </w:r>
          <w:r w:rsidR="007158C6">
            <w:rPr>
              <w:noProof/>
            </w:rPr>
            <w:t>ΡΕΥΝΑΣ…………………………………...</w:t>
          </w:r>
          <w:r w:rsidR="00C10025">
            <w:rPr>
              <w:noProof/>
            </w:rPr>
            <w:t>……………108</w:t>
          </w:r>
        </w:p>
        <w:p w:rsidR="00A56470" w:rsidRDefault="00A56470" w:rsidP="00C1361C">
          <w:pPr>
            <w:rPr>
              <w:noProof/>
            </w:rPr>
          </w:pPr>
          <w:r>
            <w:rPr>
              <w:noProof/>
            </w:rPr>
            <w:t>9.5 ΠΡΟΤΑΣΕΙΣ ΓΙΑ ΠΕΡΑΙ</w:t>
          </w:r>
          <w:r w:rsidR="000547E7">
            <w:rPr>
              <w:noProof/>
            </w:rPr>
            <w:t xml:space="preserve">ΤΕΡΩ </w:t>
          </w:r>
          <w:r w:rsidR="007158C6">
            <w:rPr>
              <w:noProof/>
            </w:rPr>
            <w:t>ΕΡΕΥΝΑ…………………………………</w:t>
          </w:r>
          <w:r w:rsidR="00C10025">
            <w:rPr>
              <w:noProof/>
            </w:rPr>
            <w:t>…..110</w:t>
          </w:r>
        </w:p>
        <w:p w:rsidR="00A24AF1" w:rsidRPr="00C10025" w:rsidRDefault="0033047F" w:rsidP="003B720C">
          <w:pPr>
            <w:pStyle w:val="11"/>
          </w:pPr>
          <w:hyperlink w:anchor="_Toc511832275" w:history="1">
            <w:r w:rsidR="00A24AF1" w:rsidRPr="007E2199">
              <w:rPr>
                <w:rStyle w:val="-"/>
                <w:b/>
              </w:rPr>
              <w:t>10.</w:t>
            </w:r>
            <w:r w:rsidR="00CC55B7">
              <w:rPr>
                <w:rStyle w:val="-"/>
                <w:b/>
              </w:rPr>
              <w:t xml:space="preserve"> </w:t>
            </w:r>
            <w:r w:rsidR="00A24AF1" w:rsidRPr="007E2199">
              <w:rPr>
                <w:rStyle w:val="-"/>
                <w:b/>
              </w:rPr>
              <w:t>ΕΠΙΛΟΓΟΣ</w:t>
            </w:r>
            <w:r w:rsidR="00A24AF1">
              <w:rPr>
                <w:webHidden/>
              </w:rPr>
              <w:tab/>
            </w:r>
            <w:r w:rsidR="00A24AF1">
              <w:rPr>
                <w:webHidden/>
              </w:rPr>
              <w:fldChar w:fldCharType="begin"/>
            </w:r>
            <w:r w:rsidR="00A24AF1">
              <w:rPr>
                <w:webHidden/>
              </w:rPr>
              <w:instrText xml:space="preserve"> PAGEREF _Toc511832275 \h </w:instrText>
            </w:r>
            <w:r w:rsidR="00A24AF1">
              <w:rPr>
                <w:webHidden/>
              </w:rPr>
            </w:r>
            <w:r w:rsidR="00A24AF1">
              <w:rPr>
                <w:webHidden/>
              </w:rPr>
              <w:fldChar w:fldCharType="separate"/>
            </w:r>
            <w:r w:rsidR="002039EB">
              <w:rPr>
                <w:webHidden/>
              </w:rPr>
              <w:t>1</w:t>
            </w:r>
            <w:r w:rsidR="00A24AF1">
              <w:rPr>
                <w:webHidden/>
              </w:rPr>
              <w:fldChar w:fldCharType="end"/>
            </w:r>
          </w:hyperlink>
          <w:r w:rsidR="00FD6954">
            <w:t>11</w:t>
          </w:r>
        </w:p>
        <w:p w:rsidR="00836FE1" w:rsidRPr="00C10025" w:rsidRDefault="007158C6" w:rsidP="00836FE1">
          <w:pPr>
            <w:rPr>
              <w:lang w:val="en-US"/>
            </w:rPr>
          </w:pPr>
          <w:r>
            <w:t>ΒΙΒΛΙΟΓΡΑΦΙΑ………………………………………</w:t>
          </w:r>
          <w:r w:rsidR="00836FE1">
            <w:t>………...…………………</w:t>
          </w:r>
          <w:r w:rsidR="00C10025">
            <w:t>.1</w:t>
          </w:r>
          <w:r w:rsidR="00C10025">
            <w:rPr>
              <w:lang w:val="en-US"/>
            </w:rPr>
            <w:t>12</w:t>
          </w:r>
        </w:p>
        <w:p w:rsidR="000547E7" w:rsidRDefault="007158C6" w:rsidP="00836FE1">
          <w:r>
            <w:t>ΣΥΝΤΟΜΟΓΡΑΦΙΕΣ…………………………</w:t>
          </w:r>
          <w:r w:rsidR="00C10025">
            <w:t>……...…………………………….127</w:t>
          </w:r>
        </w:p>
        <w:p w:rsidR="000547E7" w:rsidRDefault="007158C6" w:rsidP="00836FE1">
          <w:r>
            <w:t>ΓΛΩΣΣΑΡΙΟ…………………………………</w:t>
          </w:r>
          <w:r w:rsidR="00C10025">
            <w:t>……………………………………..127</w:t>
          </w:r>
        </w:p>
        <w:p w:rsidR="000547E7" w:rsidRDefault="007158C6" w:rsidP="00836FE1">
          <w:r>
            <w:t>ΠΑΡΑΡΤΗΜΑ…………………………………</w:t>
          </w:r>
          <w:r w:rsidR="00C10025">
            <w:t>…...………………………………128</w:t>
          </w:r>
        </w:p>
        <w:p w:rsidR="00836FE1" w:rsidRPr="00836FE1" w:rsidRDefault="005F17DD" w:rsidP="005F17DD">
          <w:pPr>
            <w:tabs>
              <w:tab w:val="left" w:pos="4935"/>
            </w:tabs>
          </w:pPr>
          <w:r>
            <w:tab/>
          </w:r>
        </w:p>
        <w:p w:rsidR="00A24AF1" w:rsidRDefault="00A24AF1">
          <w:r>
            <w:rPr>
              <w:b/>
              <w:bCs/>
            </w:rPr>
            <w:fldChar w:fldCharType="end"/>
          </w:r>
        </w:p>
      </w:sdtContent>
    </w:sdt>
    <w:p w:rsidR="005A0E0F" w:rsidRPr="00A24AF1" w:rsidRDefault="005A0E0F" w:rsidP="005A0E0F">
      <w:pPr>
        <w:pStyle w:val="af2"/>
        <w:rPr>
          <w:lang w:val="el-GR"/>
        </w:rPr>
      </w:pPr>
    </w:p>
    <w:p w:rsidR="00E92887" w:rsidRPr="00E92887" w:rsidRDefault="008C4044" w:rsidP="00A61010">
      <w:pPr>
        <w:pStyle w:val="5"/>
      </w:pPr>
      <w:r w:rsidRPr="00E92887">
        <w:br w:type="page"/>
      </w:r>
      <w:bookmarkStart w:id="1" w:name="_GoBack"/>
      <w:bookmarkEnd w:id="1"/>
    </w:p>
    <w:p w:rsidR="005B5E46" w:rsidRDefault="002E553F" w:rsidP="000E18F3">
      <w:pPr>
        <w:spacing w:after="0" w:line="240" w:lineRule="auto"/>
        <w:jc w:val="center"/>
        <w:rPr>
          <w:rFonts w:eastAsia="Times New Roman" w:cs="Times New Roman"/>
          <w:b/>
          <w:color w:val="000000"/>
          <w:sz w:val="32"/>
          <w:szCs w:val="32"/>
        </w:rPr>
      </w:pPr>
      <w:r w:rsidRPr="002E553F">
        <w:rPr>
          <w:rFonts w:eastAsia="Times New Roman" w:cs="Times New Roman"/>
          <w:b/>
          <w:color w:val="000000"/>
          <w:sz w:val="32"/>
          <w:szCs w:val="32"/>
        </w:rPr>
        <w:lastRenderedPageBreak/>
        <w:t>ΠΙΝΑΚΑΣ ΣΧΗΜΑΤΩΝ –</w:t>
      </w:r>
      <w:r w:rsidR="00C63BE2" w:rsidRPr="002E553F">
        <w:rPr>
          <w:rFonts w:eastAsia="Times New Roman" w:cs="Times New Roman"/>
          <w:b/>
          <w:color w:val="000000"/>
          <w:sz w:val="32"/>
          <w:szCs w:val="32"/>
        </w:rPr>
        <w:t xml:space="preserve"> ΕΙΚΟΝΩΝ</w:t>
      </w:r>
    </w:p>
    <w:p w:rsidR="00A85855" w:rsidRPr="002E553F" w:rsidRDefault="00A85855" w:rsidP="000E18F3">
      <w:pPr>
        <w:spacing w:after="0" w:line="240" w:lineRule="auto"/>
        <w:jc w:val="center"/>
        <w:rPr>
          <w:rFonts w:eastAsia="Times New Roman" w:cs="Times New Roman"/>
          <w:b/>
          <w:color w:val="000000"/>
          <w:sz w:val="32"/>
          <w:szCs w:val="32"/>
        </w:rPr>
      </w:pPr>
    </w:p>
    <w:p w:rsidR="002E553F" w:rsidRDefault="002E553F" w:rsidP="00306CB7">
      <w:pPr>
        <w:spacing w:after="0" w:line="240" w:lineRule="auto"/>
        <w:rPr>
          <w:rFonts w:eastAsia="Times New Roman" w:cs="Times New Roman"/>
          <w:b/>
          <w:color w:val="000000"/>
          <w:sz w:val="26"/>
          <w:szCs w:val="26"/>
        </w:rPr>
      </w:pPr>
    </w:p>
    <w:p w:rsidR="002E553F" w:rsidRDefault="002F47ED" w:rsidP="00306CB7">
      <w:pPr>
        <w:tabs>
          <w:tab w:val="right" w:pos="6237"/>
        </w:tabs>
        <w:spacing w:after="0" w:line="240" w:lineRule="auto"/>
        <w:rPr>
          <w:rFonts w:eastAsia="Times New Roman" w:cs="Times New Roman"/>
          <w:b/>
          <w:color w:val="000000"/>
          <w:szCs w:val="24"/>
        </w:rPr>
      </w:pPr>
      <w:r>
        <w:rPr>
          <w:rFonts w:eastAsia="Times New Roman" w:cs="Times New Roman"/>
          <w:b/>
          <w:color w:val="000000"/>
          <w:szCs w:val="24"/>
        </w:rPr>
        <w:t xml:space="preserve">ΚΑΤΑΛΟΓΟΣ </w:t>
      </w:r>
      <w:r w:rsidR="002E553F" w:rsidRPr="002E553F">
        <w:rPr>
          <w:rFonts w:eastAsia="Times New Roman" w:cs="Times New Roman"/>
          <w:b/>
          <w:color w:val="000000"/>
          <w:szCs w:val="24"/>
        </w:rPr>
        <w:t>ΣΧΗΜΑΤΩΝ</w:t>
      </w:r>
      <w:r w:rsidR="002E553F">
        <w:rPr>
          <w:rFonts w:eastAsia="Times New Roman" w:cs="Times New Roman"/>
          <w:b/>
          <w:color w:val="000000"/>
          <w:szCs w:val="24"/>
        </w:rPr>
        <w:t xml:space="preserve">                                                       </w:t>
      </w:r>
      <w:r w:rsidR="0032485E">
        <w:rPr>
          <w:rFonts w:eastAsia="Times New Roman" w:cs="Times New Roman"/>
          <w:b/>
          <w:color w:val="000000"/>
          <w:szCs w:val="24"/>
        </w:rPr>
        <w:t xml:space="preserve">                         ΣΕΛΙΔΕΣ</w:t>
      </w:r>
    </w:p>
    <w:p w:rsidR="002E553F" w:rsidRPr="002E553F" w:rsidRDefault="00306CB7" w:rsidP="00306CB7">
      <w:pPr>
        <w:tabs>
          <w:tab w:val="left" w:pos="1920"/>
        </w:tabs>
        <w:spacing w:after="0" w:line="240" w:lineRule="auto"/>
        <w:rPr>
          <w:rFonts w:eastAsia="Times New Roman" w:cs="Times New Roman"/>
          <w:color w:val="000000"/>
          <w:szCs w:val="24"/>
        </w:rPr>
      </w:pPr>
      <w:r>
        <w:rPr>
          <w:rFonts w:eastAsia="Times New Roman" w:cs="Times New Roman"/>
          <w:color w:val="000000"/>
          <w:szCs w:val="24"/>
        </w:rPr>
        <w:tab/>
      </w:r>
    </w:p>
    <w:p w:rsidR="002E553F" w:rsidRPr="002E553F" w:rsidRDefault="0032485E" w:rsidP="00306CB7">
      <w:pPr>
        <w:tabs>
          <w:tab w:val="left" w:pos="1965"/>
          <w:tab w:val="left" w:pos="6237"/>
          <w:tab w:val="right" w:pos="8788"/>
        </w:tabs>
        <w:spacing w:after="0" w:line="240" w:lineRule="auto"/>
        <w:rPr>
          <w:rFonts w:eastAsia="Times New Roman" w:cs="Times New Roman"/>
          <w:color w:val="000000"/>
          <w:szCs w:val="24"/>
        </w:rPr>
      </w:pPr>
      <w:r w:rsidRPr="00A5746E">
        <w:rPr>
          <w:rFonts w:eastAsia="Times New Roman" w:cs="Times New Roman"/>
          <w:noProof/>
          <w:color w:val="000000"/>
          <w:szCs w:val="24"/>
          <w:lang w:eastAsia="el-GR"/>
        </w:rPr>
        <mc:AlternateContent>
          <mc:Choice Requires="wps">
            <w:drawing>
              <wp:anchor distT="45720" distB="45720" distL="114300" distR="114300" simplePos="0" relativeHeight="251763712" behindDoc="0" locked="0" layoutInCell="1" allowOverlap="1" wp14:anchorId="43083DFC" wp14:editId="2E3EC723">
                <wp:simplePos x="0" y="0"/>
                <wp:positionH relativeFrom="margin">
                  <wp:align>right</wp:align>
                </wp:positionH>
                <wp:positionV relativeFrom="paragraph">
                  <wp:posOffset>41275</wp:posOffset>
                </wp:positionV>
                <wp:extent cx="771525" cy="5619750"/>
                <wp:effectExtent l="0" t="0" r="9525" b="0"/>
                <wp:wrapSquare wrapText="bothSides"/>
                <wp:docPr id="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619750"/>
                        </a:xfrm>
                        <a:prstGeom prst="rect">
                          <a:avLst/>
                        </a:prstGeom>
                        <a:solidFill>
                          <a:srgbClr val="FFFFFF"/>
                        </a:solidFill>
                        <a:ln w="9525">
                          <a:noFill/>
                          <a:miter lim="800000"/>
                          <a:headEnd/>
                          <a:tailEnd/>
                        </a:ln>
                      </wps:spPr>
                      <wps:txbx>
                        <w:txbxContent>
                          <w:p w:rsidR="000D68BA" w:rsidRPr="002E553F" w:rsidRDefault="000D68BA" w:rsidP="00A5746E">
                            <w:pPr>
                              <w:tabs>
                                <w:tab w:val="left" w:pos="1965"/>
                                <w:tab w:val="left" w:pos="6237"/>
                                <w:tab w:val="right" w:pos="8788"/>
                              </w:tabs>
                              <w:spacing w:after="0" w:line="240" w:lineRule="auto"/>
                              <w:rPr>
                                <w:rFonts w:eastAsia="Times New Roman" w:cs="Times New Roman"/>
                                <w:color w:val="000000"/>
                                <w:szCs w:val="24"/>
                              </w:rPr>
                            </w:pPr>
                            <w:r>
                              <w:rPr>
                                <w:rFonts w:eastAsia="Times New Roman" w:cs="Times New Roman"/>
                                <w:color w:val="000000"/>
                                <w:szCs w:val="24"/>
                              </w:rPr>
                              <w:t>22</w:t>
                            </w:r>
                          </w:p>
                          <w:p w:rsidR="000D68BA" w:rsidRDefault="000D68BA">
                            <w:pPr>
                              <w:rPr>
                                <w:rFonts w:eastAsia="Times New Roman" w:cs="Times New Roman"/>
                                <w:color w:val="000000"/>
                                <w:szCs w:val="24"/>
                              </w:rPr>
                            </w:pPr>
                            <w:r>
                              <w:rPr>
                                <w:rFonts w:eastAsia="Times New Roman" w:cs="Times New Roman"/>
                                <w:color w:val="000000"/>
                                <w:szCs w:val="24"/>
                              </w:rPr>
                              <w:t>23</w:t>
                            </w:r>
                          </w:p>
                          <w:p w:rsidR="000D68BA" w:rsidRDefault="000D68BA">
                            <w:pPr>
                              <w:rPr>
                                <w:rFonts w:eastAsia="Times New Roman" w:cs="Times New Roman"/>
                                <w:color w:val="000000"/>
                                <w:szCs w:val="24"/>
                              </w:rPr>
                            </w:pPr>
                            <w:r>
                              <w:rPr>
                                <w:rFonts w:eastAsia="Times New Roman" w:cs="Times New Roman"/>
                                <w:color w:val="000000"/>
                                <w:szCs w:val="24"/>
                              </w:rPr>
                              <w:t>33</w:t>
                            </w:r>
                          </w:p>
                          <w:p w:rsidR="000D68BA" w:rsidRDefault="000D68BA">
                            <w:pPr>
                              <w:rPr>
                                <w:rFonts w:eastAsia="Times New Roman" w:cs="Times New Roman"/>
                                <w:color w:val="000000"/>
                                <w:szCs w:val="24"/>
                              </w:rPr>
                            </w:pPr>
                            <w:r>
                              <w:rPr>
                                <w:rFonts w:eastAsia="Times New Roman" w:cs="Times New Roman"/>
                                <w:color w:val="000000"/>
                                <w:szCs w:val="24"/>
                              </w:rPr>
                              <w:t>42</w:t>
                            </w:r>
                          </w:p>
                          <w:p w:rsidR="000D68BA" w:rsidRDefault="000D68BA">
                            <w:pPr>
                              <w:rPr>
                                <w:rFonts w:eastAsia="Times New Roman" w:cs="Times New Roman"/>
                                <w:color w:val="000000"/>
                                <w:szCs w:val="24"/>
                              </w:rPr>
                            </w:pPr>
                          </w:p>
                          <w:p w:rsidR="000D68BA" w:rsidRDefault="000D68BA">
                            <w:pPr>
                              <w:rPr>
                                <w:rFonts w:eastAsia="Times New Roman" w:cs="Times New Roman"/>
                                <w:color w:val="000000"/>
                                <w:szCs w:val="24"/>
                              </w:rPr>
                            </w:pPr>
                          </w:p>
                          <w:p w:rsidR="000D68BA" w:rsidRDefault="000D68BA">
                            <w:pPr>
                              <w:rPr>
                                <w:rFonts w:eastAsia="Times New Roman" w:cs="Times New Roman"/>
                                <w:color w:val="000000"/>
                                <w:szCs w:val="24"/>
                              </w:rPr>
                            </w:pPr>
                            <w:r>
                              <w:rPr>
                                <w:rFonts w:eastAsia="Times New Roman" w:cs="Times New Roman"/>
                                <w:color w:val="000000"/>
                                <w:szCs w:val="24"/>
                              </w:rPr>
                              <w:t>29</w:t>
                            </w:r>
                          </w:p>
                          <w:p w:rsidR="000D68BA" w:rsidRDefault="000D68BA">
                            <w:pPr>
                              <w:rPr>
                                <w:rFonts w:eastAsia="Times New Roman" w:cs="Times New Roman"/>
                                <w:color w:val="000000"/>
                                <w:szCs w:val="24"/>
                              </w:rPr>
                            </w:pPr>
                            <w:r>
                              <w:rPr>
                                <w:rFonts w:eastAsia="Times New Roman" w:cs="Times New Roman"/>
                                <w:color w:val="000000"/>
                                <w:szCs w:val="24"/>
                              </w:rPr>
                              <w:t>29</w:t>
                            </w:r>
                          </w:p>
                          <w:p w:rsidR="000D68BA" w:rsidRDefault="000D68BA">
                            <w:pPr>
                              <w:rPr>
                                <w:rFonts w:eastAsia="Times New Roman" w:cs="Times New Roman"/>
                                <w:color w:val="000000"/>
                                <w:szCs w:val="24"/>
                              </w:rPr>
                            </w:pPr>
                            <w:r>
                              <w:rPr>
                                <w:rFonts w:eastAsia="Times New Roman" w:cs="Times New Roman"/>
                                <w:color w:val="000000"/>
                                <w:szCs w:val="24"/>
                              </w:rPr>
                              <w:t>30</w:t>
                            </w:r>
                          </w:p>
                          <w:p w:rsidR="000D68BA" w:rsidRDefault="000D68BA">
                            <w:pPr>
                              <w:rPr>
                                <w:rFonts w:eastAsia="Times New Roman" w:cs="Times New Roman"/>
                                <w:color w:val="000000"/>
                                <w:szCs w:val="24"/>
                              </w:rPr>
                            </w:pPr>
                            <w:r>
                              <w:rPr>
                                <w:rFonts w:eastAsia="Times New Roman" w:cs="Times New Roman"/>
                                <w:color w:val="000000"/>
                                <w:szCs w:val="24"/>
                              </w:rPr>
                              <w:t>47</w:t>
                            </w:r>
                          </w:p>
                          <w:p w:rsidR="000D68BA" w:rsidRDefault="000D68BA">
                            <w:pPr>
                              <w:rPr>
                                <w:rFonts w:eastAsia="Times New Roman" w:cs="Times New Roman"/>
                                <w:color w:val="000000"/>
                                <w:szCs w:val="24"/>
                              </w:rPr>
                            </w:pPr>
                            <w:r>
                              <w:rPr>
                                <w:rFonts w:eastAsia="Times New Roman" w:cs="Times New Roman"/>
                                <w:color w:val="000000"/>
                                <w:szCs w:val="24"/>
                              </w:rPr>
                              <w:t>48</w:t>
                            </w:r>
                          </w:p>
                          <w:p w:rsidR="000D68BA" w:rsidRDefault="000D68BA">
                            <w:pPr>
                              <w:rPr>
                                <w:rFonts w:eastAsia="Times New Roman" w:cs="Times New Roman"/>
                                <w:color w:val="000000"/>
                                <w:szCs w:val="24"/>
                              </w:rPr>
                            </w:pPr>
                            <w:r>
                              <w:rPr>
                                <w:rFonts w:eastAsia="Times New Roman" w:cs="Times New Roman"/>
                                <w:color w:val="000000"/>
                                <w:szCs w:val="24"/>
                              </w:rPr>
                              <w:t>49</w:t>
                            </w:r>
                          </w:p>
                          <w:p w:rsidR="000D68BA" w:rsidRDefault="000D68BA">
                            <w:pPr>
                              <w:rPr>
                                <w:rFonts w:eastAsia="Times New Roman" w:cs="Times New Roman"/>
                                <w:color w:val="000000"/>
                                <w:szCs w:val="24"/>
                              </w:rPr>
                            </w:pPr>
                            <w:r>
                              <w:rPr>
                                <w:rFonts w:eastAsia="Times New Roman" w:cs="Times New Roman"/>
                                <w:color w:val="000000"/>
                                <w:szCs w:val="24"/>
                              </w:rPr>
                              <w:t>49</w:t>
                            </w:r>
                          </w:p>
                          <w:p w:rsidR="000D68BA" w:rsidRDefault="000D68BA">
                            <w:pPr>
                              <w:rPr>
                                <w:rFonts w:eastAsia="Times New Roman" w:cs="Times New Roman"/>
                                <w:color w:val="000000"/>
                                <w:szCs w:val="24"/>
                              </w:rPr>
                            </w:pPr>
                            <w:r>
                              <w:rPr>
                                <w:rFonts w:eastAsia="Times New Roman" w:cs="Times New Roman"/>
                                <w:color w:val="000000"/>
                                <w:szCs w:val="24"/>
                              </w:rPr>
                              <w:t>51</w:t>
                            </w:r>
                          </w:p>
                          <w:p w:rsidR="000D68BA" w:rsidRDefault="000D68BA">
                            <w:pPr>
                              <w:rPr>
                                <w:rFonts w:eastAsia="Times New Roman" w:cs="Times New Roman"/>
                                <w:color w:val="000000"/>
                                <w:szCs w:val="24"/>
                              </w:rPr>
                            </w:pPr>
                            <w:r>
                              <w:rPr>
                                <w:rFonts w:eastAsia="Times New Roman" w:cs="Times New Roman"/>
                                <w:color w:val="000000"/>
                                <w:szCs w:val="24"/>
                              </w:rPr>
                              <w:t>52</w:t>
                            </w:r>
                          </w:p>
                          <w:p w:rsidR="000D68BA" w:rsidRPr="00A5746E" w:rsidRDefault="000D68BA">
                            <w:r>
                              <w:rPr>
                                <w:rFonts w:eastAsia="Times New Roman" w:cs="Times New Roman"/>
                                <w:color w:val="000000"/>
                                <w:szCs w:val="24"/>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083DFC" id="_x0000_t202" coordsize="21600,21600" o:spt="202" path="m,l,21600r21600,l21600,xe">
                <v:stroke joinstyle="miter"/>
                <v:path gradientshapeok="t" o:connecttype="rect"/>
              </v:shapetype>
              <v:shape id="Πλαίσιο κειμένου 2" o:spid="_x0000_s1026" type="#_x0000_t202" style="position:absolute;left:0;text-align:left;margin-left:9.55pt;margin-top:3.25pt;width:60.75pt;height:442.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" stroked="f">
                <v:textbox>
                  <w:txbxContent>
                    <w:p w:rsidR="000D68BA" w:rsidRPr="002E553F" w:rsidRDefault="000D68BA" w:rsidP="00A5746E">
                      <w:pPr>
                        <w:tabs>
                          <w:tab w:val="left" w:pos="1965"/>
                          <w:tab w:val="left" w:pos="6237"/>
                          <w:tab w:val="right" w:pos="8788"/>
                        </w:tabs>
                        <w:spacing w:after="0" w:line="240" w:lineRule="auto"/>
                        <w:rPr>
                          <w:rFonts w:eastAsia="Times New Roman" w:cs="Times New Roman"/>
                          <w:color w:val="000000"/>
                          <w:szCs w:val="24"/>
                        </w:rPr>
                      </w:pPr>
                      <w:r>
                        <w:rPr>
                          <w:rFonts w:eastAsia="Times New Roman" w:cs="Times New Roman"/>
                          <w:color w:val="000000"/>
                          <w:szCs w:val="24"/>
                        </w:rPr>
                        <w:t>22</w:t>
                      </w:r>
                    </w:p>
                    <w:p w:rsidR="000D68BA" w:rsidRDefault="000D68BA">
                      <w:pPr>
                        <w:rPr>
                          <w:rFonts w:eastAsia="Times New Roman" w:cs="Times New Roman"/>
                          <w:color w:val="000000"/>
                          <w:szCs w:val="24"/>
                        </w:rPr>
                      </w:pPr>
                      <w:r>
                        <w:rPr>
                          <w:rFonts w:eastAsia="Times New Roman" w:cs="Times New Roman"/>
                          <w:color w:val="000000"/>
                          <w:szCs w:val="24"/>
                        </w:rPr>
                        <w:t>23</w:t>
                      </w:r>
                    </w:p>
                    <w:p w:rsidR="000D68BA" w:rsidRDefault="000D68BA">
                      <w:pPr>
                        <w:rPr>
                          <w:rFonts w:eastAsia="Times New Roman" w:cs="Times New Roman"/>
                          <w:color w:val="000000"/>
                          <w:szCs w:val="24"/>
                        </w:rPr>
                      </w:pPr>
                      <w:r>
                        <w:rPr>
                          <w:rFonts w:eastAsia="Times New Roman" w:cs="Times New Roman"/>
                          <w:color w:val="000000"/>
                          <w:szCs w:val="24"/>
                        </w:rPr>
                        <w:t>33</w:t>
                      </w:r>
                    </w:p>
                    <w:p w:rsidR="000D68BA" w:rsidRDefault="000D68BA">
                      <w:pPr>
                        <w:rPr>
                          <w:rFonts w:eastAsia="Times New Roman" w:cs="Times New Roman"/>
                          <w:color w:val="000000"/>
                          <w:szCs w:val="24"/>
                        </w:rPr>
                      </w:pPr>
                      <w:r>
                        <w:rPr>
                          <w:rFonts w:eastAsia="Times New Roman" w:cs="Times New Roman"/>
                          <w:color w:val="000000"/>
                          <w:szCs w:val="24"/>
                        </w:rPr>
                        <w:t>42</w:t>
                      </w:r>
                    </w:p>
                    <w:p w:rsidR="000D68BA" w:rsidRDefault="000D68BA">
                      <w:pPr>
                        <w:rPr>
                          <w:rFonts w:eastAsia="Times New Roman" w:cs="Times New Roman"/>
                          <w:color w:val="000000"/>
                          <w:szCs w:val="24"/>
                        </w:rPr>
                      </w:pPr>
                    </w:p>
                    <w:p w:rsidR="000D68BA" w:rsidRDefault="000D68BA">
                      <w:pPr>
                        <w:rPr>
                          <w:rFonts w:eastAsia="Times New Roman" w:cs="Times New Roman"/>
                          <w:color w:val="000000"/>
                          <w:szCs w:val="24"/>
                        </w:rPr>
                      </w:pPr>
                    </w:p>
                    <w:p w:rsidR="000D68BA" w:rsidRDefault="000D68BA">
                      <w:pPr>
                        <w:rPr>
                          <w:rFonts w:eastAsia="Times New Roman" w:cs="Times New Roman"/>
                          <w:color w:val="000000"/>
                          <w:szCs w:val="24"/>
                        </w:rPr>
                      </w:pPr>
                      <w:r>
                        <w:rPr>
                          <w:rFonts w:eastAsia="Times New Roman" w:cs="Times New Roman"/>
                          <w:color w:val="000000"/>
                          <w:szCs w:val="24"/>
                        </w:rPr>
                        <w:t>29</w:t>
                      </w:r>
                    </w:p>
                    <w:p w:rsidR="000D68BA" w:rsidRDefault="000D68BA">
                      <w:pPr>
                        <w:rPr>
                          <w:rFonts w:eastAsia="Times New Roman" w:cs="Times New Roman"/>
                          <w:color w:val="000000"/>
                          <w:szCs w:val="24"/>
                        </w:rPr>
                      </w:pPr>
                      <w:r>
                        <w:rPr>
                          <w:rFonts w:eastAsia="Times New Roman" w:cs="Times New Roman"/>
                          <w:color w:val="000000"/>
                          <w:szCs w:val="24"/>
                        </w:rPr>
                        <w:t>29</w:t>
                      </w:r>
                    </w:p>
                    <w:p w:rsidR="000D68BA" w:rsidRDefault="000D68BA">
                      <w:pPr>
                        <w:rPr>
                          <w:rFonts w:eastAsia="Times New Roman" w:cs="Times New Roman"/>
                          <w:color w:val="000000"/>
                          <w:szCs w:val="24"/>
                        </w:rPr>
                      </w:pPr>
                      <w:r>
                        <w:rPr>
                          <w:rFonts w:eastAsia="Times New Roman" w:cs="Times New Roman"/>
                          <w:color w:val="000000"/>
                          <w:szCs w:val="24"/>
                        </w:rPr>
                        <w:t>30</w:t>
                      </w:r>
                    </w:p>
                    <w:p w:rsidR="000D68BA" w:rsidRDefault="000D68BA">
                      <w:pPr>
                        <w:rPr>
                          <w:rFonts w:eastAsia="Times New Roman" w:cs="Times New Roman"/>
                          <w:color w:val="000000"/>
                          <w:szCs w:val="24"/>
                        </w:rPr>
                      </w:pPr>
                      <w:r>
                        <w:rPr>
                          <w:rFonts w:eastAsia="Times New Roman" w:cs="Times New Roman"/>
                          <w:color w:val="000000"/>
                          <w:szCs w:val="24"/>
                        </w:rPr>
                        <w:t>47</w:t>
                      </w:r>
                    </w:p>
                    <w:p w:rsidR="000D68BA" w:rsidRDefault="000D68BA">
                      <w:pPr>
                        <w:rPr>
                          <w:rFonts w:eastAsia="Times New Roman" w:cs="Times New Roman"/>
                          <w:color w:val="000000"/>
                          <w:szCs w:val="24"/>
                        </w:rPr>
                      </w:pPr>
                      <w:r>
                        <w:rPr>
                          <w:rFonts w:eastAsia="Times New Roman" w:cs="Times New Roman"/>
                          <w:color w:val="000000"/>
                          <w:szCs w:val="24"/>
                        </w:rPr>
                        <w:t>48</w:t>
                      </w:r>
                    </w:p>
                    <w:p w:rsidR="000D68BA" w:rsidRDefault="000D68BA">
                      <w:pPr>
                        <w:rPr>
                          <w:rFonts w:eastAsia="Times New Roman" w:cs="Times New Roman"/>
                          <w:color w:val="000000"/>
                          <w:szCs w:val="24"/>
                        </w:rPr>
                      </w:pPr>
                      <w:r>
                        <w:rPr>
                          <w:rFonts w:eastAsia="Times New Roman" w:cs="Times New Roman"/>
                          <w:color w:val="000000"/>
                          <w:szCs w:val="24"/>
                        </w:rPr>
                        <w:t>49</w:t>
                      </w:r>
                    </w:p>
                    <w:p w:rsidR="000D68BA" w:rsidRDefault="000D68BA">
                      <w:pPr>
                        <w:rPr>
                          <w:rFonts w:eastAsia="Times New Roman" w:cs="Times New Roman"/>
                          <w:color w:val="000000"/>
                          <w:szCs w:val="24"/>
                        </w:rPr>
                      </w:pPr>
                      <w:r>
                        <w:rPr>
                          <w:rFonts w:eastAsia="Times New Roman" w:cs="Times New Roman"/>
                          <w:color w:val="000000"/>
                          <w:szCs w:val="24"/>
                        </w:rPr>
                        <w:t>49</w:t>
                      </w:r>
                    </w:p>
                    <w:p w:rsidR="000D68BA" w:rsidRDefault="000D68BA">
                      <w:pPr>
                        <w:rPr>
                          <w:rFonts w:eastAsia="Times New Roman" w:cs="Times New Roman"/>
                          <w:color w:val="000000"/>
                          <w:szCs w:val="24"/>
                        </w:rPr>
                      </w:pPr>
                      <w:r>
                        <w:rPr>
                          <w:rFonts w:eastAsia="Times New Roman" w:cs="Times New Roman"/>
                          <w:color w:val="000000"/>
                          <w:szCs w:val="24"/>
                        </w:rPr>
                        <w:t>51</w:t>
                      </w:r>
                    </w:p>
                    <w:p w:rsidR="000D68BA" w:rsidRDefault="000D68BA">
                      <w:pPr>
                        <w:rPr>
                          <w:rFonts w:eastAsia="Times New Roman" w:cs="Times New Roman"/>
                          <w:color w:val="000000"/>
                          <w:szCs w:val="24"/>
                        </w:rPr>
                      </w:pPr>
                      <w:r>
                        <w:rPr>
                          <w:rFonts w:eastAsia="Times New Roman" w:cs="Times New Roman"/>
                          <w:color w:val="000000"/>
                          <w:szCs w:val="24"/>
                        </w:rPr>
                        <w:t>52</w:t>
                      </w:r>
                    </w:p>
                    <w:p w:rsidR="000D68BA" w:rsidRPr="00A5746E" w:rsidRDefault="000D68BA">
                      <w:r>
                        <w:rPr>
                          <w:rFonts w:eastAsia="Times New Roman" w:cs="Times New Roman"/>
                          <w:color w:val="000000"/>
                          <w:szCs w:val="24"/>
                        </w:rPr>
                        <w:t>53</w:t>
                      </w:r>
                    </w:p>
                  </w:txbxContent>
                </v:textbox>
                <w10:wrap type="square" anchorx="margin"/>
              </v:shape>
            </w:pict>
          </mc:Fallback>
        </mc:AlternateContent>
      </w:r>
      <w:r w:rsidR="002E553F" w:rsidRPr="002E553F">
        <w:rPr>
          <w:rFonts w:eastAsia="Times New Roman" w:cs="Times New Roman"/>
          <w:color w:val="000000"/>
          <w:szCs w:val="24"/>
        </w:rPr>
        <w:t xml:space="preserve">Σχήμα 1: Οι διαστάσεις της Μάθησης                                      </w:t>
      </w:r>
      <w:r w:rsidR="002E553F">
        <w:rPr>
          <w:rFonts w:eastAsia="Times New Roman" w:cs="Times New Roman"/>
          <w:color w:val="000000"/>
          <w:szCs w:val="24"/>
        </w:rPr>
        <w:t xml:space="preserve">  </w:t>
      </w:r>
      <w:r w:rsidR="002E553F" w:rsidRPr="002E553F">
        <w:rPr>
          <w:rFonts w:eastAsia="Times New Roman" w:cs="Times New Roman"/>
          <w:color w:val="000000"/>
          <w:szCs w:val="24"/>
        </w:rPr>
        <w:t xml:space="preserve"> </w:t>
      </w:r>
      <w:r w:rsidR="00306CB7">
        <w:rPr>
          <w:rFonts w:eastAsia="Times New Roman" w:cs="Times New Roman"/>
          <w:color w:val="000000"/>
          <w:szCs w:val="24"/>
        </w:rPr>
        <w:t xml:space="preserve">   </w:t>
      </w:r>
      <w:r w:rsidR="00A5746E">
        <w:rPr>
          <w:rFonts w:eastAsia="Times New Roman" w:cs="Times New Roman"/>
          <w:color w:val="000000"/>
          <w:szCs w:val="24"/>
        </w:rPr>
        <w:t xml:space="preserve">    </w:t>
      </w:r>
    </w:p>
    <w:p w:rsidR="002E553F" w:rsidRPr="002E553F" w:rsidRDefault="002E553F" w:rsidP="00306CB7">
      <w:pPr>
        <w:tabs>
          <w:tab w:val="left" w:pos="6237"/>
        </w:tabs>
        <w:spacing w:after="0" w:line="240" w:lineRule="auto"/>
        <w:rPr>
          <w:rFonts w:eastAsia="Times New Roman" w:cs="Times New Roman"/>
          <w:color w:val="000000"/>
          <w:szCs w:val="24"/>
        </w:rPr>
      </w:pPr>
    </w:p>
    <w:p w:rsidR="002E553F" w:rsidRPr="002E553F" w:rsidRDefault="002E553F" w:rsidP="00306CB7">
      <w:pPr>
        <w:tabs>
          <w:tab w:val="left" w:pos="6237"/>
        </w:tabs>
        <w:spacing w:after="0" w:line="240" w:lineRule="auto"/>
        <w:rPr>
          <w:rFonts w:eastAsia="Times New Roman" w:cs="Times New Roman"/>
          <w:color w:val="000000"/>
          <w:szCs w:val="24"/>
        </w:rPr>
      </w:pPr>
      <w:r w:rsidRPr="002E553F">
        <w:rPr>
          <w:rFonts w:eastAsia="Times New Roman" w:cs="Times New Roman"/>
          <w:color w:val="000000"/>
          <w:szCs w:val="24"/>
        </w:rPr>
        <w:t xml:space="preserve">Σχήμα 2: Θεωρίες Μάθησης                                                       </w:t>
      </w:r>
      <w:r>
        <w:rPr>
          <w:rFonts w:eastAsia="Times New Roman" w:cs="Times New Roman"/>
          <w:color w:val="000000"/>
          <w:szCs w:val="24"/>
        </w:rPr>
        <w:t xml:space="preserve"> </w:t>
      </w:r>
      <w:r w:rsidR="00306CB7">
        <w:rPr>
          <w:rFonts w:eastAsia="Times New Roman" w:cs="Times New Roman"/>
          <w:color w:val="000000"/>
          <w:szCs w:val="24"/>
        </w:rPr>
        <w:t xml:space="preserve">   </w:t>
      </w:r>
    </w:p>
    <w:p w:rsidR="002E553F" w:rsidRPr="002E553F" w:rsidRDefault="002E553F" w:rsidP="00306CB7">
      <w:pPr>
        <w:tabs>
          <w:tab w:val="left" w:pos="6237"/>
        </w:tabs>
        <w:spacing w:after="0" w:line="240" w:lineRule="auto"/>
        <w:rPr>
          <w:rFonts w:eastAsia="Times New Roman" w:cs="Times New Roman"/>
          <w:color w:val="000000"/>
          <w:szCs w:val="24"/>
        </w:rPr>
      </w:pPr>
    </w:p>
    <w:p w:rsidR="002E553F" w:rsidRPr="002E553F" w:rsidRDefault="002E553F" w:rsidP="00306CB7">
      <w:pPr>
        <w:tabs>
          <w:tab w:val="left" w:pos="6237"/>
        </w:tabs>
        <w:spacing w:after="0" w:line="240" w:lineRule="auto"/>
        <w:rPr>
          <w:rFonts w:eastAsia="Times New Roman" w:cs="Times New Roman"/>
          <w:color w:val="000000"/>
          <w:szCs w:val="24"/>
        </w:rPr>
      </w:pPr>
      <w:r w:rsidRPr="002E553F">
        <w:rPr>
          <w:rFonts w:eastAsia="Times New Roman" w:cs="Times New Roman"/>
          <w:color w:val="000000"/>
          <w:szCs w:val="24"/>
        </w:rPr>
        <w:t xml:space="preserve">Σχήμα 3: Εξ Αποστάσεως Εκπαίδευση                                      </w:t>
      </w:r>
      <w:r w:rsidR="00306CB7">
        <w:rPr>
          <w:rFonts w:eastAsia="Times New Roman" w:cs="Times New Roman"/>
          <w:color w:val="000000"/>
          <w:szCs w:val="24"/>
        </w:rPr>
        <w:t xml:space="preserve">   </w:t>
      </w:r>
      <w:r>
        <w:rPr>
          <w:rFonts w:eastAsia="Times New Roman" w:cs="Times New Roman"/>
          <w:color w:val="000000"/>
          <w:szCs w:val="24"/>
        </w:rPr>
        <w:t xml:space="preserve"> </w:t>
      </w:r>
      <w:r w:rsidR="00306CB7">
        <w:rPr>
          <w:rFonts w:eastAsia="Times New Roman" w:cs="Times New Roman"/>
          <w:color w:val="000000"/>
          <w:szCs w:val="24"/>
        </w:rPr>
        <w:t xml:space="preserve"> </w:t>
      </w:r>
    </w:p>
    <w:p w:rsidR="002E553F" w:rsidRPr="002E553F" w:rsidRDefault="002E553F" w:rsidP="00A5746E">
      <w:pPr>
        <w:tabs>
          <w:tab w:val="left" w:pos="6237"/>
        </w:tabs>
        <w:spacing w:after="0" w:line="240" w:lineRule="auto"/>
        <w:jc w:val="center"/>
        <w:rPr>
          <w:rFonts w:eastAsia="Times New Roman" w:cs="Times New Roman"/>
          <w:color w:val="000000"/>
          <w:szCs w:val="24"/>
        </w:rPr>
      </w:pPr>
    </w:p>
    <w:p w:rsidR="00A85855" w:rsidRDefault="002E553F" w:rsidP="00306CB7">
      <w:pPr>
        <w:tabs>
          <w:tab w:val="left" w:pos="6237"/>
        </w:tabs>
        <w:spacing w:after="0" w:line="240" w:lineRule="auto"/>
        <w:rPr>
          <w:rFonts w:eastAsia="Times New Roman" w:cs="Times New Roman"/>
          <w:color w:val="000000"/>
          <w:szCs w:val="24"/>
        </w:rPr>
      </w:pPr>
      <w:r w:rsidRPr="002E553F">
        <w:rPr>
          <w:rFonts w:eastAsia="Times New Roman" w:cs="Times New Roman"/>
          <w:color w:val="000000"/>
          <w:szCs w:val="24"/>
        </w:rPr>
        <w:t xml:space="preserve">Σχήμα 4: </w:t>
      </w:r>
      <w:r w:rsidRPr="002E553F">
        <w:rPr>
          <w:rFonts w:eastAsia="Times New Roman" w:cs="Times New Roman"/>
          <w:color w:val="000000"/>
          <w:szCs w:val="24"/>
          <w:lang w:val="en-US"/>
        </w:rPr>
        <w:t>Web</w:t>
      </w:r>
      <w:r w:rsidRPr="002E553F">
        <w:rPr>
          <w:rFonts w:eastAsia="Times New Roman" w:cs="Times New Roman"/>
          <w:color w:val="000000"/>
          <w:szCs w:val="24"/>
        </w:rPr>
        <w:t xml:space="preserve"> ως Μαθησιακή Πλατφόρμα</w:t>
      </w:r>
      <w:r>
        <w:rPr>
          <w:rFonts w:eastAsia="Times New Roman" w:cs="Times New Roman"/>
          <w:color w:val="000000"/>
          <w:szCs w:val="24"/>
        </w:rPr>
        <w:t xml:space="preserve">    </w:t>
      </w:r>
    </w:p>
    <w:p w:rsidR="002E553F" w:rsidRPr="002E553F" w:rsidRDefault="002E553F" w:rsidP="00306CB7">
      <w:pPr>
        <w:tabs>
          <w:tab w:val="left" w:pos="6237"/>
        </w:tabs>
        <w:spacing w:after="0" w:line="240" w:lineRule="auto"/>
        <w:rPr>
          <w:rFonts w:eastAsia="Times New Roman" w:cs="Times New Roman"/>
          <w:color w:val="000000"/>
          <w:szCs w:val="24"/>
        </w:rPr>
      </w:pPr>
      <w:r>
        <w:rPr>
          <w:rFonts w:eastAsia="Times New Roman" w:cs="Times New Roman"/>
          <w:color w:val="000000"/>
          <w:szCs w:val="24"/>
        </w:rPr>
        <w:t xml:space="preserve">                             </w:t>
      </w:r>
      <w:r w:rsidR="00306CB7">
        <w:rPr>
          <w:rFonts w:eastAsia="Times New Roman" w:cs="Times New Roman"/>
          <w:color w:val="000000"/>
          <w:szCs w:val="24"/>
        </w:rPr>
        <w:t xml:space="preserve">   </w:t>
      </w:r>
    </w:p>
    <w:p w:rsidR="002E553F" w:rsidRPr="002E553F" w:rsidRDefault="002E553F" w:rsidP="00306CB7">
      <w:pPr>
        <w:tabs>
          <w:tab w:val="left" w:pos="6237"/>
        </w:tabs>
        <w:spacing w:after="0" w:line="240" w:lineRule="auto"/>
        <w:rPr>
          <w:rFonts w:eastAsia="Times New Roman" w:cs="Times New Roman"/>
          <w:color w:val="000000"/>
          <w:szCs w:val="24"/>
        </w:rPr>
      </w:pPr>
      <w:r w:rsidRPr="002E553F">
        <w:rPr>
          <w:rFonts w:eastAsia="Times New Roman" w:cs="Times New Roman"/>
          <w:color w:val="000000"/>
          <w:szCs w:val="24"/>
        </w:rPr>
        <w:t xml:space="preserve"> </w:t>
      </w:r>
    </w:p>
    <w:p w:rsidR="002E553F" w:rsidRDefault="002F47ED" w:rsidP="00306CB7">
      <w:pPr>
        <w:rPr>
          <w:rFonts w:eastAsia="Times New Roman" w:cs="Times New Roman"/>
          <w:b/>
          <w:szCs w:val="24"/>
          <w:lang w:eastAsia="el-GR"/>
        </w:rPr>
      </w:pPr>
      <w:r>
        <w:rPr>
          <w:rFonts w:eastAsia="Times New Roman" w:cs="Times New Roman"/>
          <w:b/>
          <w:szCs w:val="24"/>
          <w:lang w:eastAsia="el-GR"/>
        </w:rPr>
        <w:t>ΚΑΤΑΛΟΓΟΣ</w:t>
      </w:r>
      <w:r w:rsidR="002E553F" w:rsidRPr="00306CB7">
        <w:rPr>
          <w:rFonts w:eastAsia="Times New Roman" w:cs="Times New Roman"/>
          <w:b/>
          <w:szCs w:val="24"/>
          <w:lang w:eastAsia="el-GR"/>
        </w:rPr>
        <w:t xml:space="preserve"> ΕΙΚΟΝΩΝ</w:t>
      </w:r>
    </w:p>
    <w:p w:rsidR="00306CB7" w:rsidRDefault="00306CB7" w:rsidP="00306CB7">
      <w:pPr>
        <w:rPr>
          <w:rFonts w:eastAsia="Times New Roman" w:cs="Times New Roman"/>
          <w:szCs w:val="24"/>
          <w:lang w:eastAsia="el-GR"/>
        </w:rPr>
      </w:pPr>
      <w:r w:rsidRPr="00306CB7">
        <w:rPr>
          <w:rFonts w:eastAsia="Times New Roman" w:cs="Times New Roman"/>
          <w:szCs w:val="24"/>
          <w:lang w:eastAsia="el-GR"/>
        </w:rPr>
        <w:t>Ε</w:t>
      </w:r>
      <w:r>
        <w:rPr>
          <w:rFonts w:eastAsia="Times New Roman" w:cs="Times New Roman"/>
          <w:szCs w:val="24"/>
          <w:lang w:eastAsia="el-GR"/>
        </w:rPr>
        <w:t xml:space="preserve">ικόνα 3.1: Λογισμικό Πρακτικής Εξάσκησης στα Μαθηματικά  </w:t>
      </w:r>
    </w:p>
    <w:p w:rsidR="00306CB7" w:rsidRDefault="00306CB7" w:rsidP="00306CB7">
      <w:pPr>
        <w:rPr>
          <w:rFonts w:eastAsia="Times New Roman" w:cs="Times New Roman"/>
          <w:szCs w:val="24"/>
          <w:lang w:eastAsia="el-GR"/>
        </w:rPr>
      </w:pPr>
      <w:r>
        <w:rPr>
          <w:rFonts w:eastAsia="Times New Roman" w:cs="Times New Roman"/>
          <w:szCs w:val="24"/>
          <w:lang w:eastAsia="el-GR"/>
        </w:rPr>
        <w:t>Εικόνα 3.2: Λογισμικό Δημιουργίας Ασκήσεω</w:t>
      </w:r>
      <w:r w:rsidR="00A5746E">
        <w:rPr>
          <w:rFonts w:eastAsia="Times New Roman" w:cs="Times New Roman"/>
          <w:szCs w:val="24"/>
          <w:lang w:eastAsia="el-GR"/>
        </w:rPr>
        <w:t xml:space="preserve">ν                             </w:t>
      </w:r>
    </w:p>
    <w:p w:rsidR="00306CB7" w:rsidRDefault="00306CB7" w:rsidP="00306CB7">
      <w:pPr>
        <w:tabs>
          <w:tab w:val="left" w:pos="6345"/>
        </w:tabs>
        <w:rPr>
          <w:rFonts w:eastAsia="Times New Roman" w:cs="Times New Roman"/>
          <w:szCs w:val="24"/>
          <w:lang w:eastAsia="el-GR"/>
        </w:rPr>
      </w:pPr>
      <w:r>
        <w:rPr>
          <w:rFonts w:eastAsia="Times New Roman" w:cs="Times New Roman"/>
          <w:szCs w:val="24"/>
          <w:lang w:eastAsia="el-GR"/>
        </w:rPr>
        <w:t>Εικόνα 3.3: Λογισμικό Προγραμματισμού για παιδιά</w:t>
      </w:r>
      <w:r>
        <w:rPr>
          <w:rFonts w:eastAsia="Times New Roman" w:cs="Times New Roman"/>
          <w:szCs w:val="24"/>
          <w:lang w:eastAsia="el-GR"/>
        </w:rPr>
        <w:tab/>
      </w:r>
    </w:p>
    <w:p w:rsidR="00306CB7" w:rsidRDefault="00306CB7" w:rsidP="00306CB7">
      <w:pPr>
        <w:tabs>
          <w:tab w:val="left" w:pos="6345"/>
        </w:tabs>
        <w:rPr>
          <w:rFonts w:eastAsia="Times New Roman" w:cs="Times New Roman"/>
          <w:szCs w:val="24"/>
          <w:lang w:eastAsia="el-GR"/>
        </w:rPr>
      </w:pPr>
      <w:r>
        <w:rPr>
          <w:rFonts w:eastAsia="Times New Roman" w:cs="Times New Roman"/>
          <w:szCs w:val="24"/>
          <w:lang w:eastAsia="el-GR"/>
        </w:rPr>
        <w:t xml:space="preserve">Εικόνα 5.1: Συστήματα Διαχείρισης Μαθημάτων </w:t>
      </w:r>
      <w:r>
        <w:rPr>
          <w:rFonts w:eastAsia="Times New Roman" w:cs="Times New Roman"/>
          <w:szCs w:val="24"/>
          <w:lang w:val="en-US" w:eastAsia="el-GR"/>
        </w:rPr>
        <w:t>Moodle</w:t>
      </w:r>
      <w:r w:rsidR="00A5746E">
        <w:rPr>
          <w:rFonts w:eastAsia="Times New Roman" w:cs="Times New Roman"/>
          <w:szCs w:val="24"/>
          <w:lang w:eastAsia="el-GR"/>
        </w:rPr>
        <w:t xml:space="preserve">              </w:t>
      </w:r>
    </w:p>
    <w:p w:rsidR="00306CB7" w:rsidRPr="00306CB7" w:rsidRDefault="00306CB7" w:rsidP="00306CB7">
      <w:pPr>
        <w:tabs>
          <w:tab w:val="left" w:pos="6345"/>
        </w:tabs>
        <w:rPr>
          <w:rFonts w:eastAsia="Times New Roman" w:cs="Times New Roman"/>
          <w:szCs w:val="24"/>
          <w:lang w:eastAsia="el-GR"/>
        </w:rPr>
      </w:pPr>
      <w:r>
        <w:rPr>
          <w:rFonts w:eastAsia="Times New Roman" w:cs="Times New Roman"/>
          <w:szCs w:val="24"/>
          <w:lang w:eastAsia="el-GR"/>
        </w:rPr>
        <w:t xml:space="preserve">Εικόνα 5.2: Συστήματα Διαχείρισης Μαθημάτων </w:t>
      </w:r>
      <w:r>
        <w:rPr>
          <w:rFonts w:eastAsia="Times New Roman" w:cs="Times New Roman"/>
          <w:szCs w:val="24"/>
          <w:lang w:val="en-US" w:eastAsia="el-GR"/>
        </w:rPr>
        <w:t>Moodle</w:t>
      </w:r>
      <w:r w:rsidRPr="00306CB7">
        <w:rPr>
          <w:rFonts w:eastAsia="Times New Roman" w:cs="Times New Roman"/>
          <w:szCs w:val="24"/>
          <w:lang w:eastAsia="el-GR"/>
        </w:rPr>
        <w:t xml:space="preserve"> </w:t>
      </w:r>
      <w:r w:rsidRPr="00306CB7">
        <w:rPr>
          <w:rFonts w:eastAsia="Times New Roman" w:cs="Times New Roman"/>
          <w:szCs w:val="24"/>
          <w:lang w:eastAsia="el-GR"/>
        </w:rPr>
        <w:tab/>
      </w:r>
    </w:p>
    <w:p w:rsidR="00306CB7" w:rsidRDefault="00306CB7" w:rsidP="00306CB7">
      <w:pPr>
        <w:tabs>
          <w:tab w:val="left" w:pos="6345"/>
        </w:tabs>
        <w:rPr>
          <w:rFonts w:eastAsia="Times New Roman" w:cs="Times New Roman"/>
          <w:szCs w:val="24"/>
          <w:lang w:eastAsia="el-GR"/>
        </w:rPr>
      </w:pPr>
      <w:r>
        <w:rPr>
          <w:rFonts w:eastAsia="Times New Roman" w:cs="Times New Roman"/>
          <w:szCs w:val="24"/>
          <w:lang w:eastAsia="el-GR"/>
        </w:rPr>
        <w:t>Εικόνα 5.3: Σύστημα Διαχείρισης Περιεχομένου</w:t>
      </w:r>
      <w:r>
        <w:rPr>
          <w:rFonts w:eastAsia="Times New Roman" w:cs="Times New Roman"/>
          <w:szCs w:val="24"/>
          <w:lang w:eastAsia="el-GR"/>
        </w:rPr>
        <w:tab/>
      </w:r>
    </w:p>
    <w:p w:rsidR="00306CB7" w:rsidRPr="00A90070" w:rsidRDefault="00306CB7" w:rsidP="00A90070">
      <w:pPr>
        <w:tabs>
          <w:tab w:val="left" w:pos="6345"/>
        </w:tabs>
        <w:rPr>
          <w:rFonts w:eastAsia="Times New Roman" w:cs="Times New Roman"/>
          <w:szCs w:val="24"/>
          <w:lang w:eastAsia="el-GR"/>
        </w:rPr>
      </w:pPr>
      <w:r>
        <w:rPr>
          <w:rFonts w:eastAsia="Times New Roman" w:cs="Times New Roman"/>
          <w:szCs w:val="24"/>
          <w:lang w:eastAsia="el-GR"/>
        </w:rPr>
        <w:t xml:space="preserve">Εικόνα 5.4: Σύστημα Διαχείρισης Περιεχομένου </w:t>
      </w:r>
      <w:r>
        <w:rPr>
          <w:rFonts w:eastAsia="Times New Roman" w:cs="Times New Roman"/>
          <w:szCs w:val="24"/>
          <w:lang w:val="en-US" w:eastAsia="el-GR"/>
        </w:rPr>
        <w:t>e</w:t>
      </w:r>
      <w:r w:rsidRPr="00306CB7">
        <w:rPr>
          <w:rFonts w:eastAsia="Times New Roman" w:cs="Times New Roman"/>
          <w:szCs w:val="24"/>
          <w:lang w:eastAsia="el-GR"/>
        </w:rPr>
        <w:t>-</w:t>
      </w:r>
      <w:r>
        <w:rPr>
          <w:rFonts w:eastAsia="Times New Roman" w:cs="Times New Roman"/>
          <w:szCs w:val="24"/>
          <w:lang w:val="en-US" w:eastAsia="el-GR"/>
        </w:rPr>
        <w:t>class</w:t>
      </w:r>
      <w:r w:rsidR="00A90070" w:rsidRPr="00A90070">
        <w:rPr>
          <w:rFonts w:eastAsia="Times New Roman" w:cs="Times New Roman"/>
          <w:szCs w:val="24"/>
          <w:lang w:eastAsia="el-GR"/>
        </w:rPr>
        <w:tab/>
      </w:r>
    </w:p>
    <w:p w:rsidR="00A90070" w:rsidRPr="00A90070" w:rsidRDefault="00A90070" w:rsidP="00A90070">
      <w:pPr>
        <w:tabs>
          <w:tab w:val="left" w:pos="6345"/>
        </w:tabs>
        <w:rPr>
          <w:rFonts w:eastAsia="Times New Roman" w:cs="Times New Roman"/>
          <w:szCs w:val="24"/>
          <w:lang w:eastAsia="el-GR"/>
        </w:rPr>
      </w:pPr>
      <w:r>
        <w:rPr>
          <w:rFonts w:eastAsia="Times New Roman" w:cs="Times New Roman"/>
          <w:szCs w:val="24"/>
          <w:lang w:eastAsia="el-GR"/>
        </w:rPr>
        <w:t xml:space="preserve">Εικόνα 5.5: Σύστημα Διαχείρισης Περιεχομένου </w:t>
      </w:r>
      <w:r>
        <w:rPr>
          <w:rFonts w:eastAsia="Times New Roman" w:cs="Times New Roman"/>
          <w:szCs w:val="24"/>
          <w:lang w:val="en-US" w:eastAsia="el-GR"/>
        </w:rPr>
        <w:t>Joomla</w:t>
      </w:r>
      <w:r w:rsidRPr="00A90070">
        <w:rPr>
          <w:rFonts w:eastAsia="Times New Roman" w:cs="Times New Roman"/>
          <w:szCs w:val="24"/>
          <w:lang w:eastAsia="el-GR"/>
        </w:rPr>
        <w:tab/>
      </w:r>
    </w:p>
    <w:p w:rsidR="00A90070" w:rsidRDefault="00A90070" w:rsidP="00A90070">
      <w:pPr>
        <w:tabs>
          <w:tab w:val="left" w:pos="6345"/>
        </w:tabs>
        <w:rPr>
          <w:rFonts w:eastAsia="Times New Roman" w:cs="Times New Roman"/>
          <w:szCs w:val="24"/>
          <w:lang w:eastAsia="el-GR"/>
        </w:rPr>
      </w:pPr>
      <w:r>
        <w:rPr>
          <w:rFonts w:eastAsia="Times New Roman" w:cs="Times New Roman"/>
          <w:szCs w:val="24"/>
          <w:lang w:eastAsia="el-GR"/>
        </w:rPr>
        <w:t>Εικόνα 5.6: Σύστημα Διαχείρισης Μαθησιακών Δραστηριοτ</w:t>
      </w:r>
      <w:r w:rsidR="00A5746E">
        <w:rPr>
          <w:rFonts w:eastAsia="Times New Roman" w:cs="Times New Roman"/>
          <w:szCs w:val="24"/>
          <w:lang w:eastAsia="el-GR"/>
        </w:rPr>
        <w:t xml:space="preserve">ήτων </w:t>
      </w:r>
    </w:p>
    <w:p w:rsidR="00A5746E" w:rsidRDefault="00A5746E" w:rsidP="00A90070">
      <w:pPr>
        <w:tabs>
          <w:tab w:val="left" w:pos="6345"/>
        </w:tabs>
        <w:rPr>
          <w:rFonts w:eastAsia="Times New Roman" w:cs="Times New Roman"/>
          <w:szCs w:val="24"/>
          <w:lang w:eastAsia="el-GR"/>
        </w:rPr>
      </w:pPr>
      <w:r>
        <w:rPr>
          <w:rFonts w:eastAsia="Times New Roman" w:cs="Times New Roman"/>
          <w:szCs w:val="24"/>
          <w:lang w:eastAsia="el-GR"/>
        </w:rPr>
        <w:t>Εικόνα 5.7: Σύγχρονη Τηλεκπαίδευση</w:t>
      </w:r>
      <w:r w:rsidR="0032485E">
        <w:rPr>
          <w:rFonts w:eastAsia="Times New Roman" w:cs="Times New Roman"/>
          <w:szCs w:val="24"/>
          <w:lang w:eastAsia="el-GR"/>
        </w:rPr>
        <w:t xml:space="preserve"> ΒΒΒ</w:t>
      </w:r>
    </w:p>
    <w:p w:rsidR="00A90070" w:rsidRPr="00A90070" w:rsidRDefault="00A90070" w:rsidP="00A90070">
      <w:pPr>
        <w:tabs>
          <w:tab w:val="left" w:pos="6345"/>
        </w:tabs>
        <w:rPr>
          <w:rFonts w:eastAsia="Times New Roman" w:cs="Times New Roman"/>
          <w:szCs w:val="24"/>
          <w:lang w:eastAsia="el-GR"/>
        </w:rPr>
      </w:pPr>
    </w:p>
    <w:p w:rsidR="002E553F" w:rsidRPr="00A24AF1" w:rsidRDefault="002E553F" w:rsidP="00F919A6">
      <w:pPr>
        <w:pStyle w:val="4"/>
        <w:rPr>
          <w:lang w:val="el-GR" w:eastAsia="el-GR"/>
        </w:rPr>
      </w:pPr>
      <w:r w:rsidRPr="00A24AF1">
        <w:rPr>
          <w:lang w:val="el-GR" w:eastAsia="el-GR"/>
        </w:rPr>
        <w:br w:type="page"/>
      </w:r>
    </w:p>
    <w:p w:rsidR="005B5E46" w:rsidRPr="00940253" w:rsidRDefault="0032485E" w:rsidP="0032485E">
      <w:pPr>
        <w:tabs>
          <w:tab w:val="left" w:pos="1095"/>
        </w:tabs>
        <w:rPr>
          <w:rFonts w:eastAsia="Times New Roman" w:cs="Times New Roman"/>
          <w:b/>
          <w:sz w:val="32"/>
          <w:szCs w:val="32"/>
          <w:lang w:eastAsia="el-GR"/>
        </w:rPr>
      </w:pPr>
      <w:r>
        <w:rPr>
          <w:rFonts w:eastAsia="Times New Roman" w:cs="Times New Roman"/>
          <w:sz w:val="32"/>
          <w:szCs w:val="32"/>
          <w:lang w:eastAsia="el-GR"/>
        </w:rPr>
        <w:lastRenderedPageBreak/>
        <w:tab/>
      </w:r>
      <w:r w:rsidR="003D7AA2">
        <w:rPr>
          <w:rFonts w:eastAsia="Times New Roman" w:cs="Times New Roman"/>
          <w:b/>
          <w:color w:val="000000"/>
          <w:sz w:val="32"/>
          <w:szCs w:val="32"/>
        </w:rPr>
        <w:t>ΠΙΝΑΚΑΣ ΓΡΑΦΗΜ</w:t>
      </w:r>
      <w:r w:rsidR="003D7AA2">
        <w:rPr>
          <w:rFonts w:eastAsia="Times New Roman" w:cs="Times New Roman"/>
          <w:b/>
          <w:color w:val="000000"/>
          <w:sz w:val="32"/>
          <w:szCs w:val="32"/>
          <w:lang w:val="en-US"/>
        </w:rPr>
        <w:t>A</w:t>
      </w:r>
      <w:r w:rsidR="002E553F" w:rsidRPr="00940253">
        <w:rPr>
          <w:rFonts w:eastAsia="Times New Roman" w:cs="Times New Roman"/>
          <w:b/>
          <w:color w:val="000000"/>
          <w:sz w:val="32"/>
          <w:szCs w:val="32"/>
        </w:rPr>
        <w:t>ΤΩΝ- ΠΙΝΑΚΩΝ</w:t>
      </w:r>
    </w:p>
    <w:p w:rsidR="005E60E2" w:rsidRDefault="005E60E2" w:rsidP="00940253">
      <w:pPr>
        <w:tabs>
          <w:tab w:val="right" w:pos="8788"/>
        </w:tabs>
        <w:rPr>
          <w:rFonts w:eastAsia="Times New Roman" w:cs="Times New Roman"/>
          <w:b/>
          <w:caps/>
          <w:szCs w:val="24"/>
          <w:lang w:eastAsia="el-GR"/>
        </w:rPr>
      </w:pPr>
      <w:r w:rsidRPr="00940253">
        <w:rPr>
          <w:rFonts w:eastAsia="Times New Roman" w:cs="Times New Roman"/>
          <w:b/>
          <w:caps/>
          <w:noProof/>
          <w:szCs w:val="24"/>
          <w:lang w:eastAsia="el-GR"/>
        </w:rPr>
        <mc:AlternateContent>
          <mc:Choice Requires="wps">
            <w:drawing>
              <wp:anchor distT="45720" distB="45720" distL="114300" distR="114300" simplePos="0" relativeHeight="251767808" behindDoc="0" locked="0" layoutInCell="1" allowOverlap="1" wp14:anchorId="396A5458" wp14:editId="3F328A83">
                <wp:simplePos x="0" y="0"/>
                <wp:positionH relativeFrom="margin">
                  <wp:posOffset>-390525</wp:posOffset>
                </wp:positionH>
                <wp:positionV relativeFrom="paragraph">
                  <wp:posOffset>520700</wp:posOffset>
                </wp:positionV>
                <wp:extent cx="5810250" cy="7934325"/>
                <wp:effectExtent l="0" t="0" r="0" b="9525"/>
                <wp:wrapSquare wrapText="bothSides"/>
                <wp:docPr id="4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934325"/>
                        </a:xfrm>
                        <a:prstGeom prst="rect">
                          <a:avLst/>
                        </a:prstGeom>
                        <a:solidFill>
                          <a:srgbClr val="FFFFFF"/>
                        </a:solidFill>
                        <a:ln w="9525">
                          <a:noFill/>
                          <a:miter lim="800000"/>
                          <a:headEnd/>
                          <a:tailEnd/>
                        </a:ln>
                      </wps:spPr>
                      <wps:txbx>
                        <w:txbxContent>
                          <w:p w:rsidR="000D68BA" w:rsidRPr="00F13015" w:rsidRDefault="000D68BA" w:rsidP="007839A4">
                            <w:pPr>
                              <w:spacing w:line="360" w:lineRule="auto"/>
                              <w:rPr>
                                <w:rFonts w:cs="Times New Roman"/>
                              </w:rPr>
                            </w:pPr>
                            <w:r>
                              <w:rPr>
                                <w:rFonts w:cs="Times New Roman"/>
                              </w:rPr>
                              <w:t>Γράφημα1: Περιοχή εργασίας………………………………………….................</w:t>
                            </w:r>
                            <w:r w:rsidRPr="00910CB0">
                              <w:rPr>
                                <w:rFonts w:cs="Times New Roman"/>
                              </w:rPr>
                              <w:t>.</w:t>
                            </w:r>
                            <w:r>
                              <w:rPr>
                                <w:rFonts w:cs="Times New Roman"/>
                              </w:rPr>
                              <w:t>............</w:t>
                            </w:r>
                            <w:r w:rsidRPr="00F13015">
                              <w:rPr>
                                <w:rFonts w:cs="Times New Roman"/>
                              </w:rPr>
                              <w:t>77</w:t>
                            </w:r>
                          </w:p>
                          <w:p w:rsidR="000D68BA" w:rsidRDefault="000D68BA" w:rsidP="00DC5D25">
                            <w:pPr>
                              <w:spacing w:line="360" w:lineRule="auto"/>
                              <w:rPr>
                                <w:rFonts w:cs="Times New Roman"/>
                              </w:rPr>
                            </w:pPr>
                            <w:r>
                              <w:rPr>
                                <w:rFonts w:cs="Times New Roman"/>
                              </w:rPr>
                              <w:t>Γράφημα2: Χρόνια εργασίας σε θέση ευθύνης………………………………….…</w:t>
                            </w:r>
                            <w:r w:rsidRPr="00156584">
                              <w:rPr>
                                <w:rFonts w:cs="Times New Roman"/>
                              </w:rPr>
                              <w:t>.</w:t>
                            </w:r>
                            <w:r>
                              <w:rPr>
                                <w:rFonts w:cs="Times New Roman"/>
                              </w:rPr>
                              <w:t>..……77</w:t>
                            </w:r>
                          </w:p>
                          <w:p w:rsidR="000D68BA" w:rsidRDefault="000D68BA" w:rsidP="00DC5D25">
                            <w:pPr>
                              <w:spacing w:line="360" w:lineRule="auto"/>
                              <w:rPr>
                                <w:rFonts w:cs="Times New Roman"/>
                              </w:rPr>
                            </w:pPr>
                            <w:r>
                              <w:rPr>
                                <w:rFonts w:cs="Times New Roman"/>
                              </w:rPr>
                              <w:t xml:space="preserve">Γράφημα3: Χρήση εργαλείων </w:t>
                            </w:r>
                            <w:r>
                              <w:rPr>
                                <w:rFonts w:cs="Times New Roman"/>
                                <w:lang w:val="en-US"/>
                              </w:rPr>
                              <w:t>Web</w:t>
                            </w:r>
                            <w:r w:rsidRPr="005C4E96">
                              <w:rPr>
                                <w:rFonts w:cs="Times New Roman"/>
                              </w:rPr>
                              <w:t>2.0</w:t>
                            </w:r>
                            <w:r>
                              <w:rPr>
                                <w:rFonts w:cs="Times New Roman"/>
                              </w:rPr>
                              <w:t xml:space="preserve"> στη διδασκαλία………………………….….…....</w:t>
                            </w:r>
                            <w:r w:rsidRPr="00F13015">
                              <w:rPr>
                                <w:rFonts w:cs="Times New Roman"/>
                              </w:rPr>
                              <w:t>8</w:t>
                            </w:r>
                            <w:r>
                              <w:rPr>
                                <w:rFonts w:cs="Times New Roman"/>
                              </w:rPr>
                              <w:t>0</w:t>
                            </w:r>
                          </w:p>
                          <w:p w:rsidR="000D68BA" w:rsidRDefault="000D68BA" w:rsidP="00DC5D25">
                            <w:pPr>
                              <w:spacing w:line="360" w:lineRule="auto"/>
                              <w:rPr>
                                <w:rFonts w:cs="Times New Roman"/>
                              </w:rPr>
                            </w:pPr>
                            <w:r>
                              <w:rPr>
                                <w:rFonts w:cs="Times New Roman"/>
                              </w:rPr>
                              <w:t>Γράφημα 4: Συμμετοχή σε πρόγραμμα διαδικτυακής μάθησης……….….…….....…</w:t>
                            </w:r>
                            <w:r w:rsidRPr="00AB779A">
                              <w:rPr>
                                <w:rFonts w:cs="Times New Roman"/>
                              </w:rPr>
                              <w:t>.</w:t>
                            </w:r>
                            <w:r w:rsidRPr="00156584">
                              <w:rPr>
                                <w:rFonts w:cs="Times New Roman"/>
                              </w:rPr>
                              <w:t>.</w:t>
                            </w:r>
                            <w:r>
                              <w:rPr>
                                <w:rFonts w:cs="Times New Roman"/>
                              </w:rPr>
                              <w:t>..…81</w:t>
                            </w:r>
                          </w:p>
                          <w:p w:rsidR="000D68BA" w:rsidRDefault="000D68BA" w:rsidP="00DC5D25">
                            <w:pPr>
                              <w:spacing w:line="360" w:lineRule="auto"/>
                              <w:rPr>
                                <w:rFonts w:cs="Times New Roman"/>
                              </w:rPr>
                            </w:pPr>
                            <w:r>
                              <w:rPr>
                                <w:rFonts w:cs="Times New Roman"/>
                              </w:rPr>
                              <w:t xml:space="preserve">Γράφημα 5: Αντικείμενο </w:t>
                            </w:r>
                            <w:r>
                              <w:rPr>
                                <w:rFonts w:cs="Times New Roman"/>
                                <w:lang w:val="en-US"/>
                              </w:rPr>
                              <w:t>online</w:t>
                            </w:r>
                            <w:r w:rsidRPr="00533EEE">
                              <w:rPr>
                                <w:rFonts w:cs="Times New Roman"/>
                              </w:rPr>
                              <w:t xml:space="preserve"> </w:t>
                            </w:r>
                            <w:r>
                              <w:rPr>
                                <w:rFonts w:cs="Times New Roman"/>
                              </w:rPr>
                              <w:t>προγραμμάτων …………………………….………</w:t>
                            </w:r>
                            <w:r w:rsidRPr="00AB779A">
                              <w:rPr>
                                <w:rFonts w:cs="Times New Roman"/>
                              </w:rPr>
                              <w:t>.</w:t>
                            </w:r>
                            <w:r w:rsidRPr="00156584">
                              <w:rPr>
                                <w:rFonts w:cs="Times New Roman"/>
                              </w:rPr>
                              <w:t>.</w:t>
                            </w:r>
                            <w:r>
                              <w:rPr>
                                <w:rFonts w:cs="Times New Roman"/>
                              </w:rPr>
                              <w:t>..…81</w:t>
                            </w:r>
                          </w:p>
                          <w:p w:rsidR="000D68BA" w:rsidRDefault="000D68BA" w:rsidP="00DC5D25">
                            <w:pPr>
                              <w:spacing w:line="360" w:lineRule="auto"/>
                              <w:rPr>
                                <w:rFonts w:cs="Times New Roman"/>
                              </w:rPr>
                            </w:pPr>
                            <w:r>
                              <w:rPr>
                                <w:rFonts w:cs="Times New Roman"/>
                              </w:rPr>
                              <w:t>Γράφημα 6: Τρόπος επικοινωνίας……………………………………………..……</w:t>
                            </w:r>
                            <w:r w:rsidRPr="00AB779A">
                              <w:rPr>
                                <w:rFonts w:cs="Times New Roman"/>
                              </w:rPr>
                              <w:t>.</w:t>
                            </w:r>
                            <w:r w:rsidRPr="00156584">
                              <w:rPr>
                                <w:rFonts w:cs="Times New Roman"/>
                              </w:rPr>
                              <w:t>.</w:t>
                            </w:r>
                            <w:r>
                              <w:rPr>
                                <w:rFonts w:cs="Times New Roman"/>
                              </w:rPr>
                              <w:t>...….82</w:t>
                            </w:r>
                          </w:p>
                          <w:p w:rsidR="000D68BA" w:rsidRDefault="000D68BA" w:rsidP="00DC5D25">
                            <w:pPr>
                              <w:spacing w:line="360" w:lineRule="auto"/>
                              <w:rPr>
                                <w:rFonts w:cs="Times New Roman"/>
                              </w:rPr>
                            </w:pPr>
                            <w:r>
                              <w:rPr>
                                <w:rFonts w:cs="Times New Roman"/>
                              </w:rPr>
                              <w:t>Γράφημα 7: Κατοχή προγράμματος εξ αποστάσεως εκπαίδευσης…………………</w:t>
                            </w:r>
                            <w:r w:rsidRPr="00AB779A">
                              <w:rPr>
                                <w:rFonts w:cs="Times New Roman"/>
                              </w:rPr>
                              <w:t>.</w:t>
                            </w:r>
                            <w:r w:rsidRPr="00156584">
                              <w:rPr>
                                <w:rFonts w:cs="Times New Roman"/>
                              </w:rPr>
                              <w:t>.</w:t>
                            </w:r>
                            <w:r>
                              <w:rPr>
                                <w:rFonts w:cs="Times New Roman"/>
                              </w:rPr>
                              <w:t>……86</w:t>
                            </w:r>
                          </w:p>
                          <w:p w:rsidR="000D68BA" w:rsidRPr="00D143F0" w:rsidRDefault="000D68BA" w:rsidP="00DC5D25">
                            <w:pPr>
                              <w:spacing w:line="360" w:lineRule="auto"/>
                              <w:rPr>
                                <w:rFonts w:cs="Times New Roman"/>
                              </w:rPr>
                            </w:pPr>
                            <w:r>
                              <w:rPr>
                                <w:rFonts w:cs="Times New Roman"/>
                              </w:rPr>
                              <w:t xml:space="preserve">Γράφημα 8: Χρόνος αξιοποίησης του </w:t>
                            </w:r>
                            <w:r>
                              <w:rPr>
                                <w:rFonts w:cs="Times New Roman"/>
                                <w:lang w:val="en-US"/>
                              </w:rPr>
                              <w:t>e</w:t>
                            </w:r>
                            <w:r w:rsidRPr="00940253">
                              <w:rPr>
                                <w:rFonts w:cs="Times New Roman"/>
                              </w:rPr>
                              <w:t>-</w:t>
                            </w:r>
                            <w:r>
                              <w:rPr>
                                <w:rFonts w:cs="Times New Roman"/>
                                <w:lang w:val="en-US"/>
                              </w:rPr>
                              <w:t>learning</w:t>
                            </w:r>
                            <w:r>
                              <w:rPr>
                                <w:rFonts w:cs="Times New Roman"/>
                              </w:rPr>
                              <w:t>………………………………….</w:t>
                            </w:r>
                            <w:r w:rsidRPr="00AB779A">
                              <w:rPr>
                                <w:rFonts w:cs="Times New Roman"/>
                              </w:rPr>
                              <w:t>.</w:t>
                            </w:r>
                            <w:r>
                              <w:rPr>
                                <w:rFonts w:cs="Times New Roman"/>
                              </w:rPr>
                              <w:t>…</w:t>
                            </w:r>
                            <w:r w:rsidRPr="00AB779A">
                              <w:rPr>
                                <w:rFonts w:cs="Times New Roman"/>
                              </w:rPr>
                              <w:t>.</w:t>
                            </w:r>
                            <w:r>
                              <w:rPr>
                                <w:rFonts w:cs="Times New Roman"/>
                              </w:rPr>
                              <w:t>…..87</w:t>
                            </w:r>
                          </w:p>
                          <w:p w:rsidR="000D68BA" w:rsidRPr="00D143F0" w:rsidRDefault="000D68BA" w:rsidP="00DC5D25">
                            <w:pPr>
                              <w:spacing w:line="360" w:lineRule="auto"/>
                              <w:rPr>
                                <w:rFonts w:cs="Times New Roman"/>
                              </w:rPr>
                            </w:pPr>
                            <w:r>
                              <w:rPr>
                                <w:rFonts w:cs="Times New Roman"/>
                              </w:rPr>
                              <w:t xml:space="preserve">Γράφημα 9: Δημοφιλία πλατφορμών </w:t>
                            </w:r>
                            <w:r>
                              <w:rPr>
                                <w:rFonts w:cs="Times New Roman"/>
                                <w:lang w:val="en-US"/>
                              </w:rPr>
                              <w:t>e</w:t>
                            </w:r>
                            <w:r w:rsidRPr="005E0B2F">
                              <w:rPr>
                                <w:rFonts w:cs="Times New Roman"/>
                              </w:rPr>
                              <w:t>-</w:t>
                            </w:r>
                            <w:r>
                              <w:rPr>
                                <w:rFonts w:cs="Times New Roman"/>
                                <w:lang w:val="en-US"/>
                              </w:rPr>
                              <w:t>learning</w:t>
                            </w:r>
                            <w:r>
                              <w:rPr>
                                <w:rFonts w:cs="Times New Roman"/>
                              </w:rPr>
                              <w:t>……………………</w:t>
                            </w:r>
                            <w:r w:rsidRPr="00AB779A">
                              <w:rPr>
                                <w:rFonts w:cs="Times New Roman"/>
                              </w:rPr>
                              <w:t>.</w:t>
                            </w:r>
                            <w:r>
                              <w:rPr>
                                <w:rFonts w:cs="Times New Roman"/>
                              </w:rPr>
                              <w:t>……………</w:t>
                            </w:r>
                            <w:r w:rsidRPr="00AB779A">
                              <w:rPr>
                                <w:rFonts w:cs="Times New Roman"/>
                              </w:rPr>
                              <w:t>.</w:t>
                            </w:r>
                            <w:r>
                              <w:rPr>
                                <w:rFonts w:cs="Times New Roman"/>
                              </w:rPr>
                              <w:t>..……..87</w:t>
                            </w:r>
                          </w:p>
                          <w:p w:rsidR="000D68BA" w:rsidRPr="00D143F0" w:rsidRDefault="000D68BA" w:rsidP="00DC5D25">
                            <w:pPr>
                              <w:spacing w:line="360" w:lineRule="auto"/>
                              <w:rPr>
                                <w:rFonts w:cs="Times New Roman"/>
                              </w:rPr>
                            </w:pPr>
                            <w:r>
                              <w:rPr>
                                <w:rFonts w:cs="Times New Roman"/>
                              </w:rPr>
                              <w:t xml:space="preserve">Γράφημα 10: Λόγοι μη υιοθέτησης πλατφορμών </w:t>
                            </w:r>
                            <w:r>
                              <w:rPr>
                                <w:rFonts w:cs="Times New Roman"/>
                                <w:lang w:val="en-US"/>
                              </w:rPr>
                              <w:t>e</w:t>
                            </w:r>
                            <w:r w:rsidRPr="00940253">
                              <w:rPr>
                                <w:rFonts w:cs="Times New Roman"/>
                              </w:rPr>
                              <w:t>-</w:t>
                            </w:r>
                            <w:r>
                              <w:rPr>
                                <w:rFonts w:cs="Times New Roman"/>
                                <w:lang w:val="en-US"/>
                              </w:rPr>
                              <w:t>learning</w:t>
                            </w:r>
                            <w:r>
                              <w:rPr>
                                <w:rFonts w:cs="Times New Roman"/>
                              </w:rPr>
                              <w:t>……………………</w:t>
                            </w:r>
                            <w:r w:rsidRPr="00AB779A">
                              <w:rPr>
                                <w:rFonts w:cs="Times New Roman"/>
                              </w:rPr>
                              <w:t>.</w:t>
                            </w:r>
                            <w:r>
                              <w:rPr>
                                <w:rFonts w:cs="Times New Roman"/>
                              </w:rPr>
                              <w:t>….</w:t>
                            </w:r>
                            <w:r w:rsidRPr="00AB779A">
                              <w:rPr>
                                <w:rFonts w:cs="Times New Roman"/>
                              </w:rPr>
                              <w:t>.</w:t>
                            </w:r>
                            <w:r>
                              <w:rPr>
                                <w:rFonts w:cs="Times New Roman"/>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6A5458" id="_x0000_s1027" type="#_x0000_t202" style="position:absolute;left:0;text-align:left;margin-left:-30.75pt;margin-top:41pt;width:457.5pt;height:624.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" stroked="f">
                <v:textbox>
                  <w:txbxContent>
                    <w:p w:rsidR="000D68BA" w:rsidRPr="00F13015" w:rsidRDefault="000D68BA" w:rsidP="007839A4">
                      <w:pPr>
                        <w:spacing w:line="360" w:lineRule="auto"/>
                        <w:rPr>
                          <w:rFonts w:cs="Times New Roman"/>
                        </w:rPr>
                      </w:pPr>
                      <w:r>
                        <w:rPr>
                          <w:rFonts w:cs="Times New Roman"/>
                        </w:rPr>
                        <w:t>Γράφημα1: Περιοχή εργασίας………………………………………….................</w:t>
                      </w:r>
                      <w:r w:rsidRPr="00910CB0">
                        <w:rPr>
                          <w:rFonts w:cs="Times New Roman"/>
                        </w:rPr>
                        <w:t>.</w:t>
                      </w:r>
                      <w:r>
                        <w:rPr>
                          <w:rFonts w:cs="Times New Roman"/>
                        </w:rPr>
                        <w:t>............</w:t>
                      </w:r>
                      <w:r w:rsidRPr="00F13015">
                        <w:rPr>
                          <w:rFonts w:cs="Times New Roman"/>
                        </w:rPr>
                        <w:t>77</w:t>
                      </w:r>
                    </w:p>
                    <w:p w:rsidR="000D68BA" w:rsidRDefault="000D68BA" w:rsidP="00DC5D25">
                      <w:pPr>
                        <w:spacing w:line="360" w:lineRule="auto"/>
                        <w:rPr>
                          <w:rFonts w:cs="Times New Roman"/>
                        </w:rPr>
                      </w:pPr>
                      <w:r>
                        <w:rPr>
                          <w:rFonts w:cs="Times New Roman"/>
                        </w:rPr>
                        <w:t>Γράφημα2: Χρόνια εργασίας σε θέση ευθύνης………………………………….…</w:t>
                      </w:r>
                      <w:r w:rsidRPr="00156584">
                        <w:rPr>
                          <w:rFonts w:cs="Times New Roman"/>
                        </w:rPr>
                        <w:t>.</w:t>
                      </w:r>
                      <w:r>
                        <w:rPr>
                          <w:rFonts w:cs="Times New Roman"/>
                        </w:rPr>
                        <w:t>..……77</w:t>
                      </w:r>
                    </w:p>
                    <w:p w:rsidR="000D68BA" w:rsidRDefault="000D68BA" w:rsidP="00DC5D25">
                      <w:pPr>
                        <w:spacing w:line="360" w:lineRule="auto"/>
                        <w:rPr>
                          <w:rFonts w:cs="Times New Roman"/>
                        </w:rPr>
                      </w:pPr>
                      <w:r>
                        <w:rPr>
                          <w:rFonts w:cs="Times New Roman"/>
                        </w:rPr>
                        <w:t xml:space="preserve">Γράφημα3: Χρήση εργαλείων </w:t>
                      </w:r>
                      <w:r>
                        <w:rPr>
                          <w:rFonts w:cs="Times New Roman"/>
                          <w:lang w:val="en-US"/>
                        </w:rPr>
                        <w:t>Web</w:t>
                      </w:r>
                      <w:r w:rsidRPr="005C4E96">
                        <w:rPr>
                          <w:rFonts w:cs="Times New Roman"/>
                        </w:rPr>
                        <w:t>2.0</w:t>
                      </w:r>
                      <w:r>
                        <w:rPr>
                          <w:rFonts w:cs="Times New Roman"/>
                        </w:rPr>
                        <w:t xml:space="preserve"> στη διδασκαλία………………………….….…....</w:t>
                      </w:r>
                      <w:r w:rsidRPr="00F13015">
                        <w:rPr>
                          <w:rFonts w:cs="Times New Roman"/>
                        </w:rPr>
                        <w:t>8</w:t>
                      </w:r>
                      <w:r>
                        <w:rPr>
                          <w:rFonts w:cs="Times New Roman"/>
                        </w:rPr>
                        <w:t>0</w:t>
                      </w:r>
                    </w:p>
                    <w:p w:rsidR="000D68BA" w:rsidRDefault="000D68BA" w:rsidP="00DC5D25">
                      <w:pPr>
                        <w:spacing w:line="360" w:lineRule="auto"/>
                        <w:rPr>
                          <w:rFonts w:cs="Times New Roman"/>
                        </w:rPr>
                      </w:pPr>
                      <w:r>
                        <w:rPr>
                          <w:rFonts w:cs="Times New Roman"/>
                        </w:rPr>
                        <w:t>Γράφημα 4: Συμμετοχή σε πρόγραμμα διαδικτυακής μάθησης……….….…….....…</w:t>
                      </w:r>
                      <w:r w:rsidRPr="00AB779A">
                        <w:rPr>
                          <w:rFonts w:cs="Times New Roman"/>
                        </w:rPr>
                        <w:t>.</w:t>
                      </w:r>
                      <w:r w:rsidRPr="00156584">
                        <w:rPr>
                          <w:rFonts w:cs="Times New Roman"/>
                        </w:rPr>
                        <w:t>.</w:t>
                      </w:r>
                      <w:r>
                        <w:rPr>
                          <w:rFonts w:cs="Times New Roman"/>
                        </w:rPr>
                        <w:t>..…81</w:t>
                      </w:r>
                    </w:p>
                    <w:p w:rsidR="000D68BA" w:rsidRDefault="000D68BA" w:rsidP="00DC5D25">
                      <w:pPr>
                        <w:spacing w:line="360" w:lineRule="auto"/>
                        <w:rPr>
                          <w:rFonts w:cs="Times New Roman"/>
                        </w:rPr>
                      </w:pPr>
                      <w:r>
                        <w:rPr>
                          <w:rFonts w:cs="Times New Roman"/>
                        </w:rPr>
                        <w:t xml:space="preserve">Γράφημα 5: Αντικείμενο </w:t>
                      </w:r>
                      <w:r>
                        <w:rPr>
                          <w:rFonts w:cs="Times New Roman"/>
                          <w:lang w:val="en-US"/>
                        </w:rPr>
                        <w:t>online</w:t>
                      </w:r>
                      <w:r w:rsidRPr="00533EEE">
                        <w:rPr>
                          <w:rFonts w:cs="Times New Roman"/>
                        </w:rPr>
                        <w:t xml:space="preserve"> </w:t>
                      </w:r>
                      <w:r>
                        <w:rPr>
                          <w:rFonts w:cs="Times New Roman"/>
                        </w:rPr>
                        <w:t>προγραμμάτων …………………………….………</w:t>
                      </w:r>
                      <w:r w:rsidRPr="00AB779A">
                        <w:rPr>
                          <w:rFonts w:cs="Times New Roman"/>
                        </w:rPr>
                        <w:t>.</w:t>
                      </w:r>
                      <w:r w:rsidRPr="00156584">
                        <w:rPr>
                          <w:rFonts w:cs="Times New Roman"/>
                        </w:rPr>
                        <w:t>.</w:t>
                      </w:r>
                      <w:r>
                        <w:rPr>
                          <w:rFonts w:cs="Times New Roman"/>
                        </w:rPr>
                        <w:t>..…81</w:t>
                      </w:r>
                    </w:p>
                    <w:p w:rsidR="000D68BA" w:rsidRDefault="000D68BA" w:rsidP="00DC5D25">
                      <w:pPr>
                        <w:spacing w:line="360" w:lineRule="auto"/>
                        <w:rPr>
                          <w:rFonts w:cs="Times New Roman"/>
                        </w:rPr>
                      </w:pPr>
                      <w:r>
                        <w:rPr>
                          <w:rFonts w:cs="Times New Roman"/>
                        </w:rPr>
                        <w:t>Γράφημα 6: Τρόπος επικοινωνίας……………………………………………..……</w:t>
                      </w:r>
                      <w:r w:rsidRPr="00AB779A">
                        <w:rPr>
                          <w:rFonts w:cs="Times New Roman"/>
                        </w:rPr>
                        <w:t>.</w:t>
                      </w:r>
                      <w:r w:rsidRPr="00156584">
                        <w:rPr>
                          <w:rFonts w:cs="Times New Roman"/>
                        </w:rPr>
                        <w:t>.</w:t>
                      </w:r>
                      <w:r>
                        <w:rPr>
                          <w:rFonts w:cs="Times New Roman"/>
                        </w:rPr>
                        <w:t>...….82</w:t>
                      </w:r>
                    </w:p>
                    <w:p w:rsidR="000D68BA" w:rsidRDefault="000D68BA" w:rsidP="00DC5D25">
                      <w:pPr>
                        <w:spacing w:line="360" w:lineRule="auto"/>
                        <w:rPr>
                          <w:rFonts w:cs="Times New Roman"/>
                        </w:rPr>
                      </w:pPr>
                      <w:r>
                        <w:rPr>
                          <w:rFonts w:cs="Times New Roman"/>
                        </w:rPr>
                        <w:t>Γράφημα 7: Κατοχή προγράμματος εξ αποστάσεως εκπαίδευσης…………………</w:t>
                      </w:r>
                      <w:r w:rsidRPr="00AB779A">
                        <w:rPr>
                          <w:rFonts w:cs="Times New Roman"/>
                        </w:rPr>
                        <w:t>.</w:t>
                      </w:r>
                      <w:r w:rsidRPr="00156584">
                        <w:rPr>
                          <w:rFonts w:cs="Times New Roman"/>
                        </w:rPr>
                        <w:t>.</w:t>
                      </w:r>
                      <w:r>
                        <w:rPr>
                          <w:rFonts w:cs="Times New Roman"/>
                        </w:rPr>
                        <w:t>……86</w:t>
                      </w:r>
                    </w:p>
                    <w:p w:rsidR="000D68BA" w:rsidRPr="00D143F0" w:rsidRDefault="000D68BA" w:rsidP="00DC5D25">
                      <w:pPr>
                        <w:spacing w:line="360" w:lineRule="auto"/>
                        <w:rPr>
                          <w:rFonts w:cs="Times New Roman"/>
                        </w:rPr>
                      </w:pPr>
                      <w:r>
                        <w:rPr>
                          <w:rFonts w:cs="Times New Roman"/>
                        </w:rPr>
                        <w:t xml:space="preserve">Γράφημα 8: Χρόνος αξιοποίησης του </w:t>
                      </w:r>
                      <w:r>
                        <w:rPr>
                          <w:rFonts w:cs="Times New Roman"/>
                          <w:lang w:val="en-US"/>
                        </w:rPr>
                        <w:t>e</w:t>
                      </w:r>
                      <w:r w:rsidRPr="00940253">
                        <w:rPr>
                          <w:rFonts w:cs="Times New Roman"/>
                        </w:rPr>
                        <w:t>-</w:t>
                      </w:r>
                      <w:r>
                        <w:rPr>
                          <w:rFonts w:cs="Times New Roman"/>
                          <w:lang w:val="en-US"/>
                        </w:rPr>
                        <w:t>learning</w:t>
                      </w:r>
                      <w:r>
                        <w:rPr>
                          <w:rFonts w:cs="Times New Roman"/>
                        </w:rPr>
                        <w:t>………………………………….</w:t>
                      </w:r>
                      <w:r w:rsidRPr="00AB779A">
                        <w:rPr>
                          <w:rFonts w:cs="Times New Roman"/>
                        </w:rPr>
                        <w:t>.</w:t>
                      </w:r>
                      <w:r>
                        <w:rPr>
                          <w:rFonts w:cs="Times New Roman"/>
                        </w:rPr>
                        <w:t>…</w:t>
                      </w:r>
                      <w:r w:rsidRPr="00AB779A">
                        <w:rPr>
                          <w:rFonts w:cs="Times New Roman"/>
                        </w:rPr>
                        <w:t>.</w:t>
                      </w:r>
                      <w:r>
                        <w:rPr>
                          <w:rFonts w:cs="Times New Roman"/>
                        </w:rPr>
                        <w:t>…..87</w:t>
                      </w:r>
                    </w:p>
                    <w:p w:rsidR="000D68BA" w:rsidRPr="00D143F0" w:rsidRDefault="000D68BA" w:rsidP="00DC5D25">
                      <w:pPr>
                        <w:spacing w:line="360" w:lineRule="auto"/>
                        <w:rPr>
                          <w:rFonts w:cs="Times New Roman"/>
                        </w:rPr>
                      </w:pPr>
                      <w:r>
                        <w:rPr>
                          <w:rFonts w:cs="Times New Roman"/>
                        </w:rPr>
                        <w:t xml:space="preserve">Γράφημα 9: Δημοφιλία πλατφορμών </w:t>
                      </w:r>
                      <w:r>
                        <w:rPr>
                          <w:rFonts w:cs="Times New Roman"/>
                          <w:lang w:val="en-US"/>
                        </w:rPr>
                        <w:t>e</w:t>
                      </w:r>
                      <w:r w:rsidRPr="005E0B2F">
                        <w:rPr>
                          <w:rFonts w:cs="Times New Roman"/>
                        </w:rPr>
                        <w:t>-</w:t>
                      </w:r>
                      <w:r>
                        <w:rPr>
                          <w:rFonts w:cs="Times New Roman"/>
                          <w:lang w:val="en-US"/>
                        </w:rPr>
                        <w:t>learning</w:t>
                      </w:r>
                      <w:r>
                        <w:rPr>
                          <w:rFonts w:cs="Times New Roman"/>
                        </w:rPr>
                        <w:t>……………………</w:t>
                      </w:r>
                      <w:r w:rsidRPr="00AB779A">
                        <w:rPr>
                          <w:rFonts w:cs="Times New Roman"/>
                        </w:rPr>
                        <w:t>.</w:t>
                      </w:r>
                      <w:r>
                        <w:rPr>
                          <w:rFonts w:cs="Times New Roman"/>
                        </w:rPr>
                        <w:t>……………</w:t>
                      </w:r>
                      <w:r w:rsidRPr="00AB779A">
                        <w:rPr>
                          <w:rFonts w:cs="Times New Roman"/>
                        </w:rPr>
                        <w:t>.</w:t>
                      </w:r>
                      <w:r>
                        <w:rPr>
                          <w:rFonts w:cs="Times New Roman"/>
                        </w:rPr>
                        <w:t>..……..87</w:t>
                      </w:r>
                    </w:p>
                    <w:p w:rsidR="000D68BA" w:rsidRPr="00D143F0" w:rsidRDefault="000D68BA" w:rsidP="00DC5D25">
                      <w:pPr>
                        <w:spacing w:line="360" w:lineRule="auto"/>
                        <w:rPr>
                          <w:rFonts w:cs="Times New Roman"/>
                        </w:rPr>
                      </w:pPr>
                      <w:r>
                        <w:rPr>
                          <w:rFonts w:cs="Times New Roman"/>
                        </w:rPr>
                        <w:t xml:space="preserve">Γράφημα 10: Λόγοι μη υιοθέτησης πλατφορμών </w:t>
                      </w:r>
                      <w:r>
                        <w:rPr>
                          <w:rFonts w:cs="Times New Roman"/>
                          <w:lang w:val="en-US"/>
                        </w:rPr>
                        <w:t>e</w:t>
                      </w:r>
                      <w:r w:rsidRPr="00940253">
                        <w:rPr>
                          <w:rFonts w:cs="Times New Roman"/>
                        </w:rPr>
                        <w:t>-</w:t>
                      </w:r>
                      <w:r>
                        <w:rPr>
                          <w:rFonts w:cs="Times New Roman"/>
                          <w:lang w:val="en-US"/>
                        </w:rPr>
                        <w:t>learning</w:t>
                      </w:r>
                      <w:r>
                        <w:rPr>
                          <w:rFonts w:cs="Times New Roman"/>
                        </w:rPr>
                        <w:t>……………………</w:t>
                      </w:r>
                      <w:r w:rsidRPr="00AB779A">
                        <w:rPr>
                          <w:rFonts w:cs="Times New Roman"/>
                        </w:rPr>
                        <w:t>.</w:t>
                      </w:r>
                      <w:r>
                        <w:rPr>
                          <w:rFonts w:cs="Times New Roman"/>
                        </w:rPr>
                        <w:t>….</w:t>
                      </w:r>
                      <w:r w:rsidRPr="00AB779A">
                        <w:rPr>
                          <w:rFonts w:cs="Times New Roman"/>
                        </w:rPr>
                        <w:t>.</w:t>
                      </w:r>
                      <w:r>
                        <w:rPr>
                          <w:rFonts w:cs="Times New Roman"/>
                        </w:rPr>
                        <w:t>……89</w:t>
                      </w:r>
                    </w:p>
                  </w:txbxContent>
                </v:textbox>
                <w10:wrap type="square" anchorx="margin"/>
              </v:shape>
            </w:pict>
          </mc:Fallback>
        </mc:AlternateContent>
      </w:r>
      <w:r w:rsidR="002F47ED">
        <w:rPr>
          <w:rFonts w:eastAsia="Times New Roman" w:cs="Times New Roman"/>
          <w:b/>
          <w:caps/>
          <w:szCs w:val="24"/>
          <w:lang w:eastAsia="el-GR"/>
        </w:rPr>
        <w:t>καταλογοσ</w:t>
      </w:r>
      <w:r w:rsidR="00940253" w:rsidRPr="00940253">
        <w:rPr>
          <w:rFonts w:eastAsia="Times New Roman" w:cs="Times New Roman"/>
          <w:b/>
          <w:caps/>
          <w:szCs w:val="24"/>
          <w:lang w:eastAsia="el-GR"/>
        </w:rPr>
        <w:t xml:space="preserve"> Γραφημάτων                                                                       </w:t>
      </w:r>
      <w:r w:rsidR="00940253">
        <w:rPr>
          <w:rFonts w:eastAsia="Times New Roman" w:cs="Times New Roman"/>
          <w:b/>
          <w:caps/>
          <w:szCs w:val="24"/>
          <w:lang w:eastAsia="el-GR"/>
        </w:rPr>
        <w:t xml:space="preserve">          </w:t>
      </w:r>
      <w:r w:rsidR="00940253" w:rsidRPr="00940253">
        <w:rPr>
          <w:rFonts w:eastAsia="Times New Roman" w:cs="Times New Roman"/>
          <w:b/>
          <w:caps/>
          <w:szCs w:val="24"/>
          <w:lang w:eastAsia="el-GR"/>
        </w:rPr>
        <w:t xml:space="preserve"> </w:t>
      </w:r>
      <w:r w:rsidR="00940253" w:rsidRPr="00940253">
        <w:rPr>
          <w:rFonts w:eastAsia="Times New Roman" w:cs="Times New Roman"/>
          <w:b/>
          <w:caps/>
          <w:szCs w:val="24"/>
          <w:lang w:eastAsia="el-GR"/>
        </w:rPr>
        <w:lastRenderedPageBreak/>
        <w:t xml:space="preserve">Σελίδες                                           </w:t>
      </w:r>
      <w:r w:rsidR="005B5E46" w:rsidRPr="00940253">
        <w:rPr>
          <w:rFonts w:eastAsia="Times New Roman" w:cs="Times New Roman"/>
          <w:b/>
          <w:caps/>
          <w:szCs w:val="24"/>
          <w:lang w:eastAsia="el-GR"/>
        </w:rPr>
        <w:br w:type="page"/>
      </w:r>
    </w:p>
    <w:p w:rsidR="00EB1AD5" w:rsidRDefault="00EB1AD5" w:rsidP="00EB1AD5">
      <w:pPr>
        <w:rPr>
          <w:rFonts w:cs="Times New Roman"/>
          <w:b/>
          <w:szCs w:val="24"/>
        </w:rPr>
      </w:pPr>
      <w:r>
        <w:rPr>
          <w:rFonts w:cs="Times New Roman"/>
          <w:b/>
          <w:szCs w:val="24"/>
        </w:rPr>
        <w:lastRenderedPageBreak/>
        <w:t>ΚΑΤΑΛΟΓΟΣ</w:t>
      </w:r>
      <w:r w:rsidRPr="00940253">
        <w:rPr>
          <w:rFonts w:cs="Times New Roman"/>
          <w:b/>
          <w:szCs w:val="24"/>
        </w:rPr>
        <w:t xml:space="preserve"> ΠΙΝΑΚΩΝ</w:t>
      </w:r>
    </w:p>
    <w:p w:rsidR="00EB1AD5" w:rsidRPr="00EB1AD5" w:rsidRDefault="00EB1AD5" w:rsidP="00EB1AD5">
      <w:pPr>
        <w:rPr>
          <w:rFonts w:cs="Times New Roman"/>
          <w:szCs w:val="24"/>
        </w:rPr>
      </w:pPr>
      <w:r w:rsidRPr="00EB1AD5">
        <w:rPr>
          <w:rFonts w:cs="Times New Roman"/>
          <w:szCs w:val="24"/>
        </w:rPr>
        <w:t>Πίνακας 1: Δημογραφικά και επα</w:t>
      </w:r>
      <w:r w:rsidR="004B5B75">
        <w:rPr>
          <w:rFonts w:cs="Times New Roman"/>
          <w:szCs w:val="24"/>
        </w:rPr>
        <w:t>γγελματικά χαρακτηριστικά……….……</w:t>
      </w:r>
      <w:r w:rsidR="00083D2B">
        <w:rPr>
          <w:rFonts w:cs="Times New Roman"/>
          <w:szCs w:val="24"/>
        </w:rPr>
        <w:t>..……….76</w:t>
      </w:r>
    </w:p>
    <w:p w:rsidR="00EB1AD5" w:rsidRPr="00EB1AD5" w:rsidRDefault="00EB1AD5" w:rsidP="00EB1AD5">
      <w:pPr>
        <w:rPr>
          <w:rFonts w:cs="Times New Roman"/>
          <w:szCs w:val="24"/>
        </w:rPr>
      </w:pPr>
      <w:r w:rsidRPr="00EB1AD5">
        <w:rPr>
          <w:rFonts w:cs="Times New Roman"/>
          <w:szCs w:val="24"/>
        </w:rPr>
        <w:t>Πίνακας 2: Βαθμός χρήσης διαδικασιών Η/Υ...........</w:t>
      </w:r>
      <w:r w:rsidR="004B5B75">
        <w:rPr>
          <w:rFonts w:cs="Times New Roman"/>
          <w:szCs w:val="24"/>
        </w:rPr>
        <w:t>.........................</w:t>
      </w:r>
      <w:r w:rsidR="00083D2B">
        <w:rPr>
          <w:rFonts w:cs="Times New Roman"/>
          <w:szCs w:val="24"/>
        </w:rPr>
        <w:t>...........................78</w:t>
      </w:r>
    </w:p>
    <w:p w:rsidR="00EB1AD5" w:rsidRPr="00EB1AD5" w:rsidRDefault="00EB1AD5" w:rsidP="00EB1AD5">
      <w:pPr>
        <w:rPr>
          <w:rFonts w:cs="Times New Roman"/>
          <w:szCs w:val="24"/>
        </w:rPr>
      </w:pPr>
      <w:r w:rsidRPr="00EB1AD5">
        <w:rPr>
          <w:rFonts w:cs="Times New Roman"/>
          <w:szCs w:val="24"/>
        </w:rPr>
        <w:t>Πίνακας 3: Αντιλήψεις για τη χρή</w:t>
      </w:r>
      <w:r w:rsidR="004B5B75">
        <w:rPr>
          <w:rFonts w:cs="Times New Roman"/>
          <w:szCs w:val="24"/>
        </w:rPr>
        <w:t>ση των ΤΠΕ στην εκπαίδευση………….</w:t>
      </w:r>
      <w:r w:rsidR="00D635C9">
        <w:rPr>
          <w:rFonts w:cs="Times New Roman"/>
          <w:szCs w:val="24"/>
        </w:rPr>
        <w:t>……...…79</w:t>
      </w:r>
    </w:p>
    <w:p w:rsidR="00EB1AD5" w:rsidRPr="00EB1AD5" w:rsidRDefault="00EB1AD5" w:rsidP="00EB1AD5">
      <w:pPr>
        <w:rPr>
          <w:rFonts w:cs="Times New Roman"/>
          <w:szCs w:val="24"/>
        </w:rPr>
      </w:pPr>
      <w:r w:rsidRPr="00EB1AD5">
        <w:rPr>
          <w:rFonts w:cs="Times New Roman"/>
          <w:szCs w:val="24"/>
        </w:rPr>
        <w:t>Πίνακας 4: Φορτίσεις παραγόντων των  αντιλήψεων των εκπαιδευτικών σχετικά με τη σημαντικότητα των επιδράσεων από τη διαδικτυακή</w:t>
      </w:r>
      <w:r w:rsidR="004B5B75">
        <w:rPr>
          <w:rFonts w:cs="Times New Roman"/>
          <w:szCs w:val="24"/>
        </w:rPr>
        <w:t xml:space="preserve"> μάθηση βαθμολογίες παραγόντων ………………………………</w:t>
      </w:r>
      <w:r w:rsidR="004B5B75" w:rsidRPr="004B5B75">
        <w:rPr>
          <w:rFonts w:cs="Times New Roman"/>
          <w:szCs w:val="24"/>
        </w:rPr>
        <w:t>…</w:t>
      </w:r>
      <w:r w:rsidR="004B5B75">
        <w:rPr>
          <w:rFonts w:cs="Times New Roman"/>
          <w:szCs w:val="24"/>
        </w:rPr>
        <w:t>…</w:t>
      </w:r>
      <w:r w:rsidR="004B5B75" w:rsidRPr="004B5B75">
        <w:rPr>
          <w:rFonts w:cs="Times New Roman"/>
          <w:szCs w:val="24"/>
        </w:rPr>
        <w:t>…</w:t>
      </w:r>
      <w:r w:rsidR="004B5B75">
        <w:rPr>
          <w:rFonts w:cs="Times New Roman"/>
          <w:szCs w:val="24"/>
        </w:rPr>
        <w:t>………</w:t>
      </w:r>
      <w:r w:rsidR="004B5B75" w:rsidRPr="004B5B75">
        <w:rPr>
          <w:rFonts w:cs="Times New Roman"/>
          <w:szCs w:val="24"/>
        </w:rPr>
        <w:t>…</w:t>
      </w:r>
      <w:r w:rsidR="004B5B75">
        <w:rPr>
          <w:rFonts w:cs="Times New Roman"/>
          <w:szCs w:val="24"/>
        </w:rPr>
        <w:t>……</w:t>
      </w:r>
      <w:r w:rsidR="004B5B75" w:rsidRPr="004B5B75">
        <w:rPr>
          <w:rFonts w:cs="Times New Roman"/>
          <w:szCs w:val="24"/>
        </w:rPr>
        <w:t>……</w:t>
      </w:r>
      <w:r w:rsidR="004B5B75">
        <w:rPr>
          <w:rFonts w:cs="Times New Roman"/>
          <w:szCs w:val="24"/>
        </w:rPr>
        <w:t>………</w:t>
      </w:r>
      <w:r w:rsidR="004B5B75" w:rsidRPr="004B5B75">
        <w:rPr>
          <w:rFonts w:cs="Times New Roman"/>
          <w:szCs w:val="24"/>
        </w:rPr>
        <w:t>…</w:t>
      </w:r>
      <w:r w:rsidR="004B5B75">
        <w:rPr>
          <w:rFonts w:cs="Times New Roman"/>
          <w:szCs w:val="24"/>
        </w:rPr>
        <w:t>……</w:t>
      </w:r>
      <w:r w:rsidR="004B5B75" w:rsidRPr="004B5B75">
        <w:rPr>
          <w:rFonts w:cs="Times New Roman"/>
          <w:szCs w:val="24"/>
        </w:rPr>
        <w:t>……</w:t>
      </w:r>
      <w:r w:rsidR="004B5B75">
        <w:rPr>
          <w:rFonts w:cs="Times New Roman"/>
          <w:szCs w:val="24"/>
        </w:rPr>
        <w:t>……</w:t>
      </w:r>
      <w:r w:rsidR="004B5B75" w:rsidRPr="004B5B75">
        <w:rPr>
          <w:rFonts w:cs="Times New Roman"/>
          <w:szCs w:val="24"/>
        </w:rPr>
        <w:t>.</w:t>
      </w:r>
      <w:r w:rsidR="00D635C9">
        <w:rPr>
          <w:rFonts w:cs="Times New Roman"/>
          <w:szCs w:val="24"/>
        </w:rPr>
        <w:t>.83</w:t>
      </w:r>
    </w:p>
    <w:p w:rsidR="00EB1AD5" w:rsidRPr="00EB1AD5" w:rsidRDefault="00EB1AD5" w:rsidP="00EB1AD5">
      <w:pPr>
        <w:rPr>
          <w:rFonts w:cs="Times New Roman"/>
          <w:szCs w:val="24"/>
        </w:rPr>
      </w:pPr>
      <w:r w:rsidRPr="00EB1AD5">
        <w:rPr>
          <w:rFonts w:cs="Times New Roman"/>
          <w:szCs w:val="24"/>
        </w:rPr>
        <w:t>Πίνακας</w:t>
      </w:r>
      <w:r w:rsidR="00A5770E" w:rsidRPr="00A5770E">
        <w:rPr>
          <w:rFonts w:cs="Times New Roman"/>
          <w:szCs w:val="24"/>
        </w:rPr>
        <w:t xml:space="preserve"> </w:t>
      </w:r>
      <w:r w:rsidRPr="00EB1AD5">
        <w:rPr>
          <w:rFonts w:cs="Times New Roman"/>
          <w:szCs w:val="24"/>
        </w:rPr>
        <w:t>5:</w:t>
      </w:r>
      <w:r w:rsidR="00A5770E" w:rsidRPr="00A5770E">
        <w:rPr>
          <w:rFonts w:cs="Times New Roman"/>
          <w:szCs w:val="24"/>
        </w:rPr>
        <w:t xml:space="preserve"> </w:t>
      </w:r>
      <w:r w:rsidRPr="00EB1AD5">
        <w:rPr>
          <w:rFonts w:cs="Times New Roman"/>
          <w:szCs w:val="24"/>
        </w:rPr>
        <w:t xml:space="preserve">Μέσες βαθμολογίες παραγόντων σχετικά με τη σημαντικότητα των επιδράσεων </w:t>
      </w:r>
      <w:r w:rsidR="004B5B75">
        <w:rPr>
          <w:rFonts w:cs="Times New Roman"/>
          <w:szCs w:val="24"/>
        </w:rPr>
        <w:t>από τη διαδικτυακή μάθηση………………………………………</w:t>
      </w:r>
      <w:r w:rsidR="00D635C9">
        <w:rPr>
          <w:rFonts w:cs="Times New Roman"/>
          <w:szCs w:val="24"/>
        </w:rPr>
        <w:t>……..84</w:t>
      </w:r>
    </w:p>
    <w:p w:rsidR="00EB1AD5" w:rsidRPr="00EB1AD5" w:rsidRDefault="00EB1AD5" w:rsidP="00EB1AD5">
      <w:pPr>
        <w:rPr>
          <w:rFonts w:cs="Times New Roman"/>
          <w:bCs/>
          <w:szCs w:val="24"/>
        </w:rPr>
      </w:pPr>
      <w:r w:rsidRPr="00EB1AD5">
        <w:rPr>
          <w:rFonts w:cs="Times New Roman"/>
          <w:szCs w:val="24"/>
        </w:rPr>
        <w:t xml:space="preserve">Πίνακας 6: </w:t>
      </w:r>
      <w:r w:rsidRPr="00EB1AD5">
        <w:rPr>
          <w:rFonts w:cs="Times New Roman"/>
          <w:bCs/>
          <w:szCs w:val="24"/>
        </w:rPr>
        <w:t>Φορτίσεις παραγόντων των αντιλήψεων των εκπαιδευτικών σχετικά με τους παράγοντες που καθορίζουν την επιτυχί</w:t>
      </w:r>
      <w:r w:rsidR="004B5B75">
        <w:rPr>
          <w:rFonts w:cs="Times New Roman"/>
          <w:bCs/>
          <w:szCs w:val="24"/>
        </w:rPr>
        <w:t>α μίας online επιμόρφωσης……………</w:t>
      </w:r>
      <w:r w:rsidR="004B5B75" w:rsidRPr="004B5B75">
        <w:rPr>
          <w:rFonts w:cs="Times New Roman"/>
          <w:bCs/>
          <w:szCs w:val="24"/>
        </w:rPr>
        <w:t>.</w:t>
      </w:r>
      <w:r w:rsidR="004B5B75">
        <w:rPr>
          <w:rFonts w:cs="Times New Roman"/>
          <w:bCs/>
          <w:szCs w:val="24"/>
        </w:rPr>
        <w:t>…..</w:t>
      </w:r>
      <w:r w:rsidR="00D635C9">
        <w:rPr>
          <w:rFonts w:cs="Times New Roman"/>
          <w:bCs/>
          <w:szCs w:val="24"/>
        </w:rPr>
        <w:t>84</w:t>
      </w:r>
    </w:p>
    <w:p w:rsidR="00EB1AD5" w:rsidRDefault="00EB1AD5" w:rsidP="00EB1AD5">
      <w:pPr>
        <w:rPr>
          <w:rFonts w:cs="Times New Roman"/>
          <w:bCs/>
          <w:szCs w:val="24"/>
        </w:rPr>
      </w:pPr>
      <w:r w:rsidRPr="00EB1AD5">
        <w:rPr>
          <w:rFonts w:cs="Times New Roman"/>
          <w:bCs/>
          <w:szCs w:val="24"/>
        </w:rPr>
        <w:t xml:space="preserve">Πίνακας 7: Μέσες βαθμολογίες παραγόντων των αντιλήψεων των εκπαιδευτικών σχετικά με τους παράγοντες που καθορίζουν την επιτυχία μιας </w:t>
      </w:r>
      <w:r w:rsidRPr="00EB1AD5">
        <w:rPr>
          <w:rFonts w:cs="Times New Roman"/>
          <w:bCs/>
          <w:szCs w:val="24"/>
          <w:lang w:val="en-US"/>
        </w:rPr>
        <w:t>online</w:t>
      </w:r>
      <w:r w:rsidR="004B5B75">
        <w:rPr>
          <w:rFonts w:cs="Times New Roman"/>
          <w:bCs/>
          <w:szCs w:val="24"/>
        </w:rPr>
        <w:t xml:space="preserve"> επιμόρφωσης</w:t>
      </w:r>
      <w:r w:rsidR="00D635C9">
        <w:rPr>
          <w:rFonts w:cs="Times New Roman"/>
          <w:bCs/>
          <w:szCs w:val="24"/>
        </w:rPr>
        <w:t>..85</w:t>
      </w:r>
    </w:p>
    <w:p w:rsidR="00D635C9" w:rsidRPr="00D635C9" w:rsidRDefault="00D635C9" w:rsidP="00EB1AD5">
      <w:pPr>
        <w:rPr>
          <w:rFonts w:cs="Times New Roman"/>
          <w:bCs/>
          <w:szCs w:val="24"/>
        </w:rPr>
      </w:pPr>
      <w:r>
        <w:rPr>
          <w:rFonts w:cs="Times New Roman"/>
          <w:bCs/>
          <w:szCs w:val="24"/>
        </w:rPr>
        <w:t xml:space="preserve">Πίνακας 8: Κατανομή </w:t>
      </w:r>
      <w:r w:rsidR="00D574BE">
        <w:rPr>
          <w:rFonts w:cs="Times New Roman"/>
          <w:bCs/>
          <w:szCs w:val="24"/>
        </w:rPr>
        <w:t xml:space="preserve">συχνοτήτων του </w:t>
      </w:r>
      <w:r>
        <w:rPr>
          <w:rFonts w:cs="Times New Roman"/>
          <w:bCs/>
          <w:szCs w:val="24"/>
        </w:rPr>
        <w:t>είδο</w:t>
      </w:r>
      <w:r w:rsidR="00D574BE">
        <w:rPr>
          <w:rFonts w:cs="Times New Roman"/>
          <w:bCs/>
          <w:szCs w:val="24"/>
        </w:rPr>
        <w:t>υ</w:t>
      </w:r>
      <w:r>
        <w:rPr>
          <w:rFonts w:cs="Times New Roman"/>
          <w:bCs/>
          <w:szCs w:val="24"/>
        </w:rPr>
        <w:t>ς περιεχομένου προς ανάρτηση των ερωτηθέντων……………………...………………………………………………….88</w:t>
      </w:r>
    </w:p>
    <w:p w:rsidR="00EB1AD5" w:rsidRPr="00EB1AD5" w:rsidRDefault="00D635C9" w:rsidP="00EB1AD5">
      <w:pPr>
        <w:rPr>
          <w:rFonts w:cs="Times New Roman"/>
          <w:bCs/>
          <w:szCs w:val="24"/>
        </w:rPr>
      </w:pPr>
      <w:r>
        <w:rPr>
          <w:rFonts w:cs="Times New Roman"/>
          <w:bCs/>
          <w:szCs w:val="24"/>
        </w:rPr>
        <w:t>Πίνακας 9</w:t>
      </w:r>
      <w:r w:rsidR="00EB1AD5" w:rsidRPr="00EB1AD5">
        <w:rPr>
          <w:rFonts w:cs="Times New Roman"/>
          <w:bCs/>
          <w:szCs w:val="24"/>
        </w:rPr>
        <w:t>: Είδος περιε</w:t>
      </w:r>
      <w:r w:rsidR="004B5B75">
        <w:rPr>
          <w:rFonts w:cs="Times New Roman"/>
          <w:bCs/>
          <w:szCs w:val="24"/>
        </w:rPr>
        <w:t>χομένου προς ανάρτηση</w:t>
      </w:r>
      <w:r>
        <w:rPr>
          <w:rFonts w:cs="Times New Roman"/>
          <w:bCs/>
          <w:szCs w:val="24"/>
        </w:rPr>
        <w:t xml:space="preserve"> των κατεχόντων πλατφόρμα ηλεκτρονικής </w:t>
      </w:r>
      <w:r w:rsidR="00AE581D">
        <w:rPr>
          <w:rFonts w:cs="Times New Roman"/>
          <w:bCs/>
          <w:szCs w:val="24"/>
        </w:rPr>
        <w:t>εκπαίδευσης</w:t>
      </w:r>
      <w:r>
        <w:rPr>
          <w:rFonts w:cs="Times New Roman"/>
          <w:bCs/>
          <w:szCs w:val="24"/>
        </w:rPr>
        <w:t>……………………</w:t>
      </w:r>
      <w:r w:rsidR="004B5B75">
        <w:rPr>
          <w:rFonts w:cs="Times New Roman"/>
          <w:bCs/>
          <w:szCs w:val="24"/>
        </w:rPr>
        <w:t>………</w:t>
      </w:r>
      <w:r w:rsidR="004B5B75" w:rsidRPr="004B5B75">
        <w:rPr>
          <w:rFonts w:cs="Times New Roman"/>
          <w:bCs/>
          <w:szCs w:val="24"/>
        </w:rPr>
        <w:t>.</w:t>
      </w:r>
      <w:r w:rsidR="004B5B75">
        <w:rPr>
          <w:rFonts w:cs="Times New Roman"/>
          <w:bCs/>
          <w:szCs w:val="24"/>
        </w:rPr>
        <w:t>…</w:t>
      </w:r>
      <w:r w:rsidR="004B5B75" w:rsidRPr="004B5B75">
        <w:rPr>
          <w:rFonts w:cs="Times New Roman"/>
          <w:bCs/>
          <w:szCs w:val="24"/>
        </w:rPr>
        <w:t>..</w:t>
      </w:r>
      <w:r w:rsidR="004B5B75">
        <w:rPr>
          <w:rFonts w:cs="Times New Roman"/>
          <w:bCs/>
          <w:szCs w:val="24"/>
        </w:rPr>
        <w:t>………….</w:t>
      </w:r>
      <w:r>
        <w:rPr>
          <w:rFonts w:cs="Times New Roman"/>
          <w:bCs/>
          <w:szCs w:val="24"/>
        </w:rPr>
        <w:t>..…….....……88</w:t>
      </w:r>
    </w:p>
    <w:p w:rsidR="00EB1AD5" w:rsidRDefault="00D635C9" w:rsidP="00EB1AD5">
      <w:pPr>
        <w:rPr>
          <w:rFonts w:cs="Times New Roman"/>
          <w:bCs/>
          <w:szCs w:val="24"/>
        </w:rPr>
      </w:pPr>
      <w:r>
        <w:rPr>
          <w:rFonts w:cs="Times New Roman"/>
          <w:bCs/>
          <w:szCs w:val="24"/>
        </w:rPr>
        <w:t>Πίνακας 10</w:t>
      </w:r>
      <w:r w:rsidR="00EB1AD5" w:rsidRPr="00EB1AD5">
        <w:rPr>
          <w:rFonts w:cs="Times New Roman"/>
          <w:bCs/>
          <w:szCs w:val="24"/>
        </w:rPr>
        <w:t>: Φορτίσεις παραγόντων της εφαρμογής διοικητικών πρακτικών και ηγετικών συμπεριφορών .......................................</w:t>
      </w:r>
      <w:r w:rsidR="004B5B75">
        <w:rPr>
          <w:rFonts w:cs="Times New Roman"/>
          <w:bCs/>
          <w:szCs w:val="24"/>
        </w:rPr>
        <w:t>.......................................</w:t>
      </w:r>
      <w:r>
        <w:rPr>
          <w:rFonts w:cs="Times New Roman"/>
          <w:bCs/>
          <w:szCs w:val="24"/>
        </w:rPr>
        <w:t>................90</w:t>
      </w:r>
    </w:p>
    <w:p w:rsidR="00EB1AD5" w:rsidRPr="00D635C9" w:rsidRDefault="00EB1AD5" w:rsidP="00EB1AD5">
      <w:pPr>
        <w:rPr>
          <w:rFonts w:cs="Times New Roman"/>
          <w:bCs/>
          <w:szCs w:val="24"/>
        </w:rPr>
      </w:pPr>
      <w:r w:rsidRPr="00EB1AD5">
        <w:rPr>
          <w:rFonts w:cs="Times New Roman"/>
          <w:bCs/>
          <w:szCs w:val="24"/>
        </w:rPr>
        <w:t>Πίνακας</w:t>
      </w:r>
      <w:r w:rsidR="0046083E">
        <w:rPr>
          <w:rFonts w:cs="Times New Roman"/>
          <w:bCs/>
          <w:szCs w:val="24"/>
        </w:rPr>
        <w:t xml:space="preserve"> </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1</w:t>
      </w:r>
      <w:r w:rsidRPr="00EB1AD5">
        <w:rPr>
          <w:rFonts w:cs="Times New Roman"/>
          <w:bCs/>
          <w:szCs w:val="24"/>
        </w:rPr>
        <w:fldChar w:fldCharType="end"/>
      </w:r>
      <w:r w:rsidR="00D635C9">
        <w:rPr>
          <w:rFonts w:cs="Times New Roman"/>
          <w:bCs/>
          <w:szCs w:val="24"/>
        </w:rPr>
        <w:t>1</w:t>
      </w:r>
      <w:r w:rsidRPr="00EB1AD5">
        <w:rPr>
          <w:rFonts w:cs="Times New Roman"/>
          <w:bCs/>
          <w:szCs w:val="24"/>
        </w:rPr>
        <w:t>: Μέση βαθμολογία της εφαρμογής διοικητικών πρακτικών και ηγετικών συμπεριφορών……………</w:t>
      </w:r>
      <w:r>
        <w:rPr>
          <w:rFonts w:cs="Times New Roman"/>
          <w:bCs/>
          <w:szCs w:val="24"/>
        </w:rPr>
        <w:t>…</w:t>
      </w:r>
      <w:r w:rsidR="004B5B75">
        <w:rPr>
          <w:rFonts w:cs="Times New Roman"/>
          <w:bCs/>
          <w:szCs w:val="24"/>
        </w:rPr>
        <w:t>………………</w:t>
      </w:r>
      <w:r w:rsidR="00D635C9">
        <w:rPr>
          <w:rFonts w:cs="Times New Roman"/>
          <w:bCs/>
          <w:szCs w:val="24"/>
        </w:rPr>
        <w:t>………………………………………..</w:t>
      </w:r>
      <w:r w:rsidR="00D635C9" w:rsidRPr="00D635C9">
        <w:rPr>
          <w:rFonts w:cs="Times New Roman"/>
          <w:bCs/>
          <w:szCs w:val="24"/>
        </w:rPr>
        <w:t>90</w:t>
      </w:r>
    </w:p>
    <w:p w:rsidR="00EB1AD5" w:rsidRPr="00EB1AD5" w:rsidRDefault="00EB1AD5" w:rsidP="00EB1AD5">
      <w:pPr>
        <w:rPr>
          <w:rFonts w:cs="Times New Roman"/>
          <w:bCs/>
          <w:szCs w:val="24"/>
        </w:rPr>
      </w:pPr>
      <w:r w:rsidRPr="00EB1AD5">
        <w:rPr>
          <w:rFonts w:cs="Times New Roman"/>
          <w:bCs/>
          <w:szCs w:val="24"/>
        </w:rPr>
        <w:t>Πίνακας</w:t>
      </w:r>
      <w:r w:rsidR="0046083E">
        <w:rPr>
          <w:rFonts w:cs="Times New Roman"/>
          <w:bCs/>
          <w:szCs w:val="24"/>
        </w:rPr>
        <w:t xml:space="preserve"> </w:t>
      </w:r>
      <w:r w:rsidR="00D635C9">
        <w:rPr>
          <w:rFonts w:cs="Times New Roman"/>
          <w:bCs/>
          <w:szCs w:val="24"/>
        </w:rPr>
        <w:t>1</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2</w:t>
      </w:r>
      <w:r w:rsidRPr="00EB1AD5">
        <w:rPr>
          <w:rFonts w:cs="Times New Roman"/>
          <w:bCs/>
          <w:szCs w:val="24"/>
        </w:rPr>
        <w:fldChar w:fldCharType="end"/>
      </w:r>
      <w:r w:rsidRPr="00EB1AD5">
        <w:rPr>
          <w:rFonts w:cs="Times New Roman"/>
          <w:bCs/>
          <w:szCs w:val="24"/>
        </w:rPr>
        <w:t>: Φορτίσεις παραγόντων της αξιολόγη</w:t>
      </w:r>
      <w:r w:rsidR="004B5B75">
        <w:rPr>
          <w:rFonts w:cs="Times New Roman"/>
          <w:bCs/>
          <w:szCs w:val="24"/>
        </w:rPr>
        <w:t>σης ηλεκτρονικής πλατφόρμας</w:t>
      </w:r>
      <w:r w:rsidR="0046083E">
        <w:rPr>
          <w:rFonts w:cs="Times New Roman"/>
          <w:bCs/>
          <w:szCs w:val="24"/>
        </w:rPr>
        <w:t>…</w:t>
      </w:r>
      <w:r w:rsidR="00D635C9">
        <w:rPr>
          <w:rFonts w:cs="Times New Roman"/>
          <w:bCs/>
          <w:szCs w:val="24"/>
        </w:rPr>
        <w:t>.91</w:t>
      </w:r>
    </w:p>
    <w:p w:rsidR="00EB1AD5" w:rsidRPr="00EB1AD5" w:rsidRDefault="00EB1AD5" w:rsidP="00EB1AD5">
      <w:pPr>
        <w:rPr>
          <w:rFonts w:cs="Times New Roman"/>
          <w:bCs/>
          <w:szCs w:val="24"/>
        </w:rPr>
      </w:pPr>
      <w:r w:rsidRPr="00EB1AD5">
        <w:rPr>
          <w:rFonts w:cs="Times New Roman"/>
          <w:bCs/>
          <w:szCs w:val="24"/>
        </w:rPr>
        <w:lastRenderedPageBreak/>
        <w:t>Πίνακας</w:t>
      </w:r>
      <w:r w:rsidR="0046083E">
        <w:rPr>
          <w:rFonts w:cs="Times New Roman"/>
          <w:bCs/>
          <w:szCs w:val="24"/>
        </w:rPr>
        <w:t xml:space="preserve"> </w:t>
      </w:r>
      <w:r w:rsidR="00D635C9">
        <w:rPr>
          <w:rFonts w:cs="Times New Roman"/>
          <w:bCs/>
          <w:szCs w:val="24"/>
        </w:rPr>
        <w:t>1</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3</w:t>
      </w:r>
      <w:r w:rsidRPr="00EB1AD5">
        <w:rPr>
          <w:rFonts w:cs="Times New Roman"/>
          <w:bCs/>
          <w:szCs w:val="24"/>
        </w:rPr>
        <w:fldChar w:fldCharType="end"/>
      </w:r>
      <w:r w:rsidR="0046083E">
        <w:rPr>
          <w:rFonts w:cs="Times New Roman"/>
          <w:bCs/>
          <w:szCs w:val="24"/>
        </w:rPr>
        <w:t>:</w:t>
      </w:r>
      <w:r w:rsidR="004B5B75" w:rsidRPr="004B5B75">
        <w:rPr>
          <w:rFonts w:cs="Times New Roman"/>
          <w:bCs/>
          <w:szCs w:val="24"/>
        </w:rPr>
        <w:t xml:space="preserve"> </w:t>
      </w:r>
      <w:r w:rsidRPr="00EB1AD5">
        <w:rPr>
          <w:rFonts w:cs="Times New Roman"/>
          <w:bCs/>
          <w:szCs w:val="24"/>
        </w:rPr>
        <w:t>Μέσες βαθμολογίες παραγόντων της αξιολόγη</w:t>
      </w:r>
      <w:r w:rsidR="0046083E">
        <w:rPr>
          <w:rFonts w:cs="Times New Roman"/>
          <w:bCs/>
          <w:szCs w:val="24"/>
        </w:rPr>
        <w:t>σης ηλεκτρονικής πλατφόρμας</w:t>
      </w:r>
      <w:r w:rsidR="004B5B75" w:rsidRPr="004B5B75">
        <w:rPr>
          <w:rFonts w:cs="Times New Roman"/>
          <w:bCs/>
          <w:szCs w:val="24"/>
        </w:rPr>
        <w:t xml:space="preserve"> </w:t>
      </w:r>
      <w:r w:rsidR="004B5B75">
        <w:rPr>
          <w:rFonts w:cs="Times New Roman"/>
          <w:bCs/>
          <w:szCs w:val="24"/>
        </w:rPr>
        <w:t>…………………………………………………………………</w:t>
      </w:r>
      <w:r w:rsidR="004B5B75" w:rsidRPr="004B5B75">
        <w:rPr>
          <w:rFonts w:cs="Times New Roman"/>
          <w:bCs/>
          <w:szCs w:val="24"/>
        </w:rPr>
        <w:t>…</w:t>
      </w:r>
      <w:r w:rsidR="004B5B75">
        <w:rPr>
          <w:rFonts w:cs="Times New Roman"/>
          <w:bCs/>
          <w:szCs w:val="24"/>
        </w:rPr>
        <w:t>…….</w:t>
      </w:r>
      <w:r w:rsidR="00D635C9">
        <w:rPr>
          <w:rFonts w:cs="Times New Roman"/>
          <w:bCs/>
          <w:szCs w:val="24"/>
        </w:rPr>
        <w:t>92</w:t>
      </w:r>
    </w:p>
    <w:p w:rsidR="00EB1AD5" w:rsidRPr="00EB1AD5" w:rsidRDefault="00EB1AD5" w:rsidP="00EB1AD5">
      <w:pPr>
        <w:rPr>
          <w:rFonts w:cs="Times New Roman"/>
          <w:bCs/>
          <w:szCs w:val="24"/>
        </w:rPr>
      </w:pPr>
      <w:r w:rsidRPr="00EB1AD5">
        <w:rPr>
          <w:rFonts w:cs="Times New Roman"/>
          <w:bCs/>
          <w:szCs w:val="24"/>
        </w:rPr>
        <w:t xml:space="preserve">Πίνακας </w:t>
      </w:r>
      <w:r w:rsidR="00D635C9">
        <w:rPr>
          <w:rFonts w:cs="Times New Roman"/>
          <w:bCs/>
          <w:szCs w:val="24"/>
        </w:rPr>
        <w:t>1</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4</w:t>
      </w:r>
      <w:r w:rsidRPr="00EB1AD5">
        <w:rPr>
          <w:rFonts w:cs="Times New Roman"/>
          <w:bCs/>
          <w:szCs w:val="24"/>
        </w:rPr>
        <w:fldChar w:fldCharType="end"/>
      </w:r>
      <w:r w:rsidRPr="00EB1AD5">
        <w:rPr>
          <w:rFonts w:cs="Times New Roman"/>
          <w:bCs/>
          <w:szCs w:val="24"/>
        </w:rPr>
        <w:t xml:space="preserve">: Μήτρα συσχετίσεων κατά </w:t>
      </w:r>
      <w:r w:rsidRPr="00EB1AD5">
        <w:rPr>
          <w:rFonts w:cs="Times New Roman"/>
          <w:bCs/>
          <w:szCs w:val="24"/>
          <w:lang w:val="en-US"/>
        </w:rPr>
        <w:t>Pearson</w:t>
      </w:r>
      <w:r w:rsidR="00D635C9">
        <w:rPr>
          <w:rFonts w:cs="Times New Roman"/>
          <w:bCs/>
          <w:szCs w:val="24"/>
        </w:rPr>
        <w:t xml:space="preserve"> των παραγόντων της έρευνας….…94</w:t>
      </w:r>
    </w:p>
    <w:p w:rsidR="00EB1AD5" w:rsidRDefault="00EB1AD5" w:rsidP="00EB1AD5">
      <w:pPr>
        <w:rPr>
          <w:rFonts w:cs="Times New Roman"/>
          <w:bCs/>
          <w:szCs w:val="24"/>
        </w:rPr>
      </w:pPr>
      <w:r w:rsidRPr="00EB1AD5">
        <w:rPr>
          <w:rFonts w:cs="Times New Roman"/>
          <w:bCs/>
          <w:szCs w:val="24"/>
        </w:rPr>
        <w:t xml:space="preserve">Πίνακας </w:t>
      </w:r>
      <w:r w:rsidR="00D635C9">
        <w:rPr>
          <w:rFonts w:cs="Times New Roman"/>
          <w:bCs/>
          <w:szCs w:val="24"/>
        </w:rPr>
        <w:t>1</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5</w:t>
      </w:r>
      <w:r w:rsidRPr="00EB1AD5">
        <w:rPr>
          <w:rFonts w:cs="Times New Roman"/>
          <w:bCs/>
          <w:szCs w:val="24"/>
        </w:rPr>
        <w:fldChar w:fldCharType="end"/>
      </w:r>
      <w:r w:rsidRPr="00EB1AD5">
        <w:rPr>
          <w:rFonts w:cs="Times New Roman"/>
          <w:bCs/>
          <w:szCs w:val="24"/>
        </w:rPr>
        <w:t xml:space="preserve">: Έλεγχος </w:t>
      </w:r>
      <w:r w:rsidRPr="00EB1AD5">
        <w:rPr>
          <w:rFonts w:cs="Times New Roman"/>
          <w:bCs/>
          <w:szCs w:val="24"/>
          <w:lang w:val="en-US"/>
        </w:rPr>
        <w:t>ANOVA</w:t>
      </w:r>
      <w:r w:rsidRPr="00EB1AD5">
        <w:rPr>
          <w:rFonts w:cs="Times New Roman"/>
          <w:bCs/>
          <w:szCs w:val="24"/>
        </w:rPr>
        <w:t xml:space="preserve"> της διαφοροποίησης των μέσων βαθμολογιών των παραγόντων με βάση τη σχέση  με τη χρήση των εργ</w:t>
      </w:r>
      <w:r w:rsidR="004B5B75">
        <w:rPr>
          <w:rFonts w:cs="Times New Roman"/>
          <w:bCs/>
          <w:szCs w:val="24"/>
        </w:rPr>
        <w:t>αλείων web2.0 στη διδασκαλία</w:t>
      </w:r>
      <w:r w:rsidR="0046083E">
        <w:rPr>
          <w:rFonts w:cs="Times New Roman"/>
          <w:bCs/>
          <w:szCs w:val="24"/>
        </w:rPr>
        <w:t>.</w:t>
      </w:r>
      <w:r w:rsidR="00D635C9">
        <w:rPr>
          <w:rFonts w:cs="Times New Roman"/>
          <w:bCs/>
          <w:szCs w:val="24"/>
        </w:rPr>
        <w:t>.95</w:t>
      </w:r>
    </w:p>
    <w:p w:rsidR="00EB1AD5" w:rsidRPr="00EB1AD5" w:rsidRDefault="00EB1AD5" w:rsidP="00EB1AD5">
      <w:pPr>
        <w:rPr>
          <w:rFonts w:cs="Times New Roman"/>
          <w:bCs/>
          <w:szCs w:val="24"/>
        </w:rPr>
      </w:pPr>
      <w:r w:rsidRPr="00EB1AD5">
        <w:rPr>
          <w:rFonts w:cs="Times New Roman"/>
          <w:bCs/>
          <w:szCs w:val="24"/>
        </w:rPr>
        <w:t xml:space="preserve">Πίνακας </w:t>
      </w:r>
      <w:r w:rsidR="00D635C9">
        <w:rPr>
          <w:rFonts w:cs="Times New Roman"/>
          <w:bCs/>
          <w:szCs w:val="24"/>
        </w:rPr>
        <w:t>1</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6</w:t>
      </w:r>
      <w:r w:rsidRPr="00EB1AD5">
        <w:rPr>
          <w:rFonts w:cs="Times New Roman"/>
          <w:bCs/>
          <w:szCs w:val="24"/>
        </w:rPr>
        <w:fldChar w:fldCharType="end"/>
      </w:r>
      <w:r w:rsidRPr="00EB1AD5">
        <w:rPr>
          <w:rFonts w:cs="Times New Roman"/>
          <w:bCs/>
          <w:szCs w:val="24"/>
        </w:rPr>
        <w:t xml:space="preserve">: Έλεγχος </w:t>
      </w:r>
      <w:r w:rsidRPr="00EB1AD5">
        <w:rPr>
          <w:rFonts w:cs="Times New Roman"/>
          <w:bCs/>
          <w:szCs w:val="24"/>
          <w:lang w:val="en-US"/>
        </w:rPr>
        <w:t>t</w:t>
      </w:r>
      <w:r w:rsidRPr="00EB1AD5">
        <w:rPr>
          <w:rFonts w:cs="Times New Roman"/>
          <w:bCs/>
          <w:szCs w:val="24"/>
        </w:rPr>
        <w:t xml:space="preserve"> για ανεξάρτητα δείγματα της διαφοροποίησης των μέσων βαθμολογιών των παραγόντων με βάση τη συμμετοχή σε προγράμματ</w:t>
      </w:r>
      <w:r w:rsidR="004B5B75">
        <w:rPr>
          <w:rFonts w:cs="Times New Roman"/>
          <w:bCs/>
          <w:szCs w:val="24"/>
        </w:rPr>
        <w:t>α διαδικτυακής μάθησης………………..</w:t>
      </w:r>
      <w:r w:rsidR="00D635C9">
        <w:rPr>
          <w:rFonts w:cs="Times New Roman"/>
          <w:bCs/>
          <w:szCs w:val="24"/>
        </w:rPr>
        <w:t>…………………………………………………………….96</w:t>
      </w:r>
    </w:p>
    <w:p w:rsidR="00EB1AD5" w:rsidRPr="00EB1AD5" w:rsidRDefault="00EB1AD5" w:rsidP="00EB1AD5">
      <w:pPr>
        <w:rPr>
          <w:rFonts w:cs="Times New Roman"/>
          <w:bCs/>
          <w:szCs w:val="24"/>
        </w:rPr>
      </w:pPr>
      <w:r w:rsidRPr="00EB1AD5">
        <w:rPr>
          <w:rFonts w:cs="Times New Roman"/>
          <w:bCs/>
          <w:szCs w:val="24"/>
        </w:rPr>
        <w:t xml:space="preserve">Πίνακας </w:t>
      </w:r>
      <w:r w:rsidR="00D635C9">
        <w:rPr>
          <w:rFonts w:cs="Times New Roman"/>
          <w:bCs/>
          <w:szCs w:val="24"/>
        </w:rPr>
        <w:t>1</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7</w:t>
      </w:r>
      <w:r w:rsidRPr="00EB1AD5">
        <w:rPr>
          <w:rFonts w:cs="Times New Roman"/>
          <w:bCs/>
          <w:szCs w:val="24"/>
        </w:rPr>
        <w:fldChar w:fldCharType="end"/>
      </w:r>
      <w:r w:rsidRPr="00EB1AD5">
        <w:rPr>
          <w:rFonts w:cs="Times New Roman"/>
          <w:bCs/>
          <w:szCs w:val="24"/>
        </w:rPr>
        <w:t xml:space="preserve">: Έλεγχος </w:t>
      </w:r>
      <w:r w:rsidRPr="00EB1AD5">
        <w:rPr>
          <w:rFonts w:cs="Times New Roman"/>
          <w:bCs/>
          <w:szCs w:val="24"/>
          <w:lang w:val="en-US"/>
        </w:rPr>
        <w:t>t</w:t>
      </w:r>
      <w:r w:rsidRPr="00EB1AD5">
        <w:rPr>
          <w:rFonts w:cs="Times New Roman"/>
          <w:bCs/>
          <w:szCs w:val="24"/>
        </w:rPr>
        <w:t xml:space="preserve"> για ανεξάρτητα δείγματα της διαφοροποίησης των μέσων βαθμολογιών των παραγόντων με βάση την κατοχή προγράμματος εξ αποστάσεως εκπαίδευσης…………</w:t>
      </w:r>
      <w:r>
        <w:rPr>
          <w:rFonts w:cs="Times New Roman"/>
          <w:bCs/>
          <w:szCs w:val="24"/>
        </w:rPr>
        <w:t>..</w:t>
      </w:r>
      <w:r w:rsidR="004B5B75">
        <w:rPr>
          <w:rFonts w:cs="Times New Roman"/>
          <w:bCs/>
          <w:szCs w:val="24"/>
        </w:rPr>
        <w:t>……………………………</w:t>
      </w:r>
      <w:r w:rsidR="00D635C9">
        <w:rPr>
          <w:rFonts w:cs="Times New Roman"/>
          <w:bCs/>
          <w:szCs w:val="24"/>
        </w:rPr>
        <w:t>…………………………..……..97</w:t>
      </w:r>
    </w:p>
    <w:p w:rsidR="00EB1AD5" w:rsidRPr="00EB1AD5" w:rsidRDefault="00EB1AD5" w:rsidP="00EB1AD5">
      <w:pPr>
        <w:rPr>
          <w:rFonts w:cs="Times New Roman"/>
          <w:bCs/>
          <w:szCs w:val="24"/>
        </w:rPr>
      </w:pPr>
      <w:r w:rsidRPr="00EB1AD5">
        <w:rPr>
          <w:rFonts w:cs="Times New Roman"/>
          <w:bCs/>
          <w:szCs w:val="24"/>
        </w:rPr>
        <w:t xml:space="preserve">Πίνακας </w:t>
      </w:r>
      <w:r w:rsidR="00D635C9">
        <w:rPr>
          <w:rFonts w:cs="Times New Roman"/>
          <w:bCs/>
          <w:szCs w:val="24"/>
        </w:rPr>
        <w:t>18</w:t>
      </w:r>
      <w:r w:rsidRPr="00EB1AD5">
        <w:rPr>
          <w:rFonts w:cs="Times New Roman"/>
          <w:bCs/>
          <w:szCs w:val="24"/>
        </w:rPr>
        <w:t xml:space="preserve">: Έλεγχος </w:t>
      </w:r>
      <w:r w:rsidRPr="00EB1AD5">
        <w:rPr>
          <w:rFonts w:cs="Times New Roman"/>
          <w:bCs/>
          <w:szCs w:val="24"/>
          <w:lang w:val="en-US"/>
        </w:rPr>
        <w:t>ANOVA</w:t>
      </w:r>
      <w:r w:rsidRPr="00EB1AD5">
        <w:rPr>
          <w:rFonts w:cs="Times New Roman"/>
          <w:bCs/>
          <w:szCs w:val="24"/>
        </w:rPr>
        <w:t xml:space="preserve"> της διαφοροποίησης των μέσων βαθμολογιών των παραγόντων με βάση σχέση σας με το διάστημα αξιοποίησης του </w:t>
      </w:r>
      <w:r w:rsidRPr="00EB1AD5">
        <w:rPr>
          <w:rFonts w:cs="Times New Roman"/>
          <w:bCs/>
          <w:szCs w:val="24"/>
          <w:lang w:val="en-US"/>
        </w:rPr>
        <w:t>e</w:t>
      </w:r>
      <w:r w:rsidRPr="00EB1AD5">
        <w:rPr>
          <w:rFonts w:cs="Times New Roman"/>
          <w:bCs/>
          <w:szCs w:val="24"/>
        </w:rPr>
        <w:t>-</w:t>
      </w:r>
      <w:r w:rsidRPr="00EB1AD5">
        <w:rPr>
          <w:rFonts w:cs="Times New Roman"/>
          <w:bCs/>
          <w:szCs w:val="24"/>
          <w:lang w:val="en-US"/>
        </w:rPr>
        <w:t>learning</w:t>
      </w:r>
      <w:r w:rsidRPr="00EB1AD5">
        <w:rPr>
          <w:rFonts w:cs="Times New Roman"/>
          <w:bCs/>
          <w:szCs w:val="24"/>
        </w:rPr>
        <w:t>………………………………………</w:t>
      </w:r>
      <w:r>
        <w:rPr>
          <w:rFonts w:cs="Times New Roman"/>
          <w:bCs/>
          <w:szCs w:val="24"/>
        </w:rPr>
        <w:t>..</w:t>
      </w:r>
      <w:r w:rsidRPr="00EB1AD5">
        <w:rPr>
          <w:rFonts w:cs="Times New Roman"/>
          <w:bCs/>
          <w:szCs w:val="24"/>
        </w:rPr>
        <w:t>…………………………………</w:t>
      </w:r>
      <w:r w:rsidR="004B5B75" w:rsidRPr="004B5B75">
        <w:rPr>
          <w:rFonts w:cs="Times New Roman"/>
          <w:bCs/>
          <w:szCs w:val="24"/>
        </w:rPr>
        <w:t>.</w:t>
      </w:r>
      <w:r w:rsidR="00D635C9">
        <w:rPr>
          <w:rFonts w:cs="Times New Roman"/>
          <w:bCs/>
          <w:szCs w:val="24"/>
        </w:rPr>
        <w:t>…..98</w:t>
      </w:r>
    </w:p>
    <w:p w:rsidR="00EB1AD5" w:rsidRPr="00EB1AD5" w:rsidRDefault="00D635C9" w:rsidP="00EB1AD5">
      <w:pPr>
        <w:rPr>
          <w:rFonts w:cs="Times New Roman"/>
          <w:bCs/>
          <w:szCs w:val="24"/>
        </w:rPr>
      </w:pPr>
      <w:r>
        <w:rPr>
          <w:rFonts w:cs="Times New Roman"/>
          <w:bCs/>
          <w:szCs w:val="24"/>
        </w:rPr>
        <w:t>Πίνακας 19</w:t>
      </w:r>
      <w:r w:rsidR="00EB1AD5" w:rsidRPr="00EB1AD5">
        <w:rPr>
          <w:rFonts w:cs="Times New Roman"/>
          <w:bCs/>
          <w:szCs w:val="24"/>
        </w:rPr>
        <w:t xml:space="preserve">: Πίνακας </w:t>
      </w:r>
      <w:r w:rsidR="00EB1AD5" w:rsidRPr="00EB1AD5">
        <w:rPr>
          <w:rFonts w:cs="Times New Roman"/>
          <w:bCs/>
          <w:szCs w:val="24"/>
        </w:rPr>
        <w:fldChar w:fldCharType="begin"/>
      </w:r>
      <w:r w:rsidR="00EB1AD5" w:rsidRPr="00EB1AD5">
        <w:rPr>
          <w:rFonts w:cs="Times New Roman"/>
          <w:bCs/>
          <w:szCs w:val="24"/>
        </w:rPr>
        <w:instrText xml:space="preserve"> SEQ Πίνακας \* ARABIC </w:instrText>
      </w:r>
      <w:r w:rsidR="00EB1AD5" w:rsidRPr="00EB1AD5">
        <w:rPr>
          <w:rFonts w:cs="Times New Roman"/>
          <w:bCs/>
          <w:szCs w:val="24"/>
        </w:rPr>
        <w:fldChar w:fldCharType="separate"/>
      </w:r>
      <w:r w:rsidR="002039EB">
        <w:rPr>
          <w:rFonts w:cs="Times New Roman"/>
          <w:bCs/>
          <w:noProof/>
          <w:szCs w:val="24"/>
        </w:rPr>
        <w:t>8</w:t>
      </w:r>
      <w:r w:rsidR="00EB1AD5" w:rsidRPr="00EB1AD5">
        <w:rPr>
          <w:rFonts w:cs="Times New Roman"/>
          <w:bCs/>
          <w:szCs w:val="24"/>
        </w:rPr>
        <w:fldChar w:fldCharType="end"/>
      </w:r>
      <w:r w:rsidR="00EB1AD5" w:rsidRPr="00EB1AD5">
        <w:rPr>
          <w:rFonts w:cs="Times New Roman"/>
          <w:bCs/>
          <w:szCs w:val="24"/>
        </w:rPr>
        <w:t xml:space="preserve">: Έλεγχος </w:t>
      </w:r>
      <w:r w:rsidR="00EB1AD5" w:rsidRPr="00EB1AD5">
        <w:rPr>
          <w:rFonts w:cs="Times New Roman"/>
          <w:bCs/>
          <w:szCs w:val="24"/>
          <w:lang w:val="en-US"/>
        </w:rPr>
        <w:t>t</w:t>
      </w:r>
      <w:r w:rsidR="00EB1AD5" w:rsidRPr="00EB1AD5">
        <w:rPr>
          <w:rFonts w:cs="Times New Roman"/>
          <w:bCs/>
          <w:szCs w:val="24"/>
        </w:rPr>
        <w:t xml:space="preserve"> για ανεξάρτητα δείγματα της διαφοροποίησης των μέσων βαθμολογιών των παραγόντων με βάση το φύλο…………………</w:t>
      </w:r>
      <w:r w:rsidR="00EB1AD5">
        <w:rPr>
          <w:rFonts w:cs="Times New Roman"/>
          <w:bCs/>
          <w:szCs w:val="24"/>
        </w:rPr>
        <w:t>..</w:t>
      </w:r>
      <w:r w:rsidR="00EB1AD5" w:rsidRPr="00EB1AD5">
        <w:rPr>
          <w:rFonts w:cs="Times New Roman"/>
          <w:bCs/>
          <w:szCs w:val="24"/>
        </w:rPr>
        <w:t>…</w:t>
      </w:r>
      <w:r w:rsidR="004B5B75" w:rsidRPr="004B5B75">
        <w:rPr>
          <w:rFonts w:cs="Times New Roman"/>
          <w:bCs/>
          <w:szCs w:val="24"/>
        </w:rPr>
        <w:t>.</w:t>
      </w:r>
      <w:r>
        <w:rPr>
          <w:rFonts w:cs="Times New Roman"/>
          <w:bCs/>
          <w:szCs w:val="24"/>
        </w:rPr>
        <w:t>……..99</w:t>
      </w:r>
    </w:p>
    <w:p w:rsidR="00EB1AD5" w:rsidRPr="00EB1AD5" w:rsidRDefault="00EB1AD5" w:rsidP="00EB1AD5">
      <w:pPr>
        <w:rPr>
          <w:rFonts w:cs="Times New Roman"/>
          <w:bCs/>
          <w:szCs w:val="24"/>
        </w:rPr>
      </w:pPr>
      <w:r w:rsidRPr="00EB1AD5">
        <w:rPr>
          <w:rFonts w:cs="Times New Roman"/>
          <w:bCs/>
          <w:szCs w:val="24"/>
        </w:rPr>
        <w:t xml:space="preserve">Πίνακας </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9</w:t>
      </w:r>
      <w:r w:rsidRPr="00EB1AD5">
        <w:rPr>
          <w:rFonts w:cs="Times New Roman"/>
          <w:bCs/>
          <w:szCs w:val="24"/>
        </w:rPr>
        <w:fldChar w:fldCharType="end"/>
      </w:r>
      <w:r w:rsidRPr="00EB1AD5">
        <w:rPr>
          <w:rFonts w:cs="Times New Roman"/>
          <w:bCs/>
          <w:szCs w:val="24"/>
        </w:rPr>
        <w:t>: Έλεγχος ΑΝΟ</w:t>
      </w:r>
      <w:r w:rsidRPr="00EB1AD5">
        <w:rPr>
          <w:rFonts w:cs="Times New Roman"/>
          <w:bCs/>
          <w:szCs w:val="24"/>
          <w:lang w:val="en-US"/>
        </w:rPr>
        <w:t>VA</w:t>
      </w:r>
      <w:r w:rsidRPr="00EB1AD5">
        <w:rPr>
          <w:rFonts w:cs="Times New Roman"/>
          <w:bCs/>
          <w:szCs w:val="24"/>
        </w:rPr>
        <w:t xml:space="preserve"> της διαφοροποίησης των μέσων βαθμολογιών των παραγόντων με βάση την ηλικία…………………</w:t>
      </w:r>
      <w:r w:rsidR="004B5B75">
        <w:rPr>
          <w:rFonts w:cs="Times New Roman"/>
          <w:bCs/>
          <w:szCs w:val="24"/>
        </w:rPr>
        <w:t>……</w:t>
      </w:r>
      <w:r w:rsidR="00EF72D8">
        <w:rPr>
          <w:rFonts w:cs="Times New Roman"/>
          <w:bCs/>
          <w:szCs w:val="24"/>
        </w:rPr>
        <w:t>………………………</w:t>
      </w:r>
      <w:r w:rsidR="008A3E6F">
        <w:rPr>
          <w:rFonts w:cs="Times New Roman"/>
          <w:bCs/>
          <w:szCs w:val="24"/>
        </w:rPr>
        <w:t>.</w:t>
      </w:r>
      <w:r w:rsidR="00EF72D8">
        <w:rPr>
          <w:rFonts w:cs="Times New Roman"/>
          <w:bCs/>
          <w:szCs w:val="24"/>
        </w:rPr>
        <w:t>..….100</w:t>
      </w:r>
    </w:p>
    <w:p w:rsidR="00EB1AD5" w:rsidRPr="00EB1AD5" w:rsidRDefault="00EB1AD5" w:rsidP="00EB1AD5">
      <w:pPr>
        <w:rPr>
          <w:rFonts w:cs="Times New Roman"/>
          <w:bCs/>
          <w:szCs w:val="24"/>
        </w:rPr>
      </w:pPr>
      <w:r w:rsidRPr="00EB1AD5">
        <w:rPr>
          <w:rFonts w:cs="Times New Roman"/>
          <w:bCs/>
          <w:szCs w:val="24"/>
        </w:rPr>
        <w:t xml:space="preserve">Πίνακας </w:t>
      </w:r>
      <w:r w:rsidRPr="00EB1AD5">
        <w:rPr>
          <w:rFonts w:cs="Times New Roman"/>
          <w:bCs/>
          <w:szCs w:val="24"/>
        </w:rPr>
        <w:fldChar w:fldCharType="begin"/>
      </w:r>
      <w:r w:rsidRPr="00EB1AD5">
        <w:rPr>
          <w:rFonts w:cs="Times New Roman"/>
          <w:bCs/>
          <w:szCs w:val="24"/>
        </w:rPr>
        <w:instrText xml:space="preserve"> SEQ Πίνακας \* ARABIC </w:instrText>
      </w:r>
      <w:r w:rsidRPr="00EB1AD5">
        <w:rPr>
          <w:rFonts w:cs="Times New Roman"/>
          <w:bCs/>
          <w:szCs w:val="24"/>
        </w:rPr>
        <w:fldChar w:fldCharType="separate"/>
      </w:r>
      <w:r w:rsidR="002039EB">
        <w:rPr>
          <w:rFonts w:cs="Times New Roman"/>
          <w:bCs/>
          <w:noProof/>
          <w:szCs w:val="24"/>
        </w:rPr>
        <w:t>10</w:t>
      </w:r>
      <w:r w:rsidRPr="00EB1AD5">
        <w:rPr>
          <w:rFonts w:cs="Times New Roman"/>
          <w:bCs/>
          <w:szCs w:val="24"/>
        </w:rPr>
        <w:fldChar w:fldCharType="end"/>
      </w:r>
      <w:r w:rsidRPr="00EB1AD5">
        <w:rPr>
          <w:rFonts w:cs="Times New Roman"/>
          <w:bCs/>
          <w:szCs w:val="24"/>
        </w:rPr>
        <w:t>: Έλεγχος ΑΝΟ</w:t>
      </w:r>
      <w:r w:rsidRPr="00EB1AD5">
        <w:rPr>
          <w:rFonts w:cs="Times New Roman"/>
          <w:bCs/>
          <w:szCs w:val="24"/>
          <w:lang w:val="en-US"/>
        </w:rPr>
        <w:t>VA</w:t>
      </w:r>
      <w:r w:rsidRPr="00EB1AD5">
        <w:rPr>
          <w:rFonts w:cs="Times New Roman"/>
          <w:bCs/>
          <w:szCs w:val="24"/>
        </w:rPr>
        <w:t xml:space="preserve"> της διαφοροποίησης των μέσων βαθμολογιών των παραγόντων με βάση την περιοχή εργασίας………</w:t>
      </w:r>
      <w:r>
        <w:rPr>
          <w:rFonts w:cs="Times New Roman"/>
          <w:bCs/>
          <w:szCs w:val="24"/>
        </w:rPr>
        <w:t>…….</w:t>
      </w:r>
      <w:r w:rsidR="004B5B75">
        <w:rPr>
          <w:rFonts w:cs="Times New Roman"/>
          <w:bCs/>
          <w:szCs w:val="24"/>
        </w:rPr>
        <w:t>…………………….</w:t>
      </w:r>
      <w:r w:rsidR="00EF72D8">
        <w:rPr>
          <w:rFonts w:cs="Times New Roman"/>
          <w:bCs/>
          <w:szCs w:val="24"/>
        </w:rPr>
        <w:t>.…….101</w:t>
      </w:r>
    </w:p>
    <w:p w:rsidR="00EB1AD5" w:rsidRPr="00EB1AD5" w:rsidRDefault="00EB1AD5" w:rsidP="00EB1AD5">
      <w:pPr>
        <w:rPr>
          <w:rFonts w:cs="Times New Roman"/>
          <w:bCs/>
          <w:szCs w:val="24"/>
        </w:rPr>
      </w:pPr>
    </w:p>
    <w:p w:rsidR="005E60E2" w:rsidRDefault="005E60E2">
      <w:pPr>
        <w:rPr>
          <w:rFonts w:eastAsia="Times New Roman" w:cs="Times New Roman"/>
          <w:b/>
          <w:caps/>
          <w:szCs w:val="24"/>
          <w:lang w:eastAsia="el-GR"/>
        </w:rPr>
      </w:pPr>
      <w:r>
        <w:rPr>
          <w:rFonts w:eastAsia="Times New Roman" w:cs="Times New Roman"/>
          <w:b/>
          <w:caps/>
          <w:szCs w:val="24"/>
          <w:lang w:eastAsia="el-GR"/>
        </w:rPr>
        <w:br w:type="page"/>
      </w:r>
    </w:p>
    <w:p w:rsidR="00B815ED" w:rsidRDefault="00E67CB4" w:rsidP="00B815ED">
      <w:pPr>
        <w:tabs>
          <w:tab w:val="right" w:pos="8788"/>
        </w:tabs>
        <w:jc w:val="center"/>
        <w:rPr>
          <w:rFonts w:eastAsia="Times New Roman" w:cs="Times New Roman"/>
          <w:b/>
          <w:caps/>
          <w:sz w:val="32"/>
          <w:szCs w:val="32"/>
          <w:lang w:eastAsia="el-GR"/>
        </w:rPr>
      </w:pPr>
      <w:r w:rsidRPr="00054339">
        <w:rPr>
          <w:rFonts w:eastAsia="Times New Roman" w:cs="Times New Roman"/>
          <w:b/>
          <w:caps/>
          <w:sz w:val="32"/>
          <w:szCs w:val="32"/>
          <w:lang w:eastAsia="el-GR"/>
        </w:rPr>
        <w:lastRenderedPageBreak/>
        <w:t>εΥΧΑΡΙΣΤ</w:t>
      </w:r>
      <w:r w:rsidR="0046083E">
        <w:rPr>
          <w:rFonts w:eastAsia="Times New Roman" w:cs="Times New Roman"/>
          <w:b/>
          <w:caps/>
          <w:sz w:val="32"/>
          <w:szCs w:val="32"/>
          <w:lang w:eastAsia="el-GR"/>
        </w:rPr>
        <w:t>Ι</w:t>
      </w:r>
      <w:r w:rsidRPr="00054339">
        <w:rPr>
          <w:rFonts w:eastAsia="Times New Roman" w:cs="Times New Roman"/>
          <w:b/>
          <w:caps/>
          <w:sz w:val="32"/>
          <w:szCs w:val="32"/>
          <w:lang w:eastAsia="el-GR"/>
        </w:rPr>
        <w:t>Ες</w:t>
      </w:r>
    </w:p>
    <w:p w:rsidR="00B815ED" w:rsidRPr="00B815ED" w:rsidRDefault="00B815ED" w:rsidP="00B815ED">
      <w:pPr>
        <w:tabs>
          <w:tab w:val="right" w:pos="8788"/>
        </w:tabs>
        <w:rPr>
          <w:rFonts w:eastAsia="Times New Roman" w:cs="Times New Roman"/>
          <w:szCs w:val="24"/>
          <w:lang w:eastAsia="el-GR"/>
        </w:rPr>
      </w:pPr>
      <w:r w:rsidRPr="00B815ED">
        <w:rPr>
          <w:rFonts w:eastAsia="Times New Roman" w:cs="Times New Roman"/>
          <w:szCs w:val="24"/>
          <w:lang w:eastAsia="el-GR"/>
        </w:rPr>
        <w:t xml:space="preserve">Ένα ακόμα ταξίδι </w:t>
      </w:r>
      <w:r>
        <w:rPr>
          <w:rFonts w:eastAsia="Times New Roman" w:cs="Times New Roman"/>
          <w:szCs w:val="24"/>
          <w:lang w:eastAsia="el-GR"/>
        </w:rPr>
        <w:t xml:space="preserve">στη γνώση τελείωσε με τη συμβολή </w:t>
      </w:r>
      <w:r w:rsidR="005701B1">
        <w:rPr>
          <w:rFonts w:eastAsia="Times New Roman" w:cs="Times New Roman"/>
          <w:szCs w:val="24"/>
          <w:lang w:eastAsia="el-GR"/>
        </w:rPr>
        <w:t>πολλών ατόμων, οι οποίοι υπήρξαν καθοδηγητέ</w:t>
      </w:r>
      <w:r w:rsidR="001F4A64">
        <w:rPr>
          <w:rFonts w:eastAsia="Times New Roman" w:cs="Times New Roman"/>
          <w:szCs w:val="24"/>
          <w:lang w:eastAsia="el-GR"/>
        </w:rPr>
        <w:t>ς</w:t>
      </w:r>
      <w:r w:rsidR="004A6530" w:rsidRPr="004A6530">
        <w:rPr>
          <w:rFonts w:eastAsia="Times New Roman" w:cs="Times New Roman"/>
          <w:szCs w:val="24"/>
          <w:lang w:eastAsia="el-GR"/>
        </w:rPr>
        <w:t>,</w:t>
      </w:r>
      <w:r w:rsidR="001F4A64">
        <w:rPr>
          <w:rFonts w:eastAsia="Times New Roman" w:cs="Times New Roman"/>
          <w:szCs w:val="24"/>
          <w:lang w:eastAsia="el-GR"/>
        </w:rPr>
        <w:t xml:space="preserve"> αρωγοί και συμπαραστάτες.</w:t>
      </w:r>
      <w:r>
        <w:rPr>
          <w:rFonts w:eastAsia="Times New Roman" w:cs="Times New Roman"/>
          <w:szCs w:val="24"/>
          <w:lang w:eastAsia="el-GR"/>
        </w:rPr>
        <w:t xml:space="preserve"> </w:t>
      </w:r>
    </w:p>
    <w:p w:rsidR="00CD48CF" w:rsidRPr="00F440BF" w:rsidRDefault="00CD48CF" w:rsidP="00BE14A8">
      <w:pPr>
        <w:tabs>
          <w:tab w:val="right" w:pos="8788"/>
        </w:tabs>
        <w:rPr>
          <w:rFonts w:eastAsia="Times New Roman" w:cs="Times New Roman"/>
          <w:szCs w:val="24"/>
          <w:lang w:eastAsia="el-GR"/>
        </w:rPr>
      </w:pPr>
      <w:r w:rsidRPr="00F440BF">
        <w:rPr>
          <w:rFonts w:eastAsia="Times New Roman" w:cs="Times New Roman"/>
          <w:szCs w:val="24"/>
          <w:lang w:eastAsia="el-GR"/>
        </w:rPr>
        <w:t xml:space="preserve">Ολοκληρώνοντας την εκπόνηση της διπλωματικής μου, θα ήθελα να ευχαριστήσω </w:t>
      </w:r>
      <w:r w:rsidR="00BE14A8" w:rsidRPr="00F440BF">
        <w:rPr>
          <w:rFonts w:eastAsia="Times New Roman" w:cs="Times New Roman"/>
          <w:szCs w:val="24"/>
          <w:lang w:eastAsia="el-GR"/>
        </w:rPr>
        <w:t xml:space="preserve">θερμά </w:t>
      </w:r>
      <w:r w:rsidRPr="00F440BF">
        <w:rPr>
          <w:rFonts w:eastAsia="Times New Roman" w:cs="Times New Roman"/>
          <w:szCs w:val="24"/>
          <w:lang w:eastAsia="el-GR"/>
        </w:rPr>
        <w:t xml:space="preserve">αρχικά τον επιβλέποντα καθηγητή μου κ Σταλίδη Γεώργιο για την επίβλεψη και την </w:t>
      </w:r>
      <w:r w:rsidR="00BE14A8" w:rsidRPr="00F440BF">
        <w:rPr>
          <w:rFonts w:eastAsia="Times New Roman" w:cs="Times New Roman"/>
          <w:szCs w:val="24"/>
          <w:lang w:eastAsia="el-GR"/>
        </w:rPr>
        <w:t>καθοδήγηση</w:t>
      </w:r>
      <w:r w:rsidRPr="00F440BF">
        <w:rPr>
          <w:rFonts w:eastAsia="Times New Roman" w:cs="Times New Roman"/>
          <w:szCs w:val="24"/>
          <w:lang w:eastAsia="el-GR"/>
        </w:rPr>
        <w:t>, για τον πολύτιμο χρ</w:t>
      </w:r>
      <w:r w:rsidR="00F440BF">
        <w:rPr>
          <w:rFonts w:eastAsia="Times New Roman" w:cs="Times New Roman"/>
          <w:szCs w:val="24"/>
          <w:lang w:eastAsia="el-GR"/>
        </w:rPr>
        <w:t>όνο</w:t>
      </w:r>
      <w:r w:rsidRPr="00F440BF">
        <w:rPr>
          <w:rFonts w:eastAsia="Times New Roman" w:cs="Times New Roman"/>
          <w:szCs w:val="24"/>
          <w:lang w:eastAsia="el-GR"/>
        </w:rPr>
        <w:t xml:space="preserve"> που αφιέρωσε και την ευκαιρία που μου έδωσε να μελετήσω την Ηλεκτρονική Εκπαίδευση. </w:t>
      </w:r>
      <w:r w:rsidR="00F440BF">
        <w:rPr>
          <w:rFonts w:eastAsia="Times New Roman" w:cs="Times New Roman"/>
          <w:szCs w:val="24"/>
          <w:lang w:eastAsia="el-GR"/>
        </w:rPr>
        <w:t>Συγχρόνως θα ήθελα να ευχαριστήσω την κ. Σιμέλη</w:t>
      </w:r>
      <w:r w:rsidR="001F4A64" w:rsidRPr="001F4A64">
        <w:rPr>
          <w:rFonts w:eastAsia="Times New Roman" w:cs="Times New Roman"/>
          <w:szCs w:val="24"/>
          <w:lang w:eastAsia="el-GR"/>
        </w:rPr>
        <w:t xml:space="preserve"> Ιωάννα</w:t>
      </w:r>
      <w:r w:rsidR="00F440BF">
        <w:rPr>
          <w:rFonts w:eastAsia="Times New Roman" w:cs="Times New Roman"/>
          <w:szCs w:val="24"/>
          <w:lang w:eastAsia="el-GR"/>
        </w:rPr>
        <w:t xml:space="preserve"> και τον κ. Αβδημιώτη</w:t>
      </w:r>
      <w:r w:rsidR="001F4A64">
        <w:rPr>
          <w:rFonts w:eastAsia="Times New Roman" w:cs="Times New Roman"/>
          <w:szCs w:val="24"/>
          <w:lang w:eastAsia="el-GR"/>
        </w:rPr>
        <w:t xml:space="preserve"> </w:t>
      </w:r>
      <w:r w:rsidR="001F4A64" w:rsidRPr="001F4A64">
        <w:rPr>
          <w:rFonts w:eastAsia="Times New Roman" w:cs="Times New Roman"/>
          <w:szCs w:val="24"/>
          <w:lang w:eastAsia="el-GR"/>
        </w:rPr>
        <w:t>Σπύρο</w:t>
      </w:r>
      <w:r w:rsidR="007E056B">
        <w:rPr>
          <w:rFonts w:eastAsia="Times New Roman" w:cs="Times New Roman"/>
          <w:szCs w:val="24"/>
          <w:lang w:eastAsia="el-GR"/>
        </w:rPr>
        <w:t>,</w:t>
      </w:r>
      <w:r w:rsidR="00F440BF">
        <w:rPr>
          <w:rFonts w:eastAsia="Times New Roman" w:cs="Times New Roman"/>
          <w:szCs w:val="24"/>
          <w:lang w:eastAsia="el-GR"/>
        </w:rPr>
        <w:t xml:space="preserve"> καθώς υπήρξαν εμπνευστές στην επιλογή της θεματικής ενότητας που σχετίζεται με την καινοτομία </w:t>
      </w:r>
      <w:r w:rsidR="000956E7">
        <w:rPr>
          <w:rFonts w:eastAsia="Times New Roman" w:cs="Times New Roman"/>
          <w:szCs w:val="24"/>
          <w:lang w:eastAsia="el-GR"/>
        </w:rPr>
        <w:t>και τον ρόλο των ΤΠΕ</w:t>
      </w:r>
      <w:r w:rsidR="0061034F" w:rsidRPr="0061034F">
        <w:rPr>
          <w:rFonts w:eastAsia="Times New Roman" w:cs="Times New Roman"/>
          <w:szCs w:val="24"/>
          <w:lang w:eastAsia="el-GR"/>
        </w:rPr>
        <w:t xml:space="preserve"> στην εκπαίδευση</w:t>
      </w:r>
      <w:r w:rsidR="00054339">
        <w:rPr>
          <w:rFonts w:eastAsia="Times New Roman" w:cs="Times New Roman"/>
          <w:szCs w:val="24"/>
          <w:lang w:eastAsia="el-GR"/>
        </w:rPr>
        <w:t>,</w:t>
      </w:r>
      <w:r w:rsidR="00F440BF">
        <w:rPr>
          <w:rFonts w:eastAsia="Times New Roman" w:cs="Times New Roman"/>
          <w:szCs w:val="24"/>
          <w:lang w:eastAsia="el-GR"/>
        </w:rPr>
        <w:t xml:space="preserve"> ανοίγοντ</w:t>
      </w:r>
      <w:r w:rsidR="00054339">
        <w:rPr>
          <w:rFonts w:eastAsia="Times New Roman" w:cs="Times New Roman"/>
          <w:szCs w:val="24"/>
          <w:lang w:eastAsia="el-GR"/>
        </w:rPr>
        <w:t>άς</w:t>
      </w:r>
      <w:r w:rsidR="00F440BF">
        <w:rPr>
          <w:rFonts w:eastAsia="Times New Roman" w:cs="Times New Roman"/>
          <w:szCs w:val="24"/>
          <w:lang w:eastAsia="el-GR"/>
        </w:rPr>
        <w:t xml:space="preserve"> νέους ορίζοντες στη </w:t>
      </w:r>
      <w:r w:rsidR="00054339">
        <w:rPr>
          <w:rFonts w:eastAsia="Times New Roman" w:cs="Times New Roman"/>
          <w:szCs w:val="24"/>
          <w:lang w:eastAsia="el-GR"/>
        </w:rPr>
        <w:t>διαδικασία της μάθησης</w:t>
      </w:r>
      <w:r w:rsidR="007E056B">
        <w:rPr>
          <w:rFonts w:eastAsia="Times New Roman" w:cs="Times New Roman"/>
          <w:szCs w:val="24"/>
          <w:lang w:eastAsia="el-GR"/>
        </w:rPr>
        <w:t>.</w:t>
      </w:r>
    </w:p>
    <w:p w:rsidR="00CD48CF" w:rsidRPr="00F440BF" w:rsidRDefault="00CD48CF" w:rsidP="00CD48CF">
      <w:pPr>
        <w:tabs>
          <w:tab w:val="right" w:pos="8788"/>
        </w:tabs>
        <w:rPr>
          <w:rFonts w:eastAsia="Times New Roman" w:cs="Times New Roman"/>
          <w:szCs w:val="24"/>
          <w:lang w:eastAsia="el-GR"/>
        </w:rPr>
      </w:pPr>
      <w:r w:rsidRPr="00F440BF">
        <w:rPr>
          <w:rFonts w:eastAsia="Times New Roman" w:cs="Times New Roman"/>
          <w:szCs w:val="24"/>
          <w:lang w:eastAsia="el-GR"/>
        </w:rPr>
        <w:t xml:space="preserve">Θα ήθελα να ευχαριστήσω όλους τους συναδέλφους μου, Διευθυντές Δημοτικών </w:t>
      </w:r>
      <w:r w:rsidR="008C14FE" w:rsidRPr="00F440BF">
        <w:rPr>
          <w:rFonts w:eastAsia="Times New Roman" w:cs="Times New Roman"/>
          <w:szCs w:val="24"/>
          <w:lang w:eastAsia="el-GR"/>
        </w:rPr>
        <w:t>Σ</w:t>
      </w:r>
      <w:r w:rsidRPr="00F440BF">
        <w:rPr>
          <w:rFonts w:eastAsia="Times New Roman" w:cs="Times New Roman"/>
          <w:szCs w:val="24"/>
          <w:lang w:eastAsia="el-GR"/>
        </w:rPr>
        <w:t>χ</w:t>
      </w:r>
      <w:r w:rsidR="00BE14A8" w:rsidRPr="00F440BF">
        <w:rPr>
          <w:rFonts w:eastAsia="Times New Roman" w:cs="Times New Roman"/>
          <w:szCs w:val="24"/>
          <w:lang w:eastAsia="el-GR"/>
        </w:rPr>
        <w:t>ολείων</w:t>
      </w:r>
      <w:r w:rsidRPr="00F440BF">
        <w:rPr>
          <w:rFonts w:eastAsia="Times New Roman" w:cs="Times New Roman"/>
          <w:szCs w:val="24"/>
          <w:lang w:eastAsia="el-GR"/>
        </w:rPr>
        <w:t xml:space="preserve"> που συμπλήρωσαν τα ερωτηματολόγια και συνέβαλαν στη συγκέντρωση του απαιτούμενου αριθμού απαντήσεων για την ολοκλήρωση της έρευνα</w:t>
      </w:r>
      <w:r w:rsidR="008C14FE" w:rsidRPr="00F440BF">
        <w:rPr>
          <w:rFonts w:eastAsia="Times New Roman" w:cs="Times New Roman"/>
          <w:szCs w:val="24"/>
          <w:lang w:eastAsia="el-GR"/>
        </w:rPr>
        <w:t xml:space="preserve">ς μου. </w:t>
      </w:r>
      <w:r w:rsidR="001F4A64">
        <w:rPr>
          <w:rFonts w:eastAsia="Times New Roman" w:cs="Times New Roman"/>
          <w:szCs w:val="24"/>
          <w:lang w:eastAsia="el-GR"/>
        </w:rPr>
        <w:t>Εκφράζω ευχαριστίες στις</w:t>
      </w:r>
      <w:r w:rsidR="008C14FE" w:rsidRPr="00F440BF">
        <w:rPr>
          <w:rFonts w:eastAsia="Times New Roman" w:cs="Times New Roman"/>
          <w:szCs w:val="24"/>
          <w:lang w:eastAsia="el-GR"/>
        </w:rPr>
        <w:t xml:space="preserve"> συμφοιτήτριές μου Σεβαστή και Αθανασία για τις συζητήσεις που κάναμε και τη συνεργασία που είχαμε </w:t>
      </w:r>
      <w:r w:rsidR="00F440BF" w:rsidRPr="00F440BF">
        <w:rPr>
          <w:rFonts w:eastAsia="Times New Roman" w:cs="Times New Roman"/>
          <w:szCs w:val="24"/>
          <w:lang w:eastAsia="el-GR"/>
        </w:rPr>
        <w:t>στην ολοκλήρωση του μεταπτυχιακού κύκλου σπουδών μας.</w:t>
      </w:r>
    </w:p>
    <w:p w:rsidR="008C14FE" w:rsidRDefault="008C14FE" w:rsidP="00C70777">
      <w:pPr>
        <w:tabs>
          <w:tab w:val="right" w:pos="8788"/>
        </w:tabs>
        <w:rPr>
          <w:rFonts w:eastAsia="Times New Roman" w:cs="Times New Roman"/>
          <w:b/>
          <w:szCs w:val="24"/>
          <w:lang w:eastAsia="el-GR"/>
        </w:rPr>
      </w:pPr>
      <w:r w:rsidRPr="00F440BF">
        <w:rPr>
          <w:rFonts w:eastAsia="Times New Roman" w:cs="Times New Roman"/>
          <w:szCs w:val="24"/>
          <w:lang w:eastAsia="el-GR"/>
        </w:rPr>
        <w:t>Τέλος θα ήθελα να ευχαριστ</w:t>
      </w:r>
      <w:r w:rsidR="007E056B">
        <w:rPr>
          <w:rFonts w:eastAsia="Times New Roman" w:cs="Times New Roman"/>
          <w:szCs w:val="24"/>
          <w:lang w:eastAsia="el-GR"/>
        </w:rPr>
        <w:t>ήσω</w:t>
      </w:r>
      <w:r w:rsidR="00C70777">
        <w:rPr>
          <w:rFonts w:eastAsia="Times New Roman" w:cs="Times New Roman"/>
          <w:szCs w:val="24"/>
          <w:lang w:eastAsia="el-GR"/>
        </w:rPr>
        <w:t xml:space="preserve"> την οικογένειά μου </w:t>
      </w:r>
      <w:r w:rsidR="00C70777" w:rsidRPr="00F440BF">
        <w:rPr>
          <w:rFonts w:eastAsia="Times New Roman" w:cs="Times New Roman"/>
          <w:szCs w:val="24"/>
          <w:lang w:eastAsia="el-GR"/>
        </w:rPr>
        <w:t>για την υπομονή και την κατανόησ</w:t>
      </w:r>
      <w:r w:rsidR="00C70777">
        <w:rPr>
          <w:rFonts w:eastAsia="Times New Roman" w:cs="Times New Roman"/>
          <w:szCs w:val="24"/>
          <w:lang w:eastAsia="el-GR"/>
        </w:rPr>
        <w:t>η, τον σύζυγό μου Αναστάσιο, τον γιο μου Χρήστο και ιδιαίτερα τον γιο μου Αλέξανδρο</w:t>
      </w:r>
      <w:r w:rsidRPr="00F440BF">
        <w:rPr>
          <w:rFonts w:eastAsia="Times New Roman" w:cs="Times New Roman"/>
          <w:szCs w:val="24"/>
          <w:lang w:eastAsia="el-GR"/>
        </w:rPr>
        <w:t xml:space="preserve"> που στέκεται πάντα στο πλάι μου, </w:t>
      </w:r>
      <w:r w:rsidR="00332FFC">
        <w:rPr>
          <w:rFonts w:eastAsia="Times New Roman" w:cs="Times New Roman"/>
          <w:szCs w:val="24"/>
          <w:lang w:eastAsia="el-GR"/>
        </w:rPr>
        <w:t xml:space="preserve">ηθικός </w:t>
      </w:r>
      <w:r w:rsidRPr="00F440BF">
        <w:rPr>
          <w:rFonts w:eastAsia="Times New Roman" w:cs="Times New Roman"/>
          <w:szCs w:val="24"/>
          <w:lang w:eastAsia="el-GR"/>
        </w:rPr>
        <w:t>βοηθός και συμπαραστάτης</w:t>
      </w:r>
      <w:r w:rsidR="00332FFC">
        <w:rPr>
          <w:rFonts w:eastAsia="Times New Roman" w:cs="Times New Roman"/>
          <w:szCs w:val="24"/>
          <w:lang w:eastAsia="el-GR"/>
        </w:rPr>
        <w:t>.</w:t>
      </w:r>
    </w:p>
    <w:p w:rsidR="00640A7C" w:rsidRPr="00CD48CF" w:rsidRDefault="00640A7C" w:rsidP="00C70777">
      <w:pPr>
        <w:tabs>
          <w:tab w:val="right" w:pos="8788"/>
        </w:tabs>
        <w:rPr>
          <w:rFonts w:eastAsia="Times New Roman" w:cs="Times New Roman"/>
          <w:b/>
          <w:szCs w:val="24"/>
          <w:lang w:eastAsia="el-GR"/>
        </w:rPr>
      </w:pPr>
      <w:r w:rsidRPr="00CD48CF">
        <w:rPr>
          <w:rFonts w:eastAsia="Times New Roman" w:cs="Times New Roman"/>
          <w:b/>
          <w:szCs w:val="24"/>
          <w:lang w:eastAsia="el-GR"/>
        </w:rPr>
        <w:br w:type="page"/>
      </w:r>
    </w:p>
    <w:p w:rsidR="005B5E46" w:rsidRPr="00940253" w:rsidRDefault="00940253" w:rsidP="00940253">
      <w:pPr>
        <w:tabs>
          <w:tab w:val="right" w:pos="8788"/>
        </w:tabs>
        <w:rPr>
          <w:rFonts w:eastAsia="Times New Roman" w:cs="Times New Roman"/>
          <w:b/>
          <w:caps/>
          <w:szCs w:val="24"/>
          <w:lang w:eastAsia="el-GR"/>
        </w:rPr>
      </w:pPr>
      <w:r w:rsidRPr="00940253">
        <w:rPr>
          <w:rFonts w:eastAsia="Times New Roman" w:cs="Times New Roman"/>
          <w:b/>
          <w:caps/>
          <w:szCs w:val="24"/>
          <w:lang w:eastAsia="el-GR"/>
        </w:rPr>
        <w:lastRenderedPageBreak/>
        <w:tab/>
      </w:r>
    </w:p>
    <w:p w:rsidR="00A07434" w:rsidRPr="00A24AF1" w:rsidRDefault="007839A4" w:rsidP="00981B62">
      <w:pPr>
        <w:pStyle w:val="1"/>
        <w:rPr>
          <w:lang w:val="el-GR"/>
        </w:rPr>
      </w:pPr>
      <w:r w:rsidRPr="00F561AF">
        <w:rPr>
          <w:lang w:val="el-GR" w:eastAsia="el-GR"/>
        </w:rPr>
        <w:tab/>
      </w:r>
      <w:bookmarkStart w:id="2" w:name="_Toc511772556"/>
      <w:bookmarkStart w:id="3" w:name="_Toc511832265"/>
      <w:r w:rsidR="0026421F" w:rsidRPr="00A24AF1">
        <w:rPr>
          <w:lang w:val="el-GR"/>
        </w:rPr>
        <w:t>ΕΙΣΑΓΩΓΗ</w:t>
      </w:r>
      <w:bookmarkEnd w:id="2"/>
      <w:bookmarkEnd w:id="3"/>
      <w:r w:rsidRPr="00A24AF1">
        <w:rPr>
          <w:lang w:val="el-GR"/>
        </w:rPr>
        <w:tab/>
      </w:r>
    </w:p>
    <w:p w:rsidR="007839A4" w:rsidRPr="00F561AF" w:rsidRDefault="007839A4" w:rsidP="007839A4">
      <w:pPr>
        <w:rPr>
          <w:lang w:eastAsia="el-GR"/>
        </w:rPr>
      </w:pPr>
    </w:p>
    <w:p w:rsidR="005B3BBF" w:rsidRDefault="002D3166" w:rsidP="000D7A2E">
      <w:pPr>
        <w:tabs>
          <w:tab w:val="left" w:pos="4110"/>
        </w:tabs>
        <w:spacing w:line="360" w:lineRule="auto"/>
        <w:rPr>
          <w:rFonts w:cs="Times New Roman"/>
          <w:szCs w:val="24"/>
        </w:rPr>
      </w:pPr>
      <w:r w:rsidRPr="002D3166">
        <w:rPr>
          <w:rFonts w:cs="Times New Roman"/>
          <w:szCs w:val="24"/>
        </w:rPr>
        <w:t xml:space="preserve">Στις μέρες μας η τεχνολογία συμβάλλει καθοριστικά σε πολλούς τομείς της ζωής μας. </w:t>
      </w:r>
      <w:r w:rsidR="00A5116B">
        <w:rPr>
          <w:rFonts w:cs="Times New Roman"/>
          <w:szCs w:val="24"/>
        </w:rPr>
        <w:t>Αναπτύχθηκαν διάφορες θεωρίες για τη συμβολή των νέων τεχνολογιών στον χώρο της εκπαίδευσης, ώστε να επιφέρουν α</w:t>
      </w:r>
      <w:r w:rsidR="004F139D">
        <w:rPr>
          <w:rFonts w:cs="Times New Roman"/>
          <w:szCs w:val="24"/>
        </w:rPr>
        <w:t>λλαγές στη μαθησιακή διαδικασία</w:t>
      </w:r>
      <w:r w:rsidR="004F139D" w:rsidRPr="004F139D">
        <w:rPr>
          <w:rFonts w:cs="Times New Roman"/>
          <w:szCs w:val="24"/>
        </w:rPr>
        <w:t>(Keegan 2000, Schapiro</w:t>
      </w:r>
      <w:r w:rsidR="004F139D">
        <w:rPr>
          <w:rFonts w:cs="Times New Roman"/>
          <w:szCs w:val="24"/>
        </w:rPr>
        <w:t xml:space="preserve"> </w:t>
      </w:r>
      <w:r w:rsidR="004F139D" w:rsidRPr="004F139D">
        <w:rPr>
          <w:rFonts w:cs="Times New Roman"/>
          <w:szCs w:val="24"/>
        </w:rPr>
        <w:t>2003)</w:t>
      </w:r>
      <w:r w:rsidR="004F139D">
        <w:rPr>
          <w:rFonts w:cs="Times New Roman"/>
          <w:szCs w:val="24"/>
        </w:rPr>
        <w:t>.</w:t>
      </w:r>
      <w:r w:rsidR="00A5116B">
        <w:rPr>
          <w:rFonts w:cs="Times New Roman"/>
          <w:szCs w:val="24"/>
        </w:rPr>
        <w:t xml:space="preserve"> Οι νέες τεχνολογίες δεν μεταφέρουν</w:t>
      </w:r>
      <w:r w:rsidR="005B3BBF">
        <w:rPr>
          <w:rFonts w:cs="Times New Roman"/>
          <w:szCs w:val="24"/>
        </w:rPr>
        <w:t xml:space="preserve"> μόνο</w:t>
      </w:r>
      <w:r w:rsidR="00A5116B">
        <w:rPr>
          <w:rFonts w:cs="Times New Roman"/>
          <w:szCs w:val="24"/>
        </w:rPr>
        <w:t xml:space="preserve"> τις γνώσεις</w:t>
      </w:r>
      <w:r w:rsidR="005B3BBF">
        <w:rPr>
          <w:rFonts w:cs="Times New Roman"/>
          <w:szCs w:val="24"/>
        </w:rPr>
        <w:t>,</w:t>
      </w:r>
      <w:r w:rsidR="00A5116B">
        <w:rPr>
          <w:rFonts w:cs="Times New Roman"/>
          <w:szCs w:val="24"/>
        </w:rPr>
        <w:t xml:space="preserve"> αλλά συμβάλουν στην ερμηνεία της νοητικής διαδικασίας με το κατάλληλο περιβάλλον.</w:t>
      </w:r>
      <w:r w:rsidR="00A401B1">
        <w:rPr>
          <w:rFonts w:cs="Times New Roman"/>
          <w:szCs w:val="24"/>
        </w:rPr>
        <w:t xml:space="preserve"> Δύο είναι οι τάσεις που κυριαρχούν. Αυτή της αυθόρμητης μάθησης, όπου ο ηλεκτρονικός υπολογιστής αποτελεί τη μηχανή που υποβοηθά τη μάθηση και αυτή του κονστρουκτιβισμού κατά την οποία ο υπολογιστής αποτελεί μηχανισμό σκέψης (Linard, 1995).</w:t>
      </w:r>
      <w:r w:rsidR="000469FA" w:rsidRPr="000469FA">
        <w:rPr>
          <w:rFonts w:cs="Times New Roman"/>
          <w:szCs w:val="24"/>
        </w:rPr>
        <w:t xml:space="preserve"> </w:t>
      </w:r>
      <w:r w:rsidR="000469FA">
        <w:rPr>
          <w:rFonts w:cs="Times New Roman"/>
          <w:szCs w:val="24"/>
        </w:rPr>
        <w:t xml:space="preserve">Μια νέα τάση σχετικά με τη χρήση του ηλεκτρονικού υπολογιστή αποτελεί η διερευνητική μάθηση όπου ο μαθητής ενισχύει τις μαθησιακές του δυνατότητες εκμεταλλευόμενος την τεχνολογία. </w:t>
      </w:r>
      <w:r w:rsidR="00674151">
        <w:rPr>
          <w:rFonts w:cs="Times New Roman"/>
          <w:szCs w:val="24"/>
        </w:rPr>
        <w:t>Πρόκειται για την ενε</w:t>
      </w:r>
      <w:r w:rsidR="002A0AC1">
        <w:rPr>
          <w:rFonts w:cs="Times New Roman"/>
          <w:szCs w:val="24"/>
        </w:rPr>
        <w:t xml:space="preserve">ργητική μάθηση </w:t>
      </w:r>
      <w:r w:rsidR="00674151">
        <w:rPr>
          <w:rFonts w:cs="Times New Roman"/>
          <w:szCs w:val="24"/>
        </w:rPr>
        <w:t>κατά την οποία με βιωματικό τρόπο</w:t>
      </w:r>
      <w:r w:rsidR="00463306">
        <w:rPr>
          <w:rFonts w:cs="Times New Roman"/>
          <w:szCs w:val="24"/>
        </w:rPr>
        <w:t>,</w:t>
      </w:r>
      <w:r w:rsidR="00674151">
        <w:rPr>
          <w:rFonts w:cs="Times New Roman"/>
          <w:szCs w:val="24"/>
        </w:rPr>
        <w:t xml:space="preserve"> ο μαθητής</w:t>
      </w:r>
      <w:r w:rsidR="00463306">
        <w:rPr>
          <w:rFonts w:cs="Times New Roman"/>
          <w:szCs w:val="24"/>
        </w:rPr>
        <w:t>,</w:t>
      </w:r>
      <w:r w:rsidR="00674151">
        <w:rPr>
          <w:rFonts w:cs="Times New Roman"/>
          <w:szCs w:val="24"/>
        </w:rPr>
        <w:t xml:space="preserve"> </w:t>
      </w:r>
      <w:r w:rsidR="00463306">
        <w:rPr>
          <w:rFonts w:cs="Times New Roman"/>
          <w:szCs w:val="24"/>
        </w:rPr>
        <w:t>σε προσωπικό επίπεδο, μαθαίνει συνεργαζόμενος στα πλαίσι</w:t>
      </w:r>
      <w:r w:rsidR="00794E6F">
        <w:rPr>
          <w:rFonts w:cs="Times New Roman"/>
          <w:szCs w:val="24"/>
        </w:rPr>
        <w:t>α της ομαδοσυνεργατικής μεθόδου.</w:t>
      </w:r>
      <w:r w:rsidR="00463306">
        <w:rPr>
          <w:rFonts w:cs="Times New Roman"/>
          <w:szCs w:val="24"/>
        </w:rPr>
        <w:t xml:space="preserve"> </w:t>
      </w:r>
      <w:r w:rsidR="000469FA">
        <w:rPr>
          <w:rFonts w:cs="Times New Roman"/>
          <w:szCs w:val="24"/>
        </w:rPr>
        <w:t>Αναφέρεται ο όρος ολοκληρωμένο πρότυπο (</w:t>
      </w:r>
      <w:r w:rsidR="000469FA">
        <w:rPr>
          <w:rFonts w:cs="Times New Roman"/>
          <w:szCs w:val="24"/>
          <w:lang w:val="en-US"/>
        </w:rPr>
        <w:t>Makrakis</w:t>
      </w:r>
      <w:r w:rsidR="000469FA" w:rsidRPr="000469FA">
        <w:rPr>
          <w:rFonts w:cs="Times New Roman"/>
          <w:szCs w:val="24"/>
        </w:rPr>
        <w:t xml:space="preserve">, 1998), </w:t>
      </w:r>
      <w:r w:rsidR="000469FA">
        <w:rPr>
          <w:rFonts w:cs="Times New Roman"/>
          <w:szCs w:val="24"/>
        </w:rPr>
        <w:t>κατά το</w:t>
      </w:r>
      <w:r w:rsidR="005B3BBF">
        <w:rPr>
          <w:rFonts w:cs="Times New Roman"/>
          <w:szCs w:val="24"/>
        </w:rPr>
        <w:t>ν</w:t>
      </w:r>
      <w:r w:rsidR="000469FA">
        <w:rPr>
          <w:rFonts w:cs="Times New Roman"/>
          <w:szCs w:val="24"/>
        </w:rPr>
        <w:t xml:space="preserve"> οποίο οι νέες τεχνολογίες διδάσκονται μέσα από επιμέρους γνωστικά αντικείμενα.</w:t>
      </w:r>
      <w:r w:rsidR="00B541AA" w:rsidRPr="00B541AA">
        <w:t xml:space="preserve"> </w:t>
      </w:r>
      <w:r w:rsidR="00B541AA">
        <w:rPr>
          <w:rFonts w:cs="Times New Roman"/>
          <w:szCs w:val="24"/>
        </w:rPr>
        <w:t>(</w:t>
      </w:r>
      <w:r w:rsidR="00B541AA" w:rsidRPr="00B541AA">
        <w:rPr>
          <w:rFonts w:cs="Times New Roman"/>
          <w:szCs w:val="24"/>
        </w:rPr>
        <w:t>Κοντογ</w:t>
      </w:r>
      <w:r w:rsidR="00B541AA">
        <w:rPr>
          <w:rFonts w:cs="Times New Roman"/>
          <w:szCs w:val="24"/>
        </w:rPr>
        <w:t xml:space="preserve">ιαννοπούλου - Πολυδωρίδη, 1992). </w:t>
      </w:r>
    </w:p>
    <w:p w:rsidR="00483833" w:rsidRDefault="002D3166" w:rsidP="000D7A2E">
      <w:pPr>
        <w:tabs>
          <w:tab w:val="left" w:pos="4110"/>
        </w:tabs>
        <w:spacing w:line="360" w:lineRule="auto"/>
        <w:rPr>
          <w:rFonts w:cs="Times New Roman"/>
          <w:b/>
          <w:szCs w:val="24"/>
        </w:rPr>
      </w:pPr>
      <w:r w:rsidRPr="002D3166">
        <w:rPr>
          <w:rFonts w:cs="Times New Roman"/>
          <w:szCs w:val="24"/>
        </w:rPr>
        <w:t>Η μαθησιακή διαδικασία πραγματοποιείται με ευέλικτους τρόπους μάθησης πιο ευχάριστους που λειτουργούν συμπληρωματικά στον παραδοσιακό τρόπο διδασκαλίας. Πρ</w:t>
      </w:r>
      <w:r w:rsidR="00687569">
        <w:rPr>
          <w:rFonts w:cs="Times New Roman"/>
          <w:szCs w:val="24"/>
        </w:rPr>
        <w:t xml:space="preserve">όκειται για τη </w:t>
      </w:r>
      <w:r w:rsidRPr="002D3166">
        <w:rPr>
          <w:rFonts w:cs="Times New Roman"/>
          <w:szCs w:val="24"/>
        </w:rPr>
        <w:t>μεικτή εκπαίδευση όπου συνδυάζεται ο παραδοσιακός τρόπος διδασκαλίας με την εξ αποστάσεως εκπα</w:t>
      </w:r>
      <w:r w:rsidR="003C0269">
        <w:rPr>
          <w:rFonts w:cs="Times New Roman"/>
          <w:szCs w:val="24"/>
        </w:rPr>
        <w:t>ίδευση</w:t>
      </w:r>
      <w:r w:rsidR="00687569">
        <w:rPr>
          <w:rFonts w:cs="Times New Roman"/>
          <w:szCs w:val="24"/>
        </w:rPr>
        <w:t>,</w:t>
      </w:r>
      <w:r w:rsidR="003C0269">
        <w:rPr>
          <w:rFonts w:cs="Times New Roman"/>
          <w:szCs w:val="24"/>
        </w:rPr>
        <w:t xml:space="preserve"> η οποία βασίζεται στη διαδικτυακή μάθηση.</w:t>
      </w:r>
      <w:r w:rsidR="007D64DF" w:rsidRPr="007D64DF">
        <w:t xml:space="preserve"> </w:t>
      </w:r>
      <w:r w:rsidR="007D64DF" w:rsidRPr="007D64DF">
        <w:rPr>
          <w:rFonts w:cs="Times New Roman"/>
          <w:szCs w:val="24"/>
        </w:rPr>
        <w:t>Σύμφωνα με τον Rudolf Manfred Delling (1986), «</w:t>
      </w:r>
      <w:r w:rsidR="007D64DF" w:rsidRPr="007D64DF">
        <w:rPr>
          <w:rFonts w:cs="Times New Roman"/>
          <w:i/>
          <w:szCs w:val="24"/>
        </w:rPr>
        <w:t>η εξ αποστάσεως εκπαίδευση αποτελεί μια καλά σχεδιασμένη και οργανωμένη δραστηριότητα που αφορά στην επιλογή, στην προετοιμασία και στην παρουσίαση του εκπαιδευτικού υλικού καθώς και στην καθοδήγηση και στην υποστήριξη του εκπαιδευόμενου μέσα από την αξιοποίηση τεχνολογικών μέσων</w:t>
      </w:r>
      <w:r w:rsidR="005B3BBF">
        <w:rPr>
          <w:rFonts w:cs="Times New Roman"/>
          <w:szCs w:val="24"/>
        </w:rPr>
        <w:t xml:space="preserve">» (Μουζάκης, 2006). </w:t>
      </w:r>
      <w:r w:rsidR="003C0269">
        <w:rPr>
          <w:rFonts w:cs="Times New Roman"/>
          <w:szCs w:val="24"/>
        </w:rPr>
        <w:t>Με τα Συστήματα Διαχείρισης Μ</w:t>
      </w:r>
      <w:r w:rsidR="007D64DF">
        <w:rPr>
          <w:rFonts w:cs="Times New Roman"/>
          <w:szCs w:val="24"/>
        </w:rPr>
        <w:t xml:space="preserve">αθημάτων </w:t>
      </w:r>
      <w:r w:rsidR="003C0269">
        <w:rPr>
          <w:rFonts w:cs="Times New Roman"/>
          <w:szCs w:val="24"/>
        </w:rPr>
        <w:t>προσφέρεται εκπαιδευτικό υλικό στους μαθητ</w:t>
      </w:r>
      <w:r w:rsidR="007D64DF">
        <w:rPr>
          <w:rFonts w:cs="Times New Roman"/>
          <w:szCs w:val="24"/>
        </w:rPr>
        <w:t xml:space="preserve">ές, δυνατότητα επικοινωνίας εκπαιδευτικών και εκπαιδευόμενων </w:t>
      </w:r>
      <w:r w:rsidR="00687569">
        <w:rPr>
          <w:rFonts w:cs="Times New Roman"/>
          <w:szCs w:val="24"/>
        </w:rPr>
        <w:t xml:space="preserve">και η διδασκαλία πραγματοποιείται </w:t>
      </w:r>
      <w:r w:rsidR="00483833">
        <w:rPr>
          <w:rFonts w:cs="Times New Roman"/>
          <w:szCs w:val="24"/>
        </w:rPr>
        <w:t xml:space="preserve">με σύγχρονο, </w:t>
      </w:r>
      <w:r w:rsidR="003C0269">
        <w:rPr>
          <w:rFonts w:cs="Times New Roman"/>
          <w:szCs w:val="24"/>
        </w:rPr>
        <w:t xml:space="preserve">ασύγχρονο </w:t>
      </w:r>
      <w:r w:rsidR="00483833">
        <w:rPr>
          <w:rFonts w:cs="Times New Roman"/>
          <w:szCs w:val="24"/>
        </w:rPr>
        <w:t>και μεικτό τρόπο</w:t>
      </w:r>
      <w:r w:rsidR="003C0269">
        <w:rPr>
          <w:rFonts w:cs="Times New Roman"/>
          <w:szCs w:val="24"/>
        </w:rPr>
        <w:t>.</w:t>
      </w:r>
      <w:r w:rsidR="00687569">
        <w:rPr>
          <w:rFonts w:cs="Times New Roman"/>
          <w:szCs w:val="24"/>
        </w:rPr>
        <w:t xml:space="preserve"> </w:t>
      </w:r>
      <w:r w:rsidR="000E3694">
        <w:rPr>
          <w:rFonts w:cs="Times New Roman"/>
          <w:szCs w:val="24"/>
        </w:rPr>
        <w:t xml:space="preserve">(Μανδηλαρά, 2016). </w:t>
      </w:r>
      <w:r w:rsidR="00483833" w:rsidRPr="00687569">
        <w:rPr>
          <w:rFonts w:cs="Times New Roman"/>
          <w:szCs w:val="24"/>
        </w:rPr>
        <w:t xml:space="preserve">Οι μαθητές έχουν τη δυνατότητα να μελετήσουν το αναρτημένο </w:t>
      </w:r>
      <w:r w:rsidR="00483833" w:rsidRPr="00687569">
        <w:rPr>
          <w:rFonts w:cs="Times New Roman"/>
          <w:szCs w:val="24"/>
        </w:rPr>
        <w:lastRenderedPageBreak/>
        <w:t xml:space="preserve">υλικό σε διαφορετικό χώρο και χρόνο από </w:t>
      </w:r>
      <w:r w:rsidR="00CE7603">
        <w:rPr>
          <w:rFonts w:cs="Times New Roman"/>
          <w:szCs w:val="24"/>
        </w:rPr>
        <w:t>αυτόν της</w:t>
      </w:r>
      <w:r w:rsidR="00483833" w:rsidRPr="00687569">
        <w:rPr>
          <w:rFonts w:cs="Times New Roman"/>
          <w:szCs w:val="24"/>
        </w:rPr>
        <w:t xml:space="preserve"> αίθουσα</w:t>
      </w:r>
      <w:r w:rsidR="00CE7603">
        <w:rPr>
          <w:rFonts w:cs="Times New Roman"/>
          <w:szCs w:val="24"/>
        </w:rPr>
        <w:t>ς</w:t>
      </w:r>
      <w:r w:rsidR="00483833" w:rsidRPr="00687569">
        <w:rPr>
          <w:rFonts w:cs="Times New Roman"/>
          <w:szCs w:val="24"/>
        </w:rPr>
        <w:t xml:space="preserve"> διδασκαλίας</w:t>
      </w:r>
      <w:r w:rsidR="00483833">
        <w:rPr>
          <w:rFonts w:cs="Times New Roman"/>
          <w:szCs w:val="24"/>
        </w:rPr>
        <w:t>, έχουν τη δυνατότητα να κάνουν μάθημα εξ αποστάσεως</w:t>
      </w:r>
      <w:r w:rsidR="00674151">
        <w:rPr>
          <w:rFonts w:cs="Times New Roman"/>
          <w:szCs w:val="24"/>
        </w:rPr>
        <w:t xml:space="preserve">. </w:t>
      </w:r>
      <w:r w:rsidR="00483833">
        <w:rPr>
          <w:rFonts w:cs="Times New Roman"/>
          <w:szCs w:val="24"/>
        </w:rPr>
        <w:t xml:space="preserve">Οι </w:t>
      </w:r>
      <w:r w:rsidR="004C6AF2">
        <w:rPr>
          <w:rFonts w:cs="Times New Roman"/>
          <w:szCs w:val="24"/>
        </w:rPr>
        <w:t>δραστηριότητες καθιστούν βιωματική τη μελέτη, αυτόνομη και δημιουργική με επιλε</w:t>
      </w:r>
      <w:r w:rsidR="00E776A1">
        <w:rPr>
          <w:rFonts w:cs="Times New Roman"/>
          <w:szCs w:val="24"/>
        </w:rPr>
        <w:t>γμένες δραστηριότητες, δίνοντας</w:t>
      </w:r>
      <w:r w:rsidR="001D63B1">
        <w:rPr>
          <w:rFonts w:cs="Times New Roman"/>
          <w:szCs w:val="24"/>
        </w:rPr>
        <w:t xml:space="preserve"> επιπλέον </w:t>
      </w:r>
      <w:r w:rsidR="004C6AF2">
        <w:rPr>
          <w:rFonts w:cs="Times New Roman"/>
          <w:szCs w:val="24"/>
        </w:rPr>
        <w:t xml:space="preserve">τη δυνατότητα αυτοαξιολόγησης με ερωτήσεις πολλαπλής επιλογής, ανοιχτού τύπου, συμπλήρωσης </w:t>
      </w:r>
      <w:r w:rsidR="00794E6F">
        <w:rPr>
          <w:rFonts w:cs="Times New Roman"/>
          <w:szCs w:val="24"/>
        </w:rPr>
        <w:t>κενού, συμπληρωματικών εκθέσεων,</w:t>
      </w:r>
      <w:r w:rsidR="00794E6F" w:rsidRPr="00794E6F">
        <w:rPr>
          <w:rFonts w:cs="Times New Roman"/>
          <w:szCs w:val="24"/>
        </w:rPr>
        <w:t xml:space="preserve"> υπάρχει η δυνατότητα πρόσβασης σε ψηφιακές βιβλιοθήκες και επικοινωνίας με άλλα σχολεία</w:t>
      </w:r>
      <w:r w:rsidR="007B56E6">
        <w:rPr>
          <w:rFonts w:cs="Times New Roman"/>
          <w:szCs w:val="24"/>
        </w:rPr>
        <w:t xml:space="preserve"> (Κερασοβίτης, 2016).</w:t>
      </w:r>
    </w:p>
    <w:p w:rsidR="003D2091" w:rsidRDefault="00A07434" w:rsidP="000D7A2E">
      <w:pPr>
        <w:tabs>
          <w:tab w:val="left" w:pos="4110"/>
        </w:tabs>
        <w:spacing w:line="360" w:lineRule="auto"/>
        <w:rPr>
          <w:rFonts w:eastAsia="Times New Roman" w:cs="Times New Roman"/>
          <w:szCs w:val="24"/>
          <w:lang w:eastAsia="el-GR"/>
        </w:rPr>
      </w:pPr>
      <w:r w:rsidRPr="00D21BF0">
        <w:rPr>
          <w:rFonts w:eastAsia="Times New Roman" w:cs="Times New Roman"/>
          <w:szCs w:val="24"/>
          <w:lang w:eastAsia="el-GR"/>
        </w:rPr>
        <w:t xml:space="preserve">Η χρήση της τεχνολογίας </w:t>
      </w:r>
      <w:r w:rsidR="00D21BF0" w:rsidRPr="00D21BF0">
        <w:rPr>
          <w:rFonts w:eastAsia="Times New Roman" w:cs="Times New Roman"/>
          <w:szCs w:val="24"/>
          <w:lang w:eastAsia="el-GR"/>
        </w:rPr>
        <w:t>συνδυαζόμενη με παιδαγωγικές μεθόδους διδασκαλίας δημιουργεί νέες προοπτικές στον χώρο της εκπαίδευσης</w:t>
      </w:r>
      <w:r w:rsidR="00D21BF0">
        <w:rPr>
          <w:rFonts w:eastAsia="Times New Roman" w:cs="Times New Roman"/>
          <w:szCs w:val="24"/>
          <w:lang w:eastAsia="el-GR"/>
        </w:rPr>
        <w:t xml:space="preserve">. Βασικός παράγοντας για την επιτυχή αξιοποίηση της ηλεκτρονικής εκπαίδευσης αποτελεί </w:t>
      </w:r>
      <w:r w:rsidR="00687569" w:rsidRPr="00687569">
        <w:rPr>
          <w:rFonts w:eastAsia="Times New Roman" w:cs="Times New Roman"/>
          <w:szCs w:val="24"/>
          <w:lang w:eastAsia="el-GR"/>
        </w:rPr>
        <w:t xml:space="preserve">η γνώση </w:t>
      </w:r>
      <w:r w:rsidR="00687569">
        <w:rPr>
          <w:rFonts w:eastAsia="Times New Roman" w:cs="Times New Roman"/>
          <w:szCs w:val="24"/>
          <w:lang w:eastAsia="el-GR"/>
        </w:rPr>
        <w:t xml:space="preserve">της χρήσης των νέων τεχνολογιών, </w:t>
      </w:r>
      <w:r w:rsidR="00D21BF0">
        <w:rPr>
          <w:rFonts w:eastAsia="Times New Roman" w:cs="Times New Roman"/>
          <w:szCs w:val="24"/>
          <w:lang w:eastAsia="el-GR"/>
        </w:rPr>
        <w:t>η εξοικείωση των εκπαιδευτικών και</w:t>
      </w:r>
      <w:r w:rsidR="00687569">
        <w:rPr>
          <w:rFonts w:eastAsia="Times New Roman" w:cs="Times New Roman"/>
          <w:szCs w:val="24"/>
          <w:lang w:eastAsia="el-GR"/>
        </w:rPr>
        <w:t xml:space="preserve"> η ετοιμότητά τους για την εφαρμογή</w:t>
      </w:r>
      <w:r w:rsidR="00D21BF0">
        <w:rPr>
          <w:rFonts w:eastAsia="Times New Roman" w:cs="Times New Roman"/>
          <w:szCs w:val="24"/>
          <w:lang w:eastAsia="el-GR"/>
        </w:rPr>
        <w:t xml:space="preserve"> στη διδακτική πρακτική.</w:t>
      </w:r>
      <w:r w:rsidR="00115AF9">
        <w:rPr>
          <w:rFonts w:eastAsia="Times New Roman" w:cs="Times New Roman"/>
          <w:szCs w:val="24"/>
          <w:lang w:eastAsia="el-GR"/>
        </w:rPr>
        <w:t xml:space="preserve"> Συχνά</w:t>
      </w:r>
      <w:r w:rsidR="006F1191">
        <w:rPr>
          <w:rFonts w:eastAsia="Times New Roman" w:cs="Times New Roman"/>
          <w:szCs w:val="24"/>
          <w:lang w:eastAsia="el-GR"/>
        </w:rPr>
        <w:t xml:space="preserve"> απαιτείται η εφαρμογή νέων μεθόδων από την πλευρά των εκπαιδευτικών χωρίς την κατάλληλη </w:t>
      </w:r>
      <w:r w:rsidR="00674151">
        <w:rPr>
          <w:rFonts w:eastAsia="Times New Roman" w:cs="Times New Roman"/>
          <w:szCs w:val="24"/>
          <w:lang w:eastAsia="el-GR"/>
        </w:rPr>
        <w:t xml:space="preserve">καθοδήγηση, </w:t>
      </w:r>
      <w:r w:rsidR="006F1191">
        <w:rPr>
          <w:rFonts w:eastAsia="Times New Roman" w:cs="Times New Roman"/>
          <w:szCs w:val="24"/>
          <w:lang w:eastAsia="el-GR"/>
        </w:rPr>
        <w:t>κατάρτιση</w:t>
      </w:r>
      <w:r w:rsidR="00034FB3">
        <w:rPr>
          <w:rFonts w:eastAsia="Times New Roman" w:cs="Times New Roman"/>
          <w:szCs w:val="24"/>
          <w:lang w:eastAsia="el-GR"/>
        </w:rPr>
        <w:t>,</w:t>
      </w:r>
      <w:r w:rsidR="006F1191">
        <w:rPr>
          <w:rFonts w:eastAsia="Times New Roman" w:cs="Times New Roman"/>
          <w:szCs w:val="24"/>
          <w:lang w:eastAsia="el-GR"/>
        </w:rPr>
        <w:t xml:space="preserve"> </w:t>
      </w:r>
      <w:r w:rsidR="00034FB3">
        <w:rPr>
          <w:rFonts w:eastAsia="Times New Roman" w:cs="Times New Roman"/>
          <w:szCs w:val="24"/>
          <w:lang w:eastAsia="el-GR"/>
        </w:rPr>
        <w:t>προετοιμασία και πρακτική εφαρμογή.</w:t>
      </w:r>
      <w:r w:rsidR="00DD13D9" w:rsidRPr="00DD13D9">
        <w:rPr>
          <w:rFonts w:eastAsia="Times New Roman" w:cs="Times New Roman"/>
          <w:szCs w:val="24"/>
          <w:lang w:eastAsia="el-GR"/>
        </w:rPr>
        <w:t xml:space="preserve"> </w:t>
      </w:r>
      <w:r w:rsidR="00115AF9">
        <w:rPr>
          <w:rFonts w:eastAsia="Times New Roman" w:cs="Times New Roman"/>
          <w:szCs w:val="24"/>
          <w:lang w:eastAsia="el-GR"/>
        </w:rPr>
        <w:t>Τότε</w:t>
      </w:r>
      <w:r w:rsidR="006F1191">
        <w:rPr>
          <w:rFonts w:eastAsia="Times New Roman" w:cs="Times New Roman"/>
          <w:szCs w:val="24"/>
          <w:lang w:eastAsia="el-GR"/>
        </w:rPr>
        <w:t xml:space="preserve"> παρατηρείται </w:t>
      </w:r>
      <w:r w:rsidR="00674151">
        <w:rPr>
          <w:rFonts w:eastAsia="Times New Roman" w:cs="Times New Roman"/>
          <w:szCs w:val="24"/>
          <w:lang w:eastAsia="el-GR"/>
        </w:rPr>
        <w:t xml:space="preserve">¨τεχνοφοβία¨ </w:t>
      </w:r>
      <w:r w:rsidR="006F1191">
        <w:rPr>
          <w:rFonts w:eastAsia="Times New Roman" w:cs="Times New Roman"/>
          <w:szCs w:val="24"/>
          <w:lang w:eastAsia="el-GR"/>
        </w:rPr>
        <w:t xml:space="preserve">αποφυγή </w:t>
      </w:r>
      <w:r w:rsidR="00674151">
        <w:rPr>
          <w:rFonts w:eastAsia="Times New Roman" w:cs="Times New Roman"/>
          <w:szCs w:val="24"/>
          <w:lang w:eastAsia="el-GR"/>
        </w:rPr>
        <w:t xml:space="preserve">ως προς </w:t>
      </w:r>
      <w:r w:rsidR="006F1191">
        <w:rPr>
          <w:rFonts w:eastAsia="Times New Roman" w:cs="Times New Roman"/>
          <w:szCs w:val="24"/>
          <w:lang w:eastAsia="el-GR"/>
        </w:rPr>
        <w:t xml:space="preserve">τις νέες τεχνολογίες, λόγω </w:t>
      </w:r>
      <w:r w:rsidR="00115AF9">
        <w:rPr>
          <w:rFonts w:eastAsia="Times New Roman" w:cs="Times New Roman"/>
          <w:szCs w:val="24"/>
          <w:lang w:eastAsia="el-GR"/>
        </w:rPr>
        <w:t>της άγνοιας που μεταφράζεται σε ποικίλες αιτιολογήσεις όπως η διαρκή</w:t>
      </w:r>
      <w:r w:rsidR="00674151">
        <w:rPr>
          <w:rFonts w:eastAsia="Times New Roman" w:cs="Times New Roman"/>
          <w:szCs w:val="24"/>
          <w:lang w:eastAsia="el-GR"/>
        </w:rPr>
        <w:t>ς</w:t>
      </w:r>
      <w:r w:rsidR="00674151" w:rsidRPr="00674151">
        <w:rPr>
          <w:rFonts w:eastAsia="Times New Roman" w:cs="Times New Roman"/>
          <w:szCs w:val="24"/>
          <w:lang w:eastAsia="el-GR"/>
        </w:rPr>
        <w:t xml:space="preserve"> </w:t>
      </w:r>
      <w:r w:rsidR="00115AF9">
        <w:rPr>
          <w:rFonts w:eastAsia="Times New Roman" w:cs="Times New Roman"/>
          <w:szCs w:val="24"/>
          <w:lang w:eastAsia="el-GR"/>
        </w:rPr>
        <w:t>μεταβολή</w:t>
      </w:r>
      <w:r w:rsidR="00674151">
        <w:rPr>
          <w:rFonts w:eastAsia="Times New Roman" w:cs="Times New Roman"/>
          <w:szCs w:val="24"/>
          <w:lang w:eastAsia="el-GR"/>
        </w:rPr>
        <w:t xml:space="preserve"> των λογισμικών,</w:t>
      </w:r>
      <w:r w:rsidR="00674151" w:rsidRPr="00674151">
        <w:rPr>
          <w:rFonts w:eastAsia="Times New Roman" w:cs="Times New Roman"/>
          <w:szCs w:val="24"/>
          <w:lang w:eastAsia="el-GR"/>
        </w:rPr>
        <w:t xml:space="preserve"> </w:t>
      </w:r>
      <w:r w:rsidR="00115AF9">
        <w:rPr>
          <w:rFonts w:eastAsia="Times New Roman" w:cs="Times New Roman"/>
          <w:szCs w:val="24"/>
          <w:lang w:eastAsia="el-GR"/>
        </w:rPr>
        <w:t>το κόστο</w:t>
      </w:r>
      <w:r w:rsidR="00674151">
        <w:rPr>
          <w:rFonts w:eastAsia="Times New Roman" w:cs="Times New Roman"/>
          <w:szCs w:val="24"/>
          <w:lang w:eastAsia="el-GR"/>
        </w:rPr>
        <w:t>ς του τεχνολογικού εξοπλισμού σε συνάρτηση με την α</w:t>
      </w:r>
      <w:r w:rsidR="00034FB3">
        <w:rPr>
          <w:rFonts w:eastAsia="Times New Roman" w:cs="Times New Roman"/>
          <w:szCs w:val="24"/>
          <w:lang w:eastAsia="el-GR"/>
        </w:rPr>
        <w:t xml:space="preserve">ποτελεσματικότητα της μεθόδου, </w:t>
      </w:r>
      <w:r w:rsidR="006F1191">
        <w:rPr>
          <w:rFonts w:eastAsia="Times New Roman" w:cs="Times New Roman"/>
          <w:szCs w:val="24"/>
          <w:lang w:eastAsia="el-GR"/>
        </w:rPr>
        <w:t>ο</w:t>
      </w:r>
      <w:r w:rsidR="00034FB3">
        <w:rPr>
          <w:rFonts w:eastAsia="Times New Roman" w:cs="Times New Roman"/>
          <w:szCs w:val="24"/>
          <w:lang w:eastAsia="el-GR"/>
        </w:rPr>
        <w:t xml:space="preserve"> πρόσθετος χρόνος</w:t>
      </w:r>
      <w:r w:rsidR="006F1191">
        <w:rPr>
          <w:rFonts w:eastAsia="Times New Roman" w:cs="Times New Roman"/>
          <w:szCs w:val="24"/>
          <w:lang w:eastAsia="el-GR"/>
        </w:rPr>
        <w:t xml:space="preserve"> που θα αφιερώσουν για την προετοιμασία του μαθήματος</w:t>
      </w:r>
      <w:r w:rsidR="003D2091">
        <w:rPr>
          <w:rFonts w:eastAsia="Times New Roman" w:cs="Times New Roman"/>
          <w:szCs w:val="24"/>
          <w:lang w:eastAsia="el-GR"/>
        </w:rPr>
        <w:t xml:space="preserve"> και τον σχεδιασμό της διδασκαλίας</w:t>
      </w:r>
      <w:r w:rsidR="00674151">
        <w:rPr>
          <w:rFonts w:eastAsia="Times New Roman" w:cs="Times New Roman"/>
          <w:szCs w:val="24"/>
          <w:lang w:eastAsia="el-GR"/>
        </w:rPr>
        <w:t>.</w:t>
      </w:r>
      <w:r w:rsidR="00DD13D9">
        <w:rPr>
          <w:rFonts w:eastAsia="Times New Roman" w:cs="Times New Roman"/>
          <w:szCs w:val="24"/>
          <w:lang w:eastAsia="el-GR"/>
        </w:rPr>
        <w:t xml:space="preserve"> Επιπλέον επικεντρώνεται το ενδιαφέρον των εκπαιδευτικών σε τεχνολογικές πτυχές ή </w:t>
      </w:r>
      <w:r w:rsidR="003D2091">
        <w:rPr>
          <w:rFonts w:eastAsia="Times New Roman" w:cs="Times New Roman"/>
          <w:szCs w:val="24"/>
          <w:lang w:eastAsia="el-GR"/>
        </w:rPr>
        <w:t xml:space="preserve">σε </w:t>
      </w:r>
      <w:r w:rsidR="00DD13D9">
        <w:rPr>
          <w:rFonts w:eastAsia="Times New Roman" w:cs="Times New Roman"/>
          <w:szCs w:val="24"/>
          <w:lang w:eastAsia="el-GR"/>
        </w:rPr>
        <w:t xml:space="preserve">διοικητικούς σκοπούς και όχι στην παιδαγωγική αξιοποίηση των γνώσεων που κατέχουν πάνω στις εφαρμογές </w:t>
      </w:r>
      <w:r w:rsidR="00DD13D9">
        <w:rPr>
          <w:rFonts w:eastAsia="Times New Roman" w:cs="Times New Roman"/>
          <w:szCs w:val="24"/>
          <w:lang w:val="en-US" w:eastAsia="el-GR"/>
        </w:rPr>
        <w:t>Web</w:t>
      </w:r>
      <w:r w:rsidR="00DD13D9" w:rsidRPr="00DD13D9">
        <w:rPr>
          <w:rFonts w:eastAsia="Times New Roman" w:cs="Times New Roman"/>
          <w:szCs w:val="24"/>
          <w:lang w:eastAsia="el-GR"/>
        </w:rPr>
        <w:t>2.0.</w:t>
      </w:r>
      <w:r w:rsidR="00DD13D9">
        <w:rPr>
          <w:rFonts w:eastAsia="Times New Roman" w:cs="Times New Roman"/>
          <w:szCs w:val="24"/>
          <w:lang w:eastAsia="el-GR"/>
        </w:rPr>
        <w:t>(</w:t>
      </w:r>
      <w:r w:rsidR="00DD13D9" w:rsidRPr="00DD13D9">
        <w:t xml:space="preserve"> </w:t>
      </w:r>
      <w:r w:rsidR="00DD13D9" w:rsidRPr="00DD13D9">
        <w:rPr>
          <w:rFonts w:eastAsia="Times New Roman" w:cs="Times New Roman"/>
          <w:szCs w:val="24"/>
          <w:lang w:eastAsia="el-GR"/>
        </w:rPr>
        <w:t>Jimoyiannis &amp; Komis,</w:t>
      </w:r>
      <w:r w:rsidR="00DD13D9">
        <w:rPr>
          <w:rFonts w:eastAsia="Times New Roman" w:cs="Times New Roman"/>
          <w:szCs w:val="24"/>
          <w:lang w:eastAsia="el-GR"/>
        </w:rPr>
        <w:t xml:space="preserve"> 2007).</w:t>
      </w:r>
    </w:p>
    <w:p w:rsidR="00A07434" w:rsidRDefault="006F1191" w:rsidP="000D7A2E">
      <w:pPr>
        <w:tabs>
          <w:tab w:val="left" w:pos="4110"/>
        </w:tabs>
        <w:spacing w:line="360" w:lineRule="auto"/>
        <w:rPr>
          <w:rFonts w:eastAsia="Times New Roman" w:cs="Times New Roman"/>
          <w:szCs w:val="24"/>
          <w:lang w:eastAsia="el-GR"/>
        </w:rPr>
      </w:pPr>
      <w:r>
        <w:rPr>
          <w:rFonts w:eastAsia="Times New Roman" w:cs="Times New Roman"/>
          <w:szCs w:val="24"/>
          <w:lang w:eastAsia="el-GR"/>
        </w:rPr>
        <w:t xml:space="preserve"> </w:t>
      </w:r>
      <w:r w:rsidR="00625F8D">
        <w:rPr>
          <w:rFonts w:eastAsia="Times New Roman" w:cs="Times New Roman"/>
          <w:szCs w:val="24"/>
          <w:lang w:eastAsia="el-GR"/>
        </w:rPr>
        <w:t>Τα αναλυτικά προγράμματα σπουδών καθιστούν επιτακτική την ανάγκη νέων προσεγγίσεων και θεωριών μάθησης στην πρωτοβάθμια εκπαίδευση</w:t>
      </w:r>
      <w:r w:rsidR="00437DDD">
        <w:rPr>
          <w:rFonts w:eastAsia="Times New Roman" w:cs="Times New Roman"/>
          <w:szCs w:val="24"/>
          <w:lang w:eastAsia="el-GR"/>
        </w:rPr>
        <w:t xml:space="preserve"> μετά την επιτυχημένη εφαρμογή των προγραμμάτων Οίκαδε, Σχεδία, Οδυσσέας ως το 2015</w:t>
      </w:r>
      <w:r w:rsidR="00625F8D">
        <w:rPr>
          <w:rFonts w:eastAsia="Times New Roman" w:cs="Times New Roman"/>
          <w:szCs w:val="24"/>
          <w:lang w:eastAsia="el-GR"/>
        </w:rPr>
        <w:t>.</w:t>
      </w:r>
      <w:r w:rsidR="00BB10EE" w:rsidRPr="00BB10EE">
        <w:t xml:space="preserve"> </w:t>
      </w:r>
      <w:r w:rsidR="00BB10EE" w:rsidRPr="00BB10EE">
        <w:rPr>
          <w:rFonts w:eastAsia="Times New Roman" w:cs="Times New Roman"/>
          <w:szCs w:val="24"/>
          <w:lang w:eastAsia="el-GR"/>
        </w:rPr>
        <w:t xml:space="preserve">Για τον λόγο αυτό πραγματοποιούνται επιμορφωτικά σεμινάρια με θεματολογία που αναφέρεται σε καινοτόμα προγράμματα </w:t>
      </w:r>
      <w:r w:rsidR="00437DDD">
        <w:rPr>
          <w:rFonts w:eastAsia="Times New Roman" w:cs="Times New Roman"/>
          <w:szCs w:val="24"/>
          <w:lang w:eastAsia="el-GR"/>
        </w:rPr>
        <w:t xml:space="preserve">όπως το </w:t>
      </w:r>
      <w:r w:rsidR="00BB10EE" w:rsidRPr="00BB10EE">
        <w:rPr>
          <w:rFonts w:eastAsia="Times New Roman" w:cs="Times New Roman"/>
          <w:szCs w:val="24"/>
          <w:lang w:eastAsia="el-GR"/>
        </w:rPr>
        <w:t>e-twinning</w:t>
      </w:r>
      <w:r w:rsidR="00437DDD">
        <w:rPr>
          <w:rFonts w:eastAsia="Times New Roman" w:cs="Times New Roman"/>
          <w:szCs w:val="24"/>
          <w:lang w:eastAsia="el-GR"/>
        </w:rPr>
        <w:t xml:space="preserve"> (σε εθνικό και ευρωπαϊκό επίπεδο)</w:t>
      </w:r>
      <w:r w:rsidR="00BB10EE" w:rsidRPr="00BB10EE">
        <w:rPr>
          <w:rFonts w:eastAsia="Times New Roman" w:cs="Times New Roman"/>
          <w:szCs w:val="24"/>
          <w:lang w:eastAsia="el-GR"/>
        </w:rPr>
        <w:t xml:space="preserve">, και χρήση των εφαρμογών Web 2.0. εξ αποστάσεως και δια ζώσης, ώστε να δίνεται η ευκαιρία στους εκπαιδευτικούς ανεξάρτητα από τον τόπο κατοικίας τους να τα παρακολουθήσουν. </w:t>
      </w:r>
      <w:r w:rsidR="00625F8D">
        <w:rPr>
          <w:rFonts w:eastAsia="Times New Roman" w:cs="Times New Roman"/>
          <w:szCs w:val="24"/>
          <w:lang w:eastAsia="el-GR"/>
        </w:rPr>
        <w:t xml:space="preserve"> Η υιοθέτηση καινοτόμων </w:t>
      </w:r>
      <w:r w:rsidR="00C82D4D">
        <w:rPr>
          <w:rFonts w:eastAsia="Times New Roman" w:cs="Times New Roman"/>
          <w:szCs w:val="24"/>
          <w:lang w:eastAsia="el-GR"/>
        </w:rPr>
        <w:t xml:space="preserve">τεχνολογικά </w:t>
      </w:r>
      <w:r w:rsidR="00625F8D">
        <w:rPr>
          <w:rFonts w:eastAsia="Times New Roman" w:cs="Times New Roman"/>
          <w:szCs w:val="24"/>
          <w:lang w:eastAsia="el-GR"/>
        </w:rPr>
        <w:t>προγραμμάτων</w:t>
      </w:r>
      <w:r w:rsidR="00C82D4D">
        <w:rPr>
          <w:rFonts w:eastAsia="Times New Roman" w:cs="Times New Roman"/>
          <w:szCs w:val="24"/>
          <w:lang w:eastAsia="el-GR"/>
        </w:rPr>
        <w:t>,</w:t>
      </w:r>
      <w:r w:rsidR="00625F8D">
        <w:rPr>
          <w:rFonts w:eastAsia="Times New Roman" w:cs="Times New Roman"/>
          <w:szCs w:val="24"/>
          <w:lang w:eastAsia="el-GR"/>
        </w:rPr>
        <w:t xml:space="preserve"> επιβάλει την ενδοσχολική και διασχολική συνεργασία</w:t>
      </w:r>
      <w:r w:rsidR="003326A5">
        <w:rPr>
          <w:rFonts w:eastAsia="Times New Roman" w:cs="Times New Roman"/>
          <w:szCs w:val="24"/>
          <w:lang w:eastAsia="el-GR"/>
        </w:rPr>
        <w:t xml:space="preserve"> με την υιοθέτηση εφαρμογών </w:t>
      </w:r>
      <w:r w:rsidR="003326A5">
        <w:rPr>
          <w:rFonts w:eastAsia="Times New Roman" w:cs="Times New Roman"/>
          <w:szCs w:val="24"/>
          <w:lang w:val="en-US" w:eastAsia="el-GR"/>
        </w:rPr>
        <w:t>Web</w:t>
      </w:r>
      <w:r w:rsidR="003326A5" w:rsidRPr="003326A5">
        <w:rPr>
          <w:rFonts w:eastAsia="Times New Roman" w:cs="Times New Roman"/>
          <w:szCs w:val="24"/>
          <w:lang w:eastAsia="el-GR"/>
        </w:rPr>
        <w:t xml:space="preserve"> 2.0</w:t>
      </w:r>
      <w:r w:rsidR="002531AA">
        <w:rPr>
          <w:rFonts w:eastAsia="Times New Roman" w:cs="Times New Roman"/>
          <w:szCs w:val="24"/>
          <w:lang w:eastAsia="el-GR"/>
        </w:rPr>
        <w:t>. Τα όρια του σχολείου και γενικότερα</w:t>
      </w:r>
      <w:r w:rsidR="00E776A1">
        <w:rPr>
          <w:rFonts w:eastAsia="Times New Roman" w:cs="Times New Roman"/>
          <w:szCs w:val="24"/>
          <w:lang w:eastAsia="el-GR"/>
        </w:rPr>
        <w:t xml:space="preserve"> η ποιότητα</w:t>
      </w:r>
      <w:r w:rsidR="002531AA">
        <w:rPr>
          <w:rFonts w:eastAsia="Times New Roman" w:cs="Times New Roman"/>
          <w:szCs w:val="24"/>
          <w:lang w:eastAsia="el-GR"/>
        </w:rPr>
        <w:t xml:space="preserve"> της μάθησης αλλάζουν με τη χρήση </w:t>
      </w:r>
      <w:r w:rsidR="00BB10EE">
        <w:rPr>
          <w:rFonts w:eastAsia="Times New Roman" w:cs="Times New Roman"/>
          <w:szCs w:val="24"/>
          <w:lang w:eastAsia="el-GR"/>
        </w:rPr>
        <w:t>της τεχνολογίας</w:t>
      </w:r>
      <w:r w:rsidR="00674151">
        <w:rPr>
          <w:rFonts w:eastAsia="Times New Roman" w:cs="Times New Roman"/>
          <w:szCs w:val="24"/>
          <w:lang w:eastAsia="el-GR"/>
        </w:rPr>
        <w:t xml:space="preserve"> </w:t>
      </w:r>
      <w:r w:rsidR="003D2091">
        <w:rPr>
          <w:rFonts w:eastAsia="Times New Roman" w:cs="Times New Roman"/>
          <w:szCs w:val="24"/>
          <w:lang w:eastAsia="el-GR"/>
        </w:rPr>
        <w:t xml:space="preserve">και των εκπαιδευτικών πλατφορμών, </w:t>
      </w:r>
      <w:r w:rsidR="002531AA">
        <w:rPr>
          <w:rFonts w:eastAsia="Times New Roman" w:cs="Times New Roman"/>
          <w:szCs w:val="24"/>
          <w:lang w:eastAsia="el-GR"/>
        </w:rPr>
        <w:lastRenderedPageBreak/>
        <w:t>δημιουργώντας νέους διαύλους επικοινωνίας μεταξύ των μελών της εκπαιδευτικής κοινότητας σε εθνικό και διεθνές επίπεδο</w:t>
      </w:r>
      <w:r w:rsidR="003D2091">
        <w:rPr>
          <w:rFonts w:eastAsia="Times New Roman" w:cs="Times New Roman"/>
          <w:szCs w:val="24"/>
          <w:lang w:eastAsia="el-GR"/>
        </w:rPr>
        <w:t xml:space="preserve"> </w:t>
      </w:r>
      <w:r w:rsidR="002531AA">
        <w:rPr>
          <w:rFonts w:eastAsia="Times New Roman" w:cs="Times New Roman"/>
          <w:szCs w:val="24"/>
          <w:lang w:eastAsia="el-GR"/>
        </w:rPr>
        <w:t>(</w:t>
      </w:r>
      <w:r w:rsidR="002531AA" w:rsidRPr="002531AA">
        <w:t xml:space="preserve"> </w:t>
      </w:r>
      <w:r w:rsidR="002531AA" w:rsidRPr="002531AA">
        <w:rPr>
          <w:rFonts w:eastAsia="Times New Roman" w:cs="Times New Roman"/>
          <w:szCs w:val="24"/>
          <w:lang w:eastAsia="el-GR"/>
        </w:rPr>
        <w:t>Jimoyiannis &amp; Komis, 2007).</w:t>
      </w:r>
    </w:p>
    <w:p w:rsidR="005F56A8" w:rsidRDefault="0064779F" w:rsidP="000D7A2E">
      <w:pPr>
        <w:tabs>
          <w:tab w:val="left" w:pos="4110"/>
        </w:tabs>
        <w:spacing w:line="360" w:lineRule="auto"/>
        <w:rPr>
          <w:rFonts w:eastAsia="Times New Roman" w:cs="Times New Roman"/>
          <w:szCs w:val="24"/>
          <w:lang w:eastAsia="el-GR"/>
        </w:rPr>
      </w:pPr>
      <w:r>
        <w:rPr>
          <w:rFonts w:eastAsia="Times New Roman" w:cs="Times New Roman"/>
          <w:szCs w:val="24"/>
          <w:lang w:eastAsia="el-GR"/>
        </w:rPr>
        <w:t xml:space="preserve">Η αξιοποίηση μιας εκπαιδευτικής πλατφόρμας στη μαθησιακή διαδικασία είναι εύκολη υπόθεση, καθώς μπορεί οποιοσδήποτε ασχολείται με την παροχή εκπαιδευτικών υπηρεσιών να αποκτήσει μια ηλεκτρονική πλατφόρμα με μηδενικό ή ελάχιστο κόστος και να παράσχει εξ αποστάσεως ηλεκτρονικές εκπαιδευτικές υπηρεσίες. Στην ασύγχρονη </w:t>
      </w:r>
      <w:r w:rsidR="003B057C">
        <w:rPr>
          <w:rFonts w:eastAsia="Times New Roman" w:cs="Times New Roman"/>
          <w:szCs w:val="24"/>
          <w:lang w:eastAsia="el-GR"/>
        </w:rPr>
        <w:t xml:space="preserve">πλατφόρμα </w:t>
      </w:r>
      <w:r>
        <w:rPr>
          <w:rFonts w:eastAsia="Times New Roman" w:cs="Times New Roman"/>
          <w:szCs w:val="24"/>
          <w:lang w:eastAsia="el-GR"/>
        </w:rPr>
        <w:t>τηλεκπαίδευση</w:t>
      </w:r>
      <w:r w:rsidR="003B057C">
        <w:rPr>
          <w:rFonts w:eastAsia="Times New Roman" w:cs="Times New Roman"/>
          <w:szCs w:val="24"/>
          <w:lang w:eastAsia="el-GR"/>
        </w:rPr>
        <w:t>ς</w:t>
      </w:r>
      <w:r>
        <w:rPr>
          <w:rFonts w:eastAsia="Times New Roman" w:cs="Times New Roman"/>
          <w:szCs w:val="24"/>
          <w:lang w:eastAsia="el-GR"/>
        </w:rPr>
        <w:t xml:space="preserve"> δεν υπάρχει η δυνατότητα επαφής εκπαιδευόμενου και εκπαιδευτή σε πραγματικό χρόνο.</w:t>
      </w:r>
      <w:r w:rsidR="003B057C">
        <w:rPr>
          <w:rFonts w:eastAsia="Times New Roman" w:cs="Times New Roman"/>
          <w:szCs w:val="24"/>
          <w:lang w:eastAsia="el-GR"/>
        </w:rPr>
        <w:t xml:space="preserve"> Υπάρχει η δυνατότητα συνομιλίας, ηλεκτρονικής αλληλογραφίας, αποθήκευσης και εκτύπωσης του εκπαιδευτικού υλικού,</w:t>
      </w:r>
      <w:r w:rsidR="00C0618E">
        <w:rPr>
          <w:rFonts w:eastAsia="Times New Roman" w:cs="Times New Roman"/>
          <w:szCs w:val="24"/>
          <w:lang w:eastAsia="el-GR"/>
        </w:rPr>
        <w:t xml:space="preserve"> ανάρτησης πολυμεσικού υλικού,</w:t>
      </w:r>
      <w:r w:rsidR="003B057C">
        <w:rPr>
          <w:rFonts w:eastAsia="Times New Roman" w:cs="Times New Roman"/>
          <w:szCs w:val="24"/>
          <w:lang w:eastAsia="el-GR"/>
        </w:rPr>
        <w:t xml:space="preserve"> ανάρτησης εργασιών, παρακολούθησης της προόδου</w:t>
      </w:r>
      <w:r w:rsidR="00C0618E">
        <w:rPr>
          <w:rFonts w:eastAsia="Times New Roman" w:cs="Times New Roman"/>
          <w:szCs w:val="24"/>
          <w:lang w:eastAsia="el-GR"/>
        </w:rPr>
        <w:t xml:space="preserve"> του εκπαιδευόμενου</w:t>
      </w:r>
      <w:r w:rsidR="003B057C">
        <w:rPr>
          <w:rFonts w:eastAsia="Times New Roman" w:cs="Times New Roman"/>
          <w:szCs w:val="24"/>
          <w:lang w:eastAsia="el-GR"/>
        </w:rPr>
        <w:t>, ημερολόγιο προθεσμιών, δυνατότητα πρόσβασης με έναν απλό φυλλομετρητή.</w:t>
      </w:r>
      <w:r>
        <w:rPr>
          <w:rFonts w:eastAsia="Times New Roman" w:cs="Times New Roman"/>
          <w:szCs w:val="24"/>
          <w:lang w:eastAsia="el-GR"/>
        </w:rPr>
        <w:t xml:space="preserve"> </w:t>
      </w:r>
      <w:r w:rsidR="003B057C">
        <w:rPr>
          <w:rFonts w:eastAsia="Times New Roman" w:cs="Times New Roman"/>
          <w:szCs w:val="24"/>
          <w:lang w:eastAsia="el-GR"/>
        </w:rPr>
        <w:t>Στη</w:t>
      </w:r>
      <w:r>
        <w:rPr>
          <w:rFonts w:eastAsia="Times New Roman" w:cs="Times New Roman"/>
          <w:szCs w:val="24"/>
          <w:lang w:eastAsia="el-GR"/>
        </w:rPr>
        <w:t xml:space="preserve"> σύγχρονη </w:t>
      </w:r>
      <w:r w:rsidR="003B057C">
        <w:rPr>
          <w:rFonts w:eastAsia="Times New Roman" w:cs="Times New Roman"/>
          <w:szCs w:val="24"/>
          <w:lang w:eastAsia="el-GR"/>
        </w:rPr>
        <w:t>εκπαίδευση υπάρχουν όλα τα χαρακτηριστικά της ασύγχρονης και επιπλέον η δυνατότητα διαδραστικής επαφής αμφίδρομα με τ</w:t>
      </w:r>
      <w:r w:rsidR="00C0618E">
        <w:rPr>
          <w:rFonts w:eastAsia="Times New Roman" w:cs="Times New Roman"/>
          <w:szCs w:val="24"/>
          <w:lang w:eastAsia="el-GR"/>
        </w:rPr>
        <w:t>η δημιουργία μιας εικονικής αίθουσας διδασκαλίας, η οποία έχει όλα τα γνωρίσματα της κανονικής αίθουσας. Επιπλέον δίνεται η δυνατότητα αξιοποίησης της τεχνολογίας σε δραστηριότητες προσομοίωσης και η χρήση κοινών εφαρμογών με δεδομένη την ύπαρξη υψηλών ταχυτήτων και τεχνικής υποστήριξης (Χίμος, 2012).</w:t>
      </w:r>
    </w:p>
    <w:p w:rsidR="00A4684A" w:rsidRDefault="002D3425" w:rsidP="000D7A2E">
      <w:pPr>
        <w:tabs>
          <w:tab w:val="left" w:pos="4110"/>
        </w:tabs>
        <w:spacing w:line="360" w:lineRule="auto"/>
        <w:rPr>
          <w:rFonts w:eastAsia="Times New Roman" w:cs="Times New Roman"/>
          <w:szCs w:val="24"/>
          <w:lang w:eastAsia="el-GR"/>
        </w:rPr>
      </w:pPr>
      <w:r w:rsidRPr="00232E8A">
        <w:rPr>
          <w:rFonts w:eastAsia="Times New Roman" w:cs="Times New Roman"/>
          <w:szCs w:val="24"/>
          <w:lang w:eastAsia="el-GR"/>
        </w:rPr>
        <w:t>Βασικός παράγοντας οποιασδήποτε μεταβολής στον εργασιακό χώρο αποτελεί η ηγεσία του.</w:t>
      </w:r>
      <w:r w:rsidR="003602C2" w:rsidRPr="00232E8A">
        <w:rPr>
          <w:rFonts w:eastAsia="Times New Roman" w:cs="Times New Roman"/>
          <w:szCs w:val="24"/>
          <w:lang w:eastAsia="el-GR"/>
        </w:rPr>
        <w:t xml:space="preserve"> Από την έρευνα στην Αμερική και την Ευρώπη προκύπτει ότι οι καινοτόμες δραστηριότητες</w:t>
      </w:r>
      <w:r w:rsidR="00872A86">
        <w:rPr>
          <w:rFonts w:eastAsia="Times New Roman" w:cs="Times New Roman"/>
          <w:szCs w:val="24"/>
          <w:lang w:eastAsia="el-GR"/>
        </w:rPr>
        <w:t xml:space="preserve"> (αλλαγές, μεταρρυθμίσεις),</w:t>
      </w:r>
      <w:r w:rsidR="003602C2" w:rsidRPr="00232E8A">
        <w:rPr>
          <w:rFonts w:eastAsia="Times New Roman" w:cs="Times New Roman"/>
          <w:szCs w:val="24"/>
          <w:lang w:eastAsia="el-GR"/>
        </w:rPr>
        <w:t xml:space="preserve"> έχουν ιεραρχική κλίμακα και προέρχονται από πάνω προς τα κάτω</w:t>
      </w:r>
      <w:r w:rsidR="0094100F" w:rsidRPr="0094100F">
        <w:rPr>
          <w:rFonts w:ascii="Arial" w:hAnsi="Arial" w:cs="Arial"/>
          <w:sz w:val="20"/>
          <w:szCs w:val="20"/>
        </w:rPr>
        <w:t xml:space="preserve"> </w:t>
      </w:r>
      <w:r w:rsidR="0094100F" w:rsidRPr="0094100F">
        <w:rPr>
          <w:rFonts w:eastAsia="Times New Roman" w:cs="Times New Roman"/>
          <w:szCs w:val="24"/>
          <w:lang w:eastAsia="el-GR"/>
        </w:rPr>
        <w:t>(top-down)</w:t>
      </w:r>
      <w:r w:rsidR="003602C2" w:rsidRPr="00232E8A">
        <w:rPr>
          <w:rFonts w:eastAsia="Times New Roman" w:cs="Times New Roman"/>
          <w:szCs w:val="24"/>
          <w:lang w:eastAsia="el-GR"/>
        </w:rPr>
        <w:t>. Οπότε οι κυβερνήσεις και η εκπαιδευτική πολιτική που ασκείται διαδραματίζει καθοριστικό ρόλο σε θέματα οργάνωσης</w:t>
      </w:r>
      <w:r w:rsidR="00E828B2">
        <w:rPr>
          <w:rFonts w:eastAsia="Times New Roman" w:cs="Times New Roman"/>
          <w:szCs w:val="24"/>
          <w:lang w:eastAsia="el-GR"/>
        </w:rPr>
        <w:t>, επιμόρφωσης</w:t>
      </w:r>
      <w:r w:rsidR="003602C2" w:rsidRPr="00232E8A">
        <w:rPr>
          <w:rFonts w:eastAsia="Times New Roman" w:cs="Times New Roman"/>
          <w:szCs w:val="24"/>
          <w:lang w:eastAsia="el-GR"/>
        </w:rPr>
        <w:t xml:space="preserve"> και γνώσης στον χώρο του σχολείου.</w:t>
      </w:r>
      <w:r w:rsidR="00034FB3" w:rsidRPr="00034FB3">
        <w:rPr>
          <w:rFonts w:eastAsia="Times New Roman" w:cs="Times New Roman"/>
          <w:szCs w:val="24"/>
          <w:lang w:eastAsia="el-GR"/>
        </w:rPr>
        <w:t xml:space="preserve"> Ο ρόλος της εκπαιδευτικής πολιτικής που ασκείται είναι καθοριστικός στην επιμόρφωση και την κατάρτιση των εκπαιδευτικών καθώς για να πραγματοποιηθεί οποιαδήποτε μεταρρύθμιση, καινοτομία, αλλαγή πρώτα απαιτείται η ¨κατοχή¨ του αντικειμένου από τον ίδιο τον εκπαιδευτικό</w:t>
      </w:r>
      <w:r w:rsidR="00A4219A" w:rsidRPr="00A4219A">
        <w:rPr>
          <w:rFonts w:eastAsia="Times New Roman" w:cs="Times New Roman"/>
          <w:szCs w:val="24"/>
          <w:lang w:eastAsia="el-GR"/>
        </w:rPr>
        <w:t xml:space="preserve"> </w:t>
      </w:r>
      <w:r w:rsidR="00034FB3" w:rsidRPr="00034FB3">
        <w:rPr>
          <w:rFonts w:eastAsia="Times New Roman" w:cs="Times New Roman"/>
          <w:szCs w:val="24"/>
          <w:lang w:eastAsia="el-GR"/>
        </w:rPr>
        <w:t xml:space="preserve">(Φραγκάκη, 2008). </w:t>
      </w:r>
      <w:r w:rsidR="003602C2" w:rsidRPr="00232E8A">
        <w:rPr>
          <w:rFonts w:eastAsia="Times New Roman" w:cs="Times New Roman"/>
          <w:szCs w:val="24"/>
          <w:lang w:eastAsia="el-GR"/>
        </w:rPr>
        <w:t>Δημιουργείται μία αντίφαση</w:t>
      </w:r>
      <w:r w:rsidR="00724441">
        <w:rPr>
          <w:rFonts w:eastAsia="Times New Roman" w:cs="Times New Roman"/>
          <w:szCs w:val="24"/>
          <w:lang w:eastAsia="el-GR"/>
        </w:rPr>
        <w:t>,</w:t>
      </w:r>
      <w:r w:rsidR="003602C2" w:rsidRPr="00232E8A">
        <w:rPr>
          <w:rFonts w:eastAsia="Times New Roman" w:cs="Times New Roman"/>
          <w:szCs w:val="24"/>
          <w:lang w:eastAsia="el-GR"/>
        </w:rPr>
        <w:t xml:space="preserve"> καθώς ο ηγέτης της σχολικής μονάδας καλείται να εκτελέσει αποφάσεις της κυβέρνησης</w:t>
      </w:r>
      <w:r w:rsidR="00724441">
        <w:rPr>
          <w:rFonts w:eastAsia="Times New Roman" w:cs="Times New Roman"/>
          <w:szCs w:val="24"/>
          <w:lang w:eastAsia="el-GR"/>
        </w:rPr>
        <w:t>,</w:t>
      </w:r>
      <w:r w:rsidR="003602C2" w:rsidRPr="00232E8A">
        <w:rPr>
          <w:rFonts w:eastAsia="Times New Roman" w:cs="Times New Roman"/>
          <w:szCs w:val="24"/>
          <w:lang w:eastAsia="el-GR"/>
        </w:rPr>
        <w:t xml:space="preserve"> τη</w:t>
      </w:r>
      <w:r w:rsidR="005F56A8">
        <w:rPr>
          <w:rFonts w:eastAsia="Times New Roman" w:cs="Times New Roman"/>
          <w:szCs w:val="24"/>
          <w:lang w:eastAsia="el-GR"/>
        </w:rPr>
        <w:t>ν</w:t>
      </w:r>
      <w:r w:rsidR="003602C2" w:rsidRPr="00232E8A">
        <w:rPr>
          <w:rFonts w:eastAsia="Times New Roman" w:cs="Times New Roman"/>
          <w:szCs w:val="24"/>
          <w:lang w:eastAsia="el-GR"/>
        </w:rPr>
        <w:t xml:space="preserve"> ίδια στιγμή που η συμμετοχική λήψη αποφάσεων στον χώρο του σχολείου</w:t>
      </w:r>
      <w:r w:rsidR="00232E8A" w:rsidRPr="00232E8A">
        <w:rPr>
          <w:rFonts w:eastAsia="Times New Roman" w:cs="Times New Roman"/>
          <w:szCs w:val="24"/>
          <w:lang w:eastAsia="el-GR"/>
        </w:rPr>
        <w:t>,</w:t>
      </w:r>
      <w:r w:rsidR="003602C2" w:rsidRPr="00232E8A">
        <w:rPr>
          <w:rFonts w:eastAsia="Times New Roman" w:cs="Times New Roman"/>
          <w:szCs w:val="24"/>
          <w:lang w:eastAsia="el-GR"/>
        </w:rPr>
        <w:t xml:space="preserve"> οδηγεί σε ουσιαστικές αλλαγ</w:t>
      </w:r>
      <w:r w:rsidR="00232E8A" w:rsidRPr="00232E8A">
        <w:rPr>
          <w:rFonts w:eastAsia="Times New Roman" w:cs="Times New Roman"/>
          <w:szCs w:val="24"/>
          <w:lang w:eastAsia="el-GR"/>
        </w:rPr>
        <w:t xml:space="preserve">ές, </w:t>
      </w:r>
      <w:r w:rsidR="003602C2" w:rsidRPr="00232E8A">
        <w:rPr>
          <w:rFonts w:eastAsia="Times New Roman" w:cs="Times New Roman"/>
          <w:szCs w:val="24"/>
          <w:lang w:eastAsia="el-GR"/>
        </w:rPr>
        <w:t>καινοτομίες</w:t>
      </w:r>
      <w:r w:rsidR="00724441">
        <w:rPr>
          <w:rFonts w:eastAsia="Times New Roman" w:cs="Times New Roman"/>
          <w:szCs w:val="24"/>
          <w:lang w:eastAsia="el-GR"/>
        </w:rPr>
        <w:t>,</w:t>
      </w:r>
      <w:r w:rsidR="00232E8A" w:rsidRPr="00232E8A">
        <w:rPr>
          <w:rFonts w:eastAsia="Times New Roman" w:cs="Times New Roman"/>
          <w:szCs w:val="24"/>
          <w:lang w:eastAsia="el-GR"/>
        </w:rPr>
        <w:t xml:space="preserve"> και βελτί</w:t>
      </w:r>
      <w:r w:rsidR="008A33DA">
        <w:rPr>
          <w:rFonts w:eastAsia="Times New Roman" w:cs="Times New Roman"/>
          <w:szCs w:val="24"/>
          <w:lang w:eastAsia="el-GR"/>
        </w:rPr>
        <w:t>ωση της παρεχόμενης εκπαίδευσης ( Ψαράς, 2016).</w:t>
      </w:r>
    </w:p>
    <w:p w:rsidR="000744D4" w:rsidRDefault="005F56A8" w:rsidP="000744D4">
      <w:pPr>
        <w:tabs>
          <w:tab w:val="left" w:pos="4110"/>
        </w:tabs>
        <w:spacing w:line="360" w:lineRule="auto"/>
        <w:rPr>
          <w:rFonts w:eastAsia="Times New Roman" w:cs="Times New Roman"/>
          <w:szCs w:val="24"/>
          <w:lang w:eastAsia="el-GR"/>
        </w:rPr>
      </w:pPr>
      <w:r w:rsidRPr="005F56A8">
        <w:rPr>
          <w:rFonts w:eastAsia="Times New Roman" w:cs="Times New Roman"/>
          <w:szCs w:val="24"/>
          <w:lang w:eastAsia="el-GR"/>
        </w:rPr>
        <w:lastRenderedPageBreak/>
        <w:t xml:space="preserve"> Ο τύπος του ηγετικού προφίλ του </w:t>
      </w:r>
      <w:r>
        <w:rPr>
          <w:rFonts w:eastAsia="Times New Roman" w:cs="Times New Roman"/>
          <w:szCs w:val="24"/>
          <w:lang w:eastAsia="el-GR"/>
        </w:rPr>
        <w:t>διευθυντή της σχολική μονάδας</w:t>
      </w:r>
      <w:r w:rsidR="007A2223">
        <w:rPr>
          <w:rFonts w:eastAsia="Times New Roman" w:cs="Times New Roman"/>
          <w:szCs w:val="24"/>
          <w:lang w:eastAsia="el-GR"/>
        </w:rPr>
        <w:t>,</w:t>
      </w:r>
      <w:r>
        <w:rPr>
          <w:rFonts w:eastAsia="Times New Roman" w:cs="Times New Roman"/>
          <w:szCs w:val="24"/>
          <w:lang w:eastAsia="el-GR"/>
        </w:rPr>
        <w:t xml:space="preserve"> δημιουργεί</w:t>
      </w:r>
      <w:r w:rsidRPr="005F56A8">
        <w:rPr>
          <w:rFonts w:eastAsia="Times New Roman" w:cs="Times New Roman"/>
          <w:szCs w:val="24"/>
          <w:lang w:eastAsia="el-GR"/>
        </w:rPr>
        <w:t xml:space="preserve"> τις προϋποθέσεις ανάληψης πρωτοβουλιών και την υιοθέτηση μεταρρυθμ</w:t>
      </w:r>
      <w:r>
        <w:rPr>
          <w:rFonts w:eastAsia="Times New Roman" w:cs="Times New Roman"/>
          <w:szCs w:val="24"/>
          <w:lang w:eastAsia="el-GR"/>
        </w:rPr>
        <w:t xml:space="preserve">ίσεων και καινοτόμων πρακτικών. </w:t>
      </w:r>
      <w:r w:rsidR="003602C2" w:rsidRPr="00232E8A">
        <w:rPr>
          <w:rFonts w:cs="Times New Roman"/>
          <w:szCs w:val="24"/>
        </w:rPr>
        <w:t>Η μετασχηματιστική ηγεσία θέτει τη βάση μιας σημαντικής αλλαγής όπου συντελείται κινητοποίηση όλων</w:t>
      </w:r>
      <w:r w:rsidR="00724441">
        <w:rPr>
          <w:rFonts w:cs="Times New Roman"/>
          <w:szCs w:val="24"/>
        </w:rPr>
        <w:t xml:space="preserve"> των μελών</w:t>
      </w:r>
      <w:r w:rsidR="003602C2" w:rsidRPr="00232E8A">
        <w:rPr>
          <w:rFonts w:cs="Times New Roman"/>
          <w:szCs w:val="24"/>
        </w:rPr>
        <w:t xml:space="preserve"> με αξίες και αμοιβαίους στόχους. </w:t>
      </w:r>
      <w:r w:rsidR="00164531" w:rsidRPr="00232E8A">
        <w:rPr>
          <w:rFonts w:eastAsia="Times New Roman" w:cs="Times New Roman"/>
          <w:szCs w:val="24"/>
          <w:lang w:eastAsia="el-GR"/>
        </w:rPr>
        <w:t xml:space="preserve">Στη διοίκηση των σχολικών μονάδων οι μεταβολές είναι σκόπιμες και προκύπτουν </w:t>
      </w:r>
      <w:r w:rsidR="00872A86">
        <w:rPr>
          <w:rFonts w:eastAsia="Times New Roman" w:cs="Times New Roman"/>
          <w:szCs w:val="24"/>
          <w:lang w:eastAsia="el-GR"/>
        </w:rPr>
        <w:t>από την ανθρώπινη αλληλεπίδραση</w:t>
      </w:r>
      <w:r w:rsidR="006A0651">
        <w:rPr>
          <w:rFonts w:eastAsia="Times New Roman" w:cs="Times New Roman"/>
          <w:szCs w:val="24"/>
          <w:lang w:eastAsia="el-GR"/>
        </w:rPr>
        <w:t xml:space="preserve"> (</w:t>
      </w:r>
      <w:r w:rsidR="004D4803" w:rsidRPr="004D4803">
        <w:rPr>
          <w:rFonts w:eastAsia="Times New Roman" w:cs="Times New Roman"/>
          <w:szCs w:val="24"/>
          <w:lang w:eastAsia="el-GR"/>
        </w:rPr>
        <w:t>Ψαράς, 2016).</w:t>
      </w:r>
      <w:r w:rsidR="00164531" w:rsidRPr="00232E8A">
        <w:rPr>
          <w:rFonts w:eastAsia="Times New Roman" w:cs="Times New Roman"/>
          <w:szCs w:val="24"/>
          <w:lang w:eastAsia="el-GR"/>
        </w:rPr>
        <w:t xml:space="preserve"> </w:t>
      </w:r>
      <w:r w:rsidR="00724441" w:rsidRPr="00724441">
        <w:rPr>
          <w:rFonts w:eastAsia="Times New Roman" w:cs="Times New Roman"/>
          <w:szCs w:val="24"/>
          <w:lang w:eastAsia="el-GR"/>
        </w:rPr>
        <w:t xml:space="preserve">Η επιτυχημένη </w:t>
      </w:r>
      <w:r w:rsidR="00724441">
        <w:rPr>
          <w:rFonts w:eastAsia="Times New Roman" w:cs="Times New Roman"/>
          <w:szCs w:val="24"/>
          <w:lang w:eastAsia="el-GR"/>
        </w:rPr>
        <w:t>άσκηση της ηγεσίας προσδιορίζεται ως συλλογική ηγεσία κατά την οποία οι διευθυντές θέτουν τους στόχους και τα οράματα που οδηγούν στην επαγγελματική πρόοδο των εκπαιδευτικών. Αξιοποιώντας τα προσωπικά χαρακτηριστικά του προσωπικού καλλιεργείται η συνεργατικότητα με την ανάληψη ευθυνών και τη συμμετοχή τους στη σχολική ηγεσ</w:t>
      </w:r>
      <w:r w:rsidR="004D4803">
        <w:rPr>
          <w:rFonts w:eastAsia="Times New Roman" w:cs="Times New Roman"/>
          <w:szCs w:val="24"/>
          <w:lang w:eastAsia="el-GR"/>
        </w:rPr>
        <w:t>ία (Κλάδης, 2017).</w:t>
      </w:r>
      <w:r w:rsidR="00E20198">
        <w:rPr>
          <w:rFonts w:eastAsia="Times New Roman" w:cs="Times New Roman"/>
          <w:szCs w:val="24"/>
          <w:lang w:eastAsia="el-GR"/>
        </w:rPr>
        <w:t xml:space="preserve"> Αξίζει να τονιστεί ότι το ηγετικό προφίλ του διευθυντή αποτελεί μίγμα ηγετικών </w:t>
      </w:r>
      <w:r w:rsidR="00171E5E">
        <w:rPr>
          <w:rFonts w:eastAsia="Times New Roman" w:cs="Times New Roman"/>
          <w:szCs w:val="24"/>
          <w:lang w:eastAsia="el-GR"/>
        </w:rPr>
        <w:t>συμπεριφορών</w:t>
      </w:r>
      <w:r w:rsidR="00E20198">
        <w:rPr>
          <w:rFonts w:eastAsia="Times New Roman" w:cs="Times New Roman"/>
          <w:szCs w:val="24"/>
          <w:lang w:eastAsia="el-GR"/>
        </w:rPr>
        <w:t xml:space="preserve"> που </w:t>
      </w:r>
      <w:r w:rsidR="00171E5E">
        <w:rPr>
          <w:rFonts w:eastAsia="Times New Roman" w:cs="Times New Roman"/>
          <w:szCs w:val="24"/>
          <w:lang w:eastAsia="el-GR"/>
        </w:rPr>
        <w:t>συν διαμορφώνον</w:t>
      </w:r>
      <w:r w:rsidR="00DA0408">
        <w:rPr>
          <w:rFonts w:eastAsia="Times New Roman" w:cs="Times New Roman"/>
          <w:szCs w:val="24"/>
          <w:lang w:eastAsia="el-GR"/>
        </w:rPr>
        <w:t>ται από</w:t>
      </w:r>
      <w:r w:rsidR="00E20198">
        <w:rPr>
          <w:rFonts w:eastAsia="Times New Roman" w:cs="Times New Roman"/>
          <w:szCs w:val="24"/>
          <w:lang w:eastAsia="el-GR"/>
        </w:rPr>
        <w:t xml:space="preserve"> τα χαρακτηριστικά γνωρίσματα της σχολικής μονάδας</w:t>
      </w:r>
      <w:r w:rsidR="00171E5E">
        <w:rPr>
          <w:rFonts w:eastAsia="Times New Roman" w:cs="Times New Roman"/>
          <w:szCs w:val="24"/>
          <w:lang w:eastAsia="el-GR"/>
        </w:rPr>
        <w:t>,</w:t>
      </w:r>
      <w:r w:rsidR="00E20198">
        <w:rPr>
          <w:rFonts w:eastAsia="Times New Roman" w:cs="Times New Roman"/>
          <w:szCs w:val="24"/>
          <w:lang w:eastAsia="el-GR"/>
        </w:rPr>
        <w:t xml:space="preserve"> είτε πρόκειται για εσωτερικά είτε για εξωτερικά</w:t>
      </w:r>
      <w:r w:rsidR="00DA0408">
        <w:rPr>
          <w:rFonts w:eastAsia="Times New Roman" w:cs="Times New Roman"/>
          <w:szCs w:val="24"/>
          <w:lang w:eastAsia="el-GR"/>
        </w:rPr>
        <w:t>,</w:t>
      </w:r>
      <w:r w:rsidR="00E20198">
        <w:rPr>
          <w:rFonts w:eastAsia="Times New Roman" w:cs="Times New Roman"/>
          <w:szCs w:val="24"/>
          <w:lang w:eastAsia="el-GR"/>
        </w:rPr>
        <w:t xml:space="preserve"> ώστε να προαχθούν </w:t>
      </w:r>
      <w:r w:rsidR="00DA0408">
        <w:rPr>
          <w:rFonts w:eastAsia="Times New Roman" w:cs="Times New Roman"/>
          <w:szCs w:val="24"/>
          <w:lang w:eastAsia="el-GR"/>
        </w:rPr>
        <w:t xml:space="preserve">και να θεσμοθετηθούν </w:t>
      </w:r>
      <w:r w:rsidR="00E20198">
        <w:rPr>
          <w:rFonts w:eastAsia="Times New Roman" w:cs="Times New Roman"/>
          <w:szCs w:val="24"/>
          <w:lang w:eastAsia="el-GR"/>
        </w:rPr>
        <w:t xml:space="preserve">οι καινοτόμες δράσεις </w:t>
      </w:r>
      <w:r w:rsidR="00DA0408" w:rsidRPr="00DA0408">
        <w:rPr>
          <w:rFonts w:eastAsia="Times New Roman" w:cs="Times New Roman"/>
          <w:szCs w:val="24"/>
          <w:lang w:eastAsia="el-GR"/>
        </w:rPr>
        <w:t>(Braukman &amp; Pasiardis, 2011)</w:t>
      </w:r>
      <w:r w:rsidR="00DA0408">
        <w:rPr>
          <w:rFonts w:eastAsia="Times New Roman" w:cs="Times New Roman"/>
          <w:szCs w:val="24"/>
          <w:lang w:eastAsia="el-GR"/>
        </w:rPr>
        <w:t>.</w:t>
      </w:r>
      <w:r w:rsidR="00E20198">
        <w:rPr>
          <w:rFonts w:eastAsia="Times New Roman" w:cs="Times New Roman"/>
          <w:szCs w:val="24"/>
          <w:lang w:eastAsia="el-GR"/>
        </w:rPr>
        <w:t xml:space="preserve"> </w:t>
      </w:r>
    </w:p>
    <w:p w:rsidR="00A07434" w:rsidRPr="000744D4" w:rsidRDefault="00824351" w:rsidP="000744D4">
      <w:pPr>
        <w:tabs>
          <w:tab w:val="left" w:pos="4110"/>
        </w:tabs>
        <w:spacing w:line="360" w:lineRule="auto"/>
        <w:rPr>
          <w:rFonts w:eastAsia="Times New Roman" w:cs="Times New Roman"/>
          <w:szCs w:val="24"/>
          <w:lang w:eastAsia="el-GR"/>
        </w:rPr>
      </w:pPr>
      <w:r w:rsidRPr="00824351">
        <w:rPr>
          <w:rFonts w:cs="Times New Roman"/>
          <w:szCs w:val="24"/>
        </w:rPr>
        <w:t>Η παρ</w:t>
      </w:r>
      <w:r>
        <w:rPr>
          <w:rFonts w:cs="Times New Roman"/>
          <w:szCs w:val="24"/>
        </w:rPr>
        <w:t xml:space="preserve">ούσα έρευνα επιχειρεί να διερευνήσει τις γνώσεις των Διευθυντών της Πρωτοβάθμιας Εκπαίδευσης </w:t>
      </w:r>
      <w:r w:rsidR="000744D4">
        <w:rPr>
          <w:rFonts w:cs="Times New Roman"/>
          <w:szCs w:val="24"/>
        </w:rPr>
        <w:t>σ</w:t>
      </w:r>
      <w:r>
        <w:rPr>
          <w:rFonts w:cs="Times New Roman"/>
          <w:szCs w:val="24"/>
        </w:rPr>
        <w:t>τη χρήση του ηλεκτρονικού υπολογιστή και των εφαρμογών του στη σχολική πρακτική παιδαγωγική και διοικητική καθημερινότητα. Στοχεύει στη διερεύνηση των γνώσεων και εμπειριών τους στην εξ αποστάσεω</w:t>
      </w:r>
      <w:r w:rsidR="006A0651">
        <w:rPr>
          <w:rFonts w:cs="Times New Roman"/>
          <w:szCs w:val="24"/>
        </w:rPr>
        <w:t xml:space="preserve">ς εκπαίδευση και την υιοθέτηση ηλεκτρονικών πλατφορμών </w:t>
      </w:r>
      <w:r w:rsidR="004665F3">
        <w:rPr>
          <w:rFonts w:cs="Times New Roman"/>
          <w:szCs w:val="24"/>
        </w:rPr>
        <w:t>στον χώρο του</w:t>
      </w:r>
      <w:r w:rsidR="00B34DC7" w:rsidRPr="00B34DC7">
        <w:rPr>
          <w:rFonts w:cs="Times New Roman"/>
          <w:szCs w:val="24"/>
        </w:rPr>
        <w:t xml:space="preserve"> </w:t>
      </w:r>
      <w:r w:rsidR="00B34DC7">
        <w:rPr>
          <w:rFonts w:cs="Times New Roman"/>
          <w:szCs w:val="24"/>
        </w:rPr>
        <w:t>δημόσιου</w:t>
      </w:r>
      <w:r w:rsidR="004665F3">
        <w:rPr>
          <w:rFonts w:cs="Times New Roman"/>
          <w:szCs w:val="24"/>
        </w:rPr>
        <w:t xml:space="preserve"> δημοτικού σχολείου.</w:t>
      </w:r>
    </w:p>
    <w:p w:rsidR="004665F3" w:rsidRDefault="004665F3" w:rsidP="000D7A2E">
      <w:pPr>
        <w:autoSpaceDE w:val="0"/>
        <w:autoSpaceDN w:val="0"/>
        <w:adjustRightInd w:val="0"/>
        <w:spacing w:after="0" w:line="360" w:lineRule="auto"/>
        <w:rPr>
          <w:rFonts w:cs="Times New Roman"/>
          <w:szCs w:val="24"/>
        </w:rPr>
      </w:pPr>
      <w:r>
        <w:rPr>
          <w:rFonts w:cs="Times New Roman"/>
          <w:szCs w:val="24"/>
        </w:rPr>
        <w:t>Τίθενται ερευνητικά ερωτήματα για τις γνώσεις και εμπειρίες των</w:t>
      </w:r>
      <w:r w:rsidR="00754D8D">
        <w:rPr>
          <w:rFonts w:cs="Times New Roman"/>
          <w:szCs w:val="24"/>
        </w:rPr>
        <w:t xml:space="preserve"> διευθυντών στο βαθμό χρήσης των τεχνολογιών</w:t>
      </w:r>
      <w:r>
        <w:rPr>
          <w:rFonts w:cs="Times New Roman"/>
          <w:szCs w:val="24"/>
        </w:rPr>
        <w:t xml:space="preserve"> της πληροφορίας και επικοινωνίας της συμμετοχή τους ή μη</w:t>
      </w:r>
      <w:r w:rsidR="006A0651">
        <w:rPr>
          <w:rFonts w:cs="Times New Roman"/>
          <w:szCs w:val="24"/>
        </w:rPr>
        <w:t xml:space="preserve"> σε εξ αποστάσεως μαθήματα και </w:t>
      </w:r>
      <w:r>
        <w:rPr>
          <w:rFonts w:cs="Times New Roman"/>
          <w:szCs w:val="24"/>
        </w:rPr>
        <w:t>ηλεκτρονικές πλατφόρ</w:t>
      </w:r>
      <w:r w:rsidR="00A448C7">
        <w:rPr>
          <w:rFonts w:cs="Times New Roman"/>
          <w:szCs w:val="24"/>
        </w:rPr>
        <w:t xml:space="preserve">μες, </w:t>
      </w:r>
      <w:r w:rsidR="008314C9">
        <w:rPr>
          <w:rFonts w:cs="Times New Roman"/>
          <w:szCs w:val="24"/>
        </w:rPr>
        <w:t>σ</w:t>
      </w:r>
      <w:r w:rsidR="00A448C7">
        <w:rPr>
          <w:rFonts w:cs="Times New Roman"/>
          <w:szCs w:val="24"/>
        </w:rPr>
        <w:t xml:space="preserve">την αξιολόγηση των ηλεκτρονικών πλατφορμών, </w:t>
      </w:r>
      <w:r w:rsidR="008314C9">
        <w:rPr>
          <w:rFonts w:cs="Times New Roman"/>
          <w:szCs w:val="24"/>
        </w:rPr>
        <w:t>σ</w:t>
      </w:r>
      <w:r w:rsidR="00A448C7">
        <w:rPr>
          <w:rFonts w:cs="Times New Roman"/>
          <w:szCs w:val="24"/>
        </w:rPr>
        <w:t>τους παράγοντες που επιδρούν στην υιοθέτηση καινοτόμων</w:t>
      </w:r>
      <w:r w:rsidR="00F92E2C" w:rsidRPr="00F92E2C">
        <w:rPr>
          <w:rFonts w:cs="Times New Roman"/>
          <w:szCs w:val="24"/>
        </w:rPr>
        <w:t xml:space="preserve"> </w:t>
      </w:r>
      <w:r w:rsidR="00F92E2C">
        <w:rPr>
          <w:rFonts w:cs="Times New Roman"/>
          <w:szCs w:val="24"/>
        </w:rPr>
        <w:t>τεχνολογικά</w:t>
      </w:r>
      <w:r w:rsidR="00A448C7">
        <w:rPr>
          <w:rFonts w:cs="Times New Roman"/>
          <w:szCs w:val="24"/>
        </w:rPr>
        <w:t xml:space="preserve"> προγραμμάτων από τα μέλη της σχολικής κοινότητας, όπως το ηγετικό προφίλ του διευθυντή, το μορφωτικό</w:t>
      </w:r>
      <w:r w:rsidR="00FD0139">
        <w:rPr>
          <w:rFonts w:cs="Times New Roman"/>
          <w:szCs w:val="24"/>
        </w:rPr>
        <w:t xml:space="preserve"> του</w:t>
      </w:r>
      <w:r w:rsidR="00A448C7">
        <w:rPr>
          <w:rFonts w:cs="Times New Roman"/>
          <w:szCs w:val="24"/>
        </w:rPr>
        <w:t xml:space="preserve"> επίπεδο, την περιοχή που βρίσκεται η σχολική μονάδα,</w:t>
      </w:r>
      <w:r w:rsidR="00EB3DEC">
        <w:rPr>
          <w:rFonts w:cs="Times New Roman"/>
          <w:szCs w:val="24"/>
        </w:rPr>
        <w:t xml:space="preserve"> την ηλικία του,</w:t>
      </w:r>
      <w:r w:rsidR="00A448C7">
        <w:rPr>
          <w:rFonts w:cs="Times New Roman"/>
          <w:szCs w:val="24"/>
        </w:rPr>
        <w:t xml:space="preserve"> την προϋπηρεσία</w:t>
      </w:r>
      <w:r w:rsidR="00FD0139">
        <w:rPr>
          <w:rFonts w:cs="Times New Roman"/>
          <w:szCs w:val="24"/>
        </w:rPr>
        <w:t xml:space="preserve"> του σε θέση ευθ</w:t>
      </w:r>
      <w:r w:rsidR="005D4E21">
        <w:rPr>
          <w:rFonts w:cs="Times New Roman"/>
          <w:szCs w:val="24"/>
        </w:rPr>
        <w:t>ύνης</w:t>
      </w:r>
      <w:r w:rsidR="00A448C7">
        <w:rPr>
          <w:rFonts w:cs="Times New Roman"/>
          <w:szCs w:val="24"/>
        </w:rPr>
        <w:t>.</w:t>
      </w:r>
    </w:p>
    <w:p w:rsidR="00DA5322" w:rsidRDefault="00DA5322" w:rsidP="000D7A2E">
      <w:pPr>
        <w:autoSpaceDE w:val="0"/>
        <w:autoSpaceDN w:val="0"/>
        <w:adjustRightInd w:val="0"/>
        <w:spacing w:after="0" w:line="360" w:lineRule="auto"/>
        <w:rPr>
          <w:rFonts w:cs="Times New Roman"/>
          <w:szCs w:val="24"/>
        </w:rPr>
      </w:pPr>
      <w:r w:rsidRPr="00EE66B2">
        <w:rPr>
          <w:rFonts w:cs="Times New Roman"/>
          <w:b/>
          <w:szCs w:val="24"/>
        </w:rPr>
        <w:t xml:space="preserve">Στο πρώτο κεφάλαιο </w:t>
      </w:r>
      <w:r w:rsidR="00A47B0E">
        <w:rPr>
          <w:rFonts w:cs="Times New Roman"/>
          <w:szCs w:val="24"/>
        </w:rPr>
        <w:t xml:space="preserve"> ορίζεται η έννοια της μάθησης και αναφέρονται οι θεωρίες μάθησης που λαμβάνονται υπόψη κατά την υλοποίηση της εκπαιδευτικής διαδικασίας.</w:t>
      </w:r>
    </w:p>
    <w:p w:rsidR="00A47B0E" w:rsidRDefault="00A47B0E" w:rsidP="000D7A2E">
      <w:pPr>
        <w:autoSpaceDE w:val="0"/>
        <w:autoSpaceDN w:val="0"/>
        <w:adjustRightInd w:val="0"/>
        <w:spacing w:after="0" w:line="360" w:lineRule="auto"/>
        <w:rPr>
          <w:rFonts w:cs="Times New Roman"/>
          <w:szCs w:val="24"/>
        </w:rPr>
      </w:pPr>
      <w:r w:rsidRPr="00EE66B2">
        <w:rPr>
          <w:rFonts w:cs="Times New Roman"/>
          <w:b/>
          <w:szCs w:val="24"/>
        </w:rPr>
        <w:lastRenderedPageBreak/>
        <w:t xml:space="preserve">Στο δεύτερο </w:t>
      </w:r>
      <w:r w:rsidR="008C6DC6" w:rsidRPr="00EE66B2">
        <w:rPr>
          <w:rFonts w:cs="Times New Roman"/>
          <w:b/>
          <w:szCs w:val="24"/>
        </w:rPr>
        <w:t>και το τρίτο κεφάλαιο</w:t>
      </w:r>
      <w:r w:rsidR="008C6DC6">
        <w:rPr>
          <w:rFonts w:cs="Times New Roman"/>
          <w:szCs w:val="24"/>
        </w:rPr>
        <w:t xml:space="preserve"> </w:t>
      </w:r>
      <w:r>
        <w:rPr>
          <w:rFonts w:cs="Times New Roman"/>
          <w:szCs w:val="24"/>
        </w:rPr>
        <w:t>ορίζεται η ηλεκτρονική εκπαίδευση και το εκπαιδευτικό λογισμικό που χρησιμοποιείται στην π</w:t>
      </w:r>
      <w:r w:rsidR="008C6DC6">
        <w:rPr>
          <w:rFonts w:cs="Times New Roman"/>
          <w:szCs w:val="24"/>
        </w:rPr>
        <w:t xml:space="preserve">ρωτοβάθμια εκπαίδευση με βάση </w:t>
      </w:r>
      <w:r w:rsidR="00F367F6" w:rsidRPr="00F367F6">
        <w:rPr>
          <w:rFonts w:cs="Times New Roman"/>
          <w:szCs w:val="24"/>
        </w:rPr>
        <w:t xml:space="preserve">το αναλυτικό πρόγραμμα σπουδών </w:t>
      </w:r>
      <w:r w:rsidR="00F367F6">
        <w:rPr>
          <w:rFonts w:cs="Times New Roman"/>
          <w:szCs w:val="24"/>
        </w:rPr>
        <w:t xml:space="preserve">και </w:t>
      </w:r>
      <w:r w:rsidR="008C6DC6">
        <w:rPr>
          <w:rFonts w:cs="Times New Roman"/>
          <w:szCs w:val="24"/>
        </w:rPr>
        <w:t>τις</w:t>
      </w:r>
      <w:r>
        <w:rPr>
          <w:rFonts w:cs="Times New Roman"/>
          <w:szCs w:val="24"/>
        </w:rPr>
        <w:t xml:space="preserve"> θεωρίες μάθησης</w:t>
      </w:r>
      <w:r w:rsidR="008840AE">
        <w:rPr>
          <w:rFonts w:cs="Times New Roman"/>
          <w:szCs w:val="24"/>
        </w:rPr>
        <w:t xml:space="preserve"> </w:t>
      </w:r>
      <w:r>
        <w:rPr>
          <w:rFonts w:cs="Times New Roman"/>
          <w:szCs w:val="24"/>
        </w:rPr>
        <w:t>που αναφέρθηκαν στο πρώτο κεφάλαιο.</w:t>
      </w:r>
    </w:p>
    <w:p w:rsidR="00A47B0E" w:rsidRDefault="00A47B0E" w:rsidP="000D7A2E">
      <w:pPr>
        <w:autoSpaceDE w:val="0"/>
        <w:autoSpaceDN w:val="0"/>
        <w:adjustRightInd w:val="0"/>
        <w:spacing w:after="0" w:line="360" w:lineRule="auto"/>
        <w:rPr>
          <w:rFonts w:cs="Times New Roman"/>
          <w:szCs w:val="24"/>
        </w:rPr>
      </w:pPr>
      <w:r w:rsidRPr="00EE66B2">
        <w:rPr>
          <w:rFonts w:cs="Times New Roman"/>
          <w:b/>
          <w:szCs w:val="24"/>
        </w:rPr>
        <w:t>Στο τέταρτο κεφάλαιο</w:t>
      </w:r>
      <w:r>
        <w:rPr>
          <w:rFonts w:cs="Times New Roman"/>
          <w:szCs w:val="24"/>
        </w:rPr>
        <w:t xml:space="preserve"> ορίζεται η εξ αποστάσε</w:t>
      </w:r>
      <w:r w:rsidR="00F367F6">
        <w:rPr>
          <w:rFonts w:cs="Times New Roman"/>
          <w:szCs w:val="24"/>
        </w:rPr>
        <w:t>ως εκπαίδευση και οι μορφές της</w:t>
      </w:r>
      <w:r>
        <w:rPr>
          <w:rFonts w:cs="Times New Roman"/>
          <w:szCs w:val="24"/>
        </w:rPr>
        <w:t>, τα πλεονεκτήματα και μειονεκτήματα της μεθόδου, η μεθοδολογία προσέγγισης, το εκπαιδευτικό υλικό και οι παράμετροι που λαμβάνονται υπόψη προκειμένου να είναι αποτελεσματική και να επιτυγχάνονται οι στόχοι που έχουν τεθεί.</w:t>
      </w:r>
    </w:p>
    <w:p w:rsidR="00A47B0E" w:rsidRDefault="00566472" w:rsidP="000D7A2E">
      <w:pPr>
        <w:autoSpaceDE w:val="0"/>
        <w:autoSpaceDN w:val="0"/>
        <w:adjustRightInd w:val="0"/>
        <w:spacing w:after="0" w:line="360" w:lineRule="auto"/>
        <w:rPr>
          <w:rFonts w:cs="Times New Roman"/>
          <w:szCs w:val="24"/>
        </w:rPr>
      </w:pPr>
      <w:r w:rsidRPr="00EE66B2">
        <w:rPr>
          <w:rFonts w:cs="Times New Roman"/>
          <w:b/>
          <w:szCs w:val="24"/>
        </w:rPr>
        <w:t>Στο πέμπτο κεφάλαιο</w:t>
      </w:r>
      <w:r>
        <w:rPr>
          <w:rFonts w:cs="Times New Roman"/>
          <w:szCs w:val="24"/>
        </w:rPr>
        <w:t xml:space="preserve"> αναφέρονται τα συστήματα διαχείρισης μάθησης κατηγοριοποιημένα σε συστήματα διαχείρισης μαθημάτων, μαθησιακού περιεχομένου και μαθησιακών δραστηριοτήτων. Με βάση τον διαχωρισμό των μαθησιακών συστημάτων διαχείρισης αναλύονται οι ηλεκτρονικές πλατφόρμες εκπαίδευσης με τα επιμέρους χαρακτηριστικά τους. Αναφέρονται επίσης τα συστήματα διαχείρισης μάθησης που χρησιμοποιούνται στα δημοτικά σχολεία στην Ελλάδα και στην Ευρώπη γενικ</w:t>
      </w:r>
      <w:r w:rsidR="00433F03">
        <w:rPr>
          <w:rFonts w:cs="Times New Roman"/>
          <w:szCs w:val="24"/>
        </w:rPr>
        <w:t>ότερα, καθώς και η χρήση των τεχνολογιών της πληροφορίας και επικοινωνίας από τους εκπαιδευτικούς στη διοικητική, παιδαγωγική και επικοινωνιακή λειτουργία του σχολείου.</w:t>
      </w:r>
    </w:p>
    <w:p w:rsidR="00566472" w:rsidRDefault="00566472" w:rsidP="000D7A2E">
      <w:pPr>
        <w:autoSpaceDE w:val="0"/>
        <w:autoSpaceDN w:val="0"/>
        <w:adjustRightInd w:val="0"/>
        <w:spacing w:after="0" w:line="360" w:lineRule="auto"/>
        <w:rPr>
          <w:rFonts w:cs="Times New Roman"/>
          <w:szCs w:val="24"/>
        </w:rPr>
      </w:pPr>
      <w:r w:rsidRPr="00EE66B2">
        <w:rPr>
          <w:rFonts w:cs="Times New Roman"/>
          <w:b/>
          <w:szCs w:val="24"/>
        </w:rPr>
        <w:t>Στο έκτο κεφάλαιο</w:t>
      </w:r>
      <w:r>
        <w:rPr>
          <w:rFonts w:cs="Times New Roman"/>
          <w:szCs w:val="24"/>
        </w:rPr>
        <w:t xml:space="preserve"> αναφ</w:t>
      </w:r>
      <w:r w:rsidR="00212CEA">
        <w:rPr>
          <w:rFonts w:cs="Times New Roman"/>
          <w:szCs w:val="24"/>
        </w:rPr>
        <w:t>έρεται ο διοικητικός, ο παιδαγωγικός και ο ηγετικός ρόλος του διευθυντή της σχολικής μονάδας. Τα χαρακτηριστικά γνωρίσματα και οι αρμοδιότητες που καλείται να διεκπ</w:t>
      </w:r>
      <w:r w:rsidR="00A738A4">
        <w:rPr>
          <w:rFonts w:cs="Times New Roman"/>
          <w:szCs w:val="24"/>
        </w:rPr>
        <w:t xml:space="preserve">εραιώσει </w:t>
      </w:r>
      <w:r w:rsidR="00212CEA">
        <w:rPr>
          <w:rFonts w:cs="Times New Roman"/>
          <w:szCs w:val="24"/>
        </w:rPr>
        <w:t>ως κατώτερο στέλεχος της εκπαίδευσης.</w:t>
      </w:r>
    </w:p>
    <w:p w:rsidR="008840AE" w:rsidRDefault="008840AE" w:rsidP="000D7A2E">
      <w:pPr>
        <w:autoSpaceDE w:val="0"/>
        <w:autoSpaceDN w:val="0"/>
        <w:adjustRightInd w:val="0"/>
        <w:spacing w:after="0" w:line="360" w:lineRule="auto"/>
        <w:rPr>
          <w:rFonts w:cs="Times New Roman"/>
          <w:szCs w:val="24"/>
        </w:rPr>
      </w:pPr>
    </w:p>
    <w:p w:rsidR="00AC505E" w:rsidRPr="00C70777" w:rsidRDefault="003270FF" w:rsidP="007839A4">
      <w:pPr>
        <w:pStyle w:val="1"/>
        <w:rPr>
          <w:rFonts w:eastAsia="Times New Roman"/>
          <w:szCs w:val="32"/>
          <w:lang w:val="el-GR" w:eastAsia="el-GR"/>
        </w:rPr>
      </w:pPr>
      <w:bookmarkStart w:id="4" w:name="_Toc511772557"/>
      <w:bookmarkStart w:id="5" w:name="_Toc511832266"/>
      <w:r w:rsidRPr="00981B62">
        <w:rPr>
          <w:lang w:val="el-GR"/>
        </w:rPr>
        <w:t>1</w:t>
      </w:r>
      <w:r w:rsidR="00AC505E" w:rsidRPr="00F561AF">
        <w:rPr>
          <w:b w:val="0"/>
          <w:szCs w:val="32"/>
          <w:lang w:val="el-GR" w:eastAsia="el-GR"/>
        </w:rPr>
        <w:t>.</w:t>
      </w:r>
      <w:r w:rsidR="00C70777" w:rsidRPr="00C70777">
        <w:rPr>
          <w:szCs w:val="32"/>
          <w:lang w:val="el-GR" w:eastAsia="el-GR"/>
        </w:rPr>
        <w:t xml:space="preserve">ΠΡΟΣΕΓΓΙΣΗ ΤΗΣ </w:t>
      </w:r>
      <w:r w:rsidR="00DA0C0F" w:rsidRPr="00C70777">
        <w:rPr>
          <w:lang w:val="el-GR"/>
        </w:rPr>
        <w:t>ΜΑΘΗΣΗ</w:t>
      </w:r>
      <w:bookmarkEnd w:id="4"/>
      <w:bookmarkEnd w:id="5"/>
      <w:r w:rsidR="00C70777" w:rsidRPr="00C70777">
        <w:rPr>
          <w:lang w:val="el-GR"/>
        </w:rPr>
        <w:t>Σ</w:t>
      </w:r>
    </w:p>
    <w:p w:rsidR="00E56091" w:rsidRPr="00C70777" w:rsidRDefault="00E56091" w:rsidP="00E56091">
      <w:pPr>
        <w:rPr>
          <w:b/>
          <w:lang w:eastAsia="el-GR"/>
        </w:rPr>
      </w:pPr>
    </w:p>
    <w:p w:rsidR="003270FF" w:rsidRPr="00E0018D" w:rsidRDefault="00527636" w:rsidP="000D7A2E">
      <w:pPr>
        <w:tabs>
          <w:tab w:val="left" w:pos="4110"/>
        </w:tabs>
        <w:spacing w:line="360" w:lineRule="auto"/>
        <w:rPr>
          <w:rFonts w:eastAsia="Times New Roman" w:cs="Times New Roman"/>
          <w:szCs w:val="24"/>
          <w:lang w:eastAsia="el-GR"/>
        </w:rPr>
      </w:pPr>
      <w:r>
        <w:rPr>
          <w:rFonts w:eastAsia="Times New Roman" w:cs="Times New Roman"/>
          <w:szCs w:val="24"/>
          <w:lang w:eastAsia="el-GR"/>
        </w:rPr>
        <w:t>Η μάθηση αποτελεί τον πυρήνα</w:t>
      </w:r>
      <w:r w:rsidR="00EB559F" w:rsidRPr="00E0018D">
        <w:rPr>
          <w:rFonts w:eastAsia="Times New Roman" w:cs="Times New Roman"/>
          <w:szCs w:val="24"/>
          <w:lang w:eastAsia="el-GR"/>
        </w:rPr>
        <w:t xml:space="preserve"> κάθε διαδικασίας η οποία διενεργείται</w:t>
      </w:r>
      <w:r>
        <w:rPr>
          <w:rFonts w:eastAsia="Times New Roman" w:cs="Times New Roman"/>
          <w:szCs w:val="24"/>
          <w:lang w:eastAsia="el-GR"/>
        </w:rPr>
        <w:t xml:space="preserve"> τυπικά ή άτυπα σε </w:t>
      </w:r>
      <w:r w:rsidR="00EB559F" w:rsidRPr="00E0018D">
        <w:rPr>
          <w:rFonts w:eastAsia="Times New Roman" w:cs="Times New Roman"/>
          <w:szCs w:val="24"/>
          <w:lang w:eastAsia="el-GR"/>
        </w:rPr>
        <w:t>οργανωμένη μορφή</w:t>
      </w:r>
      <w:r>
        <w:rPr>
          <w:rFonts w:eastAsia="Times New Roman" w:cs="Times New Roman"/>
          <w:szCs w:val="24"/>
          <w:lang w:eastAsia="el-GR"/>
        </w:rPr>
        <w:t xml:space="preserve"> ή μη</w:t>
      </w:r>
      <w:r w:rsidR="00EB559F" w:rsidRPr="00E0018D">
        <w:rPr>
          <w:rFonts w:eastAsia="Times New Roman" w:cs="Times New Roman"/>
          <w:szCs w:val="24"/>
          <w:lang w:eastAsia="el-GR"/>
        </w:rPr>
        <w:t>. Πρόκειται για μια διαδικασία πολυπαραγοντική, πολυσύνθετη</w:t>
      </w:r>
      <w:r>
        <w:rPr>
          <w:rFonts w:eastAsia="Times New Roman" w:cs="Times New Roman"/>
          <w:szCs w:val="24"/>
          <w:lang w:eastAsia="el-GR"/>
        </w:rPr>
        <w:t xml:space="preserve"> και </w:t>
      </w:r>
      <w:r w:rsidR="00EB559F" w:rsidRPr="00E0018D">
        <w:rPr>
          <w:rFonts w:eastAsia="Times New Roman" w:cs="Times New Roman"/>
          <w:szCs w:val="24"/>
          <w:lang w:eastAsia="el-GR"/>
        </w:rPr>
        <w:t>εξελικτική</w:t>
      </w:r>
      <w:r>
        <w:rPr>
          <w:rFonts w:eastAsia="Times New Roman" w:cs="Times New Roman"/>
          <w:szCs w:val="24"/>
          <w:lang w:eastAsia="el-GR"/>
        </w:rPr>
        <w:t>,</w:t>
      </w:r>
      <w:r w:rsidR="00EB559F" w:rsidRPr="00E0018D">
        <w:rPr>
          <w:rFonts w:eastAsia="Times New Roman" w:cs="Times New Roman"/>
          <w:szCs w:val="24"/>
          <w:lang w:eastAsia="el-GR"/>
        </w:rPr>
        <w:t xml:space="preserve"> που οδηγεί σε μια συστηματική αλλαγή της συμπεριφοράς. </w:t>
      </w:r>
      <w:r w:rsidR="00E0018D" w:rsidRPr="00E0018D">
        <w:rPr>
          <w:rFonts w:eastAsia="Times New Roman" w:cs="Times New Roman"/>
          <w:szCs w:val="24"/>
          <w:lang w:eastAsia="el-GR"/>
        </w:rPr>
        <w:t>Π</w:t>
      </w:r>
      <w:r w:rsidR="00EB559F" w:rsidRPr="00E0018D">
        <w:rPr>
          <w:rFonts w:eastAsia="Times New Roman" w:cs="Times New Roman"/>
          <w:szCs w:val="24"/>
          <w:lang w:eastAsia="el-GR"/>
        </w:rPr>
        <w:t>ολλοί μελετητές θεωρούν ότι τη μάθηση δεν επηρεάζει μόνο τη συμπεριφορά αλλά</w:t>
      </w:r>
      <w:r w:rsidR="00E0018D" w:rsidRPr="00E0018D">
        <w:rPr>
          <w:rFonts w:eastAsia="Times New Roman" w:cs="Times New Roman"/>
          <w:szCs w:val="24"/>
          <w:lang w:eastAsia="el-GR"/>
        </w:rPr>
        <w:t>,</w:t>
      </w:r>
      <w:r w:rsidR="00EB559F" w:rsidRPr="00E0018D">
        <w:rPr>
          <w:rFonts w:eastAsia="Times New Roman" w:cs="Times New Roman"/>
          <w:szCs w:val="24"/>
          <w:lang w:eastAsia="el-GR"/>
        </w:rPr>
        <w:t xml:space="preserve"> σύμφωνα με τον </w:t>
      </w:r>
      <w:r w:rsidR="00EB559F" w:rsidRPr="00E0018D">
        <w:rPr>
          <w:rFonts w:eastAsia="Times New Roman" w:cs="Times New Roman"/>
          <w:szCs w:val="24"/>
          <w:lang w:val="en-US" w:eastAsia="el-GR"/>
        </w:rPr>
        <w:t>Jarvis</w:t>
      </w:r>
      <w:r w:rsidR="00EB559F" w:rsidRPr="00E0018D">
        <w:rPr>
          <w:rFonts w:eastAsia="Times New Roman" w:cs="Times New Roman"/>
          <w:szCs w:val="24"/>
          <w:lang w:eastAsia="el-GR"/>
        </w:rPr>
        <w:t>: «Μάθηση είναι η διεργασία του μετασχηματισμού της εμπειρίας σε γνώσεις, δεξιότητες</w:t>
      </w:r>
      <w:r w:rsidR="00890DEB" w:rsidRPr="00E0018D">
        <w:rPr>
          <w:rFonts w:eastAsia="Times New Roman" w:cs="Times New Roman"/>
          <w:szCs w:val="24"/>
          <w:lang w:eastAsia="el-GR"/>
        </w:rPr>
        <w:t>, στάσεις, αξίες, συναισθήματα»(Λιοναράκης, 2009).</w:t>
      </w:r>
    </w:p>
    <w:p w:rsidR="002A74C8" w:rsidRDefault="00890DEB" w:rsidP="000D7A2E">
      <w:pPr>
        <w:tabs>
          <w:tab w:val="left" w:pos="4110"/>
        </w:tabs>
        <w:spacing w:line="360" w:lineRule="auto"/>
        <w:rPr>
          <w:rFonts w:eastAsia="Times New Roman" w:cs="Times New Roman"/>
          <w:i/>
          <w:iCs/>
          <w:szCs w:val="24"/>
          <w:lang w:eastAsia="el-GR"/>
        </w:rPr>
      </w:pPr>
      <w:r w:rsidRPr="00E0018D">
        <w:rPr>
          <w:rFonts w:eastAsia="Times New Roman" w:cs="Times New Roman"/>
          <w:szCs w:val="24"/>
          <w:lang w:eastAsia="el-GR"/>
        </w:rPr>
        <w:t>Ακόμη για το</w:t>
      </w:r>
      <w:r w:rsidR="00527636">
        <w:rPr>
          <w:rFonts w:eastAsia="Times New Roman" w:cs="Times New Roman"/>
          <w:szCs w:val="24"/>
          <w:lang w:eastAsia="el-GR"/>
        </w:rPr>
        <w:t>ν</w:t>
      </w:r>
      <w:r w:rsidRPr="00E0018D">
        <w:rPr>
          <w:rFonts w:eastAsia="Times New Roman" w:cs="Times New Roman"/>
          <w:szCs w:val="24"/>
          <w:lang w:eastAsia="el-GR"/>
        </w:rPr>
        <w:t xml:space="preserve"> Λιοναράκη (2003) </w:t>
      </w:r>
      <w:r w:rsidRPr="00E0018D">
        <w:rPr>
          <w:rFonts w:eastAsia="Times New Roman" w:cs="Times New Roman"/>
          <w:i/>
          <w:szCs w:val="24"/>
          <w:lang w:eastAsia="el-GR"/>
        </w:rPr>
        <w:t>«</w:t>
      </w:r>
      <w:r w:rsidRPr="00E0018D">
        <w:rPr>
          <w:rFonts w:eastAsia="Times New Roman" w:cs="Times New Roman"/>
          <w:i/>
          <w:iCs/>
          <w:szCs w:val="24"/>
          <w:lang w:eastAsia="el-GR"/>
        </w:rPr>
        <w:t xml:space="preserve">Η μάθηση δεν είναι προϊόν, το οποίο μεταφέρεται δια μέσου της διδακτικής πράξης από μία πηγή σε μία άλλη, ή από μία περιοχή σε μία </w:t>
      </w:r>
      <w:r w:rsidRPr="00E0018D">
        <w:rPr>
          <w:rFonts w:eastAsia="Times New Roman" w:cs="Times New Roman"/>
          <w:i/>
          <w:iCs/>
          <w:szCs w:val="24"/>
          <w:lang w:eastAsia="el-GR"/>
        </w:rPr>
        <w:lastRenderedPageBreak/>
        <w:t xml:space="preserve">άλλη, ή ακόμα από μία εμπειρική – φιλοσοφική διάσταση σε μία άλλη. Δεν είναι μεταφερόμενο, ούτε μεταβιβάσιμο είδος. Είναι προϊόν που ανακαλύπτεται από τον ίδιο τον ενδιαφερόμενο μέσα από συγκεκριμένες πρακτικές και μεθόδους. Αυτό το εκπαιδευτικό αξίωμα είναι το κλειδί της επιστημονικής και μεθοδολογικής προσέγγισης της ανοικτής και εξ αποστάσεως εκπαίδευσης. Η διδακτική πράξη ενισχύει, υποστηρίζει, βοηθά, κεντρίζει, ορίζει, συνθέτει, ερμηνεύει, αντανακλά, τεκμηριώνει, αποδεικνύει, εν τέλει διδάσκει, αλλά αυτόνομα δεν μαθαίνει». </w:t>
      </w:r>
    </w:p>
    <w:p w:rsidR="00826093" w:rsidRDefault="00826093" w:rsidP="000D7A2E">
      <w:pPr>
        <w:tabs>
          <w:tab w:val="left" w:pos="4110"/>
        </w:tabs>
        <w:spacing w:line="360" w:lineRule="auto"/>
        <w:rPr>
          <w:rFonts w:eastAsia="Times New Roman" w:cs="Times New Roman"/>
          <w:iCs/>
          <w:szCs w:val="24"/>
          <w:lang w:eastAsia="el-GR"/>
        </w:rPr>
      </w:pPr>
      <w:r>
        <w:rPr>
          <w:rFonts w:eastAsia="Times New Roman" w:cs="Times New Roman"/>
          <w:iCs/>
          <w:szCs w:val="24"/>
          <w:lang w:eastAsia="el-GR"/>
        </w:rPr>
        <w:t xml:space="preserve">Κατά τον </w:t>
      </w:r>
      <w:r>
        <w:rPr>
          <w:rFonts w:eastAsia="Times New Roman" w:cs="Times New Roman"/>
          <w:iCs/>
          <w:szCs w:val="24"/>
          <w:lang w:val="en-US" w:eastAsia="el-GR"/>
        </w:rPr>
        <w:t>Illeris</w:t>
      </w:r>
      <w:r w:rsidRPr="000C4524">
        <w:rPr>
          <w:rFonts w:eastAsia="Times New Roman" w:cs="Times New Roman"/>
          <w:iCs/>
          <w:szCs w:val="24"/>
          <w:lang w:eastAsia="el-GR"/>
        </w:rPr>
        <w:t xml:space="preserve"> </w:t>
      </w:r>
      <w:r w:rsidR="009B2D33">
        <w:rPr>
          <w:rFonts w:eastAsia="Times New Roman" w:cs="Times New Roman"/>
          <w:iCs/>
          <w:szCs w:val="24"/>
          <w:lang w:eastAsia="el-GR"/>
        </w:rPr>
        <w:t xml:space="preserve">(2007) </w:t>
      </w:r>
      <w:r>
        <w:rPr>
          <w:rFonts w:eastAsia="Times New Roman" w:cs="Times New Roman"/>
          <w:iCs/>
          <w:szCs w:val="24"/>
          <w:lang w:eastAsia="el-GR"/>
        </w:rPr>
        <w:t>η μάθηση αποτελεί συν επίδραση τριών διαστάσεων: του περιεχομένου, της συναισθηματικής διάστασης και του περιβάλλοντος στο οποίο λαμβάνει χώρα</w:t>
      </w:r>
      <w:r w:rsidR="00B34DC7">
        <w:rPr>
          <w:rFonts w:eastAsia="Times New Roman" w:cs="Times New Roman"/>
          <w:iCs/>
          <w:szCs w:val="24"/>
          <w:lang w:eastAsia="el-GR"/>
        </w:rPr>
        <w:t>.</w:t>
      </w:r>
    </w:p>
    <w:p w:rsidR="009B2D33" w:rsidRDefault="009B2D33" w:rsidP="004B634E">
      <w:pPr>
        <w:tabs>
          <w:tab w:val="left" w:pos="4110"/>
        </w:tabs>
        <w:spacing w:line="360" w:lineRule="auto"/>
        <w:jc w:val="center"/>
        <w:rPr>
          <w:rFonts w:eastAsia="Times New Roman" w:cs="Times New Roman"/>
          <w:b/>
          <w:iCs/>
          <w:szCs w:val="24"/>
          <w:lang w:eastAsia="el-GR"/>
        </w:rPr>
      </w:pPr>
    </w:p>
    <w:p w:rsidR="009B2D33" w:rsidRDefault="009B2D33" w:rsidP="004B634E">
      <w:pPr>
        <w:tabs>
          <w:tab w:val="left" w:pos="4110"/>
        </w:tabs>
        <w:spacing w:line="360" w:lineRule="auto"/>
        <w:jc w:val="center"/>
        <w:rPr>
          <w:rFonts w:eastAsia="Times New Roman" w:cs="Times New Roman"/>
          <w:b/>
          <w:iCs/>
          <w:szCs w:val="24"/>
          <w:lang w:eastAsia="el-GR"/>
        </w:rPr>
      </w:pPr>
    </w:p>
    <w:p w:rsidR="00812AA0" w:rsidRPr="00113A21" w:rsidRDefault="00443688" w:rsidP="004B634E">
      <w:pPr>
        <w:tabs>
          <w:tab w:val="left" w:pos="4110"/>
        </w:tabs>
        <w:spacing w:line="360" w:lineRule="auto"/>
        <w:jc w:val="center"/>
        <w:rPr>
          <w:rFonts w:eastAsia="Times New Roman" w:cs="Times New Roman"/>
          <w:b/>
          <w:iCs/>
          <w:noProof/>
          <w:szCs w:val="24"/>
          <w:lang w:eastAsia="el-GR"/>
        </w:rPr>
      </w:pPr>
      <w:r>
        <w:rPr>
          <w:rFonts w:eastAsia="Times New Roman" w:cs="Times New Roman"/>
          <w:b/>
          <w:iCs/>
          <w:noProof/>
          <w:szCs w:val="24"/>
          <w:lang w:eastAsia="el-GR"/>
        </w:rPr>
        <mc:AlternateContent>
          <mc:Choice Requires="wpg">
            <w:drawing>
              <wp:anchor distT="0" distB="0" distL="114300" distR="114300" simplePos="0" relativeHeight="251685888" behindDoc="0" locked="0" layoutInCell="1" allowOverlap="1" wp14:anchorId="10F89591" wp14:editId="2B8E8437">
                <wp:simplePos x="0" y="0"/>
                <wp:positionH relativeFrom="margin">
                  <wp:align>center</wp:align>
                </wp:positionH>
                <wp:positionV relativeFrom="paragraph">
                  <wp:posOffset>323850</wp:posOffset>
                </wp:positionV>
                <wp:extent cx="2590800" cy="2114550"/>
                <wp:effectExtent l="0" t="0" r="38100" b="19050"/>
                <wp:wrapNone/>
                <wp:docPr id="46" name="Ομάδα 46"/>
                <wp:cNvGraphicFramePr/>
                <a:graphic xmlns:a="http://schemas.openxmlformats.org/drawingml/2006/main">
                  <a:graphicData uri="http://schemas.microsoft.com/office/word/2010/wordprocessingGroup">
                    <wpg:wgp>
                      <wpg:cNvGrpSpPr/>
                      <wpg:grpSpPr>
                        <a:xfrm>
                          <a:off x="0" y="0"/>
                          <a:ext cx="2590800" cy="2114550"/>
                          <a:chOff x="0" y="0"/>
                          <a:chExt cx="2590800" cy="2114550"/>
                        </a:xfrm>
                      </wpg:grpSpPr>
                      <wps:wsp>
                        <wps:cNvPr id="47" name="Ευθεία γραμμή σύνδεσης 47"/>
                        <wps:cNvCnPr/>
                        <wps:spPr>
                          <a:xfrm flipH="1" flipV="1">
                            <a:off x="1247775" y="1162050"/>
                            <a:ext cx="1314450" cy="933450"/>
                          </a:xfrm>
                          <a:prstGeom prst="line">
                            <a:avLst/>
                          </a:prstGeom>
                          <a:noFill/>
                          <a:ln w="19050" cap="flat" cmpd="sng" algn="ctr">
                            <a:solidFill>
                              <a:schemeClr val="tx1"/>
                            </a:solidFill>
                            <a:prstDash val="solid"/>
                            <a:miter lim="800000"/>
                          </a:ln>
                          <a:effectLst/>
                        </wps:spPr>
                        <wps:bodyPr/>
                      </wps:wsp>
                      <wps:wsp>
                        <wps:cNvPr id="51" name="Ευθεία γραμμή σύνδεσης 51"/>
                        <wps:cNvCnPr/>
                        <wps:spPr>
                          <a:xfrm flipH="1" flipV="1">
                            <a:off x="9525" y="2095500"/>
                            <a:ext cx="2581275" cy="19050"/>
                          </a:xfrm>
                          <a:prstGeom prst="line">
                            <a:avLst/>
                          </a:prstGeom>
                          <a:noFill/>
                          <a:ln w="19050" cap="flat" cmpd="sng" algn="ctr">
                            <a:solidFill>
                              <a:schemeClr val="tx1"/>
                            </a:solidFill>
                            <a:prstDash val="solid"/>
                            <a:miter lim="800000"/>
                          </a:ln>
                          <a:effectLst/>
                        </wps:spPr>
                        <wps:bodyPr/>
                      </wps:wsp>
                      <wpg:grpSp>
                        <wpg:cNvPr id="215" name="Ομάδα 215"/>
                        <wpg:cNvGrpSpPr/>
                        <wpg:grpSpPr>
                          <a:xfrm>
                            <a:off x="0" y="0"/>
                            <a:ext cx="2581275" cy="2076450"/>
                            <a:chOff x="0" y="0"/>
                            <a:chExt cx="2581275" cy="2076450"/>
                          </a:xfrm>
                        </wpg:grpSpPr>
                        <wps:wsp>
                          <wps:cNvPr id="43" name="Ευθεία γραμμή σύνδεσης 43"/>
                          <wps:cNvCnPr/>
                          <wps:spPr>
                            <a:xfrm flipH="1">
                              <a:off x="38100" y="1162050"/>
                              <a:ext cx="1209675" cy="885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Ευθεία γραμμή σύνδεσης 48"/>
                          <wps:cNvCnPr/>
                          <wps:spPr>
                            <a:xfrm flipH="1">
                              <a:off x="1247775" y="9525"/>
                              <a:ext cx="28575" cy="1190625"/>
                            </a:xfrm>
                            <a:prstGeom prst="line">
                              <a:avLst/>
                            </a:prstGeom>
                            <a:noFill/>
                            <a:ln w="19050" cap="flat" cmpd="sng" algn="ctr">
                              <a:solidFill>
                                <a:schemeClr val="tx1"/>
                              </a:solidFill>
                              <a:prstDash val="solid"/>
                              <a:miter lim="800000"/>
                            </a:ln>
                            <a:effectLst/>
                          </wps:spPr>
                          <wps:bodyPr/>
                        </wps:wsp>
                        <wps:wsp>
                          <wps:cNvPr id="52" name="Ευθεία γραμμή σύνδεσης 52"/>
                          <wps:cNvCnPr/>
                          <wps:spPr>
                            <a:xfrm flipH="1" flipV="1">
                              <a:off x="1285875" y="0"/>
                              <a:ext cx="1295400" cy="923925"/>
                            </a:xfrm>
                            <a:prstGeom prst="line">
                              <a:avLst/>
                            </a:prstGeom>
                            <a:noFill/>
                            <a:ln w="19050" cap="flat" cmpd="sng" algn="ctr">
                              <a:solidFill>
                                <a:schemeClr val="tx1"/>
                              </a:solidFill>
                              <a:prstDash val="solid"/>
                              <a:miter lim="800000"/>
                            </a:ln>
                            <a:effectLst/>
                          </wps:spPr>
                          <wps:bodyPr/>
                        </wps:wsp>
                        <wps:wsp>
                          <wps:cNvPr id="53" name="Ευθεία γραμμή σύνδεσης 53"/>
                          <wps:cNvCnPr/>
                          <wps:spPr>
                            <a:xfrm flipV="1">
                              <a:off x="2552700" y="876300"/>
                              <a:ext cx="9525" cy="1181100"/>
                            </a:xfrm>
                            <a:prstGeom prst="line">
                              <a:avLst/>
                            </a:prstGeom>
                            <a:noFill/>
                            <a:ln w="19050" cap="flat" cmpd="sng" algn="ctr">
                              <a:solidFill>
                                <a:schemeClr val="tx1"/>
                              </a:solidFill>
                              <a:prstDash val="solid"/>
                              <a:miter lim="800000"/>
                            </a:ln>
                            <a:effectLst/>
                          </wps:spPr>
                          <wps:bodyPr/>
                        </wps:wsp>
                        <wps:wsp>
                          <wps:cNvPr id="54" name="Ευθεία γραμμή σύνδεσης 54"/>
                          <wps:cNvCnPr/>
                          <wps:spPr>
                            <a:xfrm flipV="1">
                              <a:off x="0" y="819150"/>
                              <a:ext cx="66675" cy="1257300"/>
                            </a:xfrm>
                            <a:prstGeom prst="line">
                              <a:avLst/>
                            </a:prstGeom>
                            <a:noFill/>
                            <a:ln w="19050" cap="flat" cmpd="sng" algn="ctr">
                              <a:solidFill>
                                <a:schemeClr val="tx1"/>
                              </a:solidFill>
                              <a:prstDash val="solid"/>
                              <a:miter lim="800000"/>
                            </a:ln>
                            <a:effectLst/>
                          </wps:spPr>
                          <wps:bodyPr/>
                        </wps:wsp>
                        <wps:wsp>
                          <wps:cNvPr id="55" name="Ευθεία γραμμή σύνδεσης 55"/>
                          <wps:cNvCnPr/>
                          <wps:spPr>
                            <a:xfrm flipH="1">
                              <a:off x="66675" y="0"/>
                              <a:ext cx="1209675" cy="857250"/>
                            </a:xfrm>
                            <a:prstGeom prst="line">
                              <a:avLst/>
                            </a:prstGeom>
                            <a:noFill/>
                            <a:ln w="19050" cap="flat" cmpd="sng" algn="ctr">
                              <a:solidFill>
                                <a:schemeClr val="tx1"/>
                              </a:solidFill>
                              <a:prstDash val="solid"/>
                              <a:miter lim="800000"/>
                            </a:ln>
                            <a:effectLst/>
                          </wps:spPr>
                          <wps:bodyPr/>
                        </wps:wsp>
                      </wpg:grpSp>
                    </wpg:wgp>
                  </a:graphicData>
                </a:graphic>
              </wp:anchor>
            </w:drawing>
          </mc:Choice>
          <mc:Fallback xmlns:w15="http://schemas.microsoft.com/office/word/2012/wordml">
            <w:pict>
              <v:group w14:anchorId="1D8C6E65" id="Ομάδα 46" o:spid="_x0000_s1026" style="position:absolute;margin-left:0;margin-top:25.5pt;width:204pt;height:166.5pt;z-index:251685888;mso-position-horizontal:center;mso-position-horizontal-relative:margin" coordsize="25908,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">
                <v:line id="Ευθεία γραμμή σύνδεσης 47" o:spid="_x0000_s1027" style="position:absolute;flip:x y;visibility:visible;mso-wrap-style:square" from="12477,11620" to="25622,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sDcUAAADbAAAADwAAAGRycy9kb3ducmV2LnhtbESPT2sCMRTE74LfITyhF6nZ2lrrahQp&#10;FNSL/3rx9tg8dxc3L9sk1dVP3wgFj8PM/IaZzBpTiTM5X1pW8NJLQBBnVpecK/jefz1/gPABWWNl&#10;mRRcycNs2m5NMNX2wls670IuIoR9igqKEOpUSp8VZND3bE0cvaN1BkOULpfa4SXCTSX7SfIuDZYc&#10;Fwqs6bOg7LT7NQoOKy6Xo+sPVYPuwdFr3r2tN6TUU6eZj0EEasIj/N9eaAVvQ7h/iT9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sDcUAAADbAAAADwAAAAAAAAAA&#10;AAAAAAChAgAAZHJzL2Rvd25yZXYueG1sUEsFBgAAAAAEAAQA+QAAAJMDAAAAAA==&#10;" strokecolor="black [3213]" strokeweight="1.5pt">
                  <v:stroke joinstyle="miter"/>
                </v:line>
                <v:line id="Ευθεία γραμμή σύνδεσης 51" o:spid="_x0000_s1028" style="position:absolute;flip:x y;visibility:visible;mso-wrap-style:square" from="95,20955" to="25908,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HP8UAAADbAAAADwAAAGRycy9kb3ducmV2LnhtbESPQWvCQBSE70L/w/IKXkQ3KpYas5FS&#10;KKiX2tSLt0f2NQnNvk13V43++m6h4HGYmW+YbN2bVpzJ+caygukkAUFcWt1wpeDw+TZ+BuEDssbW&#10;Mim4kod1/jDIMNX2wh90LkIlIoR9igrqELpUSl/WZNBPbEccvS/rDIYoXSW1w0uEm1bOkuRJGmw4&#10;LtTY0WtN5XdxMgqOO262y+sPtYvR0dG8Gt3e96TU8LF/WYEI1Id7+L+90QoWU/j7En+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HP8UAAADbAAAADwAAAAAAAAAA&#10;AAAAAAChAgAAZHJzL2Rvd25yZXYueG1sUEsFBgAAAAAEAAQA+QAAAJMDAAAAAA==&#10;" strokecolor="black [3213]" strokeweight="1.5pt">
                  <v:stroke joinstyle="miter"/>
                </v:line>
                <v:group id="Ομάδα 215" o:spid="_x0000_s1029" style="position:absolute;width:25812;height:20764" coordsize="25812,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Ευθεία γραμμή σύνδεσης 43" o:spid="_x0000_s1030" style="position:absolute;flip:x;visibility:visible;mso-wrap-style:square" from="381,11620" to="12477,2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3JsUAAADbAAAADwAAAGRycy9kb3ducmV2LnhtbESPS2/CMBCE75X6H6ytxK04DaWgFIOq&#10;8hCXVuXV8xIvcdR4HcUmhH9fI1XqcTQz32gms85WoqXGl44VPPUTEMS50yUXCva75eMYhA/IGivH&#10;pOBKHmbT+7sJZtpdeEPtNhQiQthnqMCEUGdS+tyQRd93NXH0Tq6xGKJsCqkbvES4rWSaJC/SYslx&#10;wWBN74byn+3ZKjiYVuLnx2jxfVy1cp4O069ilSrVe+jeXkEE6sJ/+K+91gqeB3D7En+A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m3JsUAAADbAAAADwAAAAAAAAAA&#10;AAAAAAChAgAAZHJzL2Rvd25yZXYueG1sUEsFBgAAAAAEAAQA+QAAAJMDAAAAAA==&#10;" strokecolor="black [3213]" strokeweight="1.5pt">
                    <v:stroke joinstyle="miter"/>
                  </v:line>
                  <v:line id="Ευθεία γραμμή σύνδεσης 48" o:spid="_x0000_s1031" style="position:absolute;flip:x;visibility:visible;mso-wrap-style:square" from="12477,95" to="12763,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lV8AAAADbAAAADwAAAGRycy9kb3ducmV2LnhtbERPyW7CMBC9I/EP1iBxKw4RLShgUNUF&#10;9dKqrOchHuKIeBzFbgh/jw+VOD69fbHqbCVaanzpWMF4lIAgzp0uuVCw330+zUD4gKyxckwKbuRh&#10;tez3Fphpd+UNtdtQiBjCPkMFJoQ6k9Lnhiz6kauJI3d2jcUQYVNI3eA1httKpknyIi2WHBsM1vRm&#10;KL9s/6yCg2kl/nxPP46ndSvf0+f0t1inSg0H3escRKAuPMT/7i+tYBLHxi/xB8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NJVfAAAAA2wAAAA8AAAAAAAAAAAAAAAAA&#10;oQIAAGRycy9kb3ducmV2LnhtbFBLBQYAAAAABAAEAPkAAACOAwAAAAA=&#10;" strokecolor="black [3213]" strokeweight="1.5pt">
                    <v:stroke joinstyle="miter"/>
                  </v:line>
                  <v:line id="Ευθεία γραμμή σύνδεσης 52" o:spid="_x0000_s1032" style="position:absolute;flip:x y;visibility:visible;mso-wrap-style:square" from="12858,0" to="2581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SMQAAADbAAAADwAAAGRycy9kb3ducmV2LnhtbESPT2sCMRTE74LfITzBi9SsFsVujSKC&#10;YL3UP714e2yeu4ublzWJuvrpm0LB4zAzv2Gm88ZU4kbOl5YVDPoJCOLM6pJzBT+H1dsEhA/IGivL&#10;pOBBHuazdmuKqbZ33tFtH3IRIexTVFCEUKdS+qwgg75va+LonawzGKJ0udQO7xFuKjlMkrE0WHJc&#10;KLCmZUHZeX81Co4bLr8+HheqRr2jo/e89/zeklLdTrP4BBGoCa/wf3utFYyG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lIxAAAANsAAAAPAAAAAAAAAAAA&#10;AAAAAKECAABkcnMvZG93bnJldi54bWxQSwUGAAAAAAQABAD5AAAAkgMAAAAA&#10;" strokecolor="black [3213]" strokeweight="1.5pt">
                    <v:stroke joinstyle="miter"/>
                  </v:line>
                  <v:line id="Ευθεία γραμμή σύνδεσης 53" o:spid="_x0000_s1033" style="position:absolute;flip:y;visibility:visible;mso-wrap-style:square" from="25527,8763" to="2562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h+8QAAADbAAAADwAAAGRycy9kb3ducmV2LnhtbESPT2vCQBTE7wW/w/KE3nRjirZEVyn9&#10;I14q1qrnZ/aZDWbfhuw2xm/fFYQeh5n5DTNbdLYSLTW+dKxgNExAEOdOl1wo2P18Dl5A+ICssXJM&#10;Cq7kYTHvPcww0+7C39RuQyEihH2GCkwIdSalzw1Z9ENXE0fv5BqLIcqmkLrBS4TbSqZJMpEWS44L&#10;Bmt6M5Sft79Wwd60Etdfzx+H47KV7+k43RTLVKnHfvc6BRGoC//he3ulFYyf4PY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CH7xAAAANsAAAAPAAAAAAAAAAAA&#10;AAAAAKECAABkcnMvZG93bnJldi54bWxQSwUGAAAAAAQABAD5AAAAkgMAAAAA&#10;" strokecolor="black [3213]" strokeweight="1.5pt">
                    <v:stroke joinstyle="miter"/>
                  </v:line>
                  <v:line id="Ευθεία γραμμή σύνδεσης 54" o:spid="_x0000_s1034" style="position:absolute;flip:y;visibility:visible;mso-wrap-style:square" from="0,8191" to="666,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m5j8QAAADbAAAADwAAAGRycy9kb3ducmV2LnhtbESPT2vCQBTE7wW/w/KE3nRjqLZEVyn9&#10;I14q1qrnZ/aZDWbfhuw2xm/fFYQeh5n5DTNbdLYSLTW+dKxgNExAEOdOl1wo2P18Dl5A+ICssXJM&#10;Cq7kYTHvPcww0+7C39RuQyEihH2GCkwIdSalzw1Z9ENXE0fv5BqLIcqmkLrBS4TbSqZJMpEWS44L&#10;Bmt6M5Sft79Wwd60Etdfzx+H47KV7+k43RTLVKnHfvc6BRGoC//he3ulFYyf4PY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bmPxAAAANsAAAAPAAAAAAAAAAAA&#10;AAAAAKECAABkcnMvZG93bnJldi54bWxQSwUGAAAAAAQABAD5AAAAkgMAAAAA&#10;" strokecolor="black [3213]" strokeweight="1.5pt">
                    <v:stroke joinstyle="miter"/>
                  </v:line>
                  <v:line id="Ευθεία γραμμή σύνδεσης 55" o:spid="_x0000_s1035" style="position:absolute;flip:x;visibility:visible;mso-wrap-style:square" from="666,0" to="1276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cFMQAAADbAAAADwAAAGRycy9kb3ducmV2LnhtbESPS2vDMBCE74H8B7GF3Bq5BjfBiRJC&#10;H6GXljx73loby8RaGUtx3H9fBQo5DjPzDTNf9rYWHbW+cqzgaZyAIC6crrhUcNi/P05B+ICssXZM&#10;Cn7Jw3IxHMwx1+7KW+p2oRQRwj5HBSaEJpfSF4Ys+rFriKN3cq3FEGVbSt3iNcJtLdMkeZYWK44L&#10;Bht6MVScdxer4Gg6iV+fk7fvn3UnX9Ms3ZTrVKnRQ7+agQjUh3v4v/2hFWQZ3L7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RwUxAAAANsAAAAPAAAAAAAAAAAA&#10;AAAAAKECAABkcnMvZG93bnJldi54bWxQSwUGAAAAAAQABAD5AAAAkgMAAAAA&#10;" strokecolor="black [3213]" strokeweight="1.5pt">
                    <v:stroke joinstyle="miter"/>
                  </v:line>
                </v:group>
                <w10:wrap anchorx="margin"/>
              </v:group>
            </w:pict>
          </mc:Fallback>
        </mc:AlternateContent>
      </w:r>
      <w:r w:rsidR="00812AA0" w:rsidRPr="00113A21">
        <w:rPr>
          <w:rFonts w:eastAsia="Times New Roman" w:cs="Times New Roman"/>
          <w:b/>
          <w:iCs/>
          <w:szCs w:val="24"/>
          <w:lang w:eastAsia="el-GR"/>
        </w:rPr>
        <w:t>Μάθηση</w:t>
      </w:r>
    </w:p>
    <w:p w:rsidR="00826093" w:rsidRDefault="007B1F91" w:rsidP="000D7A2E">
      <w:pPr>
        <w:tabs>
          <w:tab w:val="left" w:pos="4110"/>
        </w:tabs>
        <w:spacing w:line="360" w:lineRule="auto"/>
        <w:rPr>
          <w:rFonts w:eastAsia="Times New Roman" w:cs="Times New Roman"/>
          <w:iCs/>
          <w:szCs w:val="24"/>
          <w:lang w:eastAsia="el-GR"/>
        </w:rPr>
      </w:pPr>
      <w:r>
        <w:rPr>
          <w:rFonts w:eastAsia="Times New Roman" w:cs="Times New Roman"/>
          <w:iCs/>
          <w:noProof/>
          <w:szCs w:val="24"/>
          <w:lang w:eastAsia="el-GR"/>
        </w:rPr>
        <w:t xml:space="preserve">     </w:t>
      </w:r>
    </w:p>
    <w:p w:rsidR="00826093" w:rsidRDefault="00747EDD" w:rsidP="004B634E">
      <w:pPr>
        <w:tabs>
          <w:tab w:val="left" w:pos="2835"/>
          <w:tab w:val="left" w:pos="3885"/>
          <w:tab w:val="center" w:pos="4607"/>
        </w:tabs>
        <w:spacing w:line="360" w:lineRule="auto"/>
        <w:jc w:val="center"/>
        <w:rPr>
          <w:rFonts w:eastAsia="Times New Roman" w:cs="Times New Roman"/>
          <w:iCs/>
          <w:szCs w:val="24"/>
          <w:lang w:eastAsia="el-GR"/>
        </w:rPr>
      </w:pPr>
      <w:r w:rsidRPr="004A6CC9">
        <w:rPr>
          <w:rFonts w:eastAsia="Times New Roman" w:cs="Times New Roman"/>
          <w:iCs/>
          <w:sz w:val="20"/>
          <w:szCs w:val="20"/>
          <w:lang w:eastAsia="el-GR"/>
        </w:rPr>
        <w:t>Σχολικό</w:t>
      </w:r>
      <w:r w:rsidR="00272231">
        <w:rPr>
          <w:rFonts w:eastAsia="Times New Roman" w:cs="Times New Roman"/>
          <w:iCs/>
          <w:sz w:val="20"/>
          <w:szCs w:val="20"/>
          <w:lang w:eastAsia="el-GR"/>
        </w:rPr>
        <w:t xml:space="preserve">   </w:t>
      </w:r>
      <w:r w:rsidR="008321A3">
        <w:rPr>
          <w:rFonts w:eastAsia="Times New Roman" w:cs="Times New Roman"/>
          <w:iCs/>
          <w:sz w:val="20"/>
          <w:szCs w:val="20"/>
          <w:lang w:eastAsia="el-GR"/>
        </w:rPr>
        <w:t xml:space="preserve">     </w:t>
      </w:r>
      <w:r>
        <w:rPr>
          <w:rFonts w:eastAsia="Times New Roman" w:cs="Times New Roman"/>
          <w:iCs/>
          <w:sz w:val="20"/>
          <w:szCs w:val="20"/>
          <w:lang w:eastAsia="el-GR"/>
        </w:rPr>
        <w:t xml:space="preserve"> Ικανότητα</w:t>
      </w:r>
    </w:p>
    <w:p w:rsidR="00826093" w:rsidRDefault="003161F1" w:rsidP="004A6CC9">
      <w:pPr>
        <w:tabs>
          <w:tab w:val="left" w:pos="2175"/>
          <w:tab w:val="left" w:pos="3990"/>
          <w:tab w:val="left" w:pos="4110"/>
          <w:tab w:val="center" w:pos="4607"/>
        </w:tabs>
        <w:spacing w:line="360" w:lineRule="auto"/>
        <w:rPr>
          <w:rFonts w:eastAsia="Times New Roman" w:cs="Times New Roman"/>
          <w:iCs/>
          <w:szCs w:val="24"/>
          <w:lang w:eastAsia="el-GR"/>
        </w:rPr>
      </w:pPr>
      <w:r>
        <w:rPr>
          <w:rFonts w:eastAsia="Times New Roman" w:cs="Times New Roman"/>
          <w:iCs/>
          <w:szCs w:val="24"/>
          <w:lang w:eastAsia="el-GR"/>
        </w:rPr>
        <w:tab/>
      </w:r>
      <w:r w:rsidR="004B634E">
        <w:rPr>
          <w:rFonts w:eastAsia="Times New Roman" w:cs="Times New Roman"/>
          <w:iCs/>
          <w:szCs w:val="24"/>
          <w:lang w:eastAsia="el-GR"/>
        </w:rPr>
        <w:t xml:space="preserve">          </w:t>
      </w:r>
      <w:r w:rsidR="004A6CC9" w:rsidRPr="00113A21">
        <w:rPr>
          <w:rFonts w:eastAsia="Times New Roman" w:cs="Times New Roman"/>
          <w:b/>
          <w:iCs/>
          <w:lang w:eastAsia="el-GR"/>
        </w:rPr>
        <w:t xml:space="preserve">Περιβάλλον </w:t>
      </w:r>
      <w:r w:rsidR="004A6CC9" w:rsidRPr="004A6CC9">
        <w:rPr>
          <w:rFonts w:eastAsia="Times New Roman" w:cs="Times New Roman"/>
          <w:b/>
          <w:iCs/>
          <w:szCs w:val="24"/>
          <w:lang w:eastAsia="el-GR"/>
        </w:rPr>
        <w:t xml:space="preserve"> </w:t>
      </w:r>
      <w:r w:rsidR="004A6CC9">
        <w:rPr>
          <w:rFonts w:eastAsia="Times New Roman" w:cs="Times New Roman"/>
          <w:iCs/>
          <w:szCs w:val="24"/>
          <w:lang w:eastAsia="el-GR"/>
        </w:rPr>
        <w:t xml:space="preserve">  </w:t>
      </w:r>
      <w:r w:rsidR="008321A3">
        <w:rPr>
          <w:rFonts w:eastAsia="Times New Roman" w:cs="Times New Roman"/>
          <w:iCs/>
          <w:szCs w:val="24"/>
          <w:lang w:eastAsia="el-GR"/>
        </w:rPr>
        <w:t xml:space="preserve">     </w:t>
      </w:r>
      <w:r w:rsidR="004A6CC9">
        <w:rPr>
          <w:rFonts w:eastAsia="Times New Roman" w:cs="Times New Roman"/>
          <w:iCs/>
          <w:szCs w:val="24"/>
          <w:lang w:eastAsia="el-GR"/>
        </w:rPr>
        <w:t xml:space="preserve">  </w:t>
      </w:r>
      <w:r w:rsidR="004A6CC9" w:rsidRPr="00113A21">
        <w:rPr>
          <w:rFonts w:eastAsia="Times New Roman" w:cs="Times New Roman"/>
          <w:b/>
          <w:iCs/>
          <w:lang w:eastAsia="el-GR"/>
        </w:rPr>
        <w:t>Συναίσθημα</w:t>
      </w:r>
      <w:r>
        <w:rPr>
          <w:rFonts w:eastAsia="Times New Roman" w:cs="Times New Roman"/>
          <w:iCs/>
          <w:szCs w:val="24"/>
          <w:lang w:eastAsia="el-GR"/>
        </w:rPr>
        <w:tab/>
      </w:r>
    </w:p>
    <w:p w:rsidR="00826093" w:rsidRPr="00747EDD" w:rsidRDefault="004A6CC9" w:rsidP="004B634E">
      <w:pPr>
        <w:tabs>
          <w:tab w:val="left" w:pos="2175"/>
          <w:tab w:val="center" w:pos="4607"/>
        </w:tabs>
        <w:spacing w:line="360" w:lineRule="auto"/>
        <w:jc w:val="center"/>
        <w:rPr>
          <w:rFonts w:eastAsia="Times New Roman" w:cs="Times New Roman"/>
          <w:iCs/>
          <w:color w:val="FF0000"/>
          <w:sz w:val="20"/>
          <w:szCs w:val="20"/>
          <w:lang w:eastAsia="el-GR"/>
        </w:rPr>
      </w:pPr>
      <w:r w:rsidRPr="004A6CC9">
        <w:rPr>
          <w:rFonts w:eastAsia="Times New Roman" w:cs="Times New Roman"/>
          <w:iCs/>
          <w:sz w:val="20"/>
          <w:szCs w:val="20"/>
          <w:lang w:eastAsia="el-GR"/>
        </w:rPr>
        <w:t>Κοινωνικό</w:t>
      </w:r>
      <w:r w:rsidR="004B634E">
        <w:rPr>
          <w:rFonts w:eastAsia="Times New Roman" w:cs="Times New Roman"/>
          <w:iCs/>
          <w:szCs w:val="24"/>
          <w:lang w:eastAsia="el-GR"/>
        </w:rPr>
        <w:t xml:space="preserve">       </w:t>
      </w:r>
      <w:r w:rsidR="00747EDD">
        <w:rPr>
          <w:rFonts w:eastAsia="Times New Roman" w:cs="Times New Roman"/>
          <w:iCs/>
          <w:szCs w:val="24"/>
          <w:lang w:eastAsia="el-GR"/>
        </w:rPr>
        <w:t xml:space="preserve">  </w:t>
      </w:r>
      <w:r w:rsidRPr="004A6CC9">
        <w:rPr>
          <w:rFonts w:eastAsia="Times New Roman" w:cs="Times New Roman"/>
          <w:iCs/>
          <w:sz w:val="20"/>
          <w:szCs w:val="20"/>
          <w:lang w:eastAsia="el-GR"/>
        </w:rPr>
        <w:t>Επιθυμία</w:t>
      </w:r>
    </w:p>
    <w:p w:rsidR="00826093" w:rsidRPr="00113A21" w:rsidRDefault="004A6CC9" w:rsidP="004B634E">
      <w:pPr>
        <w:tabs>
          <w:tab w:val="left" w:pos="1965"/>
          <w:tab w:val="left" w:pos="3075"/>
        </w:tabs>
        <w:spacing w:line="360" w:lineRule="auto"/>
        <w:jc w:val="center"/>
        <w:rPr>
          <w:rFonts w:eastAsia="Times New Roman" w:cs="Times New Roman"/>
          <w:b/>
          <w:iCs/>
          <w:lang w:eastAsia="el-GR"/>
        </w:rPr>
      </w:pPr>
      <w:r w:rsidRPr="00113A21">
        <w:rPr>
          <w:rFonts w:eastAsia="Times New Roman" w:cs="Times New Roman"/>
          <w:b/>
          <w:iCs/>
          <w:lang w:eastAsia="el-GR"/>
        </w:rPr>
        <w:t>Περιεχόμενο</w:t>
      </w:r>
    </w:p>
    <w:p w:rsidR="000F17C2" w:rsidRPr="004B634E" w:rsidRDefault="004A6CC9" w:rsidP="004B634E">
      <w:pPr>
        <w:tabs>
          <w:tab w:val="left" w:pos="2625"/>
        </w:tabs>
        <w:spacing w:line="360" w:lineRule="auto"/>
        <w:jc w:val="center"/>
        <w:rPr>
          <w:rFonts w:eastAsia="Times New Roman" w:cs="Times New Roman"/>
          <w:iCs/>
          <w:sz w:val="20"/>
          <w:szCs w:val="20"/>
          <w:lang w:eastAsia="el-GR"/>
        </w:rPr>
      </w:pPr>
      <w:r w:rsidRPr="004A6CC9">
        <w:rPr>
          <w:rFonts w:eastAsia="Times New Roman" w:cs="Times New Roman"/>
          <w:iCs/>
          <w:sz w:val="20"/>
          <w:szCs w:val="20"/>
          <w:lang w:eastAsia="el-GR"/>
        </w:rPr>
        <w:t>Γνώσε</w:t>
      </w:r>
      <w:r w:rsidR="00747EDD">
        <w:rPr>
          <w:rFonts w:eastAsia="Times New Roman" w:cs="Times New Roman"/>
          <w:iCs/>
          <w:sz w:val="20"/>
          <w:szCs w:val="20"/>
          <w:lang w:eastAsia="el-GR"/>
        </w:rPr>
        <w:t xml:space="preserve">ις          </w:t>
      </w:r>
      <w:r w:rsidRPr="004A6CC9">
        <w:rPr>
          <w:rFonts w:eastAsia="Times New Roman" w:cs="Times New Roman"/>
          <w:iCs/>
          <w:sz w:val="20"/>
          <w:szCs w:val="20"/>
          <w:lang w:eastAsia="el-GR"/>
        </w:rPr>
        <w:t xml:space="preserve"> Μέθοδοι</w:t>
      </w:r>
    </w:p>
    <w:p w:rsidR="009B2D33" w:rsidRDefault="009B2D33" w:rsidP="004B634E">
      <w:pPr>
        <w:tabs>
          <w:tab w:val="left" w:pos="2625"/>
        </w:tabs>
        <w:spacing w:line="360" w:lineRule="auto"/>
        <w:jc w:val="center"/>
        <w:rPr>
          <w:rFonts w:eastAsia="Times New Roman" w:cs="Times New Roman"/>
          <w:b/>
          <w:iCs/>
          <w:lang w:eastAsia="el-GR"/>
        </w:rPr>
      </w:pPr>
    </w:p>
    <w:p w:rsidR="00812AA0" w:rsidRPr="00B6699D" w:rsidRDefault="005A327D" w:rsidP="004B634E">
      <w:pPr>
        <w:tabs>
          <w:tab w:val="left" w:pos="2625"/>
        </w:tabs>
        <w:spacing w:line="360" w:lineRule="auto"/>
        <w:jc w:val="center"/>
        <w:rPr>
          <w:rFonts w:eastAsia="Times New Roman" w:cs="Times New Roman"/>
          <w:b/>
          <w:iCs/>
          <w:lang w:eastAsia="el-GR"/>
        </w:rPr>
      </w:pPr>
      <w:r w:rsidRPr="00B6699D">
        <w:rPr>
          <w:rFonts w:eastAsia="Times New Roman" w:cs="Times New Roman"/>
          <w:b/>
          <w:iCs/>
          <w:lang w:eastAsia="el-GR"/>
        </w:rPr>
        <w:t>Σχήμα</w:t>
      </w:r>
      <w:r w:rsidR="000B5E86" w:rsidRPr="00B6699D">
        <w:rPr>
          <w:rFonts w:eastAsia="Times New Roman" w:cs="Times New Roman"/>
          <w:b/>
          <w:iCs/>
          <w:lang w:eastAsia="el-GR"/>
        </w:rPr>
        <w:t xml:space="preserve"> </w:t>
      </w:r>
      <w:r w:rsidRPr="00B6699D">
        <w:rPr>
          <w:rFonts w:eastAsia="Times New Roman" w:cs="Times New Roman"/>
          <w:b/>
          <w:iCs/>
          <w:lang w:eastAsia="el-GR"/>
        </w:rPr>
        <w:t>1</w:t>
      </w:r>
      <w:r w:rsidR="000B5E86" w:rsidRPr="00B6699D">
        <w:rPr>
          <w:rFonts w:eastAsia="Times New Roman" w:cs="Times New Roman"/>
          <w:b/>
          <w:iCs/>
          <w:lang w:eastAsia="el-GR"/>
        </w:rPr>
        <w:t>.</w:t>
      </w:r>
      <w:r w:rsidRPr="00B6699D">
        <w:rPr>
          <w:rFonts w:eastAsia="Times New Roman" w:cs="Times New Roman"/>
          <w:b/>
          <w:iCs/>
          <w:lang w:eastAsia="el-GR"/>
        </w:rPr>
        <w:t xml:space="preserve"> Οι διαστάσεις της μάθησης</w:t>
      </w:r>
    </w:p>
    <w:p w:rsidR="003A337F" w:rsidRPr="00113A21" w:rsidRDefault="003A337F" w:rsidP="005A327D">
      <w:pPr>
        <w:tabs>
          <w:tab w:val="left" w:pos="2625"/>
        </w:tabs>
        <w:spacing w:line="360" w:lineRule="auto"/>
        <w:rPr>
          <w:rFonts w:eastAsia="Times New Roman" w:cs="Times New Roman"/>
          <w:iCs/>
          <w:sz w:val="20"/>
          <w:szCs w:val="20"/>
          <w:lang w:eastAsia="el-GR"/>
        </w:rPr>
      </w:pPr>
    </w:p>
    <w:p w:rsidR="001B1A4F" w:rsidRDefault="000C4524" w:rsidP="000D7A2E">
      <w:pPr>
        <w:tabs>
          <w:tab w:val="left" w:pos="4110"/>
        </w:tabs>
        <w:spacing w:line="360" w:lineRule="auto"/>
        <w:rPr>
          <w:rFonts w:eastAsia="Times New Roman" w:cs="Times New Roman"/>
          <w:iCs/>
          <w:szCs w:val="24"/>
          <w:lang w:eastAsia="el-GR"/>
        </w:rPr>
      </w:pPr>
      <w:r>
        <w:rPr>
          <w:rFonts w:eastAsia="Times New Roman" w:cs="Times New Roman"/>
          <w:iCs/>
          <w:szCs w:val="24"/>
          <w:lang w:eastAsia="el-GR"/>
        </w:rPr>
        <w:t>Η διάσταση του περιεχομένου αναφέρεται στο γνωστικό αντικείμενο, στις διδακτικές μεθόδους και στις δεξιότητες που θα αποκτήσει ο εκπαιδευόμενος κατά τη μαθησιακή διαδικασία. Η συναισθηματική διάσταση σχετίζεται με τα εσωτερικά κίνητρα που</w:t>
      </w:r>
      <w:r w:rsidR="00832A7F">
        <w:rPr>
          <w:rFonts w:eastAsia="Times New Roman" w:cs="Times New Roman"/>
          <w:iCs/>
          <w:szCs w:val="24"/>
          <w:lang w:eastAsia="el-GR"/>
        </w:rPr>
        <w:t xml:space="preserve"> τον</w:t>
      </w:r>
      <w:r>
        <w:rPr>
          <w:rFonts w:eastAsia="Times New Roman" w:cs="Times New Roman"/>
          <w:iCs/>
          <w:szCs w:val="24"/>
          <w:lang w:eastAsia="el-GR"/>
        </w:rPr>
        <w:t xml:space="preserve"> διακατ</w:t>
      </w:r>
      <w:r w:rsidR="00832A7F">
        <w:rPr>
          <w:rFonts w:eastAsia="Times New Roman" w:cs="Times New Roman"/>
          <w:iCs/>
          <w:szCs w:val="24"/>
          <w:lang w:eastAsia="el-GR"/>
        </w:rPr>
        <w:t>έχουν,</w:t>
      </w:r>
      <w:r w:rsidR="00980A75">
        <w:rPr>
          <w:rFonts w:eastAsia="Times New Roman" w:cs="Times New Roman"/>
          <w:iCs/>
          <w:szCs w:val="24"/>
          <w:lang w:eastAsia="el-GR"/>
        </w:rPr>
        <w:t xml:space="preserve"> τα συναισθήματα </w:t>
      </w:r>
      <w:r>
        <w:rPr>
          <w:rFonts w:eastAsia="Times New Roman" w:cs="Times New Roman"/>
          <w:iCs/>
          <w:szCs w:val="24"/>
          <w:lang w:eastAsia="el-GR"/>
        </w:rPr>
        <w:t xml:space="preserve"> </w:t>
      </w:r>
      <w:r w:rsidR="00980A75">
        <w:rPr>
          <w:rFonts w:eastAsia="Times New Roman" w:cs="Times New Roman"/>
          <w:iCs/>
          <w:szCs w:val="24"/>
          <w:lang w:eastAsia="el-GR"/>
        </w:rPr>
        <w:t xml:space="preserve">και τις επιθυμίες </w:t>
      </w:r>
      <w:r w:rsidR="00832A7F">
        <w:rPr>
          <w:rFonts w:eastAsia="Times New Roman" w:cs="Times New Roman"/>
          <w:iCs/>
          <w:szCs w:val="24"/>
          <w:lang w:eastAsia="el-GR"/>
        </w:rPr>
        <w:t xml:space="preserve">του </w:t>
      </w:r>
      <w:r w:rsidR="00980A75">
        <w:rPr>
          <w:rFonts w:eastAsia="Times New Roman" w:cs="Times New Roman"/>
          <w:iCs/>
          <w:szCs w:val="24"/>
          <w:lang w:eastAsia="el-GR"/>
        </w:rPr>
        <w:t xml:space="preserve">ως προς τη μάθηση. Στη διάσταση του περιβάλλοντος μελετάται το περιβάλλον που διενεργείται η μαθησιακή διαδικασία υπό την περιορισμένη έννοια του φορέα, αλλά και το ευρύτερο κοινωνικό </w:t>
      </w:r>
      <w:r w:rsidR="00980A75">
        <w:rPr>
          <w:rFonts w:eastAsia="Times New Roman" w:cs="Times New Roman"/>
          <w:iCs/>
          <w:szCs w:val="24"/>
          <w:lang w:eastAsia="el-GR"/>
        </w:rPr>
        <w:lastRenderedPageBreak/>
        <w:t>περιβάλλον στο οποίο καλείται να αλληλοεπιδράσει και να εφαρμόσει τα αποτελέσματα της μ</w:t>
      </w:r>
      <w:r w:rsidR="00826093">
        <w:rPr>
          <w:rFonts w:eastAsia="Times New Roman" w:cs="Times New Roman"/>
          <w:iCs/>
          <w:szCs w:val="24"/>
          <w:lang w:eastAsia="el-GR"/>
        </w:rPr>
        <w:t>άθησης (</w:t>
      </w:r>
      <w:r w:rsidR="00826093">
        <w:rPr>
          <w:rFonts w:eastAsia="Times New Roman" w:cs="Times New Roman"/>
          <w:iCs/>
          <w:szCs w:val="24"/>
          <w:lang w:val="en-US" w:eastAsia="el-GR"/>
        </w:rPr>
        <w:t>Illeris</w:t>
      </w:r>
      <w:r w:rsidR="00826093" w:rsidRPr="00826093">
        <w:rPr>
          <w:rFonts w:eastAsia="Times New Roman" w:cs="Times New Roman"/>
          <w:iCs/>
          <w:szCs w:val="24"/>
          <w:lang w:eastAsia="el-GR"/>
        </w:rPr>
        <w:t>, 2007).</w:t>
      </w:r>
    </w:p>
    <w:p w:rsidR="00826093" w:rsidRPr="00826093" w:rsidRDefault="00826093" w:rsidP="000D7A2E">
      <w:pPr>
        <w:tabs>
          <w:tab w:val="left" w:pos="4110"/>
        </w:tabs>
        <w:spacing w:line="360" w:lineRule="auto"/>
        <w:rPr>
          <w:rFonts w:eastAsia="Times New Roman" w:cs="Times New Roman"/>
          <w:iCs/>
          <w:szCs w:val="24"/>
          <w:lang w:eastAsia="el-GR"/>
        </w:rPr>
      </w:pPr>
    </w:p>
    <w:p w:rsidR="00225827" w:rsidRPr="00A24AF1" w:rsidRDefault="003270FF" w:rsidP="00F919A6">
      <w:pPr>
        <w:pStyle w:val="4"/>
        <w:rPr>
          <w:lang w:val="el-GR"/>
        </w:rPr>
      </w:pPr>
      <w:r w:rsidRPr="00A24AF1">
        <w:rPr>
          <w:lang w:val="el-GR"/>
        </w:rPr>
        <w:t>1.1</w:t>
      </w:r>
      <w:r w:rsidR="00225827" w:rsidRPr="00A24AF1">
        <w:rPr>
          <w:lang w:val="el-GR"/>
        </w:rPr>
        <w:t>Θεωρίες Μάθησης</w:t>
      </w:r>
    </w:p>
    <w:p w:rsidR="00272428" w:rsidRDefault="00272428" w:rsidP="000D7A2E">
      <w:pPr>
        <w:tabs>
          <w:tab w:val="left" w:pos="4110"/>
        </w:tabs>
        <w:spacing w:line="360" w:lineRule="auto"/>
        <w:rPr>
          <w:rFonts w:cs="Times New Roman"/>
          <w:szCs w:val="24"/>
        </w:rPr>
      </w:pPr>
    </w:p>
    <w:p w:rsidR="000B5E86" w:rsidRDefault="00C70777" w:rsidP="000D7A2E">
      <w:pPr>
        <w:tabs>
          <w:tab w:val="left" w:pos="4110"/>
        </w:tabs>
        <w:spacing w:line="360" w:lineRule="auto"/>
        <w:rPr>
          <w:rFonts w:cs="Times New Roman"/>
          <w:szCs w:val="24"/>
        </w:rPr>
      </w:pPr>
      <w:r>
        <w:rPr>
          <w:rFonts w:cs="Times New Roman"/>
          <w:szCs w:val="24"/>
        </w:rPr>
        <w:t xml:space="preserve">Η μάθηση οικοδομείται </w:t>
      </w:r>
      <w:r w:rsidR="00B7311B" w:rsidRPr="00E0018D">
        <w:rPr>
          <w:rFonts w:cs="Times New Roman"/>
          <w:szCs w:val="24"/>
        </w:rPr>
        <w:t>κοινωνικά και ιδιοσυγκρασιακά, δεν έχει στατικό χαρακτήρα</w:t>
      </w:r>
      <w:r w:rsidR="00080608">
        <w:rPr>
          <w:rFonts w:cs="Times New Roman"/>
          <w:szCs w:val="24"/>
        </w:rPr>
        <w:t xml:space="preserve"> και</w:t>
      </w:r>
      <w:r w:rsidR="00B7311B" w:rsidRPr="00E0018D">
        <w:rPr>
          <w:rFonts w:cs="Times New Roman"/>
          <w:szCs w:val="24"/>
        </w:rPr>
        <w:t xml:space="preserve"> πρέπει να χρησιμοποιείται από το άτομο κριτικά</w:t>
      </w:r>
      <w:r w:rsidR="00080608">
        <w:rPr>
          <w:rFonts w:cs="Times New Roman"/>
          <w:szCs w:val="24"/>
        </w:rPr>
        <w:t>,</w:t>
      </w:r>
      <w:r w:rsidR="00B7311B" w:rsidRPr="00E0018D">
        <w:rPr>
          <w:rFonts w:cs="Times New Roman"/>
          <w:szCs w:val="24"/>
        </w:rPr>
        <w:t xml:space="preserve"> για την κατανόηση της πραγματικότητας και των κοινωνικών δομών που τη συνιστούν (Ματσαγγούρας, 1999), αποβλέποντας στην ανάληψη, από μέρους </w:t>
      </w:r>
      <w:r w:rsidR="001A1192" w:rsidRPr="00E0018D">
        <w:rPr>
          <w:rFonts w:cs="Times New Roman"/>
          <w:szCs w:val="24"/>
        </w:rPr>
        <w:t>του δράσεων, για την αλλαγή του</w:t>
      </w:r>
      <w:r w:rsidR="00B7311B" w:rsidRPr="00E0018D">
        <w:rPr>
          <w:rFonts w:cs="Times New Roman"/>
          <w:szCs w:val="24"/>
        </w:rPr>
        <w:t xml:space="preserve"> προς το καλύτερο (Marx &amp; Engels, 1977).</w:t>
      </w:r>
      <w:r w:rsidR="000F17C2">
        <w:rPr>
          <w:rFonts w:cs="Times New Roman"/>
          <w:szCs w:val="24"/>
        </w:rPr>
        <w:t xml:space="preserve"> </w:t>
      </w:r>
    </w:p>
    <w:p w:rsidR="004B5B75" w:rsidRDefault="004B5B75" w:rsidP="000D7A2E">
      <w:pPr>
        <w:tabs>
          <w:tab w:val="left" w:pos="4110"/>
        </w:tabs>
        <w:spacing w:line="360" w:lineRule="auto"/>
        <w:rPr>
          <w:rFonts w:cs="Times New Roman"/>
          <w:szCs w:val="24"/>
        </w:rPr>
      </w:pPr>
    </w:p>
    <w:p w:rsidR="004B5B75" w:rsidRDefault="004B5B75" w:rsidP="000D7A2E">
      <w:pPr>
        <w:tabs>
          <w:tab w:val="left" w:pos="4110"/>
        </w:tabs>
        <w:spacing w:line="360" w:lineRule="auto"/>
        <w:rPr>
          <w:rFonts w:cs="Times New Roman"/>
          <w:szCs w:val="24"/>
        </w:rPr>
      </w:pPr>
    </w:p>
    <w:p w:rsidR="001F4383" w:rsidRDefault="000B5E86" w:rsidP="000D7A2E">
      <w:pPr>
        <w:tabs>
          <w:tab w:val="left" w:pos="4110"/>
        </w:tabs>
        <w:spacing w:line="360" w:lineRule="auto"/>
        <w:rPr>
          <w:rFonts w:cs="Times New Roman"/>
          <w:szCs w:val="24"/>
        </w:rPr>
      </w:pPr>
      <w:r>
        <w:rPr>
          <w:rFonts w:cs="Times New Roman"/>
          <w:noProof/>
          <w:szCs w:val="24"/>
          <w:lang w:eastAsia="el-GR"/>
        </w:rPr>
        <mc:AlternateContent>
          <mc:Choice Requires="wpg">
            <w:drawing>
              <wp:anchor distT="0" distB="0" distL="114300" distR="114300" simplePos="0" relativeHeight="251713536" behindDoc="0" locked="0" layoutInCell="1" allowOverlap="1" wp14:anchorId="1572EFB9" wp14:editId="75635975">
                <wp:simplePos x="0" y="0"/>
                <wp:positionH relativeFrom="column">
                  <wp:posOffset>-95250</wp:posOffset>
                </wp:positionH>
                <wp:positionV relativeFrom="paragraph">
                  <wp:posOffset>-476250</wp:posOffset>
                </wp:positionV>
                <wp:extent cx="5772150" cy="2543175"/>
                <wp:effectExtent l="0" t="0" r="19050" b="28575"/>
                <wp:wrapNone/>
                <wp:docPr id="218" name="Ομάδα 218"/>
                <wp:cNvGraphicFramePr/>
                <a:graphic xmlns:a="http://schemas.openxmlformats.org/drawingml/2006/main">
                  <a:graphicData uri="http://schemas.microsoft.com/office/word/2010/wordprocessingGroup">
                    <wpg:wgp>
                      <wpg:cNvGrpSpPr/>
                      <wpg:grpSpPr>
                        <a:xfrm>
                          <a:off x="0" y="0"/>
                          <a:ext cx="5772150" cy="2543175"/>
                          <a:chOff x="0" y="0"/>
                          <a:chExt cx="5772150" cy="2543175"/>
                        </a:xfrm>
                      </wpg:grpSpPr>
                      <wps:wsp>
                        <wps:cNvPr id="193" name="Ορθογώνιο 193"/>
                        <wps:cNvSpPr/>
                        <wps:spPr>
                          <a:xfrm>
                            <a:off x="1809750" y="0"/>
                            <a:ext cx="2133600" cy="45720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68BA" w:rsidRPr="00AE5C2E" w:rsidRDefault="000D68BA" w:rsidP="001F4383">
                              <w:pPr>
                                <w:jc w:val="center"/>
                                <w:rPr>
                                  <w:rFonts w:cs="Times New Roman"/>
                                  <w:color w:val="000000" w:themeColor="text1"/>
                                  <w:sz w:val="28"/>
                                  <w:szCs w:val="28"/>
                                </w:rPr>
                              </w:pPr>
                              <w:r w:rsidRPr="00AE5C2E">
                                <w:rPr>
                                  <w:rFonts w:cs="Times New Roman"/>
                                  <w:color w:val="000000" w:themeColor="text1"/>
                                  <w:sz w:val="28"/>
                                  <w:szCs w:val="28"/>
                                </w:rPr>
                                <w:t>Θεωρίες Μάθησης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Ομάδα 216"/>
                        <wpg:cNvGrpSpPr/>
                        <wpg:grpSpPr>
                          <a:xfrm>
                            <a:off x="0" y="485775"/>
                            <a:ext cx="5772150" cy="2057400"/>
                            <a:chOff x="0" y="0"/>
                            <a:chExt cx="5772150" cy="2057400"/>
                          </a:xfrm>
                        </wpg:grpSpPr>
                        <wps:wsp>
                          <wps:cNvPr id="194" name="Ορθογώνιο 194"/>
                          <wps:cNvSpPr/>
                          <wps:spPr>
                            <a:xfrm>
                              <a:off x="28575" y="485775"/>
                              <a:ext cx="1800225" cy="45720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68BA" w:rsidRPr="00AE5C2E" w:rsidRDefault="000D68BA" w:rsidP="001F4383">
                                <w:pPr>
                                  <w:jc w:val="center"/>
                                  <w:rPr>
                                    <w:rFonts w:cs="Times New Roman"/>
                                    <w:color w:val="000000" w:themeColor="text1"/>
                                  </w:rPr>
                                </w:pPr>
                                <w:r w:rsidRPr="00AE5C2E">
                                  <w:rPr>
                                    <w:rFonts w:cs="Times New Roman"/>
                                    <w:color w:val="000000" w:themeColor="text1"/>
                                  </w:rPr>
                                  <w:t>Συμπεριφορισμός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Ορθογώνιο 195"/>
                          <wps:cNvSpPr/>
                          <wps:spPr>
                            <a:xfrm>
                              <a:off x="1952625" y="752475"/>
                              <a:ext cx="1800225" cy="962025"/>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rsidR="000D68BA" w:rsidRPr="00AE5C2E" w:rsidRDefault="000D68BA" w:rsidP="001F4383">
                                <w:pPr>
                                  <w:jc w:val="center"/>
                                  <w:rPr>
                                    <w:rFonts w:cs="Times New Roman"/>
                                  </w:rPr>
                                </w:pPr>
                                <w:r w:rsidRPr="00AE5C2E">
                                  <w:rPr>
                                    <w:rFonts w:cs="Times New Roman"/>
                                  </w:rPr>
                                  <w:t>Οικοδομητισμός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Ορθογώνιο 196"/>
                          <wps:cNvSpPr/>
                          <wps:spPr>
                            <a:xfrm>
                              <a:off x="3848100" y="428625"/>
                              <a:ext cx="1800225" cy="4381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rsidR="000D68BA" w:rsidRPr="00AE5C2E" w:rsidRDefault="000D68BA" w:rsidP="001F4383">
                                <w:pPr>
                                  <w:jc w:val="center"/>
                                  <w:rPr>
                                    <w:rFonts w:cs="Times New Roman"/>
                                  </w:rPr>
                                </w:pPr>
                                <w:r w:rsidRPr="00AE5C2E">
                                  <w:rPr>
                                    <w:rFonts w:cs="Times New Roman"/>
                                  </w:rPr>
                                  <w:t>Κοινωνικοπολιτισμικές Θεωρίες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Ορθογώνιο 198"/>
                          <wps:cNvSpPr/>
                          <wps:spPr>
                            <a:xfrm>
                              <a:off x="3848100" y="1076325"/>
                              <a:ext cx="1800225" cy="390525"/>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rsidR="000D68BA" w:rsidRPr="00AE5C2E" w:rsidRDefault="000D68BA" w:rsidP="001F4383">
                                <w:pPr>
                                  <w:jc w:val="center"/>
                                  <w:rPr>
                                    <w:rFonts w:cs="Times New Roman"/>
                                  </w:rPr>
                                </w:pPr>
                                <w:r w:rsidRPr="00AE5C2E">
                                  <w:rPr>
                                    <w:rFonts w:cs="Times New Roman"/>
                                  </w:rPr>
                                  <w:t>Εξατομικευμένη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Ορθογώνιο 199"/>
                          <wps:cNvSpPr/>
                          <wps:spPr>
                            <a:xfrm>
                              <a:off x="3971925" y="1666875"/>
                              <a:ext cx="1800225" cy="390525"/>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rsidR="000D68BA" w:rsidRPr="00AE5C2E" w:rsidRDefault="000D68BA" w:rsidP="001F4383">
                                <w:pPr>
                                  <w:jc w:val="center"/>
                                  <w:rPr>
                                    <w:rFonts w:cs="Times New Roman"/>
                                  </w:rPr>
                                </w:pPr>
                                <w:r w:rsidRPr="00AE5C2E">
                                  <w:rPr>
                                    <w:rFonts w:cs="Times New Roman"/>
                                  </w:rPr>
                                  <w:t>Ανακαλυπτική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Ορθογώνιο 200"/>
                          <wps:cNvSpPr/>
                          <wps:spPr>
                            <a:xfrm>
                              <a:off x="0" y="1514475"/>
                              <a:ext cx="1800225" cy="45720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rsidR="000D68BA" w:rsidRPr="00AE5C2E" w:rsidRDefault="000D68BA" w:rsidP="001F4383">
                                <w:pPr>
                                  <w:jc w:val="center"/>
                                  <w:rPr>
                                    <w:rFonts w:cs="Times New Roman"/>
                                  </w:rPr>
                                </w:pPr>
                                <w:r w:rsidRPr="00AE5C2E">
                                  <w:rPr>
                                    <w:rFonts w:cs="Times New Roman"/>
                                  </w:rPr>
                                  <w:t>Συνεργατική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Ευθεία γραμμή σύνδεσης 201"/>
                          <wps:cNvCnPr/>
                          <wps:spPr>
                            <a:xfrm>
                              <a:off x="866775" y="923925"/>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Ευθεία γραμμή σύνδεσης 202"/>
                          <wps:cNvCnPr/>
                          <wps:spPr>
                            <a:xfrm>
                              <a:off x="4905375" y="1466850"/>
                              <a:ext cx="9525" cy="190500"/>
                            </a:xfrm>
                            <a:prstGeom prst="line">
                              <a:avLst/>
                            </a:prstGeom>
                            <a:noFill/>
                            <a:ln w="6350" cap="flat" cmpd="sng" algn="ctr">
                              <a:solidFill>
                                <a:sysClr val="windowText" lastClr="000000"/>
                              </a:solidFill>
                              <a:prstDash val="solid"/>
                              <a:miter lim="800000"/>
                            </a:ln>
                            <a:effectLst/>
                          </wps:spPr>
                          <wps:bodyPr/>
                        </wps:wsp>
                        <wps:wsp>
                          <wps:cNvPr id="203" name="Ευθεία γραμμή σύνδεσης 203"/>
                          <wps:cNvCnPr/>
                          <wps:spPr>
                            <a:xfrm>
                              <a:off x="4895850" y="866775"/>
                              <a:ext cx="0" cy="200025"/>
                            </a:xfrm>
                            <a:prstGeom prst="line">
                              <a:avLst/>
                            </a:prstGeom>
                            <a:noFill/>
                            <a:ln w="6350" cap="flat" cmpd="sng" algn="ctr">
                              <a:solidFill>
                                <a:sysClr val="windowText" lastClr="000000"/>
                              </a:solidFill>
                              <a:prstDash val="solid"/>
                              <a:miter lim="800000"/>
                            </a:ln>
                            <a:effectLst/>
                          </wps:spPr>
                          <wps:bodyPr/>
                        </wps:wsp>
                        <wps:wsp>
                          <wps:cNvPr id="205" name="Ευθεία γραμμή σύνδεσης 205"/>
                          <wps:cNvCnPr/>
                          <wps:spPr>
                            <a:xfrm>
                              <a:off x="2828925" y="0"/>
                              <a:ext cx="19050" cy="762000"/>
                            </a:xfrm>
                            <a:prstGeom prst="line">
                              <a:avLst/>
                            </a:prstGeom>
                            <a:noFill/>
                            <a:ln w="6350" cap="flat" cmpd="sng" algn="ctr">
                              <a:solidFill>
                                <a:sysClr val="windowText" lastClr="000000"/>
                              </a:solidFill>
                              <a:prstDash val="solid"/>
                              <a:miter lim="800000"/>
                            </a:ln>
                            <a:effectLst/>
                          </wps:spPr>
                          <wps:bodyPr/>
                        </wps:wsp>
                        <wps:wsp>
                          <wps:cNvPr id="206" name="Ευθεία γραμμή σύνδεσης 206"/>
                          <wps:cNvCnPr/>
                          <wps:spPr>
                            <a:xfrm flipH="1">
                              <a:off x="847725" y="0"/>
                              <a:ext cx="1076325" cy="457200"/>
                            </a:xfrm>
                            <a:prstGeom prst="line">
                              <a:avLst/>
                            </a:prstGeom>
                            <a:noFill/>
                            <a:ln w="6350" cap="flat" cmpd="sng" algn="ctr">
                              <a:solidFill>
                                <a:sysClr val="windowText" lastClr="000000"/>
                              </a:solidFill>
                              <a:prstDash val="solid"/>
                              <a:miter lim="800000"/>
                            </a:ln>
                            <a:effectLst/>
                          </wps:spPr>
                          <wps:bodyPr/>
                        </wps:wsp>
                      </wpg:grpSp>
                    </wpg:wgp>
                  </a:graphicData>
                </a:graphic>
              </wp:anchor>
            </w:drawing>
          </mc:Choice>
          <mc:Fallback xmlns:w15="http://schemas.microsoft.com/office/word/2012/wordml">
            <w:pict>
              <v:group w14:anchorId="1572EFB9" id="Ομάδα 218" o:spid="_x0000_s1028" style="position:absolute;left:0;text-align:left;margin-left:-7.5pt;margin-top:-37.5pt;width:454.5pt;height:200.25pt;z-index:251713536" coordsize="57721,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">
                <v:rect id="Ορθογώνιο 193" o:spid="_x0000_s1029" style="position:absolute;left:18097;width:213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0RcQA&#10;AADcAAAADwAAAGRycy9kb3ducmV2LnhtbERPS2vCQBC+F/oflhF6KXWjAa2pq4hQLfSiMQePQ3aa&#10;BLOzIbvN4993BaG3+fies94OphYdta6yrGA2jUAQ51ZXXCjILp9v7yCcR9ZYWyYFIznYbp6f1pho&#10;2/OZutQXIoSwS1BB6X2TSOnykgy6qW2IA/djW4M+wLaQusU+hJtazqNoIQ1WHBpKbGhfUn5Lf42C&#10;5Rgt5rvZvjt1xet3toyP9nCNlXqZDLsPEJ4G/y9+uL90mL+K4f5Mu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1tEXEAAAA3AAAAA8AAAAAAAAAAAAAAAAAmAIAAGRycy9k&#10;b3ducmV2LnhtbFBLBQYAAAAABAAEAPUAAACJAwAAAAA=&#10;" fillcolor="#ededed [662]" strokecolor="#1f4d78 [1604]" strokeweight="1pt">
                  <v:textbox>
                    <w:txbxContent>
                      <w:p w:rsidR="000D68BA" w:rsidRPr="00AE5C2E" w:rsidRDefault="000D68BA" w:rsidP="001F4383">
                        <w:pPr>
                          <w:jc w:val="center"/>
                          <w:rPr>
                            <w:rFonts w:cs="Times New Roman"/>
                            <w:color w:val="000000" w:themeColor="text1"/>
                            <w:sz w:val="28"/>
                            <w:szCs w:val="28"/>
                          </w:rPr>
                        </w:pPr>
                        <w:r w:rsidRPr="00AE5C2E">
                          <w:rPr>
                            <w:rFonts w:cs="Times New Roman"/>
                            <w:color w:val="000000" w:themeColor="text1"/>
                            <w:sz w:val="28"/>
                            <w:szCs w:val="28"/>
                          </w:rPr>
                          <w:t>Θεωρίες Μάθησης</w:t>
                        </w:r>
                      </w:p>
                    </w:txbxContent>
                  </v:textbox>
                </v:rect>
                <v:group id="Ομάδα 216" o:spid="_x0000_s1030" style="position:absolute;top:4857;width:57721;height:20574" coordsize="57721,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rect id="Ορθογώνιο 194" o:spid="_x0000_s1031" style="position:absolute;left:285;top:4857;width:1800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McQA&#10;AADcAAAADwAAAGRycy9kb3ducmV2LnhtbERPTWvCQBC9F/wPywheRDdqMW10lRBoLfRSUw89Dtkx&#10;CWZnQ3Yb47/vCkJv83ifs90PphE9da62rGAxj0AQF1bXXCo4fb/NXkA4j6yxsUwKbuRgvxs9bTHR&#10;9spH6nNfihDCLkEFlfdtIqUrKjLo5rYlDtzZdgZ9gF0pdYfXEG4auYyitTRYc2iosKWsouKS/xoF&#10;8S1aL9NF1n/15fTzFK8O9v1npdRkPKQbEJ4G/y9+uD90mP/6DPdnwgV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LDHEAAAA3AAAAA8AAAAAAAAAAAAAAAAAmAIAAGRycy9k&#10;b3ducmV2LnhtbFBLBQYAAAAABAAEAPUAAACJAwAAAAA=&#10;" fillcolor="#ededed [662]" strokecolor="#1f4d78 [1604]" strokeweight="1pt">
                    <v:textbox>
                      <w:txbxContent>
                        <w:p w:rsidR="000D68BA" w:rsidRPr="00AE5C2E" w:rsidRDefault="000D68BA" w:rsidP="001F4383">
                          <w:pPr>
                            <w:jc w:val="center"/>
                            <w:rPr>
                              <w:rFonts w:cs="Times New Roman"/>
                              <w:color w:val="000000" w:themeColor="text1"/>
                            </w:rPr>
                          </w:pPr>
                          <w:r w:rsidRPr="00AE5C2E">
                            <w:rPr>
                              <w:rFonts w:cs="Times New Roman"/>
                              <w:color w:val="000000" w:themeColor="text1"/>
                            </w:rPr>
                            <w:t>Συμπεριφορισμός</w:t>
                          </w:r>
                        </w:p>
                      </w:txbxContent>
                    </v:textbox>
                  </v:rect>
                  <v:rect id="Ορθογώνιο 195" o:spid="_x0000_s1032" style="position:absolute;left:19526;top:7524;width:18002;height: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hfsUA&#10;AADcAAAADwAAAGRycy9kb3ducmV2LnhtbESPQWvCQBCF74X+h2UKvdVNCy1NdA1VahE81RT1OGbH&#10;bDA7G7Ibjf/eFYTeZnjve/Nmkg+2ESfqfO1YwesoAUFcOl1zpeCvWLx8gvABWWPjmBRcyEM+fXyY&#10;YKbdmX/ptA6ViCHsM1RgQmgzKX1pyKIfuZY4agfXWQxx7SqpOzzHcNvItyT5kBZrjhcMtjQ3VB7X&#10;vY01XLoqFvut+dkNmzSZLftvuyGlnp+GrzGIQEP4N9/ppY5c+g63Z+IE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yF+xQAAANwAAAAPAAAAAAAAAAAAAAAAAJgCAABkcnMv&#10;ZG93bnJldi54bWxQSwUGAAAAAAQABAD1AAAAigMAAAAA&#10;" fillcolor="#ededed [662]" strokecolor="#41719c" strokeweight="1pt">
                    <v:textbox>
                      <w:txbxContent>
                        <w:p w:rsidR="000D68BA" w:rsidRPr="00AE5C2E" w:rsidRDefault="000D68BA" w:rsidP="001F4383">
                          <w:pPr>
                            <w:jc w:val="center"/>
                            <w:rPr>
                              <w:rFonts w:cs="Times New Roman"/>
                            </w:rPr>
                          </w:pPr>
                          <w:r w:rsidRPr="00AE5C2E">
                            <w:rPr>
                              <w:rFonts w:cs="Times New Roman"/>
                            </w:rPr>
                            <w:t>Οικοδομητισμός</w:t>
                          </w:r>
                        </w:p>
                      </w:txbxContent>
                    </v:textbox>
                  </v:rect>
                  <v:rect id="Ορθογώνιο 196" o:spid="_x0000_s1033" style="position:absolute;left:38481;top:4286;width:1800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CcUA&#10;AADcAAAADwAAAGRycy9kb3ducmV2LnhtbESPQWvCQBCF74X+h2UKvdWNPQSTukottQQ8aUR7HLNj&#10;NjQ7G7KrSf+9Wyh4m+G9782b+XK0rbhS7xvHCqaTBARx5XTDtYJ9uX6ZgfABWWPrmBT8kofl4vFh&#10;jrl2A2/pugu1iCHsc1RgQuhyKX1lyKKfuI44amfXWwxx7WupexxiuG3la5Kk0mLD8YLBjj4MVT+7&#10;i401XLYp16ej+foeD1myKi6f9kBKPT+N728gAo3hbv6nCx25LIW/Z+IE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b8JxQAAANwAAAAPAAAAAAAAAAAAAAAAAJgCAABkcnMv&#10;ZG93bnJldi54bWxQSwUGAAAAAAQABAD1AAAAigMAAAAA&#10;" fillcolor="#ededed [662]" strokecolor="#41719c" strokeweight="1pt">
                    <v:textbox>
                      <w:txbxContent>
                        <w:p w:rsidR="000D68BA" w:rsidRPr="00AE5C2E" w:rsidRDefault="000D68BA" w:rsidP="001F4383">
                          <w:pPr>
                            <w:jc w:val="center"/>
                            <w:rPr>
                              <w:rFonts w:cs="Times New Roman"/>
                            </w:rPr>
                          </w:pPr>
                          <w:r w:rsidRPr="00AE5C2E">
                            <w:rPr>
                              <w:rFonts w:cs="Times New Roman"/>
                            </w:rPr>
                            <w:t>Κοινωνικοπολιτισμικές Θεωρίες</w:t>
                          </w:r>
                        </w:p>
                      </w:txbxContent>
                    </v:textbox>
                  </v:rect>
                  <v:rect id="Ορθογώνιο 198" o:spid="_x0000_s1034" style="position:absolute;left:38481;top:10763;width:1800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O4MQA&#10;AADcAAAADwAAAGRycy9kb3ducmV2LnhtbESPQW/CMAyF70j7D5En7QbpdphoIaAxjQmJ0yiCHb3G&#10;ayoap2oCdP9+PiBx85Pf9/w8Xw6+VRfqYxPYwPMkA0VcBdtwbWBfrsdTUDEhW2wDk4E/irBcPIzm&#10;WNhw5S+67FKtJIRjgQZcSl2hdawceYyT0BHL7jf0HpPIvta2x6uE+1a/ZNmr9tiwXHDY0buj6rQ7&#10;e6kR8m25/jm6z+/hkGerzfnDH8iYp8fhbQYq0ZDu5hu9scLl0laekQn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uDEAAAA3AAAAA8AAAAAAAAAAAAAAAAAmAIAAGRycy9k&#10;b3ducmV2LnhtbFBLBQYAAAAABAAEAPUAAACJAwAAAAA=&#10;" fillcolor="#ededed [662]" strokecolor="#41719c" strokeweight="1pt">
                    <v:textbox>
                      <w:txbxContent>
                        <w:p w:rsidR="000D68BA" w:rsidRPr="00AE5C2E" w:rsidRDefault="000D68BA" w:rsidP="001F4383">
                          <w:pPr>
                            <w:jc w:val="center"/>
                            <w:rPr>
                              <w:rFonts w:cs="Times New Roman"/>
                            </w:rPr>
                          </w:pPr>
                          <w:r w:rsidRPr="00AE5C2E">
                            <w:rPr>
                              <w:rFonts w:cs="Times New Roman"/>
                            </w:rPr>
                            <w:t>Εξατομικευμένη</w:t>
                          </w:r>
                        </w:p>
                      </w:txbxContent>
                    </v:textbox>
                  </v:rect>
                  <v:rect id="Ορθογώνιο 199" o:spid="_x0000_s1035" style="position:absolute;left:39719;top:16668;width:18002;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re8UA&#10;AADcAAAADwAAAGRycy9kb3ducmV2LnhtbESPQWvCQBCF74L/YZlCb7qpBzGpq7RiJOBJLbbHaXaa&#10;Dc3OhuzGpP/eLRR6m+G9782b9Xa0jbhR52vHCp7mCQji0umaKwVvl3y2AuEDssbGMSn4IQ/bzXSy&#10;xky7gU90O4dKxBD2GSowIbSZlL40ZNHPXUsctS/XWQxx7SqpOxxiuG3kIkmW0mLN8YLBlnaGyu9z&#10;b2MNlx4v+ee7OXyM1zR5Lfq9vZJSjw/jyzOIQGP4N//RhY5cmsLvM3EC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it7xQAAANwAAAAPAAAAAAAAAAAAAAAAAJgCAABkcnMv&#10;ZG93bnJldi54bWxQSwUGAAAAAAQABAD1AAAAigMAAAAA&#10;" fillcolor="#ededed [662]" strokecolor="#41719c" strokeweight="1pt">
                    <v:textbox>
                      <w:txbxContent>
                        <w:p w:rsidR="000D68BA" w:rsidRPr="00AE5C2E" w:rsidRDefault="000D68BA" w:rsidP="001F4383">
                          <w:pPr>
                            <w:jc w:val="center"/>
                            <w:rPr>
                              <w:rFonts w:cs="Times New Roman"/>
                            </w:rPr>
                          </w:pPr>
                          <w:r w:rsidRPr="00AE5C2E">
                            <w:rPr>
                              <w:rFonts w:cs="Times New Roman"/>
                            </w:rPr>
                            <w:t>Ανακαλυπτική</w:t>
                          </w:r>
                        </w:p>
                      </w:txbxContent>
                    </v:textbox>
                  </v:rect>
                  <v:rect id="Ορθογώνιο 200" o:spid="_x0000_s1036" style="position:absolute;top:15144;width:18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2HcQA&#10;AADcAAAADwAAAGRycy9kb3ducmV2LnhtbESPQWvCQBCF7wX/wzJCb83GHorGrGKlloAnTVGPY3bM&#10;hmZnQ3bV9N+7hUKPjzfve/Py5WBbcaPeN44VTJIUBHHldMO1gq9y8zIF4QOyxtYxKfghD8vF6CnH&#10;TLs77+i2D7WIEPYZKjAhdJmUvjJk0SeuI47exfUWQ5R9LXWP9wi3rXxN0zdpseHYYLCjtaHqe3+1&#10;8Q0325ab89F8nobDLH0vrh/2QEo9j4fVHESgIfwf/6ULrSAS4XdMJ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h3EAAAA3AAAAA8AAAAAAAAAAAAAAAAAmAIAAGRycy9k&#10;b3ducmV2LnhtbFBLBQYAAAAABAAEAPUAAACJAwAAAAA=&#10;" fillcolor="#ededed [662]" strokecolor="#41719c" strokeweight="1pt">
                    <v:textbox>
                      <w:txbxContent>
                        <w:p w:rsidR="000D68BA" w:rsidRPr="00AE5C2E" w:rsidRDefault="000D68BA" w:rsidP="001F4383">
                          <w:pPr>
                            <w:jc w:val="center"/>
                            <w:rPr>
                              <w:rFonts w:cs="Times New Roman"/>
                            </w:rPr>
                          </w:pPr>
                          <w:r w:rsidRPr="00AE5C2E">
                            <w:rPr>
                              <w:rFonts w:cs="Times New Roman"/>
                            </w:rPr>
                            <w:t>Συνεργατική</w:t>
                          </w:r>
                        </w:p>
                      </w:txbxContent>
                    </v:textbox>
                  </v:rect>
                  <v:line id="Ευθεία γραμμή σύνδεσης 201" o:spid="_x0000_s1037" style="position:absolute;visibility:visible;mso-wrap-style:square" from="8667,9239" to="8667,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8D8YAAADcAAAADwAAAGRycy9kb3ducmV2LnhtbESPQWvCQBSE74L/YXlCL1I3sVA0dRUJ&#10;LRQqVePS8yP7mgSzb0N2q+m/dwsFj8PMfMOsNoNtxYV63zhWkM4SEMSlMw1XCvTp7XEBwgdkg61j&#10;UvBLHjbr8WiFmXFXPtKlCJWIEPYZKqhD6DIpfVmTRT9zHXH0vl1vMUTZV9L0eI1w28p5kjxLiw3H&#10;hRo7ymsqz8WPVfChl1/Tp/1Ca3sqPvGgm9f9LlfqYTJsX0AEGsI9/N9+NwrmSQp/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u/A/GAAAA3AAAAA8AAAAAAAAA&#10;AAAAAAAAoQIAAGRycy9kb3ducmV2LnhtbFBLBQYAAAAABAAEAPkAAACUAwAAAAA=&#10;" strokecolor="black [3200]" strokeweight=".5pt">
                    <v:stroke joinstyle="miter"/>
                  </v:line>
                  <v:line id="Ευθεία γραμμή σύνδεσης 202" o:spid="_x0000_s1038" style="position:absolute;visibility:visible;mso-wrap-style:square" from="49053,14668" to="4914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IjcQAAADcAAAADwAAAGRycy9kb3ducmV2LnhtbESPQYvCMBSE74L/IbyFvWmyPSylGmUV&#10;BA97WK0Xb8/m2ZZtXkoSbf33RljY4zAz3zDL9Wg7cScfWscaPuYKBHHlTMu1hlO5m+UgQkQ22Dkm&#10;DQ8KsF5NJ0ssjBv4QPdjrEWCcChQQxNjX0gZqoYshrnriZN3dd5iTNLX0ngcEtx2MlPqU1psOS00&#10;2NO2oer3eLMavvN6yA/n808c8ku2KatT6R9K6/e38WsBItIY/8N/7b3RkKkMXm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ciNxAAAANwAAAAPAAAAAAAAAAAA&#10;AAAAAKECAABkcnMvZG93bnJldi54bWxQSwUGAAAAAAQABAD5AAAAkgMAAAAA&#10;" strokecolor="windowText" strokeweight=".5pt">
                    <v:stroke joinstyle="miter"/>
                  </v:line>
                  <v:line id="Ευθεία γραμμή σύνδεσης 203" o:spid="_x0000_s1039" style="position:absolute;visibility:visible;mso-wrap-style:square" from="48958,8667" to="48958,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tFsQAAADcAAAADwAAAGRycy9kb3ducmV2LnhtbESPQWvCQBSE7wX/w/IEb3XXCBKiq7RC&#10;oYce1Hjx9sy+JqHZt2F3a+K/d4VCj8PMfMNsdqPtxI18aB1rWMwVCOLKmZZrDefy4zUHESKywc4x&#10;abhTgN128rLBwriBj3Q7xVokCIcCNTQx9oWUoWrIYpi7njh5385bjEn6WhqPQ4LbTmZKraTFltNC&#10;gz3tG6p+Tr9Ww1deD/nxcjnEIb9m72V1Lv1daT2bjm9rEJHG+B/+a38aDZlawvNMO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W0WxAAAANwAAAAPAAAAAAAAAAAA&#10;AAAAAKECAABkcnMvZG93bnJldi54bWxQSwUGAAAAAAQABAD5AAAAkgMAAAAA&#10;" strokecolor="windowText" strokeweight=".5pt">
                    <v:stroke joinstyle="miter"/>
                  </v:line>
                  <v:line id="Ευθεία γραμμή σύνδεσης 205" o:spid="_x0000_s1040" style="position:absolute;visibility:visible;mso-wrap-style:square" from="28289,0" to="2847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Q+cQAAADcAAAADwAAAGRycy9kb3ducmV2LnhtbESPQWvCQBSE7wX/w/IEb3XXgBKiq7RC&#10;oYce1Hjx9sy+JqHZt2F3a+K/d4VCj8PMfMNsdqPtxI18aB1rWMwVCOLKmZZrDefy4zUHESKywc4x&#10;abhTgN128rLBwriBj3Q7xVokCIcCNTQx9oWUoWrIYpi7njh5385bjEn6WhqPQ4LbTmZKraTFltNC&#10;gz3tG6p+Tr9Ww1deD/nxcjnEIb9m72V1Lv1daT2bjm9rEJHG+B/+a38aDZlawvNMO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D5xAAAANwAAAAPAAAAAAAAAAAA&#10;AAAAAKECAABkcnMvZG93bnJldi54bWxQSwUGAAAAAAQABAD5AAAAkgMAAAAA&#10;" strokecolor="windowText" strokeweight=".5pt">
                    <v:stroke joinstyle="miter"/>
                  </v:line>
                  <v:line id="Ευθεία γραμμή σύνδεσης 206" o:spid="_x0000_s1041" style="position:absolute;flip:x;visibility:visible;mso-wrap-style:square" from="8477,0" to="1924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JnMMAAADcAAAADwAAAGRycy9kb3ducmV2LnhtbESPQYvCMBSE74L/ITxhb5rqQaQai1QU&#10;L4uoC6u3R/Nsq81LaaKt/94sLHgcZuYbZpF0phJPalxpWcF4FIEgzqwuOVfwc9oMZyCcR9ZYWSYF&#10;L3KQLPu9Bcbatnyg59HnIkDYxaig8L6OpXRZQQbdyNbEwbvaxqAPssmlbrANcFPJSRRNpcGSw0KB&#10;NaUFZffjwyi46cN3ut6fywf9Vnq/vbysy1Klvgbdag7CU+c/4f/2TiuYRFP4OxOO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RSZzDAAAA3AAAAA8AAAAAAAAAAAAA&#10;AAAAoQIAAGRycy9kb3ducmV2LnhtbFBLBQYAAAAABAAEAPkAAACRAwAAAAA=&#10;" strokecolor="windowText" strokeweight=".5pt">
                    <v:stroke joinstyle="miter"/>
                  </v:line>
                </v:group>
              </v:group>
            </w:pict>
          </mc:Fallback>
        </mc:AlternateContent>
      </w:r>
      <w:r>
        <w:rPr>
          <w:rFonts w:cs="Times New Roman"/>
          <w:noProof/>
          <w:szCs w:val="24"/>
          <w:lang w:eastAsia="el-GR"/>
        </w:rPr>
        <mc:AlternateContent>
          <mc:Choice Requires="wps">
            <w:drawing>
              <wp:anchor distT="0" distB="0" distL="114300" distR="114300" simplePos="0" relativeHeight="251715584" behindDoc="0" locked="0" layoutInCell="1" allowOverlap="1" wp14:anchorId="7F6BC1C1" wp14:editId="63F50AD0">
                <wp:simplePos x="0" y="0"/>
                <wp:positionH relativeFrom="column">
                  <wp:posOffset>3752850</wp:posOffset>
                </wp:positionH>
                <wp:positionV relativeFrom="paragraph">
                  <wp:posOffset>19050</wp:posOffset>
                </wp:positionV>
                <wp:extent cx="1047750" cy="390525"/>
                <wp:effectExtent l="0" t="0" r="19050" b="28575"/>
                <wp:wrapNone/>
                <wp:docPr id="207" name="Ευθεία γραμμή σύνδεσης 207"/>
                <wp:cNvGraphicFramePr/>
                <a:graphic xmlns:a="http://schemas.openxmlformats.org/drawingml/2006/main">
                  <a:graphicData uri="http://schemas.microsoft.com/office/word/2010/wordprocessingShape">
                    <wps:wsp>
                      <wps:cNvCnPr/>
                      <wps:spPr>
                        <a:xfrm>
                          <a:off x="0" y="0"/>
                          <a:ext cx="1047750" cy="390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38EEA9" id="Ευθεία γραμμή σύνδεσης 20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5pt" to="37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" strokecolor="windowText" strokeweight=".5pt">
                <v:stroke joinstyle="miter"/>
              </v:line>
            </w:pict>
          </mc:Fallback>
        </mc:AlternateContent>
      </w:r>
    </w:p>
    <w:p w:rsidR="005C78ED" w:rsidRPr="00E0018D" w:rsidRDefault="005C78ED" w:rsidP="000D7A2E">
      <w:pPr>
        <w:tabs>
          <w:tab w:val="left" w:pos="4110"/>
        </w:tabs>
        <w:spacing w:line="360" w:lineRule="auto"/>
        <w:rPr>
          <w:rFonts w:cs="Times New Roman"/>
          <w:szCs w:val="24"/>
        </w:rPr>
      </w:pPr>
    </w:p>
    <w:p w:rsidR="001F4383" w:rsidRDefault="001F4383" w:rsidP="000D7A2E">
      <w:pPr>
        <w:tabs>
          <w:tab w:val="left" w:pos="4110"/>
        </w:tabs>
        <w:spacing w:line="360" w:lineRule="auto"/>
        <w:rPr>
          <w:rFonts w:cs="Times New Roman"/>
          <w:b/>
          <w:sz w:val="28"/>
          <w:szCs w:val="28"/>
          <w:u w:val="single"/>
        </w:rPr>
      </w:pPr>
      <w:r>
        <w:rPr>
          <w:rFonts w:cs="Times New Roman"/>
          <w:noProof/>
          <w:szCs w:val="24"/>
          <w:lang w:eastAsia="el-GR"/>
        </w:rPr>
        <mc:AlternateContent>
          <mc:Choice Requires="wps">
            <w:drawing>
              <wp:anchor distT="0" distB="0" distL="114300" distR="114300" simplePos="0" relativeHeight="251694080" behindDoc="0" locked="0" layoutInCell="1" allowOverlap="1" wp14:anchorId="4AACB796" wp14:editId="5F0BD027">
                <wp:simplePos x="0" y="0"/>
                <wp:positionH relativeFrom="column">
                  <wp:posOffset>-104775</wp:posOffset>
                </wp:positionH>
                <wp:positionV relativeFrom="paragraph">
                  <wp:posOffset>331470</wp:posOffset>
                </wp:positionV>
                <wp:extent cx="1800225" cy="400050"/>
                <wp:effectExtent l="0" t="0" r="28575" b="19050"/>
                <wp:wrapNone/>
                <wp:docPr id="197" name="Ορθογώνιο 197"/>
                <wp:cNvGraphicFramePr/>
                <a:graphic xmlns:a="http://schemas.openxmlformats.org/drawingml/2006/main">
                  <a:graphicData uri="http://schemas.microsoft.com/office/word/2010/wordprocessingShape">
                    <wps:wsp>
                      <wps:cNvSpPr/>
                      <wps:spPr>
                        <a:xfrm>
                          <a:off x="0" y="0"/>
                          <a:ext cx="1800225" cy="400050"/>
                        </a:xfrm>
                        <a:prstGeom prst="rect">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rsidR="000D68BA" w:rsidRPr="00AE5C2E" w:rsidRDefault="000D68BA" w:rsidP="001F4383">
                            <w:pPr>
                              <w:jc w:val="center"/>
                              <w:rPr>
                                <w:rFonts w:cs="Times New Roman"/>
                              </w:rPr>
                            </w:pPr>
                            <w:r w:rsidRPr="00AE5C2E">
                              <w:rPr>
                                <w:rFonts w:cs="Times New Roman"/>
                              </w:rPr>
                              <w:t>Μέσω Διαθέσιμων Πόρων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AACB796" id="Ορθογώνιο 197" o:spid="_x0000_s1042" style="position:absolute;left:0;text-align:left;margin-left:-8.25pt;margin-top:26.1pt;width:141.75pt;height:3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" fillcolor="#ededed [662]" strokecolor="#41719c" strokeweight="1pt">
                <v:textbox>
                  <w:txbxContent>
                    <w:p w:rsidR="000D68BA" w:rsidRPr="00AE5C2E" w:rsidRDefault="000D68BA" w:rsidP="001F4383">
                      <w:pPr>
                        <w:jc w:val="center"/>
                        <w:rPr>
                          <w:rFonts w:cs="Times New Roman"/>
                        </w:rPr>
                      </w:pPr>
                      <w:r w:rsidRPr="00AE5C2E">
                        <w:rPr>
                          <w:rFonts w:cs="Times New Roman"/>
                        </w:rPr>
                        <w:t>Μέσω Διαθέσιμων Πόρων</w:t>
                      </w:r>
                    </w:p>
                  </w:txbxContent>
                </v:textbox>
              </v:rect>
            </w:pict>
          </mc:Fallback>
        </mc:AlternateContent>
      </w:r>
    </w:p>
    <w:p w:rsidR="001F4383" w:rsidRDefault="003246CE" w:rsidP="001F4383">
      <w:pPr>
        <w:tabs>
          <w:tab w:val="center" w:pos="4536"/>
        </w:tabs>
        <w:spacing w:line="360" w:lineRule="auto"/>
        <w:rPr>
          <w:rFonts w:cs="Times New Roman"/>
          <w:b/>
          <w:sz w:val="28"/>
          <w:szCs w:val="28"/>
          <w:u w:val="single"/>
        </w:rPr>
      </w:pPr>
      <w:r>
        <w:rPr>
          <w:rFonts w:cs="Times New Roman"/>
          <w:noProof/>
          <w:szCs w:val="24"/>
          <w:lang w:eastAsia="el-GR"/>
        </w:rPr>
        <mc:AlternateContent>
          <mc:Choice Requires="wps">
            <w:drawing>
              <wp:anchor distT="0" distB="0" distL="114300" distR="114300" simplePos="0" relativeHeight="251707392" behindDoc="0" locked="0" layoutInCell="1" allowOverlap="1" wp14:anchorId="633D6020" wp14:editId="449DA469">
                <wp:simplePos x="0" y="0"/>
                <wp:positionH relativeFrom="column">
                  <wp:posOffset>771525</wp:posOffset>
                </wp:positionH>
                <wp:positionV relativeFrom="paragraph">
                  <wp:posOffset>323214</wp:posOffset>
                </wp:positionV>
                <wp:extent cx="9525" cy="66675"/>
                <wp:effectExtent l="0" t="0" r="28575" b="28575"/>
                <wp:wrapNone/>
                <wp:docPr id="204" name="Ευθεία γραμμή σύνδεσης 204"/>
                <wp:cNvGraphicFramePr/>
                <a:graphic xmlns:a="http://schemas.openxmlformats.org/drawingml/2006/main">
                  <a:graphicData uri="http://schemas.microsoft.com/office/word/2010/wordprocessingShape">
                    <wps:wsp>
                      <wps:cNvCnPr/>
                      <wps:spPr>
                        <a:xfrm flipV="1">
                          <a:off x="0" y="0"/>
                          <a:ext cx="9525" cy="666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4A7689" id="Ευθεία γραμμή σύνδεσης 204"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25.45pt" to="61.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" strokecolor="windowText" strokeweight=".5pt">
                <v:stroke joinstyle="miter"/>
              </v:line>
            </w:pict>
          </mc:Fallback>
        </mc:AlternateContent>
      </w:r>
    </w:p>
    <w:p w:rsidR="001F4383" w:rsidRDefault="001F4383" w:rsidP="000D7A2E">
      <w:pPr>
        <w:tabs>
          <w:tab w:val="left" w:pos="4110"/>
        </w:tabs>
        <w:spacing w:line="360" w:lineRule="auto"/>
        <w:rPr>
          <w:rFonts w:cs="Times New Roman"/>
          <w:b/>
          <w:sz w:val="28"/>
          <w:szCs w:val="28"/>
          <w:u w:val="single"/>
        </w:rPr>
      </w:pPr>
    </w:p>
    <w:p w:rsidR="003246CE" w:rsidRDefault="003246CE" w:rsidP="000D7A2E">
      <w:pPr>
        <w:tabs>
          <w:tab w:val="left" w:pos="4110"/>
        </w:tabs>
        <w:spacing w:line="360" w:lineRule="auto"/>
        <w:rPr>
          <w:rFonts w:cs="Times New Roman"/>
          <w:sz w:val="20"/>
          <w:szCs w:val="20"/>
        </w:rPr>
      </w:pPr>
    </w:p>
    <w:p w:rsidR="001F4383" w:rsidRPr="00B6699D" w:rsidRDefault="003246CE" w:rsidP="003246CE">
      <w:pPr>
        <w:tabs>
          <w:tab w:val="left" w:pos="4110"/>
        </w:tabs>
        <w:spacing w:line="360" w:lineRule="auto"/>
        <w:jc w:val="center"/>
        <w:rPr>
          <w:rFonts w:cs="Times New Roman"/>
          <w:b/>
        </w:rPr>
      </w:pPr>
      <w:r w:rsidRPr="00B6699D">
        <w:rPr>
          <w:rFonts w:cs="Times New Roman"/>
          <w:b/>
        </w:rPr>
        <w:t>Σχήμα 2.Θεωρίες Μάθησης</w:t>
      </w:r>
    </w:p>
    <w:p w:rsidR="003246CE" w:rsidRDefault="003246CE" w:rsidP="000D7A2E">
      <w:pPr>
        <w:tabs>
          <w:tab w:val="left" w:pos="4110"/>
        </w:tabs>
        <w:spacing w:line="360" w:lineRule="auto"/>
        <w:rPr>
          <w:rFonts w:cs="Times New Roman"/>
          <w:b/>
          <w:sz w:val="28"/>
          <w:szCs w:val="28"/>
          <w:u w:val="single"/>
        </w:rPr>
      </w:pPr>
    </w:p>
    <w:p w:rsidR="00931001" w:rsidRDefault="003270FF" w:rsidP="000D7A2E">
      <w:pPr>
        <w:tabs>
          <w:tab w:val="left" w:pos="4110"/>
        </w:tabs>
        <w:spacing w:line="360" w:lineRule="auto"/>
        <w:rPr>
          <w:rFonts w:cs="Times New Roman"/>
          <w:b/>
          <w:bCs/>
          <w:sz w:val="28"/>
          <w:szCs w:val="28"/>
        </w:rPr>
      </w:pPr>
      <w:r w:rsidRPr="00E0018D">
        <w:rPr>
          <w:rFonts w:cs="Times New Roman"/>
          <w:b/>
          <w:sz w:val="28"/>
          <w:szCs w:val="28"/>
          <w:u w:val="single"/>
        </w:rPr>
        <w:t>1</w:t>
      </w:r>
      <w:r w:rsidR="00225827" w:rsidRPr="00E0018D">
        <w:rPr>
          <w:rFonts w:cs="Times New Roman"/>
          <w:b/>
          <w:sz w:val="28"/>
          <w:szCs w:val="28"/>
          <w:u w:val="single"/>
        </w:rPr>
        <w:t>.1</w:t>
      </w:r>
      <w:r w:rsidRPr="00E0018D">
        <w:rPr>
          <w:rFonts w:cs="Times New Roman"/>
          <w:b/>
          <w:sz w:val="28"/>
          <w:szCs w:val="28"/>
          <w:u w:val="single"/>
        </w:rPr>
        <w:t>.1</w:t>
      </w:r>
      <w:r w:rsidR="00931001" w:rsidRPr="00E0018D">
        <w:rPr>
          <w:rFonts w:cs="Times New Roman"/>
          <w:b/>
          <w:sz w:val="28"/>
          <w:szCs w:val="28"/>
          <w:u w:val="single"/>
        </w:rPr>
        <w:t>Συμπεριφορισμός</w:t>
      </w:r>
      <w:r w:rsidR="00484C76" w:rsidRPr="00E0018D">
        <w:rPr>
          <w:rFonts w:cs="Times New Roman"/>
          <w:b/>
          <w:sz w:val="28"/>
          <w:szCs w:val="28"/>
          <w:u w:val="single"/>
        </w:rPr>
        <w:t xml:space="preserve"> </w:t>
      </w:r>
      <w:r w:rsidR="00931001" w:rsidRPr="00E0018D">
        <w:rPr>
          <w:rFonts w:cs="Times New Roman"/>
          <w:b/>
          <w:sz w:val="28"/>
          <w:szCs w:val="28"/>
          <w:u w:val="single"/>
        </w:rPr>
        <w:t>(</w:t>
      </w:r>
      <w:r w:rsidR="00484C76" w:rsidRPr="00E0018D">
        <w:rPr>
          <w:rFonts w:cs="Times New Roman"/>
          <w:b/>
          <w:bCs/>
          <w:sz w:val="28"/>
          <w:szCs w:val="28"/>
          <w:u w:val="single"/>
        </w:rPr>
        <w:t>Β</w:t>
      </w:r>
      <w:r w:rsidR="00931001" w:rsidRPr="00E0018D">
        <w:rPr>
          <w:rFonts w:cs="Times New Roman"/>
          <w:b/>
          <w:bCs/>
          <w:sz w:val="28"/>
          <w:szCs w:val="28"/>
          <w:u w:val="single"/>
        </w:rPr>
        <w:t>ehaviorism</w:t>
      </w:r>
      <w:r w:rsidR="00931001" w:rsidRPr="00E0018D">
        <w:rPr>
          <w:rFonts w:cs="Times New Roman"/>
          <w:b/>
          <w:bCs/>
          <w:sz w:val="28"/>
          <w:szCs w:val="28"/>
        </w:rPr>
        <w:t>)</w:t>
      </w:r>
    </w:p>
    <w:p w:rsidR="004D6C5C" w:rsidRPr="00E0018D" w:rsidRDefault="004D6C5C" w:rsidP="000D7A2E">
      <w:pPr>
        <w:tabs>
          <w:tab w:val="left" w:pos="4110"/>
        </w:tabs>
        <w:spacing w:line="360" w:lineRule="auto"/>
        <w:rPr>
          <w:rFonts w:cs="Times New Roman"/>
          <w:b/>
          <w:bCs/>
          <w:sz w:val="28"/>
          <w:szCs w:val="28"/>
        </w:rPr>
      </w:pPr>
    </w:p>
    <w:p w:rsidR="00225827" w:rsidRDefault="00545F6D" w:rsidP="000D7A2E">
      <w:pPr>
        <w:tabs>
          <w:tab w:val="left" w:pos="4110"/>
        </w:tabs>
        <w:spacing w:line="360" w:lineRule="auto"/>
        <w:rPr>
          <w:rFonts w:cs="Times New Roman"/>
          <w:szCs w:val="24"/>
        </w:rPr>
      </w:pPr>
      <w:r w:rsidRPr="00E0018D">
        <w:rPr>
          <w:rFonts w:cs="Times New Roman"/>
          <w:bCs/>
          <w:szCs w:val="24"/>
        </w:rPr>
        <w:t>Πρόκειτα</w:t>
      </w:r>
      <w:r w:rsidR="00E724F1">
        <w:rPr>
          <w:rFonts w:cs="Times New Roman"/>
          <w:bCs/>
          <w:szCs w:val="24"/>
        </w:rPr>
        <w:t>ι για τη μάθηση που οδηγεί στην</w:t>
      </w:r>
      <w:r w:rsidR="00931001" w:rsidRPr="00E0018D">
        <w:rPr>
          <w:rFonts w:cs="Times New Roman"/>
          <w:bCs/>
          <w:szCs w:val="24"/>
        </w:rPr>
        <w:t xml:space="preserve"> αλλαγή συμπεριφοράς </w:t>
      </w:r>
      <w:r w:rsidRPr="00E0018D">
        <w:rPr>
          <w:rFonts w:cs="Times New Roman"/>
          <w:bCs/>
          <w:szCs w:val="24"/>
        </w:rPr>
        <w:t>η οποία</w:t>
      </w:r>
      <w:r w:rsidR="00931001" w:rsidRPr="00E0018D">
        <w:rPr>
          <w:rFonts w:cs="Times New Roman"/>
          <w:bCs/>
          <w:szCs w:val="24"/>
        </w:rPr>
        <w:t xml:space="preserve"> συντελείται είτε με τη θετική ενίσχυση της επιθυμητής συμπεριφοράς είτε με την αρνητική ενίσχυση (τιμωρία) </w:t>
      </w:r>
      <w:r w:rsidR="00080608">
        <w:rPr>
          <w:rFonts w:cs="Times New Roman"/>
          <w:bCs/>
          <w:szCs w:val="24"/>
        </w:rPr>
        <w:t>της μη</w:t>
      </w:r>
      <w:r w:rsidR="00931001" w:rsidRPr="00E0018D">
        <w:rPr>
          <w:rFonts w:cs="Times New Roman"/>
          <w:bCs/>
          <w:szCs w:val="24"/>
        </w:rPr>
        <w:t xml:space="preserve"> επιθυμητή</w:t>
      </w:r>
      <w:r w:rsidR="00080608">
        <w:rPr>
          <w:rFonts w:cs="Times New Roman"/>
          <w:bCs/>
          <w:szCs w:val="24"/>
        </w:rPr>
        <w:t>ς</w:t>
      </w:r>
      <w:r w:rsidR="00931001" w:rsidRPr="00E0018D">
        <w:rPr>
          <w:rFonts w:cs="Times New Roman"/>
          <w:bCs/>
          <w:szCs w:val="24"/>
        </w:rPr>
        <w:t xml:space="preserve"> συμπεριφορά</w:t>
      </w:r>
      <w:r w:rsidR="00080608">
        <w:rPr>
          <w:rFonts w:cs="Times New Roman"/>
          <w:bCs/>
          <w:szCs w:val="24"/>
        </w:rPr>
        <w:t>ς</w:t>
      </w:r>
      <w:r w:rsidR="00931001" w:rsidRPr="00E0018D">
        <w:rPr>
          <w:rFonts w:cs="Times New Roman"/>
          <w:bCs/>
          <w:szCs w:val="24"/>
        </w:rPr>
        <w:t>.</w:t>
      </w:r>
      <w:r w:rsidR="00080608">
        <w:rPr>
          <w:rFonts w:cs="Times New Roman"/>
          <w:bCs/>
          <w:szCs w:val="24"/>
        </w:rPr>
        <w:t xml:space="preserve"> Εντούτοις,</w:t>
      </w:r>
      <w:r w:rsidR="00545693" w:rsidRPr="00E0018D">
        <w:rPr>
          <w:rFonts w:cs="Times New Roman"/>
          <w:bCs/>
          <w:szCs w:val="24"/>
        </w:rPr>
        <w:t xml:space="preserve"> </w:t>
      </w:r>
      <w:r w:rsidR="00080608">
        <w:rPr>
          <w:rFonts w:cs="Times New Roman"/>
          <w:bCs/>
          <w:szCs w:val="24"/>
        </w:rPr>
        <w:t>β</w:t>
      </w:r>
      <w:r w:rsidR="00545693" w:rsidRPr="00E0018D">
        <w:rPr>
          <w:rFonts w:cs="Times New Roman"/>
          <w:bCs/>
          <w:szCs w:val="24"/>
        </w:rPr>
        <w:t xml:space="preserve">ασικός </w:t>
      </w:r>
      <w:r w:rsidR="00080608">
        <w:rPr>
          <w:rFonts w:cs="Times New Roman"/>
          <w:bCs/>
          <w:szCs w:val="24"/>
        </w:rPr>
        <w:t xml:space="preserve">κρίνεται </w:t>
      </w:r>
      <w:r w:rsidR="00545693" w:rsidRPr="00E0018D">
        <w:rPr>
          <w:rFonts w:cs="Times New Roman"/>
          <w:bCs/>
          <w:szCs w:val="24"/>
        </w:rPr>
        <w:t>ο ρόλος του δασκάλου για τη μετάδοση της γνώσης</w:t>
      </w:r>
      <w:r w:rsidR="00080608">
        <w:rPr>
          <w:rFonts w:cs="Times New Roman"/>
          <w:bCs/>
          <w:szCs w:val="24"/>
        </w:rPr>
        <w:t>,</w:t>
      </w:r>
      <w:r w:rsidR="00545693" w:rsidRPr="00E0018D">
        <w:rPr>
          <w:rFonts w:cs="Times New Roman"/>
          <w:bCs/>
          <w:szCs w:val="24"/>
        </w:rPr>
        <w:t xml:space="preserve"> της αποδεκτής συμπεριφοράς και </w:t>
      </w:r>
      <w:r w:rsidR="00545693" w:rsidRPr="00E0018D">
        <w:rPr>
          <w:rFonts w:cs="Times New Roman"/>
          <w:bCs/>
          <w:szCs w:val="24"/>
        </w:rPr>
        <w:lastRenderedPageBreak/>
        <w:t>των διδακτικών στόχων που αποβλέπουν σε αυτήν.</w:t>
      </w:r>
      <w:r w:rsidR="00B5003A" w:rsidRPr="00E0018D">
        <w:rPr>
          <w:rFonts w:cs="Times New Roman"/>
          <w:bCs/>
          <w:szCs w:val="24"/>
        </w:rPr>
        <w:t xml:space="preserve"> Αποτελεί τη βάση της θεωρίας του εκπαιδευτικού σχεδιασμού</w:t>
      </w:r>
      <w:r w:rsidR="00080608">
        <w:rPr>
          <w:rFonts w:cs="Times New Roman"/>
          <w:bCs/>
          <w:szCs w:val="24"/>
        </w:rPr>
        <w:t>,</w:t>
      </w:r>
      <w:r w:rsidR="00B5003A" w:rsidRPr="00E0018D">
        <w:rPr>
          <w:rFonts w:cs="Times New Roman"/>
          <w:bCs/>
          <w:szCs w:val="24"/>
        </w:rPr>
        <w:t xml:space="preserve"> δηλαδή της προγραμματισμένης διδασκαλίας για την κατασκευή λογισμικών διδα</w:t>
      </w:r>
      <w:r w:rsidR="00265211" w:rsidRPr="00E0018D">
        <w:rPr>
          <w:rFonts w:cs="Times New Roman"/>
          <w:bCs/>
          <w:szCs w:val="24"/>
        </w:rPr>
        <w:t>σκαλίας και πρακτικής εξάσκησης</w:t>
      </w:r>
      <w:r w:rsidR="00080608">
        <w:rPr>
          <w:rFonts w:cs="Times New Roman"/>
          <w:bCs/>
          <w:szCs w:val="24"/>
        </w:rPr>
        <w:t xml:space="preserve"> </w:t>
      </w:r>
      <w:r w:rsidR="00CC5BCA" w:rsidRPr="00E0018D">
        <w:rPr>
          <w:rFonts w:cs="Times New Roman"/>
          <w:bCs/>
          <w:szCs w:val="24"/>
        </w:rPr>
        <w:t>(</w:t>
      </w:r>
      <w:r w:rsidR="00CC5BCA" w:rsidRPr="00E0018D">
        <w:rPr>
          <w:rFonts w:cs="Times New Roman"/>
          <w:szCs w:val="24"/>
        </w:rPr>
        <w:t>Κόμης,</w:t>
      </w:r>
      <w:r w:rsidR="00080608">
        <w:rPr>
          <w:rFonts w:cs="Times New Roman"/>
          <w:szCs w:val="24"/>
        </w:rPr>
        <w:t xml:space="preserve"> </w:t>
      </w:r>
      <w:r w:rsidR="00CC5BCA" w:rsidRPr="00E0018D">
        <w:rPr>
          <w:rFonts w:cs="Times New Roman"/>
          <w:szCs w:val="24"/>
        </w:rPr>
        <w:t>2004).</w:t>
      </w:r>
      <w:r w:rsidR="00B34DC7">
        <w:rPr>
          <w:rFonts w:cs="Times New Roman"/>
          <w:szCs w:val="24"/>
        </w:rPr>
        <w:t xml:space="preserve"> </w:t>
      </w:r>
      <w:r w:rsidR="008616D9" w:rsidRPr="00E0018D">
        <w:rPr>
          <w:rFonts w:cs="Times New Roman"/>
          <w:szCs w:val="24"/>
        </w:rPr>
        <w:t>Ο μαθητής δεν έχει τον έλεγχο της διαδικασίας αλλά ακολουθεί συγκεκριμένα βήματα. (Σολομωνίδου, 2006).</w:t>
      </w:r>
    </w:p>
    <w:p w:rsidR="005C78ED" w:rsidRPr="00E0018D" w:rsidRDefault="005C78ED" w:rsidP="000D7A2E">
      <w:pPr>
        <w:tabs>
          <w:tab w:val="left" w:pos="4110"/>
        </w:tabs>
        <w:spacing w:line="360" w:lineRule="auto"/>
        <w:rPr>
          <w:rFonts w:cs="Times New Roman"/>
          <w:sz w:val="28"/>
          <w:szCs w:val="28"/>
        </w:rPr>
      </w:pPr>
    </w:p>
    <w:p w:rsidR="00545693" w:rsidRDefault="003270FF" w:rsidP="00981B62">
      <w:pPr>
        <w:pStyle w:val="5"/>
      </w:pPr>
      <w:r w:rsidRPr="00E0018D">
        <w:t>1.1.2</w:t>
      </w:r>
      <w:r w:rsidR="00545693" w:rsidRPr="00E0018D">
        <w:t>Οικοδομητισμός</w:t>
      </w:r>
      <w:r w:rsidR="00484C76" w:rsidRPr="00E0018D">
        <w:t xml:space="preserve"> (</w:t>
      </w:r>
      <w:r w:rsidR="00545693" w:rsidRPr="00E0018D">
        <w:t>Constructivism)</w:t>
      </w:r>
    </w:p>
    <w:p w:rsidR="004D6C5C" w:rsidRPr="00E0018D" w:rsidRDefault="004D6C5C" w:rsidP="000D7A2E">
      <w:pPr>
        <w:tabs>
          <w:tab w:val="left" w:pos="4110"/>
        </w:tabs>
        <w:spacing w:line="360" w:lineRule="auto"/>
        <w:rPr>
          <w:rFonts w:cs="Times New Roman"/>
          <w:b/>
          <w:bCs/>
          <w:sz w:val="28"/>
          <w:szCs w:val="28"/>
          <w:u w:val="single"/>
        </w:rPr>
      </w:pPr>
    </w:p>
    <w:p w:rsidR="00545693" w:rsidRDefault="00545693" w:rsidP="000D7A2E">
      <w:pPr>
        <w:tabs>
          <w:tab w:val="left" w:pos="4110"/>
        </w:tabs>
        <w:spacing w:line="360" w:lineRule="auto"/>
        <w:rPr>
          <w:rFonts w:cs="Times New Roman"/>
          <w:szCs w:val="24"/>
        </w:rPr>
      </w:pPr>
      <w:r w:rsidRPr="00E0018D">
        <w:rPr>
          <w:rFonts w:cs="Times New Roman"/>
          <w:bCs/>
          <w:szCs w:val="24"/>
        </w:rPr>
        <w:t xml:space="preserve">Η νέα γνώση </w:t>
      </w:r>
      <w:r w:rsidR="0058776A" w:rsidRPr="00E0018D">
        <w:rPr>
          <w:rFonts w:cs="Times New Roman"/>
          <w:bCs/>
          <w:szCs w:val="24"/>
        </w:rPr>
        <w:t>οικοδομείται</w:t>
      </w:r>
      <w:r w:rsidRPr="00E0018D">
        <w:rPr>
          <w:rFonts w:cs="Times New Roman"/>
          <w:bCs/>
          <w:szCs w:val="24"/>
        </w:rPr>
        <w:t xml:space="preserve"> στις </w:t>
      </w:r>
      <w:r w:rsidR="0058776A" w:rsidRPr="00E0018D">
        <w:rPr>
          <w:rFonts w:cs="Times New Roman"/>
          <w:bCs/>
          <w:szCs w:val="24"/>
        </w:rPr>
        <w:t>προ υπάρχουσες</w:t>
      </w:r>
      <w:r w:rsidRPr="00E0018D">
        <w:rPr>
          <w:rFonts w:cs="Times New Roman"/>
          <w:bCs/>
          <w:szCs w:val="24"/>
        </w:rPr>
        <w:t xml:space="preserve"> </w:t>
      </w:r>
      <w:r w:rsidR="0058776A" w:rsidRPr="00E0018D">
        <w:rPr>
          <w:rFonts w:cs="Times New Roman"/>
          <w:bCs/>
          <w:szCs w:val="24"/>
        </w:rPr>
        <w:t xml:space="preserve">με τη συμβολή του μαθητή που </w:t>
      </w:r>
      <w:r w:rsidR="009D26FE" w:rsidRPr="00E0018D">
        <w:rPr>
          <w:rFonts w:cs="Times New Roman"/>
          <w:bCs/>
          <w:szCs w:val="24"/>
        </w:rPr>
        <w:t>αναλαμβάνει ενεργό δράση</w:t>
      </w:r>
      <w:r w:rsidR="0058776A" w:rsidRPr="00E0018D">
        <w:rPr>
          <w:rFonts w:cs="Times New Roman"/>
          <w:bCs/>
          <w:szCs w:val="24"/>
        </w:rPr>
        <w:t>.</w:t>
      </w:r>
      <w:r w:rsidR="00564481" w:rsidRPr="00E0018D">
        <w:rPr>
          <w:rFonts w:cs="Times New Roman"/>
          <w:bCs/>
          <w:szCs w:val="24"/>
        </w:rPr>
        <w:t xml:space="preserve"> Βασίζεται στην οικοδόμηση της γνώσης και όχι στη</w:t>
      </w:r>
      <w:r w:rsidR="00B34DC7">
        <w:rPr>
          <w:rFonts w:cs="Times New Roman"/>
          <w:bCs/>
          <w:szCs w:val="24"/>
        </w:rPr>
        <w:t>ν απλή αναπαραγωγή αυτής</w:t>
      </w:r>
      <w:r w:rsidR="00564481" w:rsidRPr="00E0018D">
        <w:rPr>
          <w:rFonts w:cs="Times New Roman"/>
        </w:rPr>
        <w:t xml:space="preserve"> </w:t>
      </w:r>
      <w:r w:rsidR="00564481" w:rsidRPr="00E0018D">
        <w:rPr>
          <w:rFonts w:cs="Times New Roman"/>
          <w:bCs/>
          <w:szCs w:val="24"/>
        </w:rPr>
        <w:t>(Jonassen, Peck, &amp; Wilson, 1999)</w:t>
      </w:r>
      <w:r w:rsidR="009D26FE" w:rsidRPr="00E0018D">
        <w:rPr>
          <w:rFonts w:cs="Times New Roman"/>
          <w:bCs/>
          <w:szCs w:val="24"/>
        </w:rPr>
        <w:t>. Ο μαθητής αναλαμβάνει δράση ασχολούμενος με αυθεντικά έργα και ο ρόλος του δασκάλου είναι συντονιστικός (</w:t>
      </w:r>
      <w:r w:rsidR="009D26FE" w:rsidRPr="00E0018D">
        <w:rPr>
          <w:rFonts w:cs="Times New Roman"/>
          <w:szCs w:val="24"/>
        </w:rPr>
        <w:t>Κόμης,</w:t>
      </w:r>
      <w:r w:rsidR="00080608">
        <w:rPr>
          <w:rFonts w:cs="Times New Roman"/>
          <w:szCs w:val="24"/>
        </w:rPr>
        <w:t xml:space="preserve"> </w:t>
      </w:r>
      <w:r w:rsidR="009D26FE" w:rsidRPr="00E0018D">
        <w:rPr>
          <w:rFonts w:cs="Times New Roman"/>
          <w:szCs w:val="24"/>
        </w:rPr>
        <w:t>2004).</w:t>
      </w:r>
      <w:r w:rsidR="00113C5F" w:rsidRPr="00E0018D">
        <w:rPr>
          <w:rFonts w:cs="Times New Roman"/>
          <w:szCs w:val="24"/>
        </w:rPr>
        <w:t xml:space="preserve"> Ο εποικοδομητισμός του </w:t>
      </w:r>
      <w:r w:rsidR="00113C5F" w:rsidRPr="00E0018D">
        <w:rPr>
          <w:rFonts w:cs="Times New Roman"/>
          <w:szCs w:val="24"/>
          <w:lang w:val="en-US"/>
        </w:rPr>
        <w:t>J</w:t>
      </w:r>
      <w:r w:rsidR="00113C5F" w:rsidRPr="00E0018D">
        <w:rPr>
          <w:rFonts w:cs="Times New Roman"/>
          <w:szCs w:val="24"/>
        </w:rPr>
        <w:t xml:space="preserve">. </w:t>
      </w:r>
      <w:r w:rsidR="00113C5F" w:rsidRPr="00E0018D">
        <w:rPr>
          <w:rFonts w:cs="Times New Roman"/>
          <w:szCs w:val="24"/>
          <w:lang w:val="en-US"/>
        </w:rPr>
        <w:t>Piaget</w:t>
      </w:r>
      <w:r w:rsidR="00113C5F" w:rsidRPr="00E0018D">
        <w:rPr>
          <w:rFonts w:cs="Times New Roman"/>
          <w:szCs w:val="24"/>
        </w:rPr>
        <w:t xml:space="preserve"> εναντιώνεται στον συμπεριφορισμό υποστηρίζοντας την εξελικτική πορεία της σκέψης του μαθητή ο οποίος κατασκευάζει τη γνώση με έναν δικό του ενεργητικό τρόπο.</w:t>
      </w:r>
    </w:p>
    <w:p w:rsidR="005E510A" w:rsidRDefault="005E510A" w:rsidP="000D7A2E">
      <w:pPr>
        <w:autoSpaceDE w:val="0"/>
        <w:autoSpaceDN w:val="0"/>
        <w:adjustRightInd w:val="0"/>
        <w:spacing w:after="0" w:line="360" w:lineRule="auto"/>
        <w:rPr>
          <w:rFonts w:cs="Times New Roman"/>
          <w:b/>
          <w:bCs/>
          <w:sz w:val="28"/>
          <w:szCs w:val="28"/>
          <w:u w:val="single"/>
        </w:rPr>
      </w:pPr>
    </w:p>
    <w:p w:rsidR="0058776A" w:rsidRDefault="003270FF" w:rsidP="00981B62">
      <w:pPr>
        <w:pStyle w:val="5"/>
      </w:pPr>
      <w:r w:rsidRPr="00E0018D">
        <w:t>1.1</w:t>
      </w:r>
      <w:r w:rsidR="00225827" w:rsidRPr="00E0018D">
        <w:t>.3</w:t>
      </w:r>
      <w:r w:rsidR="0058776A" w:rsidRPr="00E0018D">
        <w:t>Κοινωνικοπολιτισμικές θεωρίες</w:t>
      </w:r>
    </w:p>
    <w:p w:rsidR="00E0018D" w:rsidRPr="00E0018D" w:rsidRDefault="00E0018D" w:rsidP="000D7A2E">
      <w:pPr>
        <w:autoSpaceDE w:val="0"/>
        <w:autoSpaceDN w:val="0"/>
        <w:adjustRightInd w:val="0"/>
        <w:spacing w:after="0" w:line="360" w:lineRule="auto"/>
        <w:rPr>
          <w:rFonts w:cs="Times New Roman"/>
          <w:b/>
          <w:bCs/>
          <w:sz w:val="28"/>
          <w:szCs w:val="28"/>
          <w:u w:val="single"/>
        </w:rPr>
      </w:pPr>
    </w:p>
    <w:p w:rsidR="005C78ED" w:rsidRDefault="0058776A" w:rsidP="000D7A2E">
      <w:pPr>
        <w:autoSpaceDE w:val="0"/>
        <w:autoSpaceDN w:val="0"/>
        <w:adjustRightInd w:val="0"/>
        <w:spacing w:after="0" w:line="360" w:lineRule="auto"/>
        <w:rPr>
          <w:rFonts w:cs="Times New Roman"/>
          <w:bCs/>
          <w:szCs w:val="24"/>
        </w:rPr>
      </w:pPr>
      <w:r w:rsidRPr="00E0018D">
        <w:rPr>
          <w:rFonts w:cs="Times New Roman"/>
          <w:bCs/>
          <w:szCs w:val="24"/>
        </w:rPr>
        <w:t xml:space="preserve">Η μάθηση αποτελεί </w:t>
      </w:r>
      <w:r w:rsidR="00080608">
        <w:rPr>
          <w:rFonts w:cs="Times New Roman"/>
          <w:bCs/>
          <w:szCs w:val="24"/>
        </w:rPr>
        <w:t xml:space="preserve">το </w:t>
      </w:r>
      <w:r w:rsidRPr="00E0018D">
        <w:rPr>
          <w:rFonts w:cs="Times New Roman"/>
          <w:bCs/>
          <w:szCs w:val="24"/>
        </w:rPr>
        <w:t>προϊόν της συνεργασίας και της αλληλεπίδρασης</w:t>
      </w:r>
      <w:r w:rsidR="00080608">
        <w:rPr>
          <w:rFonts w:cs="Times New Roman"/>
          <w:bCs/>
          <w:szCs w:val="24"/>
        </w:rPr>
        <w:t xml:space="preserve"> μεταξύ του εκπαιδευόμενου και των άλλων</w:t>
      </w:r>
      <w:r w:rsidRPr="00E0018D">
        <w:rPr>
          <w:rFonts w:cs="Times New Roman"/>
          <w:bCs/>
          <w:szCs w:val="24"/>
        </w:rPr>
        <w:t>. Με τον τρόπο αυτό</w:t>
      </w:r>
      <w:r w:rsidR="00080608">
        <w:rPr>
          <w:rFonts w:cs="Times New Roman"/>
          <w:bCs/>
          <w:szCs w:val="24"/>
        </w:rPr>
        <w:t>,</w:t>
      </w:r>
      <w:r w:rsidRPr="00E0018D">
        <w:rPr>
          <w:rFonts w:cs="Times New Roman"/>
          <w:bCs/>
          <w:szCs w:val="24"/>
        </w:rPr>
        <w:t xml:space="preserve"> αναπτύσσονται οι δεξιότητες του σε ένα δομημένο</w:t>
      </w:r>
      <w:r w:rsidR="00133D0F">
        <w:rPr>
          <w:rFonts w:cs="Times New Roman"/>
          <w:bCs/>
          <w:szCs w:val="24"/>
        </w:rPr>
        <w:t>,</w:t>
      </w:r>
      <w:r w:rsidRPr="00E0018D">
        <w:rPr>
          <w:rFonts w:cs="Times New Roman"/>
          <w:bCs/>
          <w:szCs w:val="24"/>
        </w:rPr>
        <w:t xml:space="preserve"> κοινωνικό, πολιτισμικό και ισ</w:t>
      </w:r>
      <w:r w:rsidR="00A84C86" w:rsidRPr="00E0018D">
        <w:rPr>
          <w:rFonts w:cs="Times New Roman"/>
          <w:bCs/>
          <w:szCs w:val="24"/>
        </w:rPr>
        <w:t>τορικό περιβάλλον όπου η συνεργασία μέσω της ανάθεσης ομαδικών εργασιών και η γλώσσα επικοινωνίας</w:t>
      </w:r>
      <w:r w:rsidR="00133D0F">
        <w:rPr>
          <w:rFonts w:cs="Times New Roman"/>
          <w:bCs/>
          <w:szCs w:val="24"/>
        </w:rPr>
        <w:t xml:space="preserve"> κατέχουν</w:t>
      </w:r>
      <w:r w:rsidR="00A84C86" w:rsidRPr="00E0018D">
        <w:rPr>
          <w:rFonts w:cs="Times New Roman"/>
          <w:bCs/>
          <w:szCs w:val="24"/>
        </w:rPr>
        <w:t xml:space="preserve"> τον πρωτεύοντα ρόλο.</w:t>
      </w:r>
      <w:r w:rsidR="00683FD6" w:rsidRPr="00E0018D">
        <w:rPr>
          <w:rFonts w:cs="Times New Roman"/>
          <w:bCs/>
          <w:szCs w:val="24"/>
        </w:rPr>
        <w:t xml:space="preserve"> Ο μαθητής βρίσκεται στο κέντρο του ενδιαφέροντος επιτυγχάνοντας υψηλό επίπεδο γνώσης σε ένα πλαίσιο συνεργασίας</w:t>
      </w:r>
      <w:r w:rsidR="00080608">
        <w:rPr>
          <w:rFonts w:cs="Times New Roman"/>
          <w:bCs/>
          <w:szCs w:val="24"/>
        </w:rPr>
        <w:t>,</w:t>
      </w:r>
      <w:r w:rsidR="00683FD6" w:rsidRPr="00E0018D">
        <w:rPr>
          <w:rFonts w:cs="Times New Roman"/>
          <w:bCs/>
          <w:szCs w:val="24"/>
        </w:rPr>
        <w:t xml:space="preserve"> όπου ο</w:t>
      </w:r>
      <w:r w:rsidR="00080608">
        <w:rPr>
          <w:rFonts w:cs="Times New Roman"/>
          <w:bCs/>
          <w:szCs w:val="24"/>
        </w:rPr>
        <w:t xml:space="preserve"> δάσκαλός αναλαμβάνει ρόλο </w:t>
      </w:r>
      <w:r w:rsidR="00683FD6" w:rsidRPr="00E0018D">
        <w:rPr>
          <w:rFonts w:cs="Times New Roman"/>
          <w:bCs/>
          <w:szCs w:val="24"/>
        </w:rPr>
        <w:t xml:space="preserve">οργανωτή και εμψυχωτή που διαπαιδαγωγεί τους μαθητές. Σύμφωνα με τον </w:t>
      </w:r>
      <w:r w:rsidR="00AD19B9" w:rsidRPr="00E0018D">
        <w:rPr>
          <w:rFonts w:cs="Times New Roman"/>
          <w:bCs/>
          <w:szCs w:val="24"/>
          <w:lang w:val="en-US"/>
        </w:rPr>
        <w:t>Vygo</w:t>
      </w:r>
      <w:r w:rsidR="00683FD6" w:rsidRPr="00E0018D">
        <w:rPr>
          <w:rFonts w:cs="Times New Roman"/>
          <w:bCs/>
          <w:szCs w:val="24"/>
          <w:lang w:val="en-US"/>
        </w:rPr>
        <w:t>tsk</w:t>
      </w:r>
      <w:r w:rsidR="00AD19B9" w:rsidRPr="00E0018D">
        <w:rPr>
          <w:rFonts w:cs="Times New Roman"/>
          <w:bCs/>
          <w:szCs w:val="24"/>
          <w:lang w:val="en-US"/>
        </w:rPr>
        <w:t>y</w:t>
      </w:r>
      <w:r w:rsidR="00AD19B9" w:rsidRPr="00E0018D">
        <w:rPr>
          <w:rFonts w:cs="Times New Roman"/>
          <w:bCs/>
          <w:szCs w:val="24"/>
        </w:rPr>
        <w:t xml:space="preserve"> το κοινωνικοπολιτισμικό επίπεδο διευκολύνει τη νοητική ανάπτυξη του ατόμου. Εισάγει τον όρο </w:t>
      </w:r>
      <w:r w:rsidR="00133D0F">
        <w:rPr>
          <w:rFonts w:cs="Times New Roman"/>
          <w:bCs/>
          <w:szCs w:val="24"/>
        </w:rPr>
        <w:t>«</w:t>
      </w:r>
      <w:r w:rsidR="00AD19B9" w:rsidRPr="00E0018D">
        <w:rPr>
          <w:rFonts w:cs="Times New Roman"/>
          <w:bCs/>
          <w:szCs w:val="24"/>
        </w:rPr>
        <w:t>ζώνη επικείμενης ανάπτυξης</w:t>
      </w:r>
      <w:r w:rsidR="00133D0F">
        <w:rPr>
          <w:rFonts w:cs="Times New Roman"/>
          <w:bCs/>
          <w:szCs w:val="24"/>
        </w:rPr>
        <w:t>»</w:t>
      </w:r>
      <w:r w:rsidR="00AD19B9" w:rsidRPr="00E0018D">
        <w:rPr>
          <w:rFonts w:cs="Times New Roman"/>
          <w:bCs/>
          <w:szCs w:val="24"/>
        </w:rPr>
        <w:t xml:space="preserve"> εννοώντας το επίπεδο των γνώσεων που κατέχει ο μαθητής και το επίπεδο που μπορεί να φτάσει συνεργαζόμενος με συνομηλίκους του. Η εκπαίδευση παρέχει στους μαθητές τα μαθησιακά περιβάλλοντα και την παιδαγωγική στήριξη για την εξέλιξή τους.</w:t>
      </w:r>
      <w:r w:rsidR="00133D0F">
        <w:rPr>
          <w:rFonts w:cs="Times New Roman"/>
          <w:bCs/>
          <w:szCs w:val="24"/>
        </w:rPr>
        <w:t xml:space="preserve"> Ουσιαστικά, </w:t>
      </w:r>
      <w:r w:rsidR="001445FF" w:rsidRPr="00E0018D">
        <w:rPr>
          <w:rFonts w:cs="Times New Roman"/>
          <w:bCs/>
          <w:szCs w:val="24"/>
        </w:rPr>
        <w:t xml:space="preserve">δρα συμπληρωματικά με τον συμπεριφορισμό </w:t>
      </w:r>
      <w:r w:rsidR="00225827" w:rsidRPr="00E0018D">
        <w:rPr>
          <w:rFonts w:cs="Times New Roman"/>
          <w:bCs/>
          <w:szCs w:val="24"/>
        </w:rPr>
        <w:t xml:space="preserve">(Δαφέρμος, </w:t>
      </w:r>
      <w:r w:rsidR="00AD19B9" w:rsidRPr="00E0018D">
        <w:rPr>
          <w:rFonts w:cs="Times New Roman"/>
          <w:bCs/>
          <w:szCs w:val="24"/>
        </w:rPr>
        <w:t>2002).</w:t>
      </w:r>
      <w:r w:rsidR="005C78ED">
        <w:rPr>
          <w:rFonts w:cs="Times New Roman"/>
          <w:bCs/>
          <w:szCs w:val="24"/>
        </w:rPr>
        <w:t xml:space="preserve"> </w:t>
      </w:r>
      <w:r w:rsidR="000F786F" w:rsidRPr="00E0018D">
        <w:rPr>
          <w:rFonts w:cs="Times New Roman"/>
          <w:bCs/>
          <w:szCs w:val="24"/>
        </w:rPr>
        <w:lastRenderedPageBreak/>
        <w:t>Στην ομάδα των κοινωνικοπολιτισμικών και κοινωνικογνωστικών θεωριών εντάσσονται οι θεωρίες της δραστηριότητας (</w:t>
      </w:r>
      <w:r w:rsidR="000F786F" w:rsidRPr="00E0018D">
        <w:rPr>
          <w:rFonts w:cs="Times New Roman"/>
          <w:bCs/>
          <w:szCs w:val="24"/>
          <w:lang w:val="en-US"/>
        </w:rPr>
        <w:t>activity</w:t>
      </w:r>
      <w:r w:rsidR="000F786F" w:rsidRPr="00E0018D">
        <w:rPr>
          <w:rFonts w:cs="Times New Roman"/>
          <w:bCs/>
          <w:szCs w:val="24"/>
        </w:rPr>
        <w:t xml:space="preserve"> </w:t>
      </w:r>
      <w:r w:rsidR="000F786F" w:rsidRPr="00E0018D">
        <w:rPr>
          <w:rFonts w:cs="Times New Roman"/>
          <w:bCs/>
          <w:szCs w:val="24"/>
          <w:lang w:val="en-US"/>
        </w:rPr>
        <w:t>theory</w:t>
      </w:r>
      <w:r w:rsidR="000F786F" w:rsidRPr="00E0018D">
        <w:rPr>
          <w:rFonts w:cs="Times New Roman"/>
          <w:bCs/>
          <w:szCs w:val="24"/>
        </w:rPr>
        <w:t>), της εγκαθιδρυμένης μάθησης (</w:t>
      </w:r>
      <w:r w:rsidR="000F786F" w:rsidRPr="00E0018D">
        <w:rPr>
          <w:rFonts w:cs="Times New Roman"/>
          <w:bCs/>
          <w:szCs w:val="24"/>
          <w:lang w:val="en-US"/>
        </w:rPr>
        <w:t>situated</w:t>
      </w:r>
      <w:r w:rsidR="000F786F" w:rsidRPr="00E0018D">
        <w:rPr>
          <w:rFonts w:cs="Times New Roman"/>
          <w:bCs/>
          <w:szCs w:val="24"/>
        </w:rPr>
        <w:t xml:space="preserve"> </w:t>
      </w:r>
      <w:r w:rsidR="000F786F" w:rsidRPr="00E0018D">
        <w:rPr>
          <w:rFonts w:cs="Times New Roman"/>
          <w:bCs/>
          <w:szCs w:val="24"/>
          <w:lang w:val="en-US"/>
        </w:rPr>
        <w:t>cognition</w:t>
      </w:r>
      <w:r w:rsidR="000F786F" w:rsidRPr="00E0018D">
        <w:rPr>
          <w:rFonts w:cs="Times New Roman"/>
          <w:bCs/>
          <w:szCs w:val="24"/>
        </w:rPr>
        <w:t>) και της κατανεμημένης νόησης (</w:t>
      </w:r>
      <w:r w:rsidR="000F786F" w:rsidRPr="00E0018D">
        <w:rPr>
          <w:rFonts w:cs="Times New Roman"/>
          <w:bCs/>
          <w:szCs w:val="24"/>
          <w:lang w:val="en-US"/>
        </w:rPr>
        <w:t>distributed</w:t>
      </w:r>
      <w:r w:rsidR="000F786F" w:rsidRPr="00E0018D">
        <w:rPr>
          <w:rFonts w:cs="Times New Roman"/>
          <w:bCs/>
          <w:szCs w:val="24"/>
        </w:rPr>
        <w:t xml:space="preserve"> </w:t>
      </w:r>
      <w:r w:rsidR="000F786F" w:rsidRPr="00E0018D">
        <w:rPr>
          <w:rFonts w:cs="Times New Roman"/>
          <w:bCs/>
          <w:szCs w:val="24"/>
          <w:lang w:val="en-US"/>
        </w:rPr>
        <w:t>cognition</w:t>
      </w:r>
      <w:r w:rsidR="000F786F" w:rsidRPr="00E0018D">
        <w:rPr>
          <w:rFonts w:cs="Times New Roman"/>
          <w:bCs/>
          <w:szCs w:val="24"/>
        </w:rPr>
        <w:t>)</w:t>
      </w:r>
      <w:r w:rsidR="00640A38" w:rsidRPr="00E0018D">
        <w:rPr>
          <w:rFonts w:cs="Times New Roman"/>
          <w:bCs/>
          <w:szCs w:val="24"/>
        </w:rPr>
        <w:t>,</w:t>
      </w:r>
      <w:r w:rsidR="00E724F1">
        <w:rPr>
          <w:rFonts w:cs="Times New Roman"/>
          <w:bCs/>
          <w:szCs w:val="24"/>
        </w:rPr>
        <w:t xml:space="preserve"> οι οποίες είναι νεότερες</w:t>
      </w:r>
      <w:r w:rsidR="000F786F" w:rsidRPr="00E0018D">
        <w:rPr>
          <w:rFonts w:cs="Times New Roman"/>
          <w:bCs/>
          <w:szCs w:val="24"/>
        </w:rPr>
        <w:t xml:space="preserve"> </w:t>
      </w:r>
      <w:r w:rsidR="00640A38" w:rsidRPr="00E0018D">
        <w:rPr>
          <w:rFonts w:cs="Times New Roman"/>
          <w:bCs/>
          <w:szCs w:val="24"/>
        </w:rPr>
        <w:t>θεωρίες συμβατές με τα νέα εκπαιδευτικά περιβάλλοντα που βασίζονται στη συνεργασία και την επικοινωνία.</w:t>
      </w:r>
    </w:p>
    <w:p w:rsidR="005C78ED" w:rsidRDefault="005C78ED" w:rsidP="000D7A2E">
      <w:pPr>
        <w:autoSpaceDE w:val="0"/>
        <w:autoSpaceDN w:val="0"/>
        <w:adjustRightInd w:val="0"/>
        <w:spacing w:after="0" w:line="360" w:lineRule="auto"/>
        <w:rPr>
          <w:rFonts w:cs="Times New Roman"/>
          <w:bCs/>
          <w:szCs w:val="24"/>
        </w:rPr>
      </w:pPr>
    </w:p>
    <w:p w:rsidR="00B7311B" w:rsidRPr="00E0018D" w:rsidRDefault="003270FF" w:rsidP="00981B62">
      <w:pPr>
        <w:pStyle w:val="5"/>
        <w:rPr>
          <w:lang w:val="en-US"/>
        </w:rPr>
      </w:pPr>
      <w:r w:rsidRPr="00E0018D">
        <w:rPr>
          <w:lang w:val="en-US"/>
        </w:rPr>
        <w:t>1.1</w:t>
      </w:r>
      <w:r w:rsidR="00225827" w:rsidRPr="00E0018D">
        <w:rPr>
          <w:lang w:val="en-US"/>
        </w:rPr>
        <w:t>.4</w:t>
      </w:r>
      <w:r w:rsidR="00B7311B" w:rsidRPr="00E0018D">
        <w:t>Μάθηση</w:t>
      </w:r>
      <w:r w:rsidR="00B7311B" w:rsidRPr="00E0018D">
        <w:rPr>
          <w:lang w:val="en-US"/>
        </w:rPr>
        <w:t xml:space="preserve"> </w:t>
      </w:r>
      <w:r w:rsidR="00B7311B" w:rsidRPr="00E0018D">
        <w:t>Μέσω</w:t>
      </w:r>
      <w:r w:rsidR="00B7311B" w:rsidRPr="00E0018D">
        <w:rPr>
          <w:lang w:val="en-US"/>
        </w:rPr>
        <w:t xml:space="preserve"> </w:t>
      </w:r>
      <w:r w:rsidR="00B7311B" w:rsidRPr="00E0018D">
        <w:t>Διαθέσιμων</w:t>
      </w:r>
      <w:r w:rsidR="00B7311B" w:rsidRPr="00E0018D">
        <w:rPr>
          <w:lang w:val="en-US"/>
        </w:rPr>
        <w:t xml:space="preserve"> </w:t>
      </w:r>
      <w:r w:rsidR="00B7311B" w:rsidRPr="00E0018D">
        <w:t>Πόρων</w:t>
      </w:r>
      <w:r w:rsidR="00B7311B" w:rsidRPr="00E0018D">
        <w:rPr>
          <w:lang w:val="en-US"/>
        </w:rPr>
        <w:t xml:space="preserve"> (Resource Based Learning)</w:t>
      </w:r>
    </w:p>
    <w:p w:rsidR="008242DD" w:rsidRPr="00E0018D" w:rsidRDefault="008242DD" w:rsidP="000D7A2E">
      <w:pPr>
        <w:autoSpaceDE w:val="0"/>
        <w:autoSpaceDN w:val="0"/>
        <w:adjustRightInd w:val="0"/>
        <w:spacing w:after="0" w:line="360" w:lineRule="auto"/>
        <w:rPr>
          <w:rFonts w:cs="Times New Roman"/>
          <w:b/>
          <w:bCs/>
          <w:color w:val="000000"/>
          <w:sz w:val="28"/>
          <w:szCs w:val="28"/>
          <w:lang w:val="en-US"/>
        </w:rPr>
      </w:pPr>
    </w:p>
    <w:p w:rsidR="00130280" w:rsidRDefault="00130280"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Στη μάθηση μέσω διαθέσιμων πόρων δίνεται έμφαση στις πηγές που διατίθενται</w:t>
      </w:r>
      <w:r w:rsidR="00133D0F">
        <w:rPr>
          <w:rFonts w:cs="Times New Roman"/>
          <w:bCs/>
          <w:color w:val="000000"/>
          <w:szCs w:val="24"/>
        </w:rPr>
        <w:t>,</w:t>
      </w:r>
      <w:r w:rsidRPr="00E0018D">
        <w:rPr>
          <w:rFonts w:cs="Times New Roman"/>
          <w:bCs/>
          <w:color w:val="000000"/>
          <w:szCs w:val="24"/>
        </w:rPr>
        <w:t xml:space="preserve"> δηλαδή </w:t>
      </w:r>
      <w:r w:rsidR="00133D0F">
        <w:rPr>
          <w:rFonts w:cs="Times New Roman"/>
          <w:bCs/>
          <w:color w:val="000000"/>
          <w:szCs w:val="24"/>
        </w:rPr>
        <w:t>σ</w:t>
      </w:r>
      <w:r w:rsidRPr="00E0018D">
        <w:rPr>
          <w:rFonts w:cs="Times New Roman"/>
          <w:bCs/>
          <w:color w:val="000000"/>
          <w:szCs w:val="24"/>
        </w:rPr>
        <w:t>το περιεχόμενο των δραστηριοτήτων,</w:t>
      </w:r>
      <w:r w:rsidR="00B24EEE" w:rsidRPr="00E0018D">
        <w:rPr>
          <w:rFonts w:cs="Times New Roman"/>
          <w:bCs/>
          <w:color w:val="000000"/>
          <w:szCs w:val="24"/>
        </w:rPr>
        <w:t xml:space="preserve"> στ</w:t>
      </w:r>
      <w:r w:rsidRPr="00E0018D">
        <w:rPr>
          <w:rFonts w:cs="Times New Roman"/>
          <w:bCs/>
          <w:color w:val="000000"/>
          <w:szCs w:val="24"/>
        </w:rPr>
        <w:t>η χρήση του εκπαιδευτικού υλικού,</w:t>
      </w:r>
      <w:r w:rsidR="00B24EEE" w:rsidRPr="00E0018D">
        <w:rPr>
          <w:rFonts w:cs="Times New Roman"/>
          <w:bCs/>
          <w:color w:val="000000"/>
          <w:szCs w:val="24"/>
        </w:rPr>
        <w:t xml:space="preserve"> στ</w:t>
      </w:r>
      <w:r w:rsidRPr="00E0018D">
        <w:rPr>
          <w:rFonts w:cs="Times New Roman"/>
          <w:bCs/>
          <w:color w:val="000000"/>
          <w:szCs w:val="24"/>
        </w:rPr>
        <w:t>η</w:t>
      </w:r>
      <w:r w:rsidR="00B24EEE" w:rsidRPr="00E0018D">
        <w:rPr>
          <w:rFonts w:cs="Times New Roman"/>
          <w:bCs/>
          <w:color w:val="000000"/>
          <w:szCs w:val="24"/>
        </w:rPr>
        <w:t>ν</w:t>
      </w:r>
      <w:r w:rsidRPr="00E0018D">
        <w:rPr>
          <w:rFonts w:cs="Times New Roman"/>
          <w:bCs/>
          <w:color w:val="000000"/>
          <w:szCs w:val="24"/>
        </w:rPr>
        <w:t xml:space="preserve"> καθοδήγηση από τον εκπαιδευτικό. Βασικό παράγοντα αποτελεί η αλληλεπίδραση του εκπαιδευόμενου με τους διαθέσιμους πόρους και το ανθρώπινο δυναμικό</w:t>
      </w:r>
      <w:r w:rsidR="00080608">
        <w:rPr>
          <w:rFonts w:cs="Times New Roman"/>
          <w:bCs/>
          <w:color w:val="000000"/>
          <w:szCs w:val="24"/>
        </w:rPr>
        <w:t xml:space="preserve"> </w:t>
      </w:r>
      <w:r w:rsidR="008B6064" w:rsidRPr="00E0018D">
        <w:rPr>
          <w:rFonts w:cs="Times New Roman"/>
          <w:bCs/>
          <w:color w:val="000000"/>
          <w:szCs w:val="24"/>
        </w:rPr>
        <w:t>(Weller, 2007).</w:t>
      </w:r>
    </w:p>
    <w:p w:rsidR="005C78ED" w:rsidRDefault="005C78ED" w:rsidP="000D7A2E">
      <w:pPr>
        <w:autoSpaceDE w:val="0"/>
        <w:autoSpaceDN w:val="0"/>
        <w:adjustRightInd w:val="0"/>
        <w:spacing w:after="0" w:line="360" w:lineRule="auto"/>
        <w:rPr>
          <w:rFonts w:cs="Times New Roman"/>
          <w:bCs/>
          <w:color w:val="000000"/>
          <w:szCs w:val="24"/>
        </w:rPr>
      </w:pPr>
    </w:p>
    <w:p w:rsidR="00484C76" w:rsidRPr="00E0018D" w:rsidRDefault="003270FF" w:rsidP="00981B62">
      <w:pPr>
        <w:pStyle w:val="5"/>
      </w:pPr>
      <w:r w:rsidRPr="00E0018D">
        <w:t>1.1</w:t>
      </w:r>
      <w:r w:rsidR="00225827" w:rsidRPr="00E0018D">
        <w:t>.5</w:t>
      </w:r>
      <w:r w:rsidR="00484C76" w:rsidRPr="00E0018D">
        <w:t>Εξατομικευμένη μάθηση</w:t>
      </w:r>
    </w:p>
    <w:p w:rsidR="008242DD" w:rsidRPr="00E0018D" w:rsidRDefault="008242DD" w:rsidP="000D7A2E">
      <w:pPr>
        <w:autoSpaceDE w:val="0"/>
        <w:autoSpaceDN w:val="0"/>
        <w:adjustRightInd w:val="0"/>
        <w:spacing w:after="0" w:line="360" w:lineRule="auto"/>
        <w:rPr>
          <w:rFonts w:cs="Times New Roman"/>
          <w:b/>
          <w:bCs/>
          <w:color w:val="000000"/>
          <w:sz w:val="28"/>
          <w:szCs w:val="28"/>
        </w:rPr>
      </w:pPr>
    </w:p>
    <w:p w:rsidR="00545F6D" w:rsidRPr="00E0018D" w:rsidRDefault="00484C76"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Η προσωποποιημένη ή εξατομικευμένη μάθηση αναφέρεται στις διδακτικές προσεγγίσεις και τα προγράμματα που εστιάζουν στα ιδιαίτερα χαρακτηριστικά του ατόμου </w:t>
      </w:r>
      <w:r w:rsidR="00133D0F">
        <w:rPr>
          <w:rFonts w:cs="Times New Roman"/>
          <w:bCs/>
          <w:color w:val="000000"/>
          <w:szCs w:val="24"/>
        </w:rPr>
        <w:t>με γνώμονα τις</w:t>
      </w:r>
      <w:r w:rsidRPr="00E0018D">
        <w:rPr>
          <w:rFonts w:cs="Times New Roman"/>
          <w:bCs/>
          <w:color w:val="000000"/>
          <w:szCs w:val="24"/>
        </w:rPr>
        <w:t xml:space="preserve"> μαθησιακές</w:t>
      </w:r>
      <w:r w:rsidR="00133D0F">
        <w:rPr>
          <w:rFonts w:cs="Times New Roman"/>
          <w:bCs/>
          <w:color w:val="000000"/>
          <w:szCs w:val="24"/>
        </w:rPr>
        <w:t xml:space="preserve"> </w:t>
      </w:r>
      <w:r w:rsidRPr="00E0018D">
        <w:rPr>
          <w:rFonts w:cs="Times New Roman"/>
          <w:bCs/>
          <w:color w:val="000000"/>
          <w:szCs w:val="24"/>
        </w:rPr>
        <w:t>ανάγκες, τους στόχους</w:t>
      </w:r>
      <w:r w:rsidR="00133D0F">
        <w:rPr>
          <w:rFonts w:cs="Times New Roman"/>
          <w:bCs/>
          <w:color w:val="000000"/>
          <w:szCs w:val="24"/>
        </w:rPr>
        <w:t xml:space="preserve"> και </w:t>
      </w:r>
      <w:r w:rsidRPr="00E0018D">
        <w:rPr>
          <w:rFonts w:cs="Times New Roman"/>
          <w:bCs/>
          <w:color w:val="000000"/>
          <w:szCs w:val="24"/>
        </w:rPr>
        <w:t>τα ενδιαφέροντα του. Λαμβάνει υπόψη τις κλίσεις, τα ταλέντα και τις δεξιότητες του μαθητή</w:t>
      </w:r>
      <w:r w:rsidR="00133D0F">
        <w:rPr>
          <w:rFonts w:cs="Times New Roman"/>
          <w:bCs/>
          <w:color w:val="000000"/>
          <w:szCs w:val="24"/>
        </w:rPr>
        <w:t>, καθώς επίσης και</w:t>
      </w:r>
      <w:r w:rsidRPr="00E0018D">
        <w:rPr>
          <w:rFonts w:cs="Times New Roman"/>
          <w:bCs/>
          <w:color w:val="000000"/>
          <w:szCs w:val="24"/>
        </w:rPr>
        <w:t xml:space="preserve"> τον ρυθμό μάθησης του, αναγνωρίζοντας τη διαφορετικότητά του στην αξιολόγηση και</w:t>
      </w:r>
      <w:r w:rsidR="00892108">
        <w:rPr>
          <w:rFonts w:cs="Times New Roman"/>
          <w:bCs/>
          <w:color w:val="000000"/>
          <w:szCs w:val="24"/>
        </w:rPr>
        <w:t xml:space="preserve"> την</w:t>
      </w:r>
      <w:r w:rsidRPr="00E0018D">
        <w:rPr>
          <w:rFonts w:cs="Times New Roman"/>
          <w:bCs/>
          <w:color w:val="000000"/>
          <w:szCs w:val="24"/>
        </w:rPr>
        <w:t xml:space="preserve"> ανατροφοδότησή.</w:t>
      </w:r>
      <w:r w:rsidR="00341E5E" w:rsidRPr="00E0018D">
        <w:rPr>
          <w:rFonts w:cs="Times New Roman"/>
          <w:bCs/>
          <w:color w:val="000000"/>
          <w:szCs w:val="24"/>
        </w:rPr>
        <w:t xml:space="preserve"> Πρόκειται για </w:t>
      </w:r>
      <w:r w:rsidR="00892108">
        <w:rPr>
          <w:rFonts w:cs="Times New Roman"/>
          <w:bCs/>
          <w:color w:val="000000"/>
          <w:szCs w:val="24"/>
        </w:rPr>
        <w:t xml:space="preserve">ένα </w:t>
      </w:r>
      <w:r w:rsidR="00341E5E" w:rsidRPr="00E0018D">
        <w:rPr>
          <w:rFonts w:cs="Times New Roman"/>
          <w:bCs/>
          <w:color w:val="000000"/>
          <w:szCs w:val="24"/>
        </w:rPr>
        <w:t>προσωπικό</w:t>
      </w:r>
      <w:r w:rsidR="00892108">
        <w:rPr>
          <w:rFonts w:cs="Times New Roman"/>
          <w:bCs/>
          <w:color w:val="000000"/>
          <w:szCs w:val="24"/>
        </w:rPr>
        <w:t xml:space="preserve"> </w:t>
      </w:r>
      <w:r w:rsidR="00341E5E" w:rsidRPr="00E0018D">
        <w:rPr>
          <w:rFonts w:cs="Times New Roman"/>
          <w:bCs/>
          <w:color w:val="000000"/>
          <w:szCs w:val="24"/>
        </w:rPr>
        <w:t>μαθησιακό περιβάλλον που ενισχύεται ιδιαίτερα με τη χρήση της τεχνολογίας</w:t>
      </w:r>
      <w:r w:rsidR="00907D69" w:rsidRPr="00E0018D">
        <w:rPr>
          <w:rFonts w:cs="Times New Roman"/>
          <w:bCs/>
          <w:color w:val="000000"/>
          <w:szCs w:val="24"/>
        </w:rPr>
        <w:t xml:space="preserve"> σε προσαρμοστικό εκπαιδευτικό σύστημα</w:t>
      </w:r>
      <w:r w:rsidR="00A4219A" w:rsidRPr="00E0018D">
        <w:rPr>
          <w:rFonts w:cs="Times New Roman"/>
          <w:bCs/>
          <w:noProof/>
          <w:color w:val="000000"/>
          <w:szCs w:val="24"/>
        </w:rPr>
        <w:t xml:space="preserve"> </w:t>
      </w:r>
      <w:r w:rsidR="00A4219A" w:rsidRPr="00E0018D">
        <w:rPr>
          <w:rFonts w:cs="Times New Roman"/>
          <w:noProof/>
          <w:color w:val="000000"/>
          <w:szCs w:val="24"/>
        </w:rPr>
        <w:t>(Τσιάτσος, 2015)</w:t>
      </w:r>
      <w:r w:rsidR="00907D69" w:rsidRPr="00E0018D">
        <w:rPr>
          <w:rFonts w:cs="Times New Roman"/>
          <w:bCs/>
          <w:color w:val="000000"/>
          <w:szCs w:val="24"/>
        </w:rPr>
        <w:t>.</w:t>
      </w:r>
    </w:p>
    <w:p w:rsidR="00545F6D" w:rsidRPr="00E0018D" w:rsidRDefault="00545F6D" w:rsidP="000D7A2E">
      <w:pPr>
        <w:autoSpaceDE w:val="0"/>
        <w:autoSpaceDN w:val="0"/>
        <w:adjustRightInd w:val="0"/>
        <w:spacing w:after="0" w:line="360" w:lineRule="auto"/>
        <w:rPr>
          <w:rFonts w:cs="Times New Roman"/>
          <w:bCs/>
          <w:color w:val="000000"/>
          <w:szCs w:val="24"/>
        </w:rPr>
      </w:pPr>
    </w:p>
    <w:p w:rsidR="00484C76" w:rsidRPr="00E0018D" w:rsidRDefault="003270FF" w:rsidP="00981B62">
      <w:pPr>
        <w:pStyle w:val="5"/>
      </w:pPr>
      <w:r w:rsidRPr="00E0018D">
        <w:t>1.1</w:t>
      </w:r>
      <w:r w:rsidR="00225827" w:rsidRPr="00E0018D">
        <w:t>.6</w:t>
      </w:r>
      <w:r w:rsidR="00907D69" w:rsidRPr="00E0018D">
        <w:t>Ανακαλυπτική μάθηση</w:t>
      </w:r>
    </w:p>
    <w:p w:rsidR="001A1192" w:rsidRPr="00E0018D" w:rsidRDefault="001A1192" w:rsidP="000D7A2E">
      <w:pPr>
        <w:autoSpaceDE w:val="0"/>
        <w:autoSpaceDN w:val="0"/>
        <w:adjustRightInd w:val="0"/>
        <w:spacing w:after="0" w:line="360" w:lineRule="auto"/>
        <w:rPr>
          <w:rFonts w:cs="Times New Roman"/>
          <w:b/>
          <w:bCs/>
          <w:color w:val="000000"/>
          <w:sz w:val="28"/>
          <w:szCs w:val="28"/>
        </w:rPr>
      </w:pPr>
    </w:p>
    <w:p w:rsidR="00907D69" w:rsidRPr="00E0018D" w:rsidRDefault="00892108" w:rsidP="000D7A2E">
      <w:pPr>
        <w:autoSpaceDE w:val="0"/>
        <w:autoSpaceDN w:val="0"/>
        <w:adjustRightInd w:val="0"/>
        <w:spacing w:after="0" w:line="360" w:lineRule="auto"/>
        <w:rPr>
          <w:rFonts w:cs="Times New Roman"/>
          <w:bCs/>
          <w:color w:val="000000"/>
          <w:szCs w:val="24"/>
        </w:rPr>
      </w:pPr>
      <w:r>
        <w:rPr>
          <w:rFonts w:cs="Times New Roman"/>
          <w:bCs/>
          <w:color w:val="000000"/>
          <w:szCs w:val="24"/>
        </w:rPr>
        <w:t>Είναι</w:t>
      </w:r>
      <w:r w:rsidR="008218CA" w:rsidRPr="00E0018D">
        <w:rPr>
          <w:rFonts w:cs="Times New Roman"/>
          <w:bCs/>
          <w:color w:val="000000"/>
          <w:szCs w:val="24"/>
        </w:rPr>
        <w:t xml:space="preserve"> μ</w:t>
      </w:r>
      <w:r>
        <w:rPr>
          <w:rFonts w:cs="Times New Roman"/>
          <w:bCs/>
          <w:color w:val="000000"/>
          <w:szCs w:val="24"/>
        </w:rPr>
        <w:t>ί</w:t>
      </w:r>
      <w:r w:rsidR="008218CA" w:rsidRPr="00E0018D">
        <w:rPr>
          <w:rFonts w:cs="Times New Roman"/>
          <w:bCs/>
          <w:color w:val="000000"/>
          <w:szCs w:val="24"/>
        </w:rPr>
        <w:t>α διερευνητική διαδικασία μάθησης</w:t>
      </w:r>
      <w:r w:rsidR="001445FF" w:rsidRPr="00E0018D">
        <w:rPr>
          <w:rFonts w:cs="Times New Roman"/>
          <w:bCs/>
          <w:color w:val="000000"/>
          <w:szCs w:val="24"/>
        </w:rPr>
        <w:t>,</w:t>
      </w:r>
      <w:r w:rsidR="008218CA" w:rsidRPr="00E0018D">
        <w:rPr>
          <w:rFonts w:cs="Times New Roman"/>
          <w:bCs/>
          <w:color w:val="000000"/>
          <w:szCs w:val="24"/>
        </w:rPr>
        <w:t xml:space="preserve"> </w:t>
      </w:r>
      <w:r w:rsidR="001445FF" w:rsidRPr="00E0018D">
        <w:rPr>
          <w:rFonts w:cs="Times New Roman"/>
          <w:bCs/>
          <w:color w:val="000000"/>
          <w:szCs w:val="24"/>
        </w:rPr>
        <w:t xml:space="preserve">σύμφωνα με τον </w:t>
      </w:r>
      <w:r w:rsidR="001445FF" w:rsidRPr="00E0018D">
        <w:rPr>
          <w:rFonts w:cs="Times New Roman"/>
          <w:bCs/>
          <w:color w:val="000000"/>
          <w:szCs w:val="24"/>
          <w:lang w:val="en-US"/>
        </w:rPr>
        <w:t>Bruner</w:t>
      </w:r>
      <w:r>
        <w:rPr>
          <w:rFonts w:cs="Times New Roman"/>
          <w:bCs/>
          <w:color w:val="000000"/>
          <w:szCs w:val="24"/>
        </w:rPr>
        <w:t xml:space="preserve"> (όπως ανάφ. στο Τσιάτσιος, 2015) </w:t>
      </w:r>
      <w:r w:rsidR="008218CA" w:rsidRPr="00E0018D">
        <w:rPr>
          <w:rFonts w:cs="Times New Roman"/>
          <w:bCs/>
          <w:color w:val="000000"/>
          <w:szCs w:val="24"/>
        </w:rPr>
        <w:t xml:space="preserve">όπου ο μαθητής συμμετέχει ενεργά με την κριτική του σκέψη για την επίλυση αυθεντικών προβλημάτων. Τίθεται ένα ερώτημα και ακολουθείται η διαδικασία επίλυσης του, με τον εκπαιδευτικό να κατέχει τον ρόλο του εμψυχωτή και καθοδηγητή παρέχοντας το εκπαιδευτικό υλικό χωρίς όμως να επιλύει ο ίδιος το πρόβλημα. Οι μαθητές και οι εκπαιδευτικοί ορίζουν τα στάδια που θα ακολουθηθούν </w:t>
      </w:r>
      <w:r w:rsidR="008218CA" w:rsidRPr="00E0018D">
        <w:rPr>
          <w:rFonts w:cs="Times New Roman"/>
          <w:bCs/>
          <w:color w:val="000000"/>
          <w:szCs w:val="24"/>
        </w:rPr>
        <w:lastRenderedPageBreak/>
        <w:t>για να συνθέσουν οι εκπαιδευόμενοι την πορεία έρευνας και ανακάλυψης της γνώσης</w:t>
      </w:r>
      <w:r w:rsidR="001445FF" w:rsidRPr="00E0018D">
        <w:rPr>
          <w:rFonts w:cs="Times New Roman"/>
          <w:bCs/>
          <w:color w:val="000000"/>
          <w:szCs w:val="24"/>
        </w:rPr>
        <w:t>, με τον δικό τους τρόπο και ρυθμό βασιζόμενοι στις δικές τους επιλογές</w:t>
      </w:r>
      <w:r w:rsidR="00795773">
        <w:rPr>
          <w:rFonts w:cs="Times New Roman"/>
          <w:bCs/>
          <w:noProof/>
          <w:color w:val="000000"/>
          <w:szCs w:val="24"/>
        </w:rPr>
        <w:t>.</w:t>
      </w:r>
    </w:p>
    <w:p w:rsidR="00225827" w:rsidRPr="00E0018D" w:rsidRDefault="00225827" w:rsidP="000D7A2E">
      <w:pPr>
        <w:autoSpaceDE w:val="0"/>
        <w:autoSpaceDN w:val="0"/>
        <w:adjustRightInd w:val="0"/>
        <w:spacing w:after="0" w:line="360" w:lineRule="auto"/>
        <w:rPr>
          <w:rFonts w:cs="Times New Roman"/>
          <w:bCs/>
          <w:color w:val="000000"/>
          <w:szCs w:val="24"/>
        </w:rPr>
      </w:pPr>
    </w:p>
    <w:p w:rsidR="00484C76" w:rsidRPr="00E0018D" w:rsidRDefault="003270FF" w:rsidP="00981B62">
      <w:pPr>
        <w:pStyle w:val="5"/>
      </w:pPr>
      <w:r w:rsidRPr="00E0018D">
        <w:t>1.1</w:t>
      </w:r>
      <w:r w:rsidR="00225827" w:rsidRPr="00E0018D">
        <w:t>.7</w:t>
      </w:r>
      <w:r w:rsidR="008242DD" w:rsidRPr="00E0018D">
        <w:t>Συνεργατική μάθηση</w:t>
      </w:r>
    </w:p>
    <w:p w:rsidR="001A1192" w:rsidRPr="00E0018D" w:rsidRDefault="001A1192" w:rsidP="000D7A2E">
      <w:pPr>
        <w:autoSpaceDE w:val="0"/>
        <w:autoSpaceDN w:val="0"/>
        <w:adjustRightInd w:val="0"/>
        <w:spacing w:after="0" w:line="360" w:lineRule="auto"/>
        <w:rPr>
          <w:rFonts w:cs="Times New Roman"/>
          <w:b/>
          <w:bCs/>
          <w:color w:val="000000"/>
          <w:sz w:val="28"/>
          <w:szCs w:val="28"/>
          <w:u w:val="single"/>
        </w:rPr>
      </w:pPr>
    </w:p>
    <w:p w:rsidR="003A7009" w:rsidRPr="00E0018D" w:rsidRDefault="008242DD"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Είναι η μάθηση που αναφέρεται σε μια ομαδική διαδικασία μάθησης </w:t>
      </w:r>
      <w:r w:rsidR="000E5C8E" w:rsidRPr="00E0018D">
        <w:rPr>
          <w:rFonts w:cs="Times New Roman"/>
          <w:bCs/>
          <w:color w:val="000000"/>
          <w:szCs w:val="24"/>
        </w:rPr>
        <w:t>όπου</w:t>
      </w:r>
      <w:r w:rsidRPr="00E0018D">
        <w:rPr>
          <w:rFonts w:cs="Times New Roman"/>
          <w:bCs/>
          <w:color w:val="000000"/>
          <w:szCs w:val="24"/>
        </w:rPr>
        <w:t xml:space="preserve"> ένα ή περισσότερα άτομα αλληλοεπιδρούν μεταξύ </w:t>
      </w:r>
      <w:r w:rsidR="00B0105B" w:rsidRPr="00E0018D">
        <w:rPr>
          <w:rFonts w:cs="Times New Roman"/>
          <w:bCs/>
          <w:color w:val="000000"/>
          <w:szCs w:val="24"/>
        </w:rPr>
        <w:t>τους σε ανομοιογενείς ομάδες για να επιτευχθούν κοινοί στόχοι</w:t>
      </w:r>
      <w:r w:rsidR="000E5C8E" w:rsidRPr="00E0018D">
        <w:rPr>
          <w:rFonts w:cs="Times New Roman"/>
        </w:rPr>
        <w:t xml:space="preserve"> </w:t>
      </w:r>
      <w:r w:rsidR="000E5C8E" w:rsidRPr="00E0018D">
        <w:rPr>
          <w:rFonts w:cs="Times New Roman"/>
          <w:bCs/>
          <w:color w:val="000000"/>
          <w:szCs w:val="24"/>
        </w:rPr>
        <w:t>(Δημητριάδης, Καραγιαννίδης, Πομπόρτσης</w:t>
      </w:r>
      <w:r w:rsidR="00892108" w:rsidRPr="00892108">
        <w:rPr>
          <w:rFonts w:cs="Times New Roman"/>
          <w:bCs/>
          <w:color w:val="000000"/>
          <w:szCs w:val="24"/>
        </w:rPr>
        <w:t xml:space="preserve">, </w:t>
      </w:r>
      <w:r w:rsidR="000E5C8E" w:rsidRPr="00E0018D">
        <w:rPr>
          <w:rFonts w:cs="Times New Roman"/>
          <w:bCs/>
          <w:color w:val="000000"/>
          <w:szCs w:val="24"/>
        </w:rPr>
        <w:t>Τσιάτσος, 2007). Βασίζεται σε συγκεκριμένες θεωρίες και ερευνητικά αποτελέσματα χαρακτηρίζοντάς την αποδοτικότερη από τη</w:t>
      </w:r>
      <w:r w:rsidR="000419B6" w:rsidRPr="00E0018D">
        <w:rPr>
          <w:rFonts w:cs="Times New Roman"/>
          <w:bCs/>
          <w:color w:val="000000"/>
          <w:szCs w:val="24"/>
        </w:rPr>
        <w:t>ν</w:t>
      </w:r>
      <w:r w:rsidR="000E5C8E" w:rsidRPr="00E0018D">
        <w:rPr>
          <w:rFonts w:cs="Times New Roman"/>
          <w:bCs/>
          <w:color w:val="000000"/>
          <w:szCs w:val="24"/>
        </w:rPr>
        <w:t xml:space="preserve"> παραδοσιακή μέθοδο διδασκαλίας. Δεν επικεντρώνεται στη μεταφορά γνώσεων από τον εκπαιδευτικό όντας προσανατολισμένη στον μαθητή. Η κατανόηση του γνωστικού αντικειμένου οδηγεί σε βραχυπρόθεσμα οφέλη και η βελτίωση των γνωστικών ικανοτήτων σε μακροπρόθεσμα </w:t>
      </w:r>
      <w:r w:rsidR="00D25FFE">
        <w:rPr>
          <w:rFonts w:cs="Times New Roman"/>
          <w:bCs/>
          <w:color w:val="000000"/>
          <w:szCs w:val="24"/>
        </w:rPr>
        <w:t>οφέλη</w:t>
      </w:r>
      <w:r w:rsidR="00D25FFE" w:rsidRPr="00D25FFE">
        <w:rPr>
          <w:rFonts w:cs="Times New Roman"/>
          <w:bCs/>
          <w:color w:val="000000"/>
          <w:szCs w:val="24"/>
        </w:rPr>
        <w:t xml:space="preserve"> </w:t>
      </w:r>
      <w:r w:rsidR="000E5C8E" w:rsidRPr="00E0018D">
        <w:rPr>
          <w:rFonts w:cs="Times New Roman"/>
          <w:bCs/>
          <w:color w:val="000000"/>
          <w:szCs w:val="24"/>
        </w:rPr>
        <w:t>(Cooper et al., 1985)</w:t>
      </w:r>
      <w:r w:rsidR="000419B6" w:rsidRPr="00E0018D">
        <w:rPr>
          <w:rFonts w:cs="Times New Roman"/>
          <w:bCs/>
          <w:color w:val="000000"/>
          <w:szCs w:val="24"/>
        </w:rPr>
        <w:t>. Η χρήση</w:t>
      </w:r>
      <w:r w:rsidR="00892108" w:rsidRPr="00892108">
        <w:rPr>
          <w:rFonts w:cs="Times New Roman"/>
          <w:bCs/>
          <w:color w:val="000000"/>
          <w:szCs w:val="24"/>
        </w:rPr>
        <w:t xml:space="preserve"> </w:t>
      </w:r>
      <w:r w:rsidR="00892108">
        <w:rPr>
          <w:rFonts w:cs="Times New Roman"/>
          <w:bCs/>
          <w:color w:val="000000"/>
          <w:szCs w:val="24"/>
        </w:rPr>
        <w:t>της</w:t>
      </w:r>
      <w:r w:rsidR="000419B6" w:rsidRPr="00E0018D">
        <w:rPr>
          <w:rFonts w:cs="Times New Roman"/>
          <w:bCs/>
          <w:color w:val="000000"/>
          <w:szCs w:val="24"/>
        </w:rPr>
        <w:t xml:space="preserve"> θα μπορούσε να καλύψει τις ομαδικές εκπαιδευτικές ανάγκες ενός οργανισμού και να αποτελέσει μέρος της κ</w:t>
      </w:r>
      <w:r w:rsidR="00D25FFE">
        <w:rPr>
          <w:rFonts w:cs="Times New Roman"/>
          <w:bCs/>
          <w:color w:val="000000"/>
          <w:szCs w:val="24"/>
        </w:rPr>
        <w:t>αθημερινής εργασιακής οργάνωσης</w:t>
      </w:r>
      <w:r w:rsidR="00D25FFE" w:rsidRPr="00D25FFE">
        <w:rPr>
          <w:rFonts w:cs="Times New Roman"/>
          <w:bCs/>
          <w:color w:val="000000"/>
          <w:szCs w:val="24"/>
        </w:rPr>
        <w:t xml:space="preserve"> </w:t>
      </w:r>
      <w:r w:rsidR="00D25FFE">
        <w:rPr>
          <w:rFonts w:cs="Times New Roman"/>
          <w:bCs/>
          <w:color w:val="000000"/>
          <w:szCs w:val="24"/>
        </w:rPr>
        <w:t>(</w:t>
      </w:r>
      <w:r w:rsidR="000419B6" w:rsidRPr="00E0018D">
        <w:rPr>
          <w:rFonts w:cs="Times New Roman"/>
          <w:bCs/>
          <w:color w:val="000000"/>
          <w:szCs w:val="24"/>
        </w:rPr>
        <w:t>Dillenbourg 1999). Εξυπηρετεί κυρίως τους οργανισμούς όπου άτομα διαφορετικών ειδικοτήτων οφείλουν να συνεργαστούν για να παράγουν έργο. Επιπρόσθετα</w:t>
      </w:r>
      <w:r w:rsidR="00892108">
        <w:rPr>
          <w:rFonts w:cs="Times New Roman"/>
          <w:bCs/>
          <w:color w:val="000000"/>
          <w:szCs w:val="24"/>
        </w:rPr>
        <w:t>,</w:t>
      </w:r>
      <w:r w:rsidR="000419B6" w:rsidRPr="00E0018D">
        <w:rPr>
          <w:rFonts w:cs="Times New Roman"/>
          <w:bCs/>
          <w:color w:val="000000"/>
          <w:szCs w:val="24"/>
        </w:rPr>
        <w:t xml:space="preserve"> η συνεργατική μάθηση οδηγεί σε συνεργατική λήψη αποφάσεων και καλύτερη συνεργασία μεταξύ των </w:t>
      </w:r>
      <w:r w:rsidR="009E1B22" w:rsidRPr="00E0018D">
        <w:rPr>
          <w:rFonts w:cs="Times New Roman"/>
          <w:bCs/>
          <w:color w:val="000000"/>
          <w:szCs w:val="24"/>
        </w:rPr>
        <w:t xml:space="preserve">συναδέλφων αλλά </w:t>
      </w:r>
      <w:r w:rsidR="000419B6" w:rsidRPr="00E0018D">
        <w:rPr>
          <w:rFonts w:cs="Times New Roman"/>
          <w:bCs/>
          <w:color w:val="000000"/>
          <w:szCs w:val="24"/>
        </w:rPr>
        <w:t xml:space="preserve">και </w:t>
      </w:r>
      <w:r w:rsidR="009E1B22" w:rsidRPr="00E0018D">
        <w:rPr>
          <w:rFonts w:cs="Times New Roman"/>
          <w:bCs/>
          <w:color w:val="000000"/>
          <w:szCs w:val="24"/>
        </w:rPr>
        <w:t>με τους ανωτέρους</w:t>
      </w:r>
      <w:r w:rsidR="00A4219A" w:rsidRPr="00E0018D">
        <w:rPr>
          <w:rFonts w:cs="Times New Roman"/>
          <w:bCs/>
          <w:noProof/>
          <w:color w:val="000000"/>
          <w:szCs w:val="24"/>
        </w:rPr>
        <w:t xml:space="preserve"> </w:t>
      </w:r>
      <w:r w:rsidR="00A4219A" w:rsidRPr="00E0018D">
        <w:rPr>
          <w:rFonts w:cs="Times New Roman"/>
          <w:noProof/>
          <w:color w:val="000000"/>
          <w:szCs w:val="24"/>
        </w:rPr>
        <w:t>(Τσιάτσος, 2015)</w:t>
      </w:r>
      <w:r w:rsidR="009E1B22" w:rsidRPr="00E0018D">
        <w:rPr>
          <w:rFonts w:cs="Times New Roman"/>
          <w:bCs/>
          <w:color w:val="000000"/>
          <w:szCs w:val="24"/>
        </w:rPr>
        <w:t xml:space="preserve">. Μια δυσλειτουργία της συνεργατικής μάθησης </w:t>
      </w:r>
      <w:r w:rsidR="008C2230">
        <w:rPr>
          <w:rFonts w:cs="Times New Roman"/>
          <w:bCs/>
          <w:color w:val="000000"/>
          <w:szCs w:val="24"/>
        </w:rPr>
        <w:t>προκύπτει</w:t>
      </w:r>
      <w:r w:rsidR="009E1B22" w:rsidRPr="00E0018D">
        <w:rPr>
          <w:rFonts w:cs="Times New Roman"/>
          <w:bCs/>
          <w:color w:val="000000"/>
          <w:szCs w:val="24"/>
        </w:rPr>
        <w:t xml:space="preserve"> </w:t>
      </w:r>
      <w:r w:rsidR="008C2230">
        <w:rPr>
          <w:rFonts w:cs="Times New Roman"/>
          <w:bCs/>
          <w:color w:val="000000"/>
          <w:szCs w:val="24"/>
        </w:rPr>
        <w:t>λόγω τ</w:t>
      </w:r>
      <w:r w:rsidR="009E1B22" w:rsidRPr="00E0018D">
        <w:rPr>
          <w:rFonts w:cs="Times New Roman"/>
          <w:bCs/>
          <w:color w:val="000000"/>
          <w:szCs w:val="24"/>
        </w:rPr>
        <w:t>η</w:t>
      </w:r>
      <w:r w:rsidR="008C2230">
        <w:rPr>
          <w:rFonts w:cs="Times New Roman"/>
          <w:bCs/>
          <w:color w:val="000000"/>
          <w:szCs w:val="24"/>
        </w:rPr>
        <w:t>ς</w:t>
      </w:r>
      <w:r w:rsidR="009E1B22" w:rsidRPr="00E0018D">
        <w:rPr>
          <w:rFonts w:cs="Times New Roman"/>
          <w:bCs/>
          <w:color w:val="000000"/>
          <w:szCs w:val="24"/>
        </w:rPr>
        <w:t xml:space="preserve"> προσκόλληση</w:t>
      </w:r>
      <w:r w:rsidR="008C2230">
        <w:rPr>
          <w:rFonts w:cs="Times New Roman"/>
          <w:bCs/>
          <w:color w:val="000000"/>
          <w:szCs w:val="24"/>
        </w:rPr>
        <w:t>ς</w:t>
      </w:r>
      <w:r w:rsidR="009E1B22" w:rsidRPr="00E0018D">
        <w:rPr>
          <w:rFonts w:cs="Times New Roman"/>
          <w:bCs/>
          <w:color w:val="000000"/>
          <w:szCs w:val="24"/>
        </w:rPr>
        <w:t xml:space="preserve"> κάποιων εργαζομένων σε παραδοσιακές μεθόδους</w:t>
      </w:r>
      <w:r w:rsidR="008C2230">
        <w:rPr>
          <w:rFonts w:cs="Times New Roman"/>
          <w:bCs/>
          <w:color w:val="000000"/>
          <w:szCs w:val="24"/>
        </w:rPr>
        <w:t>,</w:t>
      </w:r>
      <w:r w:rsidR="009E1B22" w:rsidRPr="00E0018D">
        <w:rPr>
          <w:rFonts w:cs="Times New Roman"/>
          <w:bCs/>
          <w:color w:val="000000"/>
          <w:szCs w:val="24"/>
        </w:rPr>
        <w:t xml:space="preserve"> καθώς νιώθουν ότι χάνουν τον έλεγχο και δυσκολεύονται να αξιολογήσουν (Kimber, 1996).</w:t>
      </w:r>
    </w:p>
    <w:p w:rsidR="003270FF" w:rsidRPr="00E0018D" w:rsidRDefault="003270FF" w:rsidP="000D7A2E">
      <w:pPr>
        <w:autoSpaceDE w:val="0"/>
        <w:autoSpaceDN w:val="0"/>
        <w:adjustRightInd w:val="0"/>
        <w:spacing w:after="0" w:line="360" w:lineRule="auto"/>
        <w:rPr>
          <w:rFonts w:cs="Times New Roman"/>
          <w:b/>
          <w:bCs/>
          <w:color w:val="000000"/>
          <w:sz w:val="32"/>
          <w:szCs w:val="32"/>
        </w:rPr>
      </w:pPr>
    </w:p>
    <w:p w:rsidR="003270FF" w:rsidRPr="00A24AF1" w:rsidRDefault="003270FF" w:rsidP="00981B62">
      <w:pPr>
        <w:pStyle w:val="1"/>
        <w:rPr>
          <w:lang w:val="el-GR"/>
        </w:rPr>
      </w:pPr>
      <w:bookmarkStart w:id="6" w:name="_Toc511772558"/>
      <w:bookmarkStart w:id="7" w:name="_Toc511832267"/>
      <w:r w:rsidRPr="00A24AF1">
        <w:rPr>
          <w:lang w:val="el-GR"/>
        </w:rPr>
        <w:t>2.</w:t>
      </w:r>
      <w:r w:rsidR="00DA0C0F" w:rsidRPr="00A24AF1">
        <w:rPr>
          <w:lang w:val="el-GR"/>
        </w:rPr>
        <w:t>ΗΛΕΚΤΡΟΝΙΚΗ ΕΚΠΑΙΔΕΥΣΗ</w:t>
      </w:r>
      <w:bookmarkEnd w:id="6"/>
      <w:bookmarkEnd w:id="7"/>
    </w:p>
    <w:p w:rsidR="000B5E86" w:rsidRPr="00E0018D" w:rsidRDefault="000B5E86" w:rsidP="000D7A2E">
      <w:pPr>
        <w:autoSpaceDE w:val="0"/>
        <w:autoSpaceDN w:val="0"/>
        <w:adjustRightInd w:val="0"/>
        <w:spacing w:after="0" w:line="360" w:lineRule="auto"/>
        <w:jc w:val="center"/>
        <w:rPr>
          <w:rFonts w:cs="Times New Roman"/>
          <w:b/>
          <w:bCs/>
          <w:color w:val="000000"/>
          <w:sz w:val="32"/>
          <w:szCs w:val="32"/>
        </w:rPr>
      </w:pPr>
    </w:p>
    <w:p w:rsidR="003270FF" w:rsidRPr="00E0018D" w:rsidRDefault="003270FF"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Ο χώρος της εκπαίδευσης δέχεται συνεχώς προκλήσεις από τον κατακλυσμό των πληροφοριών μέσω της τεχνολογίας της πληροφορίας και της επικοινωνίας. Οι εκπαιδευτικοί φορείς επαναπροσδιορίζουν τους στόχους που θέτουν για να διατηρήσουν μια δυναμική παρουσία στα κέντρα της δημιουργικής μάθησης. Η εμπλοκή της τεχνολογίας </w:t>
      </w:r>
      <w:r w:rsidR="00F13CE5" w:rsidRPr="00E0018D">
        <w:rPr>
          <w:rFonts w:cs="Times New Roman"/>
          <w:bCs/>
          <w:color w:val="000000"/>
          <w:szCs w:val="24"/>
        </w:rPr>
        <w:t xml:space="preserve">στην καθημερινή ζωή, δημιουργεί </w:t>
      </w:r>
      <w:r w:rsidRPr="00E0018D">
        <w:rPr>
          <w:rFonts w:cs="Times New Roman"/>
          <w:bCs/>
          <w:color w:val="000000"/>
          <w:szCs w:val="24"/>
        </w:rPr>
        <w:t xml:space="preserve">μορφές εκπαίδευσης πιο σύνθετες με νέα μαθησιακά μοντέλα. Φυσικό επακόλουθο των αλλαγών αποτελεί ο </w:t>
      </w:r>
      <w:r w:rsidRPr="00E0018D">
        <w:rPr>
          <w:rFonts w:cs="Times New Roman"/>
          <w:bCs/>
          <w:color w:val="000000"/>
          <w:szCs w:val="24"/>
        </w:rPr>
        <w:lastRenderedPageBreak/>
        <w:t>επαναπροσδιορισμός του τρόπου της εκπαίδευσης, καθώς οι νέες τεχνολογίες παρέχουν τα εργαλεία της συνεχόμενης δια βίου εκπαίδευσης. Η ανάγκη για πιο ευέλικτους τρόπους μάθησης σχετικά με τον τρόπο, τον χρόνο και τον ρυθμό μάθησης</w:t>
      </w:r>
      <w:r w:rsidR="005C78ED">
        <w:rPr>
          <w:rFonts w:cs="Times New Roman"/>
          <w:bCs/>
          <w:color w:val="000000"/>
          <w:szCs w:val="24"/>
        </w:rPr>
        <w:t xml:space="preserve">, </w:t>
      </w:r>
      <w:r w:rsidR="006F7DC5" w:rsidRPr="00E0018D">
        <w:rPr>
          <w:rFonts w:cs="Times New Roman"/>
          <w:bCs/>
          <w:color w:val="000000"/>
          <w:szCs w:val="24"/>
        </w:rPr>
        <w:t>οδηγεί</w:t>
      </w:r>
      <w:r w:rsidRPr="00E0018D">
        <w:rPr>
          <w:rFonts w:cs="Times New Roman"/>
          <w:bCs/>
          <w:color w:val="000000"/>
          <w:szCs w:val="24"/>
        </w:rPr>
        <w:t xml:space="preserve"> τους εκπαιδευτικούς φορείς στον εμπλουτισμό της παραδοσιακής μεθόδου διδασκαλίας και πολλές φορές την αντικατάστασή της με την εξ αποστάσεως εκπαίδευση</w:t>
      </w:r>
      <w:r w:rsidR="008C2230">
        <w:rPr>
          <w:rFonts w:cs="Times New Roman"/>
          <w:bCs/>
          <w:color w:val="000000"/>
          <w:szCs w:val="24"/>
        </w:rPr>
        <w:t xml:space="preserve"> </w:t>
      </w:r>
      <w:r w:rsidRPr="00E0018D">
        <w:rPr>
          <w:rFonts w:cs="Times New Roman"/>
          <w:bCs/>
          <w:color w:val="000000"/>
          <w:szCs w:val="24"/>
        </w:rPr>
        <w:t>(Αναστασιάδης, 200</w:t>
      </w:r>
      <w:r w:rsidR="008C2230">
        <w:rPr>
          <w:rFonts w:cs="Times New Roman"/>
          <w:bCs/>
          <w:color w:val="000000"/>
          <w:szCs w:val="24"/>
        </w:rPr>
        <w:t>7</w:t>
      </w:r>
      <w:r w:rsidR="00DB0E93" w:rsidRPr="00E0018D">
        <w:rPr>
          <w:rFonts w:cs="Times New Roman"/>
          <w:bCs/>
          <w:color w:val="000000"/>
          <w:szCs w:val="24"/>
        </w:rPr>
        <w:t>,</w:t>
      </w:r>
      <w:r w:rsidRPr="00E0018D">
        <w:rPr>
          <w:rFonts w:cs="Times New Roman"/>
          <w:bCs/>
          <w:color w:val="000000"/>
          <w:szCs w:val="24"/>
        </w:rPr>
        <w:t xml:space="preserve"> Κόκκινος, 2005). </w:t>
      </w:r>
      <w:r w:rsidR="006F7DC5" w:rsidRPr="00E0018D">
        <w:rPr>
          <w:rFonts w:cs="Times New Roman"/>
          <w:bCs/>
          <w:color w:val="000000"/>
          <w:szCs w:val="24"/>
        </w:rPr>
        <w:t>Η</w:t>
      </w:r>
      <w:r w:rsidRPr="00E0018D">
        <w:rPr>
          <w:rFonts w:cs="Times New Roman"/>
          <w:bCs/>
          <w:color w:val="000000"/>
          <w:szCs w:val="24"/>
        </w:rPr>
        <w:t xml:space="preserve"> δυνατότητα εκπαίδευσης των εργαζόμενων που διαθέτουν περιορισμένο χρόνο, οδηγούν στην υιοθέτηση ευέλικτων μεθόδων πρόσκτησης γνώσεων. Όροι μάθησης όπως η συνεργατική, η εξατομικευμένη, η διαπολιτισμική και άλλες καινοτόμες μέθοδοι εκπαίδευσης βρίσκουν εφαρμογή με την ηλεκτρονική εκπαίδευση.</w:t>
      </w:r>
    </w:p>
    <w:p w:rsidR="003270FF" w:rsidRPr="00E0018D" w:rsidRDefault="003270FF"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Με τον όρο ηλεκτρονική εκπαίδευση εννοούμε την παροχή εκπαίδευσης με τη χρήση της ηλεκτρονικής τεχνολογίας. Το θεσμικό περιβάλλον του σχολείου συναντά το τεχνολογικό περιβάλλον δια μέσω του υποκειμένου που στοχεύει στη μάθηση. Ο υπολογιστής δεν αποτελεί το μέσο για τον εμπλουτισμό των γνώσεων και της άμεσης πρόσκτησης της γνώσης, αλλά την ανάπτυξη πληρ</w:t>
      </w:r>
      <w:r w:rsidR="00D25FFE">
        <w:rPr>
          <w:rFonts w:cs="Times New Roman"/>
          <w:bCs/>
          <w:color w:val="000000"/>
          <w:szCs w:val="24"/>
        </w:rPr>
        <w:t>οφοριακών περιβαλλόντων μάθησης</w:t>
      </w:r>
      <w:r w:rsidRPr="00E0018D">
        <w:rPr>
          <w:rFonts w:cs="Times New Roman"/>
          <w:bCs/>
          <w:color w:val="000000"/>
          <w:szCs w:val="24"/>
        </w:rPr>
        <w:t xml:space="preserve"> (Κόμης, 2004).</w:t>
      </w:r>
    </w:p>
    <w:p w:rsidR="00571941" w:rsidRPr="00E0018D" w:rsidRDefault="003270FF"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Ο υπολογιστής αποτελεί το μέσο για την επεξήγηση των νοητικών διαδικασιών του μηχανισμού της σκέψης. Η ανάπτυξη των θεωριών ως προς τη χρήση τεχνολογίας στη μάθηση προέβλεψε ανατροπές στον χώρο της εκπαίδευσης, που επικεντρώνονται στις θεωρίες μάθησης. Η μάθηση έχει δυναμικό χαρακτήρα και δομείται με την κριτική που ασκεί το άτομο</w:t>
      </w:r>
      <w:r w:rsidR="009048E9" w:rsidRPr="00E0018D">
        <w:rPr>
          <w:rFonts w:cs="Times New Roman"/>
          <w:bCs/>
          <w:color w:val="000000"/>
          <w:szCs w:val="24"/>
        </w:rPr>
        <w:t>,</w:t>
      </w:r>
      <w:r w:rsidRPr="00E0018D">
        <w:rPr>
          <w:rFonts w:cs="Times New Roman"/>
          <w:bCs/>
          <w:color w:val="000000"/>
          <w:szCs w:val="24"/>
        </w:rPr>
        <w:t xml:space="preserve"> με βάση τα κοινωνικά χαρακτηριστικά του και την ιδιοσυγκρασία του, αποβλέποντας στην α</w:t>
      </w:r>
      <w:r w:rsidR="00D25FFE">
        <w:rPr>
          <w:rFonts w:cs="Times New Roman"/>
          <w:bCs/>
          <w:color w:val="000000"/>
          <w:szCs w:val="24"/>
        </w:rPr>
        <w:t>λλαγή μέσω της ανάληψης δράσεων</w:t>
      </w:r>
      <w:r w:rsidRPr="00E0018D">
        <w:rPr>
          <w:rFonts w:cs="Times New Roman"/>
          <w:bCs/>
          <w:color w:val="000000"/>
          <w:szCs w:val="24"/>
        </w:rPr>
        <w:t xml:space="preserve"> (Ματσαγγούρας, 1999). Κατά την ηλεκτρονική μάθηση οι εκπαιδευτές και οι εκπαιδευόμενοι επιτυγχάνουν καλύτερα αποτελέσματα στη μαθησιακή διαδικασία. Εφαρμόζονται οι σύγχρονες μέθοδοι διδασκαλίας εφόσον επιτευχθεί ο κατάλληλος συνδυασμός της τεχνολογίας και της διδασκαλίας (Karakostas, Demetriadis,</w:t>
      </w:r>
      <w:r w:rsidR="003E2BF4" w:rsidRPr="003E2BF4">
        <w:rPr>
          <w:rFonts w:cs="Times New Roman"/>
          <w:bCs/>
          <w:color w:val="000000"/>
          <w:szCs w:val="24"/>
        </w:rPr>
        <w:t xml:space="preserve"> </w:t>
      </w:r>
      <w:r w:rsidRPr="00E0018D">
        <w:rPr>
          <w:rFonts w:cs="Times New Roman"/>
          <w:bCs/>
          <w:color w:val="000000"/>
          <w:szCs w:val="24"/>
        </w:rPr>
        <w:t xml:space="preserve">Ragazou, Amarlariotou 2010). Οι εκπαιδευόμενοι </w:t>
      </w:r>
      <w:r w:rsidR="00F13CE5" w:rsidRPr="00E0018D">
        <w:rPr>
          <w:rFonts w:cs="Times New Roman"/>
          <w:bCs/>
          <w:color w:val="000000"/>
          <w:szCs w:val="24"/>
        </w:rPr>
        <w:t xml:space="preserve">με την ηλεκτρονική υποστήριξη </w:t>
      </w:r>
      <w:r w:rsidRPr="00E0018D">
        <w:rPr>
          <w:rFonts w:cs="Times New Roman"/>
          <w:bCs/>
          <w:color w:val="000000"/>
          <w:szCs w:val="24"/>
        </w:rPr>
        <w:t>αντιμετωπίζουν τη μάθηση ως μια ευκαιρί</w:t>
      </w:r>
      <w:r w:rsidR="00F13CE5" w:rsidRPr="00E0018D">
        <w:rPr>
          <w:rFonts w:cs="Times New Roman"/>
          <w:bCs/>
          <w:color w:val="000000"/>
          <w:szCs w:val="24"/>
        </w:rPr>
        <w:t xml:space="preserve">α για αυτοανάπτυξη, αυτενέργεια, </w:t>
      </w:r>
      <w:r w:rsidRPr="00E0018D">
        <w:rPr>
          <w:rFonts w:cs="Times New Roman"/>
          <w:bCs/>
          <w:color w:val="000000"/>
          <w:szCs w:val="24"/>
        </w:rPr>
        <w:t>ανεξαρτησία</w:t>
      </w:r>
      <w:r w:rsidR="00D25FFE">
        <w:rPr>
          <w:rFonts w:cs="Times New Roman"/>
          <w:bCs/>
          <w:color w:val="000000"/>
          <w:szCs w:val="24"/>
        </w:rPr>
        <w:t>, επαγγελματική πρόοδο</w:t>
      </w:r>
      <w:r w:rsidRPr="00E0018D">
        <w:rPr>
          <w:rFonts w:cs="Times New Roman"/>
          <w:bCs/>
          <w:color w:val="000000"/>
          <w:szCs w:val="24"/>
        </w:rPr>
        <w:t>. Πρωταρχικής σημασίας είναι ο τρόπος που αναπτύσσονται οι σχέσεις μεταξύ</w:t>
      </w:r>
      <w:r w:rsidR="00D25FFE">
        <w:rPr>
          <w:rFonts w:cs="Times New Roman"/>
          <w:bCs/>
          <w:color w:val="000000"/>
          <w:szCs w:val="24"/>
        </w:rPr>
        <w:t xml:space="preserve"> των εκπαιδευόμενων</w:t>
      </w:r>
      <w:r w:rsidRPr="00E0018D">
        <w:rPr>
          <w:rFonts w:cs="Times New Roman"/>
          <w:bCs/>
          <w:color w:val="000000"/>
          <w:szCs w:val="24"/>
        </w:rPr>
        <w:t>, της τεχνολογίας και της ομάδας, ώστε η τεχνολογία να παράσχει τα εργαλεία για την παραγωγική δια βίου εκπαίδευση (Cools, 2009).</w:t>
      </w:r>
    </w:p>
    <w:p w:rsidR="009048E9" w:rsidRPr="00E0018D" w:rsidRDefault="00796C44"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Η ηλεκτρονική μάθηση διακρίνεται σε μάθηση- διδασκαλία βασισμένη σε υπολογιστή, η διδασκαλία γίνεται μέσω υπολογιστή</w:t>
      </w:r>
      <w:r w:rsidR="00070852" w:rsidRPr="00E0018D">
        <w:rPr>
          <w:rFonts w:cs="Times New Roman"/>
          <w:bCs/>
          <w:color w:val="000000"/>
          <w:szCs w:val="24"/>
        </w:rPr>
        <w:t xml:space="preserve">, σε μάθηση διδασκαλία </w:t>
      </w:r>
      <w:r w:rsidR="00070852" w:rsidRPr="00E0018D">
        <w:rPr>
          <w:rFonts w:cs="Times New Roman"/>
          <w:bCs/>
          <w:color w:val="000000"/>
          <w:szCs w:val="24"/>
        </w:rPr>
        <w:lastRenderedPageBreak/>
        <w:t xml:space="preserve">βασισμένη στο διαδίκτυο και στον ιστό, εικονική εκπαίδευση όπου υπάρχει απευθείας σύνδεση και δημιουργούνται εικονικά περιβάλλοντα μάθησης που ονομάζονται και πλατφόρμες εκπαίδευσης, στη φορητή μάθηση και στην εκπαιδευτική συνεργασία </w:t>
      </w:r>
      <w:r w:rsidR="00070852" w:rsidRPr="00E0018D">
        <w:rPr>
          <w:rFonts w:cs="Times New Roman"/>
          <w:bCs/>
          <w:color w:val="000000"/>
          <w:szCs w:val="24"/>
          <w:lang w:val="en-US"/>
        </w:rPr>
        <w:t>Wikipedia</w:t>
      </w:r>
      <w:r w:rsidR="00ED3C54">
        <w:rPr>
          <w:rFonts w:cs="Times New Roman"/>
          <w:bCs/>
          <w:color w:val="000000"/>
          <w:szCs w:val="24"/>
        </w:rPr>
        <w:t xml:space="preserve"> </w:t>
      </w:r>
      <w:r w:rsidR="009048E9" w:rsidRPr="00E0018D">
        <w:rPr>
          <w:rFonts w:cs="Times New Roman"/>
          <w:bCs/>
          <w:color w:val="000000"/>
          <w:szCs w:val="24"/>
        </w:rPr>
        <w:t>(</w:t>
      </w:r>
      <w:r w:rsidR="006F7DC5" w:rsidRPr="00E0018D">
        <w:rPr>
          <w:rFonts w:cs="Times New Roman"/>
          <w:bCs/>
          <w:color w:val="000000"/>
          <w:szCs w:val="24"/>
        </w:rPr>
        <w:t>T</w:t>
      </w:r>
      <w:r w:rsidR="00ED3C54">
        <w:rPr>
          <w:rFonts w:cs="Times New Roman"/>
          <w:bCs/>
          <w:color w:val="000000"/>
          <w:szCs w:val="24"/>
        </w:rPr>
        <w:t>oki et al, 2009</w:t>
      </w:r>
      <w:r w:rsidR="00ED3C54" w:rsidRPr="00ED3C54">
        <w:rPr>
          <w:rFonts w:ascii="Calibri" w:hAnsi="Calibri" w:cs="Times New Roman"/>
          <w:bCs/>
          <w:color w:val="000000"/>
          <w:szCs w:val="24"/>
        </w:rPr>
        <w:t>∙</w:t>
      </w:r>
      <w:r w:rsidR="00ED3C54">
        <w:rPr>
          <w:rFonts w:cs="Times New Roman"/>
          <w:bCs/>
          <w:color w:val="000000"/>
          <w:szCs w:val="24"/>
        </w:rPr>
        <w:t>Τόκη, 2011</w:t>
      </w:r>
      <w:r w:rsidR="00ED3C54" w:rsidRPr="00ED3C54">
        <w:rPr>
          <w:rFonts w:ascii="Calibri" w:hAnsi="Calibri" w:cs="Times New Roman"/>
          <w:bCs/>
          <w:color w:val="000000"/>
          <w:szCs w:val="24"/>
        </w:rPr>
        <w:t>∙</w:t>
      </w:r>
      <w:r w:rsidR="009048E9" w:rsidRPr="00E0018D">
        <w:rPr>
          <w:rFonts w:cs="Times New Roman"/>
          <w:bCs/>
          <w:color w:val="000000"/>
          <w:szCs w:val="24"/>
        </w:rPr>
        <w:t xml:space="preserve"> Παγγέ, 2012).</w:t>
      </w:r>
    </w:p>
    <w:p w:rsidR="00B0081E" w:rsidRPr="00E0018D" w:rsidRDefault="00B0081E" w:rsidP="000D7A2E">
      <w:pPr>
        <w:autoSpaceDE w:val="0"/>
        <w:autoSpaceDN w:val="0"/>
        <w:adjustRightInd w:val="0"/>
        <w:spacing w:after="0" w:line="360" w:lineRule="auto"/>
        <w:rPr>
          <w:rFonts w:cs="Times New Roman"/>
          <w:color w:val="000000"/>
          <w:szCs w:val="24"/>
        </w:rPr>
      </w:pPr>
    </w:p>
    <w:p w:rsidR="00B0081E" w:rsidRPr="00A24AF1" w:rsidRDefault="00B0081E" w:rsidP="00981B62">
      <w:pPr>
        <w:pStyle w:val="1"/>
        <w:rPr>
          <w:lang w:val="el-GR"/>
        </w:rPr>
      </w:pPr>
      <w:bookmarkStart w:id="8" w:name="_Toc511772559"/>
      <w:bookmarkStart w:id="9" w:name="_Toc511832268"/>
      <w:r w:rsidRPr="00A24AF1">
        <w:rPr>
          <w:rStyle w:val="1Char"/>
          <w:b/>
          <w:lang w:val="el-GR"/>
        </w:rPr>
        <w:t>3.Ε</w:t>
      </w:r>
      <w:r w:rsidR="00DA0C0F" w:rsidRPr="00A24AF1">
        <w:rPr>
          <w:rStyle w:val="1Char"/>
          <w:b/>
          <w:lang w:val="el-GR"/>
        </w:rPr>
        <w:t>ΚΠΑΙΔΕΥΤΙΚΟ</w:t>
      </w:r>
      <w:r w:rsidRPr="00A24AF1">
        <w:rPr>
          <w:rStyle w:val="1Char"/>
          <w:b/>
          <w:lang w:val="el-GR"/>
        </w:rPr>
        <w:t xml:space="preserve"> Λ</w:t>
      </w:r>
      <w:r w:rsidR="00DA0C0F" w:rsidRPr="00A24AF1">
        <w:rPr>
          <w:rStyle w:val="1Char"/>
          <w:b/>
          <w:lang w:val="el-GR"/>
        </w:rPr>
        <w:t>ΟΓΙΣΜΙΚΟ</w:t>
      </w:r>
      <w:r w:rsidR="00DA0C0F" w:rsidRPr="00A24AF1">
        <w:rPr>
          <w:lang w:val="el-GR"/>
        </w:rPr>
        <w:t xml:space="preserve"> </w:t>
      </w:r>
      <w:r w:rsidR="00DA0C0F" w:rsidRPr="00A24AF1">
        <w:rPr>
          <w:rStyle w:val="1Char"/>
          <w:b/>
          <w:lang w:val="el-GR"/>
        </w:rPr>
        <w:t>ΚΑΙ ΘΕΩΡΙΕΣ ΜΑΘΗΣΗΣ</w:t>
      </w:r>
      <w:bookmarkEnd w:id="8"/>
      <w:bookmarkEnd w:id="9"/>
    </w:p>
    <w:p w:rsidR="000B5E86" w:rsidRPr="00E0018D" w:rsidRDefault="000B5E86" w:rsidP="000D7A2E">
      <w:pPr>
        <w:autoSpaceDE w:val="0"/>
        <w:autoSpaceDN w:val="0"/>
        <w:adjustRightInd w:val="0"/>
        <w:spacing w:after="0" w:line="360" w:lineRule="auto"/>
        <w:jc w:val="center"/>
        <w:rPr>
          <w:rFonts w:cs="Times New Roman"/>
          <w:b/>
          <w:bCs/>
          <w:color w:val="000000"/>
          <w:sz w:val="32"/>
          <w:szCs w:val="32"/>
        </w:rPr>
      </w:pPr>
    </w:p>
    <w:p w:rsidR="000F17C2" w:rsidRDefault="00B0081E" w:rsidP="000F17C2">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Με</w:t>
      </w:r>
      <w:r w:rsidR="0027116A">
        <w:rPr>
          <w:rFonts w:cs="Times New Roman"/>
          <w:bCs/>
          <w:color w:val="000000"/>
          <w:szCs w:val="24"/>
        </w:rPr>
        <w:t xml:space="preserve"> την ενοποίηση της πληροφορικής</w:t>
      </w:r>
      <w:r w:rsidRPr="00E0018D">
        <w:rPr>
          <w:rFonts w:cs="Times New Roman"/>
          <w:bCs/>
          <w:color w:val="000000"/>
          <w:szCs w:val="24"/>
        </w:rPr>
        <w:t xml:space="preserve">, των σύγχρονων οπτικοακουστικών μέσων και των τηλεπικοινωνιών σε ένα κοινό τεχνικό υπόβαθρο, δημιουργούνται νέες προσεγγίσεις πιο σφαιρικές και πολύπλοκες </w:t>
      </w:r>
      <w:r w:rsidR="008C2230">
        <w:rPr>
          <w:rFonts w:cs="Times New Roman"/>
          <w:bCs/>
          <w:color w:val="000000"/>
          <w:szCs w:val="24"/>
        </w:rPr>
        <w:t xml:space="preserve">αλλά </w:t>
      </w:r>
      <w:r w:rsidRPr="00E0018D">
        <w:rPr>
          <w:rFonts w:cs="Times New Roman"/>
          <w:bCs/>
          <w:color w:val="000000"/>
          <w:szCs w:val="24"/>
        </w:rPr>
        <w:t>πιο σύνθετες στη διαχείριση, που επιφέρου</w:t>
      </w:r>
      <w:r w:rsidR="008C2230">
        <w:rPr>
          <w:rFonts w:cs="Times New Roman"/>
          <w:bCs/>
          <w:color w:val="000000"/>
          <w:szCs w:val="24"/>
        </w:rPr>
        <w:t>ν</w:t>
      </w:r>
      <w:r w:rsidRPr="00E0018D">
        <w:rPr>
          <w:rFonts w:cs="Times New Roman"/>
          <w:bCs/>
          <w:color w:val="000000"/>
          <w:szCs w:val="24"/>
        </w:rPr>
        <w:t xml:space="preserve"> νέα τεχνολογικά πρότυπα στην εκπαίδευση (Dieuzeide, 1994). Τα κριτήρια που τίθενται ως προς τις θεωρίες μάθησης διαμορφώνουν τα κριτήρια για την επιλογή των λογισμικών. </w:t>
      </w:r>
      <w:r w:rsidR="008C2230">
        <w:rPr>
          <w:rFonts w:cs="Times New Roman"/>
          <w:bCs/>
          <w:color w:val="000000"/>
          <w:szCs w:val="24"/>
        </w:rPr>
        <w:t>Η διαδικασία</w:t>
      </w:r>
      <w:r w:rsidRPr="00E0018D">
        <w:rPr>
          <w:rFonts w:cs="Times New Roman"/>
          <w:bCs/>
          <w:color w:val="000000"/>
          <w:szCs w:val="24"/>
        </w:rPr>
        <w:t xml:space="preserve"> διεπαφής του μαθητή με το λογισμικό, </w:t>
      </w:r>
      <w:r w:rsidR="0027116A">
        <w:rPr>
          <w:rFonts w:cs="Times New Roman"/>
          <w:bCs/>
          <w:color w:val="000000"/>
          <w:szCs w:val="24"/>
        </w:rPr>
        <w:t>ο τρόπος διανομής του, η θεωρία</w:t>
      </w:r>
      <w:r w:rsidRPr="00E0018D">
        <w:rPr>
          <w:rFonts w:cs="Times New Roman"/>
          <w:bCs/>
          <w:color w:val="000000"/>
          <w:szCs w:val="24"/>
        </w:rPr>
        <w:t xml:space="preserve"> </w:t>
      </w:r>
      <w:r w:rsidR="0027116A">
        <w:rPr>
          <w:rFonts w:cs="Times New Roman"/>
          <w:bCs/>
          <w:color w:val="000000"/>
          <w:szCs w:val="24"/>
        </w:rPr>
        <w:t>μ</w:t>
      </w:r>
      <w:r w:rsidRPr="00E0018D">
        <w:rPr>
          <w:rFonts w:cs="Times New Roman"/>
          <w:bCs/>
          <w:color w:val="000000"/>
          <w:szCs w:val="24"/>
        </w:rPr>
        <w:t>άθησης πάνω στην οποία βασίζεται η δημιουργία του, αποτελούν μερικά από τα πολλά κριτήρια. Ο ρόλος που καλείται να</w:t>
      </w:r>
      <w:r w:rsidR="008C2230">
        <w:rPr>
          <w:rFonts w:cs="Times New Roman"/>
          <w:bCs/>
          <w:color w:val="000000"/>
          <w:szCs w:val="24"/>
        </w:rPr>
        <w:t xml:space="preserve"> διαδραματίσει</w:t>
      </w:r>
      <w:r w:rsidR="0027116A">
        <w:rPr>
          <w:rFonts w:cs="Times New Roman"/>
          <w:bCs/>
          <w:color w:val="000000"/>
          <w:szCs w:val="24"/>
        </w:rPr>
        <w:t xml:space="preserve"> καθένας από τους εμπλεκόμενους όπως </w:t>
      </w:r>
      <w:r w:rsidRPr="00E0018D">
        <w:rPr>
          <w:rFonts w:cs="Times New Roman"/>
          <w:bCs/>
          <w:color w:val="000000"/>
          <w:szCs w:val="24"/>
        </w:rPr>
        <w:t>ο εκπαιδευτικός, ο εκπαιδευόμενος, το λογισμικό, οδηγεί στην επιλογή του καταλληλότερου λογισμικού για να γίνει αποτελεσμα</w:t>
      </w:r>
      <w:r w:rsidR="0059276D" w:rsidRPr="00E0018D">
        <w:rPr>
          <w:rFonts w:cs="Times New Roman"/>
          <w:bCs/>
          <w:color w:val="000000"/>
          <w:szCs w:val="24"/>
        </w:rPr>
        <w:t>τικότερη η μαθησιακή διαδικασία</w:t>
      </w:r>
      <w:r w:rsidR="005C78ED">
        <w:rPr>
          <w:rFonts w:cs="Times New Roman"/>
          <w:bCs/>
          <w:color w:val="000000"/>
          <w:szCs w:val="24"/>
        </w:rPr>
        <w:t>.</w:t>
      </w:r>
    </w:p>
    <w:p w:rsidR="004B5B75" w:rsidRDefault="004B5B75" w:rsidP="000F17C2">
      <w:pPr>
        <w:autoSpaceDE w:val="0"/>
        <w:autoSpaceDN w:val="0"/>
        <w:adjustRightInd w:val="0"/>
        <w:spacing w:after="0" w:line="360" w:lineRule="auto"/>
        <w:rPr>
          <w:rFonts w:cs="Times New Roman"/>
          <w:bCs/>
          <w:color w:val="000000"/>
          <w:szCs w:val="24"/>
        </w:rPr>
      </w:pPr>
    </w:p>
    <w:p w:rsidR="00B0081E" w:rsidRPr="002B4F4C" w:rsidRDefault="004B5B75" w:rsidP="004B5B75">
      <w:pPr>
        <w:autoSpaceDE w:val="0"/>
        <w:autoSpaceDN w:val="0"/>
        <w:adjustRightInd w:val="0"/>
        <w:spacing w:after="0" w:line="360" w:lineRule="auto"/>
        <w:jc w:val="center"/>
        <w:rPr>
          <w:b/>
          <w:sz w:val="32"/>
          <w:szCs w:val="32"/>
        </w:rPr>
      </w:pPr>
      <w:r w:rsidRPr="004B5B75">
        <w:rPr>
          <w:rFonts w:cs="Times New Roman"/>
          <w:b/>
          <w:bCs/>
          <w:color w:val="000000"/>
          <w:sz w:val="28"/>
          <w:szCs w:val="28"/>
        </w:rPr>
        <w:tab/>
      </w:r>
      <w:r w:rsidR="00B0081E" w:rsidRPr="002B4F4C">
        <w:rPr>
          <w:b/>
          <w:sz w:val="32"/>
          <w:szCs w:val="32"/>
        </w:rPr>
        <w:t>3.1Λογισμικά Καθοδηγούμενης Διδασκαλίας, πρακτικής και εξάσκησης</w:t>
      </w:r>
    </w:p>
    <w:p w:rsidR="00B0081E" w:rsidRPr="00E0018D" w:rsidRDefault="00B0081E" w:rsidP="000D7A2E">
      <w:pPr>
        <w:autoSpaceDE w:val="0"/>
        <w:autoSpaceDN w:val="0"/>
        <w:adjustRightInd w:val="0"/>
        <w:spacing w:after="0" w:line="360" w:lineRule="auto"/>
        <w:rPr>
          <w:rFonts w:cs="Times New Roman"/>
          <w:b/>
          <w:bCs/>
          <w:color w:val="000000"/>
          <w:sz w:val="28"/>
          <w:szCs w:val="28"/>
        </w:rPr>
      </w:pPr>
    </w:p>
    <w:p w:rsidR="00AB779A" w:rsidRDefault="00B0081E" w:rsidP="00AB779A">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Ο σχεδιασμός τους βασίζεται στη θεωρία του συμπεριφορισμού και της επεξεργασίας της πληροφορίας. Το περιεχόμενο του θέματος δεν επιδέχεται αλλαγές</w:t>
      </w:r>
      <w:r w:rsidR="008C2230">
        <w:rPr>
          <w:rFonts w:cs="Times New Roman"/>
          <w:bCs/>
          <w:color w:val="000000"/>
          <w:szCs w:val="24"/>
        </w:rPr>
        <w:t>,</w:t>
      </w:r>
      <w:r w:rsidRPr="00E0018D">
        <w:rPr>
          <w:rFonts w:cs="Times New Roman"/>
          <w:bCs/>
          <w:color w:val="000000"/>
          <w:szCs w:val="24"/>
        </w:rPr>
        <w:t xml:space="preserve"> είναι περιορισμένο και βασίζεται στη μεταφορά της γνώσης προς το μαθητή, υποκαθιστώντας τον ρόλο του δασκάλου. Είναι λογισμικό εύκολο στον σχεδιασμό του και χρησιμοποιείται κυρίως για εξάσκηση και πρακτική </w:t>
      </w:r>
      <w:r w:rsidR="008C2230">
        <w:rPr>
          <w:rFonts w:cs="Times New Roman"/>
          <w:bCs/>
          <w:color w:val="000000"/>
          <w:szCs w:val="24"/>
        </w:rPr>
        <w:t>προκειμένου</w:t>
      </w:r>
      <w:r w:rsidRPr="00E0018D">
        <w:rPr>
          <w:rFonts w:cs="Times New Roman"/>
          <w:bCs/>
          <w:color w:val="000000"/>
          <w:szCs w:val="24"/>
        </w:rPr>
        <w:t xml:space="preserve"> οι μαθητές να αποκτήσουν ευχέρεια και να κατακτήσουν τη νέα γνώσ</w:t>
      </w:r>
      <w:r w:rsidR="00D25FFE">
        <w:rPr>
          <w:rFonts w:cs="Times New Roman"/>
          <w:bCs/>
          <w:color w:val="000000"/>
          <w:szCs w:val="24"/>
        </w:rPr>
        <w:t>η. Περιλαμβάνουν ερωτηματολόγια</w:t>
      </w:r>
      <w:r w:rsidRPr="00E0018D">
        <w:rPr>
          <w:rFonts w:cs="Times New Roman"/>
          <w:bCs/>
          <w:color w:val="000000"/>
          <w:szCs w:val="24"/>
        </w:rPr>
        <w:t xml:space="preserve">, ερωτήσεις πολλαπλών επιλογών, άμεση και συστηματική διόρθωση των απαντήσεων (Grabowski, 2009). </w:t>
      </w:r>
    </w:p>
    <w:p w:rsidR="009371F4" w:rsidRDefault="00832A40" w:rsidP="00AB779A">
      <w:pPr>
        <w:autoSpaceDE w:val="0"/>
        <w:autoSpaceDN w:val="0"/>
        <w:adjustRightInd w:val="0"/>
        <w:spacing w:after="0" w:line="360" w:lineRule="auto"/>
        <w:jc w:val="center"/>
        <w:rPr>
          <w:rFonts w:cs="Times New Roman"/>
          <w:bCs/>
          <w:color w:val="000000"/>
          <w:szCs w:val="24"/>
        </w:rPr>
      </w:pPr>
      <w:r>
        <w:rPr>
          <w:rFonts w:cs="Times New Roman"/>
          <w:bCs/>
          <w:noProof/>
          <w:color w:val="000000"/>
          <w:szCs w:val="24"/>
          <w:lang w:eastAsia="el-GR"/>
        </w:rPr>
        <w:lastRenderedPageBreak/>
        <w:drawing>
          <wp:inline distT="0" distB="0" distL="0" distR="0" wp14:anchorId="6EB9227D" wp14:editId="4F6D0727">
            <wp:extent cx="3400425" cy="2171700"/>
            <wp:effectExtent l="0" t="0" r="952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2171700"/>
                    </a:xfrm>
                    <a:prstGeom prst="rect">
                      <a:avLst/>
                    </a:prstGeom>
                    <a:noFill/>
                    <a:ln>
                      <a:noFill/>
                    </a:ln>
                  </pic:spPr>
                </pic:pic>
              </a:graphicData>
            </a:graphic>
          </wp:inline>
        </w:drawing>
      </w:r>
    </w:p>
    <w:p w:rsidR="00453B9A" w:rsidRPr="00B25E6A" w:rsidRDefault="00453B9A" w:rsidP="00B25E6A">
      <w:pPr>
        <w:tabs>
          <w:tab w:val="left" w:pos="4110"/>
        </w:tabs>
        <w:spacing w:line="360" w:lineRule="auto"/>
        <w:jc w:val="center"/>
        <w:rPr>
          <w:rFonts w:cs="Times New Roman"/>
          <w:b/>
          <w:bCs/>
          <w:color w:val="000000"/>
        </w:rPr>
      </w:pPr>
      <w:r w:rsidRPr="00B25E6A">
        <w:rPr>
          <w:rFonts w:cs="Times New Roman"/>
          <w:b/>
          <w:bCs/>
          <w:color w:val="000000"/>
        </w:rPr>
        <w:t xml:space="preserve">Εικόνα 3.1 Λογισμικό Πρακτικής </w:t>
      </w:r>
      <w:r w:rsidRPr="00B25E6A">
        <w:rPr>
          <w:rFonts w:cs="Times New Roman"/>
          <w:b/>
        </w:rPr>
        <w:t>Εξάσκησης</w:t>
      </w:r>
      <w:r w:rsidRPr="00B25E6A">
        <w:rPr>
          <w:rFonts w:cs="Times New Roman"/>
          <w:b/>
          <w:bCs/>
          <w:color w:val="000000"/>
        </w:rPr>
        <w:t xml:space="preserve"> στα Μαθηματικά</w:t>
      </w:r>
    </w:p>
    <w:p w:rsidR="00453B9A" w:rsidRPr="00E0018D" w:rsidRDefault="00453B9A" w:rsidP="000D7A2E">
      <w:pPr>
        <w:autoSpaceDE w:val="0"/>
        <w:autoSpaceDN w:val="0"/>
        <w:adjustRightInd w:val="0"/>
        <w:spacing w:after="0" w:line="360" w:lineRule="auto"/>
        <w:rPr>
          <w:rFonts w:cs="Times New Roman"/>
          <w:bCs/>
          <w:color w:val="000000"/>
          <w:szCs w:val="24"/>
        </w:rPr>
      </w:pPr>
    </w:p>
    <w:p w:rsidR="00C614A4" w:rsidRPr="00E0018D" w:rsidRDefault="00C614A4"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Για την πρωτοβάθμια εκπαίδευση έχουν δημιουργηθεί λογισμικά για όλες τις τάξεις.</w:t>
      </w:r>
    </w:p>
    <w:p w:rsidR="00B0081E" w:rsidRDefault="00B0081E"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Τα λογισμικά του Παιδαγωγικού Ινστιτούτου καθοδηγούμενης διδασκαλίας, πρακτικής και εξάσκησης σχετίζονται με το μάθημα της Γλώσσας όλων των τάξεων, τα λογισμικά καθοδηγούμενη</w:t>
      </w:r>
      <w:r w:rsidR="005C78ED">
        <w:rPr>
          <w:rFonts w:cs="Times New Roman"/>
          <w:bCs/>
          <w:color w:val="000000"/>
          <w:szCs w:val="24"/>
        </w:rPr>
        <w:t>ς διδασκαλίας με το μάθημα της Ι</w:t>
      </w:r>
      <w:r w:rsidRPr="00E0018D">
        <w:rPr>
          <w:rFonts w:cs="Times New Roman"/>
          <w:bCs/>
          <w:color w:val="000000"/>
          <w:szCs w:val="24"/>
        </w:rPr>
        <w:t>στορίας, τα λογισμικά εξάσκησης και πρακτικής με το μάθημα των Μαθηματικών και</w:t>
      </w:r>
      <w:r w:rsidR="009841F8">
        <w:rPr>
          <w:rFonts w:cs="Times New Roman"/>
          <w:bCs/>
          <w:color w:val="000000"/>
          <w:szCs w:val="24"/>
        </w:rPr>
        <w:t xml:space="preserve"> της</w:t>
      </w:r>
      <w:r w:rsidRPr="00E0018D">
        <w:rPr>
          <w:rFonts w:cs="Times New Roman"/>
          <w:bCs/>
          <w:color w:val="000000"/>
          <w:szCs w:val="24"/>
        </w:rPr>
        <w:t xml:space="preserve"> Φυσικ</w:t>
      </w:r>
      <w:r w:rsidR="009841F8">
        <w:rPr>
          <w:rFonts w:cs="Times New Roman"/>
          <w:bCs/>
          <w:color w:val="000000"/>
          <w:szCs w:val="24"/>
        </w:rPr>
        <w:t>ής</w:t>
      </w:r>
      <w:r w:rsidRPr="00E0018D">
        <w:rPr>
          <w:rFonts w:cs="Times New Roman"/>
          <w:bCs/>
          <w:color w:val="000000"/>
          <w:szCs w:val="24"/>
        </w:rPr>
        <w:t xml:space="preserve">, το </w:t>
      </w:r>
      <w:r w:rsidRPr="00E0018D">
        <w:rPr>
          <w:rFonts w:cs="Times New Roman"/>
          <w:bCs/>
          <w:color w:val="000000"/>
          <w:szCs w:val="24"/>
          <w:lang w:val="en-US"/>
        </w:rPr>
        <w:t>Hot</w:t>
      </w:r>
      <w:r w:rsidRPr="00E0018D">
        <w:rPr>
          <w:rFonts w:cs="Times New Roman"/>
          <w:bCs/>
          <w:color w:val="000000"/>
          <w:szCs w:val="24"/>
        </w:rPr>
        <w:t xml:space="preserve"> </w:t>
      </w:r>
      <w:r w:rsidRPr="00E0018D">
        <w:rPr>
          <w:rFonts w:cs="Times New Roman"/>
          <w:bCs/>
          <w:color w:val="000000"/>
          <w:szCs w:val="24"/>
          <w:lang w:val="en-US"/>
        </w:rPr>
        <w:t>Potatoes</w:t>
      </w:r>
      <w:r w:rsidRPr="00E0018D">
        <w:rPr>
          <w:rFonts w:cs="Times New Roman"/>
          <w:bCs/>
          <w:color w:val="000000"/>
          <w:szCs w:val="24"/>
        </w:rPr>
        <w:t xml:space="preserve"> για τη δημιουργία ασκήσεων</w:t>
      </w:r>
      <w:r w:rsidR="009841F8">
        <w:rPr>
          <w:rFonts w:cs="Times New Roman"/>
          <w:bCs/>
          <w:color w:val="000000"/>
          <w:szCs w:val="24"/>
        </w:rPr>
        <w:t xml:space="preserve"> ενώ</w:t>
      </w:r>
      <w:r w:rsidRPr="00E0018D">
        <w:rPr>
          <w:rFonts w:cs="Times New Roman"/>
          <w:bCs/>
          <w:color w:val="000000"/>
          <w:szCs w:val="24"/>
        </w:rPr>
        <w:t xml:space="preserve"> τα πολυμέσα</w:t>
      </w:r>
      <w:r w:rsidR="009841F8">
        <w:rPr>
          <w:rFonts w:cs="Times New Roman"/>
          <w:bCs/>
          <w:color w:val="000000"/>
          <w:szCs w:val="24"/>
        </w:rPr>
        <w:t xml:space="preserve"> χρησιμοποιούνται</w:t>
      </w:r>
      <w:r w:rsidRPr="00E0018D">
        <w:rPr>
          <w:rFonts w:cs="Times New Roman"/>
          <w:bCs/>
          <w:color w:val="000000"/>
          <w:szCs w:val="24"/>
        </w:rPr>
        <w:t xml:space="preserve"> για το μάθημα της Μελέτης Περιβάλλοντος.</w:t>
      </w:r>
    </w:p>
    <w:p w:rsidR="009371F4" w:rsidRDefault="009371F4" w:rsidP="000D7A2E">
      <w:pPr>
        <w:autoSpaceDE w:val="0"/>
        <w:autoSpaceDN w:val="0"/>
        <w:adjustRightInd w:val="0"/>
        <w:spacing w:after="0" w:line="360" w:lineRule="auto"/>
        <w:rPr>
          <w:rFonts w:cs="Times New Roman"/>
          <w:bCs/>
          <w:color w:val="000000"/>
          <w:szCs w:val="24"/>
        </w:rPr>
      </w:pPr>
    </w:p>
    <w:p w:rsidR="009371F4" w:rsidRPr="00F919A6" w:rsidRDefault="00832A40" w:rsidP="00F919A6">
      <w:pPr>
        <w:pStyle w:val="4"/>
      </w:pPr>
      <w:r w:rsidRPr="00B25E6A">
        <w:rPr>
          <w:noProof/>
          <w:lang w:val="el-GR" w:eastAsia="el-GR"/>
        </w:rPr>
        <w:drawing>
          <wp:inline distT="0" distB="0" distL="0" distR="0" wp14:anchorId="24B832D2" wp14:editId="498258FD">
            <wp:extent cx="3562350" cy="203835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2038350"/>
                    </a:xfrm>
                    <a:prstGeom prst="rect">
                      <a:avLst/>
                    </a:prstGeom>
                    <a:noFill/>
                    <a:ln>
                      <a:noFill/>
                    </a:ln>
                  </pic:spPr>
                </pic:pic>
              </a:graphicData>
            </a:graphic>
          </wp:inline>
        </w:drawing>
      </w:r>
    </w:p>
    <w:p w:rsidR="004B5B75" w:rsidRDefault="00453B9A" w:rsidP="004D6C5C">
      <w:pPr>
        <w:autoSpaceDE w:val="0"/>
        <w:autoSpaceDN w:val="0"/>
        <w:adjustRightInd w:val="0"/>
        <w:spacing w:after="0" w:line="360" w:lineRule="auto"/>
        <w:jc w:val="center"/>
        <w:rPr>
          <w:rFonts w:cs="Times New Roman"/>
          <w:b/>
          <w:bCs/>
          <w:color w:val="000000"/>
        </w:rPr>
        <w:sectPr w:rsidR="004B5B75" w:rsidSect="00863981">
          <w:pgSz w:w="11906" w:h="16838"/>
          <w:pgMar w:top="1440" w:right="1800" w:bottom="1440" w:left="1800" w:header="708" w:footer="708" w:gutter="0"/>
          <w:cols w:space="708"/>
          <w:docGrid w:linePitch="360"/>
        </w:sectPr>
      </w:pPr>
      <w:r w:rsidRPr="00B25E6A">
        <w:rPr>
          <w:rFonts w:cs="Times New Roman"/>
          <w:b/>
          <w:bCs/>
          <w:color w:val="000000"/>
        </w:rPr>
        <w:t>Εικόνα 3.2 Λογισμικό Δημιουργίας Ασκήσεων</w:t>
      </w:r>
    </w:p>
    <w:p w:rsidR="00B0081E" w:rsidRPr="00A24AF1" w:rsidRDefault="00B0081E" w:rsidP="00F919A6">
      <w:pPr>
        <w:pStyle w:val="4"/>
        <w:rPr>
          <w:lang w:val="el-GR"/>
        </w:rPr>
      </w:pPr>
      <w:r w:rsidRPr="00A24AF1">
        <w:rPr>
          <w:lang w:val="el-GR"/>
        </w:rPr>
        <w:lastRenderedPageBreak/>
        <w:t>3.2Λογισμικά καθοδηγούμενης ανακάλυψης και διερεύνησης</w:t>
      </w:r>
    </w:p>
    <w:p w:rsidR="00EF5912" w:rsidRPr="00E0018D" w:rsidRDefault="00EF5912" w:rsidP="000D7A2E">
      <w:pPr>
        <w:autoSpaceDE w:val="0"/>
        <w:autoSpaceDN w:val="0"/>
        <w:adjustRightInd w:val="0"/>
        <w:spacing w:after="0" w:line="360" w:lineRule="auto"/>
        <w:jc w:val="center"/>
        <w:rPr>
          <w:rFonts w:cs="Times New Roman"/>
          <w:b/>
          <w:bCs/>
          <w:color w:val="000000"/>
          <w:sz w:val="28"/>
          <w:szCs w:val="28"/>
          <w:u w:val="single"/>
        </w:rPr>
      </w:pPr>
    </w:p>
    <w:p w:rsidR="00B0081E" w:rsidRPr="00E0018D" w:rsidRDefault="009841F8" w:rsidP="000D7A2E">
      <w:pPr>
        <w:autoSpaceDE w:val="0"/>
        <w:autoSpaceDN w:val="0"/>
        <w:adjustRightInd w:val="0"/>
        <w:spacing w:after="0" w:line="360" w:lineRule="auto"/>
        <w:rPr>
          <w:rFonts w:cs="Times New Roman"/>
          <w:bCs/>
          <w:color w:val="000000"/>
          <w:szCs w:val="24"/>
        </w:rPr>
      </w:pPr>
      <w:r>
        <w:rPr>
          <w:rFonts w:cs="Times New Roman"/>
          <w:bCs/>
          <w:color w:val="000000"/>
          <w:szCs w:val="24"/>
        </w:rPr>
        <w:t>Τα συγκεκριμένα λογισμικά β</w:t>
      </w:r>
      <w:r w:rsidR="00B0081E" w:rsidRPr="00E0018D">
        <w:rPr>
          <w:rFonts w:cs="Times New Roman"/>
          <w:bCs/>
          <w:color w:val="000000"/>
          <w:szCs w:val="24"/>
        </w:rPr>
        <w:t>ασίζονται στη θεωρία του εποικοδομισμού και του κοινωνικού εποικοδομισμού. Η χρήση τους απαιτεί υψηλού επιπέδου δεξιότητες από τη μεριά των μαθητών οι οποίοι εμπλέκονται σε δραστηριότητες που τους επιτρέπουν να αυτενεργούν και να επιλύουν προβληματικές καταστάσεις, να λαμβάνουν αποφάσεις και γενικότερα να καλλιεργούν την κριτική τους σκέψη</w:t>
      </w:r>
      <w:r w:rsidR="00B0081E" w:rsidRPr="00E0018D">
        <w:rPr>
          <w:rFonts w:cs="Times New Roman"/>
        </w:rPr>
        <w:t xml:space="preserve"> </w:t>
      </w:r>
      <w:r w:rsidR="0023772C">
        <w:rPr>
          <w:rFonts w:cs="Times New Roman"/>
          <w:bCs/>
          <w:color w:val="000000"/>
          <w:szCs w:val="24"/>
        </w:rPr>
        <w:t xml:space="preserve">(Κόμης, 2004). </w:t>
      </w:r>
      <w:r w:rsidR="00B0081E" w:rsidRPr="00E0018D">
        <w:rPr>
          <w:rFonts w:cs="Times New Roman"/>
          <w:bCs/>
          <w:color w:val="000000"/>
          <w:szCs w:val="24"/>
        </w:rPr>
        <w:t xml:space="preserve">Αποκαλούνται και γνωστικά εργαλεία </w:t>
      </w:r>
      <w:r>
        <w:rPr>
          <w:rFonts w:cs="Times New Roman"/>
          <w:bCs/>
          <w:color w:val="000000"/>
          <w:szCs w:val="24"/>
        </w:rPr>
        <w:t>λόγω της συμβολής τους</w:t>
      </w:r>
      <w:r w:rsidR="0023772C">
        <w:rPr>
          <w:rFonts w:cs="Times New Roman"/>
          <w:bCs/>
          <w:color w:val="000000"/>
          <w:szCs w:val="24"/>
        </w:rPr>
        <w:t xml:space="preserve"> στη γνωστική </w:t>
      </w:r>
      <w:r w:rsidR="00B0081E" w:rsidRPr="00E0018D">
        <w:rPr>
          <w:rFonts w:cs="Times New Roman"/>
          <w:bCs/>
          <w:color w:val="000000"/>
          <w:szCs w:val="24"/>
        </w:rPr>
        <w:t xml:space="preserve">ανάπτυξη των εκπαιδευόμενων. Είναι λογισμικά ανοιχτού τύπου των οποίων η χρήση προϋποθέτει συστηματική υποστήριξη των παιδαγωγικών σεναρίων για τους εκπαιδευτικούς </w:t>
      </w:r>
      <w:r>
        <w:rPr>
          <w:rFonts w:cs="Times New Roman"/>
          <w:bCs/>
          <w:color w:val="000000"/>
          <w:szCs w:val="24"/>
        </w:rPr>
        <w:t>(</w:t>
      </w:r>
      <w:r w:rsidR="00B0081E" w:rsidRPr="00E0018D">
        <w:rPr>
          <w:rFonts w:cs="Times New Roman"/>
          <w:bCs/>
          <w:color w:val="000000"/>
          <w:szCs w:val="24"/>
        </w:rPr>
        <w:t>EAITY</w:t>
      </w:r>
      <w:r>
        <w:rPr>
          <w:rFonts w:cs="Times New Roman"/>
          <w:bCs/>
          <w:color w:val="000000"/>
          <w:szCs w:val="24"/>
        </w:rPr>
        <w:t xml:space="preserve">, </w:t>
      </w:r>
      <w:r w:rsidR="00B0081E" w:rsidRPr="00E0018D">
        <w:rPr>
          <w:rFonts w:cs="Times New Roman"/>
          <w:bCs/>
          <w:color w:val="000000"/>
          <w:szCs w:val="24"/>
        </w:rPr>
        <w:t>2008).</w:t>
      </w:r>
    </w:p>
    <w:p w:rsidR="00E160F6" w:rsidRDefault="00B0081E"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 Τα λογισμικά</w:t>
      </w:r>
      <w:r w:rsidR="009841F8">
        <w:rPr>
          <w:rFonts w:cs="Times New Roman"/>
          <w:bCs/>
          <w:color w:val="000000"/>
          <w:szCs w:val="24"/>
        </w:rPr>
        <w:t xml:space="preserve"> του</w:t>
      </w:r>
      <w:r w:rsidRPr="00E0018D">
        <w:rPr>
          <w:rFonts w:cs="Times New Roman"/>
          <w:bCs/>
          <w:color w:val="000000"/>
          <w:szCs w:val="24"/>
        </w:rPr>
        <w:t xml:space="preserve"> Παιδαγωγικού Ινστιτούτου</w:t>
      </w:r>
      <w:r w:rsidR="009841F8">
        <w:rPr>
          <w:rFonts w:cs="Times New Roman"/>
          <w:bCs/>
          <w:color w:val="000000"/>
          <w:szCs w:val="24"/>
        </w:rPr>
        <w:t xml:space="preserve"> για τα</w:t>
      </w:r>
      <w:r w:rsidRPr="00E0018D">
        <w:rPr>
          <w:rFonts w:cs="Times New Roman"/>
          <w:bCs/>
          <w:color w:val="000000"/>
          <w:szCs w:val="24"/>
        </w:rPr>
        <w:t xml:space="preserve"> Μαθηματικ</w:t>
      </w:r>
      <w:r w:rsidR="009841F8">
        <w:rPr>
          <w:rFonts w:cs="Times New Roman"/>
          <w:bCs/>
          <w:color w:val="000000"/>
          <w:szCs w:val="24"/>
        </w:rPr>
        <w:t>ά</w:t>
      </w:r>
      <w:r w:rsidRPr="00E0018D">
        <w:rPr>
          <w:rFonts w:cs="Times New Roman"/>
          <w:bCs/>
          <w:color w:val="000000"/>
          <w:szCs w:val="24"/>
        </w:rPr>
        <w:t xml:space="preserve"> της Ε και ΣΤ τάξης, για τη Γλώσσα (Ψη</w:t>
      </w:r>
      <w:r w:rsidR="00416DA1">
        <w:rPr>
          <w:rFonts w:cs="Times New Roman"/>
          <w:bCs/>
          <w:color w:val="000000"/>
          <w:szCs w:val="24"/>
        </w:rPr>
        <w:t>φιακό λεξικό), για τις Φυσικές Ε</w:t>
      </w:r>
      <w:r w:rsidRPr="00E0018D">
        <w:rPr>
          <w:rFonts w:cs="Times New Roman"/>
          <w:bCs/>
          <w:color w:val="000000"/>
          <w:szCs w:val="24"/>
        </w:rPr>
        <w:t xml:space="preserve">πιστήμες, δημιουργό μοντέλων, κατασκευή μικρόκοσμων, προγραμματιστικό εργαλείο </w:t>
      </w:r>
      <w:r w:rsidRPr="00E0018D">
        <w:rPr>
          <w:rFonts w:cs="Times New Roman"/>
          <w:bCs/>
          <w:color w:val="000000"/>
          <w:szCs w:val="24"/>
          <w:lang w:val="en-US"/>
        </w:rPr>
        <w:t>logo</w:t>
      </w:r>
      <w:r w:rsidR="009841F8">
        <w:rPr>
          <w:rFonts w:cs="Times New Roman"/>
          <w:bCs/>
          <w:color w:val="000000"/>
          <w:szCs w:val="24"/>
        </w:rPr>
        <w:t>,</w:t>
      </w:r>
      <w:r w:rsidRPr="00E0018D">
        <w:rPr>
          <w:rFonts w:cs="Times New Roman"/>
          <w:bCs/>
          <w:color w:val="000000"/>
          <w:szCs w:val="24"/>
        </w:rPr>
        <w:t xml:space="preserve"> είναι λογισμικά διερεύνησης-ανακάλυψης.</w:t>
      </w:r>
    </w:p>
    <w:p w:rsidR="000D7A2E" w:rsidRDefault="000D7A2E" w:rsidP="000D7A2E">
      <w:pPr>
        <w:autoSpaceDE w:val="0"/>
        <w:autoSpaceDN w:val="0"/>
        <w:adjustRightInd w:val="0"/>
        <w:spacing w:after="0" w:line="360" w:lineRule="auto"/>
        <w:jc w:val="center"/>
        <w:rPr>
          <w:rFonts w:cs="Times New Roman"/>
          <w:bCs/>
          <w:color w:val="000000"/>
          <w:szCs w:val="24"/>
        </w:rPr>
      </w:pPr>
    </w:p>
    <w:p w:rsidR="009371F4" w:rsidRDefault="00832A40" w:rsidP="000D7A2E">
      <w:pPr>
        <w:autoSpaceDE w:val="0"/>
        <w:autoSpaceDN w:val="0"/>
        <w:adjustRightInd w:val="0"/>
        <w:spacing w:after="0" w:line="360" w:lineRule="auto"/>
        <w:jc w:val="center"/>
        <w:rPr>
          <w:rFonts w:cs="Times New Roman"/>
          <w:bCs/>
          <w:color w:val="000000"/>
          <w:szCs w:val="24"/>
        </w:rPr>
      </w:pPr>
      <w:r>
        <w:rPr>
          <w:rFonts w:cs="Times New Roman"/>
          <w:bCs/>
          <w:noProof/>
          <w:color w:val="000000"/>
          <w:szCs w:val="24"/>
          <w:lang w:eastAsia="el-GR"/>
        </w:rPr>
        <w:drawing>
          <wp:inline distT="0" distB="0" distL="0" distR="0" wp14:anchorId="289CAC51" wp14:editId="1D8B6111">
            <wp:extent cx="4084289" cy="193357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546" cy="1938904"/>
                    </a:xfrm>
                    <a:prstGeom prst="rect">
                      <a:avLst/>
                    </a:prstGeom>
                    <a:noFill/>
                    <a:ln>
                      <a:noFill/>
                    </a:ln>
                  </pic:spPr>
                </pic:pic>
              </a:graphicData>
            </a:graphic>
          </wp:inline>
        </w:drawing>
      </w:r>
    </w:p>
    <w:p w:rsidR="00453B9A" w:rsidRPr="00B25E6A" w:rsidRDefault="00453B9A" w:rsidP="000D7A2E">
      <w:pPr>
        <w:autoSpaceDE w:val="0"/>
        <w:autoSpaceDN w:val="0"/>
        <w:adjustRightInd w:val="0"/>
        <w:spacing w:after="0" w:line="360" w:lineRule="auto"/>
        <w:jc w:val="center"/>
        <w:rPr>
          <w:rFonts w:cs="Times New Roman"/>
          <w:b/>
          <w:bCs/>
          <w:color w:val="000000"/>
        </w:rPr>
      </w:pPr>
      <w:r w:rsidRPr="00B25E6A">
        <w:rPr>
          <w:rFonts w:cs="Times New Roman"/>
          <w:b/>
          <w:bCs/>
          <w:color w:val="000000"/>
        </w:rPr>
        <w:t>Εικόνα 3.3 Λογισμικό Προγραμματισμού για παιδιά</w:t>
      </w:r>
    </w:p>
    <w:p w:rsidR="00453B9A" w:rsidRPr="00E0018D" w:rsidRDefault="00453B9A" w:rsidP="000D7A2E">
      <w:pPr>
        <w:autoSpaceDE w:val="0"/>
        <w:autoSpaceDN w:val="0"/>
        <w:adjustRightInd w:val="0"/>
        <w:spacing w:after="0" w:line="360" w:lineRule="auto"/>
        <w:rPr>
          <w:rFonts w:cs="Times New Roman"/>
          <w:bCs/>
          <w:color w:val="000000"/>
          <w:szCs w:val="24"/>
        </w:rPr>
      </w:pPr>
    </w:p>
    <w:p w:rsidR="00B0081E" w:rsidRPr="00E0018D" w:rsidRDefault="00B0081E"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Τα λογισμικά ψηφιακών εγκυκλοπαιδειών, μηχανών αναζήτησης, Μαθηματικών της Γ και Δ</w:t>
      </w:r>
      <w:r w:rsidR="009841F8">
        <w:rPr>
          <w:rFonts w:cs="Times New Roman"/>
          <w:bCs/>
          <w:color w:val="000000"/>
          <w:szCs w:val="24"/>
        </w:rPr>
        <w:t xml:space="preserve"> τάξης,</w:t>
      </w:r>
      <w:r w:rsidRPr="00E0018D">
        <w:rPr>
          <w:rFonts w:cs="Times New Roman"/>
          <w:bCs/>
          <w:color w:val="000000"/>
          <w:szCs w:val="24"/>
        </w:rPr>
        <w:t xml:space="preserve"> είναι λογισμικά καθοδηγούμενης διερεύνησης.</w:t>
      </w:r>
    </w:p>
    <w:p w:rsidR="00E56091" w:rsidRDefault="009841F8" w:rsidP="00E56091">
      <w:pPr>
        <w:autoSpaceDE w:val="0"/>
        <w:autoSpaceDN w:val="0"/>
        <w:adjustRightInd w:val="0"/>
        <w:spacing w:after="0" w:line="360" w:lineRule="auto"/>
        <w:rPr>
          <w:rFonts w:cs="Times New Roman"/>
          <w:bCs/>
          <w:color w:val="000000"/>
          <w:szCs w:val="24"/>
        </w:rPr>
      </w:pPr>
      <w:r>
        <w:rPr>
          <w:rFonts w:cs="Times New Roman"/>
          <w:bCs/>
          <w:color w:val="000000"/>
          <w:szCs w:val="24"/>
        </w:rPr>
        <w:t xml:space="preserve">Λογισμικά </w:t>
      </w:r>
      <w:r w:rsidR="00B0081E" w:rsidRPr="00E0018D">
        <w:rPr>
          <w:rFonts w:cs="Times New Roman"/>
          <w:bCs/>
          <w:color w:val="000000"/>
          <w:szCs w:val="24"/>
        </w:rPr>
        <w:t>Οπτικοποίησης</w:t>
      </w:r>
      <w:r>
        <w:rPr>
          <w:rFonts w:cs="Times New Roman"/>
          <w:bCs/>
          <w:color w:val="000000"/>
          <w:szCs w:val="24"/>
        </w:rPr>
        <w:t xml:space="preserve"> και</w:t>
      </w:r>
      <w:r w:rsidR="00B0081E" w:rsidRPr="00E0018D">
        <w:rPr>
          <w:rFonts w:cs="Times New Roman"/>
          <w:bCs/>
          <w:color w:val="000000"/>
          <w:szCs w:val="24"/>
        </w:rPr>
        <w:t xml:space="preserve"> διερεύνησης είναι το </w:t>
      </w:r>
      <w:r w:rsidR="00B0081E" w:rsidRPr="00E0018D">
        <w:rPr>
          <w:rFonts w:cs="Times New Roman"/>
          <w:bCs/>
          <w:color w:val="000000"/>
          <w:szCs w:val="24"/>
          <w:lang w:val="en-US"/>
        </w:rPr>
        <w:t>google</w:t>
      </w:r>
      <w:r w:rsidR="00B0081E" w:rsidRPr="00E0018D">
        <w:rPr>
          <w:rFonts w:cs="Times New Roman"/>
          <w:bCs/>
          <w:color w:val="000000"/>
          <w:szCs w:val="24"/>
        </w:rPr>
        <w:t xml:space="preserve"> </w:t>
      </w:r>
      <w:r w:rsidR="00B0081E" w:rsidRPr="00E0018D">
        <w:rPr>
          <w:rFonts w:cs="Times New Roman"/>
          <w:bCs/>
          <w:color w:val="000000"/>
          <w:szCs w:val="24"/>
          <w:lang w:val="en-US"/>
        </w:rPr>
        <w:t>earth</w:t>
      </w:r>
      <w:r w:rsidR="00B0081E" w:rsidRPr="00E0018D">
        <w:rPr>
          <w:rFonts w:cs="Times New Roman"/>
          <w:bCs/>
          <w:color w:val="000000"/>
          <w:szCs w:val="24"/>
        </w:rPr>
        <w:t xml:space="preserve">, </w:t>
      </w:r>
      <w:r w:rsidR="00D25FFE">
        <w:rPr>
          <w:rFonts w:cs="Times New Roman"/>
          <w:bCs/>
          <w:color w:val="000000"/>
          <w:szCs w:val="24"/>
        </w:rPr>
        <w:t>το</w:t>
      </w:r>
      <w:r w:rsidR="00B0081E" w:rsidRPr="00E0018D">
        <w:rPr>
          <w:rFonts w:cs="Times New Roman"/>
          <w:bCs/>
          <w:color w:val="000000"/>
          <w:szCs w:val="24"/>
        </w:rPr>
        <w:t xml:space="preserve"> </w:t>
      </w:r>
      <w:r w:rsidR="00B0081E" w:rsidRPr="00E0018D">
        <w:rPr>
          <w:rFonts w:cs="Times New Roman"/>
          <w:bCs/>
          <w:color w:val="000000"/>
          <w:szCs w:val="24"/>
          <w:lang w:val="en-US"/>
        </w:rPr>
        <w:t>google</w:t>
      </w:r>
      <w:r w:rsidR="00B0081E" w:rsidRPr="00E0018D">
        <w:rPr>
          <w:rFonts w:cs="Times New Roman"/>
          <w:bCs/>
          <w:color w:val="000000"/>
          <w:szCs w:val="24"/>
        </w:rPr>
        <w:t xml:space="preserve"> </w:t>
      </w:r>
      <w:r w:rsidR="00B0081E" w:rsidRPr="00E0018D">
        <w:rPr>
          <w:rFonts w:cs="Times New Roman"/>
          <w:bCs/>
          <w:color w:val="000000"/>
          <w:szCs w:val="24"/>
          <w:lang w:val="en-US"/>
        </w:rPr>
        <w:t>maps</w:t>
      </w:r>
      <w:r w:rsidR="00B0081E" w:rsidRPr="00E0018D">
        <w:rPr>
          <w:rFonts w:cs="Times New Roman"/>
          <w:bCs/>
          <w:color w:val="000000"/>
          <w:szCs w:val="24"/>
        </w:rPr>
        <w:t xml:space="preserve"> και ο ιστορικός άτλαντας </w:t>
      </w:r>
      <w:r w:rsidR="00B0081E" w:rsidRPr="00E0018D">
        <w:rPr>
          <w:rFonts w:cs="Times New Roman"/>
          <w:bCs/>
          <w:color w:val="000000"/>
          <w:szCs w:val="24"/>
          <w:lang w:val="en-US"/>
        </w:rPr>
        <w:t>Centennia</w:t>
      </w:r>
      <w:r>
        <w:rPr>
          <w:rFonts w:cs="Times New Roman"/>
          <w:bCs/>
          <w:color w:val="000000"/>
          <w:szCs w:val="24"/>
        </w:rPr>
        <w:t xml:space="preserve"> που χρησιμοποιείται</w:t>
      </w:r>
      <w:r w:rsidR="00B0081E" w:rsidRPr="00E0018D">
        <w:rPr>
          <w:rFonts w:cs="Times New Roman"/>
          <w:bCs/>
          <w:color w:val="000000"/>
          <w:szCs w:val="24"/>
        </w:rPr>
        <w:t xml:space="preserve"> για το μάθημα της Ιστορίας. Σ</w:t>
      </w:r>
      <w:r>
        <w:rPr>
          <w:rFonts w:cs="Times New Roman"/>
          <w:bCs/>
          <w:color w:val="000000"/>
          <w:szCs w:val="24"/>
        </w:rPr>
        <w:t>ε</w:t>
      </w:r>
      <w:r w:rsidR="00B0081E" w:rsidRPr="00E0018D">
        <w:rPr>
          <w:rFonts w:cs="Times New Roman"/>
          <w:bCs/>
          <w:color w:val="000000"/>
          <w:szCs w:val="24"/>
        </w:rPr>
        <w:t xml:space="preserve"> αυτή την κατηγορία υπάγονται και τα λογισμικά εννοιολογικής χαρτογράφησης</w:t>
      </w:r>
      <w:r w:rsidR="00841A93" w:rsidRPr="00841A93">
        <w:rPr>
          <w:rFonts w:cs="Times New Roman"/>
          <w:bCs/>
          <w:color w:val="000000"/>
          <w:szCs w:val="24"/>
        </w:rPr>
        <w:t xml:space="preserve"> </w:t>
      </w:r>
      <w:r w:rsidR="000D68BA">
        <w:rPr>
          <w:rFonts w:cs="Times New Roman"/>
          <w:bCs/>
          <w:color w:val="000000"/>
          <w:szCs w:val="24"/>
        </w:rPr>
        <w:t>(</w:t>
      </w:r>
      <w:r w:rsidR="00B0081E" w:rsidRPr="00E0018D">
        <w:rPr>
          <w:rFonts w:cs="Times New Roman"/>
          <w:bCs/>
          <w:color w:val="000000"/>
          <w:szCs w:val="24"/>
          <w:lang w:val="en-US"/>
        </w:rPr>
        <w:t>Inspiration</w:t>
      </w:r>
      <w:r w:rsidR="00B0081E" w:rsidRPr="00E0018D">
        <w:rPr>
          <w:rFonts w:cs="Times New Roman"/>
          <w:bCs/>
          <w:color w:val="000000"/>
          <w:szCs w:val="24"/>
        </w:rPr>
        <w:t xml:space="preserve">, </w:t>
      </w:r>
      <w:r w:rsidR="00B0081E" w:rsidRPr="00E0018D">
        <w:rPr>
          <w:rFonts w:cs="Times New Roman"/>
          <w:bCs/>
          <w:color w:val="000000"/>
          <w:szCs w:val="24"/>
          <w:lang w:val="en-US"/>
        </w:rPr>
        <w:t>C</w:t>
      </w:r>
      <w:r w:rsidR="00860527" w:rsidRPr="00860527">
        <w:rPr>
          <w:rFonts w:cs="Times New Roman"/>
          <w:bCs/>
          <w:color w:val="000000"/>
          <w:szCs w:val="24"/>
        </w:rPr>
        <w:t xml:space="preserve"> </w:t>
      </w:r>
      <w:r w:rsidR="00B0081E" w:rsidRPr="00E0018D">
        <w:rPr>
          <w:rFonts w:cs="Times New Roman"/>
          <w:bCs/>
          <w:color w:val="000000"/>
          <w:szCs w:val="24"/>
          <w:lang w:val="en-US"/>
        </w:rPr>
        <w:t>Maps</w:t>
      </w:r>
      <w:r w:rsidR="00B0081E" w:rsidRPr="00E0018D">
        <w:rPr>
          <w:rFonts w:cs="Times New Roman"/>
          <w:bCs/>
          <w:color w:val="000000"/>
          <w:szCs w:val="24"/>
        </w:rPr>
        <w:t xml:space="preserve"> </w:t>
      </w:r>
      <w:r w:rsidR="00B0081E" w:rsidRPr="00E0018D">
        <w:rPr>
          <w:rFonts w:cs="Times New Roman"/>
          <w:bCs/>
          <w:color w:val="000000"/>
          <w:szCs w:val="24"/>
          <w:lang w:val="en-US"/>
        </w:rPr>
        <w:t>Tools</w:t>
      </w:r>
      <w:r w:rsidR="00B0081E" w:rsidRPr="00E0018D">
        <w:rPr>
          <w:rFonts w:cs="Times New Roman"/>
          <w:bCs/>
          <w:color w:val="000000"/>
          <w:szCs w:val="24"/>
        </w:rPr>
        <w:t>).</w:t>
      </w:r>
    </w:p>
    <w:p w:rsidR="00E56091" w:rsidRDefault="00E56091" w:rsidP="00E56091">
      <w:pPr>
        <w:autoSpaceDE w:val="0"/>
        <w:autoSpaceDN w:val="0"/>
        <w:adjustRightInd w:val="0"/>
        <w:spacing w:after="0" w:line="360" w:lineRule="auto"/>
        <w:rPr>
          <w:rFonts w:cs="Times New Roman"/>
          <w:bCs/>
          <w:color w:val="000000"/>
          <w:szCs w:val="24"/>
        </w:rPr>
      </w:pPr>
    </w:p>
    <w:p w:rsidR="00B0081E" w:rsidRPr="00A24AF1" w:rsidRDefault="00B0081E" w:rsidP="00F919A6">
      <w:pPr>
        <w:pStyle w:val="4"/>
        <w:rPr>
          <w:lang w:val="el-GR"/>
        </w:rPr>
      </w:pPr>
      <w:r w:rsidRPr="00A24AF1">
        <w:rPr>
          <w:lang w:val="el-GR"/>
        </w:rPr>
        <w:t>3.3 Λογισμικά έκφρασης επικοινωνίας και δημιουργικότητας</w:t>
      </w:r>
    </w:p>
    <w:p w:rsidR="00B0081E" w:rsidRPr="00E0018D" w:rsidRDefault="00B0081E" w:rsidP="00DC5D25">
      <w:pPr>
        <w:autoSpaceDE w:val="0"/>
        <w:autoSpaceDN w:val="0"/>
        <w:adjustRightInd w:val="0"/>
        <w:spacing w:after="0" w:line="360" w:lineRule="auto"/>
        <w:jc w:val="center"/>
        <w:rPr>
          <w:rFonts w:cs="Times New Roman"/>
          <w:b/>
          <w:bCs/>
          <w:color w:val="000000"/>
          <w:sz w:val="28"/>
          <w:szCs w:val="28"/>
        </w:rPr>
      </w:pPr>
    </w:p>
    <w:p w:rsidR="00B0081E" w:rsidRPr="00E0018D" w:rsidRDefault="00B0081E"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Πρόκειται για λογισμικά ανοιχτού τύπου που βασίζονται στη θεωρία του εποικοδομ</w:t>
      </w:r>
      <w:r w:rsidR="00D755D7">
        <w:rPr>
          <w:rFonts w:cs="Times New Roman"/>
          <w:bCs/>
          <w:color w:val="000000"/>
          <w:szCs w:val="24"/>
        </w:rPr>
        <w:t>ητι</w:t>
      </w:r>
      <w:r w:rsidRPr="00E0018D">
        <w:rPr>
          <w:rFonts w:cs="Times New Roman"/>
          <w:bCs/>
          <w:color w:val="000000"/>
          <w:szCs w:val="24"/>
        </w:rPr>
        <w:t>σμ</w:t>
      </w:r>
      <w:r w:rsidR="00D755D7">
        <w:rPr>
          <w:rFonts w:cs="Times New Roman"/>
          <w:bCs/>
          <w:color w:val="000000"/>
          <w:szCs w:val="24"/>
        </w:rPr>
        <w:t>ού και του κοινωνικού εποικοδομητι</w:t>
      </w:r>
      <w:r w:rsidRPr="00E0018D">
        <w:rPr>
          <w:rFonts w:cs="Times New Roman"/>
          <w:bCs/>
          <w:color w:val="000000"/>
          <w:szCs w:val="24"/>
        </w:rPr>
        <w:t xml:space="preserve">σμού </w:t>
      </w:r>
      <w:r w:rsidR="006E0671">
        <w:rPr>
          <w:rFonts w:cs="Times New Roman"/>
          <w:bCs/>
          <w:color w:val="000000"/>
          <w:szCs w:val="24"/>
        </w:rPr>
        <w:t>και</w:t>
      </w:r>
      <w:r w:rsidRPr="00E0018D">
        <w:rPr>
          <w:rFonts w:cs="Times New Roman"/>
          <w:bCs/>
          <w:color w:val="000000"/>
          <w:szCs w:val="24"/>
        </w:rPr>
        <w:t xml:space="preserve"> μπορούν να τροποποιηθούν από τον εκπαιδευτικό</w:t>
      </w:r>
      <w:r w:rsidRPr="00E0018D">
        <w:rPr>
          <w:rFonts w:cs="Times New Roman"/>
        </w:rPr>
        <w:t xml:space="preserve"> </w:t>
      </w:r>
      <w:r w:rsidRPr="00E0018D">
        <w:rPr>
          <w:rFonts w:cs="Times New Roman"/>
          <w:bCs/>
          <w:color w:val="000000"/>
          <w:szCs w:val="24"/>
        </w:rPr>
        <w:t>(Κόμης, 2004). Η χρήση τους συμβάλλει στ</w:t>
      </w:r>
      <w:r w:rsidR="0023772C">
        <w:rPr>
          <w:rFonts w:cs="Times New Roman"/>
          <w:bCs/>
          <w:color w:val="000000"/>
          <w:szCs w:val="24"/>
        </w:rPr>
        <w:t>ην καλλιέργεια της δημιουργικής</w:t>
      </w:r>
      <w:r w:rsidRPr="00E0018D">
        <w:rPr>
          <w:rFonts w:cs="Times New Roman"/>
          <w:bCs/>
          <w:color w:val="000000"/>
          <w:szCs w:val="24"/>
        </w:rPr>
        <w:t xml:space="preserve"> έκφρασης, και τη γλωσσική επικοινωνία. Απαιτείται κατάλληλο παιδαγωγικό σενάριο και προετοιμασία του εκπαιδευτικού</w:t>
      </w:r>
      <w:r w:rsidR="009841F8">
        <w:rPr>
          <w:rFonts w:cs="Times New Roman"/>
          <w:bCs/>
          <w:color w:val="000000"/>
          <w:szCs w:val="24"/>
        </w:rPr>
        <w:t xml:space="preserve"> </w:t>
      </w:r>
      <w:r w:rsidRPr="00E0018D">
        <w:rPr>
          <w:rFonts w:cs="Times New Roman"/>
          <w:bCs/>
          <w:color w:val="000000"/>
          <w:szCs w:val="24"/>
        </w:rPr>
        <w:t>(EAITY, 2008).</w:t>
      </w:r>
    </w:p>
    <w:p w:rsidR="00B0081E" w:rsidRDefault="00B0081E" w:rsidP="000D7A2E">
      <w:pPr>
        <w:autoSpaceDE w:val="0"/>
        <w:autoSpaceDN w:val="0"/>
        <w:adjustRightInd w:val="0"/>
        <w:spacing w:after="0" w:line="360" w:lineRule="auto"/>
        <w:rPr>
          <w:rFonts w:cs="Times New Roman"/>
          <w:bCs/>
          <w:noProof/>
          <w:color w:val="000000"/>
          <w:szCs w:val="24"/>
        </w:rPr>
      </w:pPr>
      <w:r w:rsidRPr="00E0018D">
        <w:rPr>
          <w:rFonts w:cs="Times New Roman"/>
          <w:bCs/>
          <w:color w:val="000000"/>
          <w:szCs w:val="24"/>
        </w:rPr>
        <w:t xml:space="preserve">Τα λογισμικά έκφρασης επικοινωνίας και δημιουργικότητας είναι το </w:t>
      </w:r>
      <w:r w:rsidRPr="00E0018D">
        <w:rPr>
          <w:rFonts w:cs="Times New Roman"/>
          <w:bCs/>
          <w:color w:val="000000"/>
          <w:szCs w:val="24"/>
          <w:lang w:val="en-US"/>
        </w:rPr>
        <w:t>Tux</w:t>
      </w:r>
      <w:r w:rsidRPr="00E0018D">
        <w:rPr>
          <w:rFonts w:cs="Times New Roman"/>
          <w:bCs/>
          <w:color w:val="000000"/>
          <w:szCs w:val="24"/>
        </w:rPr>
        <w:t xml:space="preserve"> </w:t>
      </w:r>
      <w:r w:rsidRPr="00E0018D">
        <w:rPr>
          <w:rFonts w:cs="Times New Roman"/>
          <w:bCs/>
          <w:color w:val="000000"/>
          <w:szCs w:val="24"/>
          <w:lang w:val="en-US"/>
        </w:rPr>
        <w:t>Paint</w:t>
      </w:r>
      <w:r w:rsidRPr="00E0018D">
        <w:rPr>
          <w:rFonts w:cs="Times New Roman"/>
          <w:bCs/>
          <w:color w:val="000000"/>
          <w:szCs w:val="24"/>
        </w:rPr>
        <w:t>,</w:t>
      </w:r>
      <w:r w:rsidR="009841F8">
        <w:rPr>
          <w:rFonts w:cs="Times New Roman"/>
          <w:bCs/>
          <w:color w:val="000000"/>
          <w:szCs w:val="24"/>
        </w:rPr>
        <w:t xml:space="preserve"> </w:t>
      </w:r>
      <w:r w:rsidRPr="00E0018D">
        <w:rPr>
          <w:rFonts w:cs="Times New Roman"/>
          <w:bCs/>
          <w:color w:val="000000"/>
          <w:szCs w:val="24"/>
        </w:rPr>
        <w:t>τα λογιστικά φύλλα, τα λογισμικά παρουσίασης, επεξεργασίας κειμένου, εικόνων, γραφικών, Revelation Natural Art (ανάπτυξης, επικοινωνίας, έκφρασης)</w:t>
      </w:r>
      <w:r w:rsidR="00822213">
        <w:rPr>
          <w:rFonts w:cs="Times New Roman"/>
          <w:bCs/>
          <w:noProof/>
          <w:color w:val="000000"/>
          <w:szCs w:val="24"/>
        </w:rPr>
        <w:t>.</w:t>
      </w:r>
    </w:p>
    <w:p w:rsidR="009371F4" w:rsidRPr="00CD6171" w:rsidRDefault="009371F4" w:rsidP="000D7A2E">
      <w:pPr>
        <w:autoSpaceDE w:val="0"/>
        <w:autoSpaceDN w:val="0"/>
        <w:adjustRightInd w:val="0"/>
        <w:spacing w:after="0" w:line="360" w:lineRule="auto"/>
        <w:rPr>
          <w:rFonts w:cs="Times New Roman"/>
          <w:bCs/>
          <w:color w:val="000000"/>
          <w:szCs w:val="24"/>
        </w:rPr>
      </w:pPr>
    </w:p>
    <w:p w:rsidR="00B0597A" w:rsidRPr="00A24AF1" w:rsidRDefault="00B0081E" w:rsidP="00981B62">
      <w:pPr>
        <w:pStyle w:val="1"/>
        <w:rPr>
          <w:lang w:val="el-GR"/>
        </w:rPr>
      </w:pPr>
      <w:bookmarkStart w:id="10" w:name="_Toc511772560"/>
      <w:bookmarkStart w:id="11" w:name="_Toc511832269"/>
      <w:r w:rsidRPr="00A24AF1">
        <w:rPr>
          <w:lang w:val="el-GR"/>
        </w:rPr>
        <w:t>4.</w:t>
      </w:r>
      <w:r w:rsidR="00B0597A" w:rsidRPr="00A24AF1">
        <w:rPr>
          <w:lang w:val="el-GR"/>
        </w:rPr>
        <w:t xml:space="preserve"> </w:t>
      </w:r>
      <w:r w:rsidR="00DA0C0F" w:rsidRPr="00A24AF1">
        <w:rPr>
          <w:lang w:val="el-GR"/>
        </w:rPr>
        <w:t>ΕΞ ΑΠΟΣΤΑΣΕΩΣ ΕΚΠΑΙΔΕΥΣΗ</w:t>
      </w:r>
      <w:bookmarkEnd w:id="10"/>
      <w:bookmarkEnd w:id="11"/>
    </w:p>
    <w:p w:rsidR="00613E63" w:rsidRPr="00A24AF1" w:rsidRDefault="00B0081E" w:rsidP="00F919A6">
      <w:pPr>
        <w:pStyle w:val="4"/>
        <w:rPr>
          <w:lang w:val="el-GR"/>
        </w:rPr>
      </w:pPr>
      <w:r w:rsidRPr="00A24AF1">
        <w:rPr>
          <w:lang w:val="el-GR"/>
        </w:rPr>
        <w:t>4.1</w:t>
      </w:r>
      <w:r w:rsidR="00296C04" w:rsidRPr="00A24AF1">
        <w:rPr>
          <w:lang w:val="el-GR"/>
        </w:rPr>
        <w:t xml:space="preserve"> Ορισμός</w:t>
      </w:r>
    </w:p>
    <w:p w:rsidR="00EF5912" w:rsidRDefault="00EF5912" w:rsidP="000D7A2E">
      <w:pPr>
        <w:autoSpaceDE w:val="0"/>
        <w:autoSpaceDN w:val="0"/>
        <w:adjustRightInd w:val="0"/>
        <w:spacing w:after="0" w:line="360" w:lineRule="auto"/>
        <w:jc w:val="center"/>
        <w:rPr>
          <w:rFonts w:cs="Times New Roman"/>
          <w:b/>
          <w:bCs/>
          <w:color w:val="000000"/>
          <w:sz w:val="28"/>
          <w:szCs w:val="28"/>
          <w:u w:val="single"/>
        </w:rPr>
      </w:pPr>
    </w:p>
    <w:p w:rsidR="00971689" w:rsidRPr="00E0018D" w:rsidRDefault="00971689"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Η ανοιχτή εξ αποστάσεως εκπαίδευση παρέχει ίσες εκπαιδευτικές ευκαιρίες μόρφωσης</w:t>
      </w:r>
      <w:r w:rsidR="009841F8">
        <w:rPr>
          <w:rFonts w:cs="Times New Roman"/>
          <w:bCs/>
          <w:color w:val="000000"/>
          <w:szCs w:val="24"/>
        </w:rPr>
        <w:t>,</w:t>
      </w:r>
      <w:r w:rsidRPr="00E0018D">
        <w:rPr>
          <w:rFonts w:cs="Times New Roman"/>
          <w:bCs/>
          <w:color w:val="000000"/>
          <w:szCs w:val="24"/>
        </w:rPr>
        <w:t xml:space="preserve"> προασπίζοντας το δικαίωμα όλων των ανθρώπων στην εκπαίδευση ανεξάρτητα από τον τόπο κατοικίας τους, την ηλικία τους, την οικονομική τους κατάσταση</w:t>
      </w:r>
      <w:r w:rsidR="009841F8">
        <w:rPr>
          <w:rFonts w:cs="Times New Roman"/>
          <w:bCs/>
          <w:color w:val="000000"/>
          <w:szCs w:val="24"/>
        </w:rPr>
        <w:t xml:space="preserve"> </w:t>
      </w:r>
      <w:r w:rsidRPr="00E0018D">
        <w:rPr>
          <w:rFonts w:cs="Times New Roman"/>
          <w:bCs/>
          <w:color w:val="000000"/>
          <w:szCs w:val="24"/>
        </w:rPr>
        <w:t>(Λιοναράκης &amp; Λυκουργιώτης,1999).</w:t>
      </w:r>
    </w:p>
    <w:p w:rsidR="00B05129" w:rsidRPr="00E0018D" w:rsidRDefault="00064210"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Η εξ αποστάσεως εκπαίδευση έχει μια ιστορία 150 ετών </w:t>
      </w:r>
      <w:r w:rsidR="00A55B41" w:rsidRPr="00E0018D">
        <w:rPr>
          <w:rFonts w:cs="Times New Roman"/>
          <w:bCs/>
          <w:color w:val="000000"/>
          <w:szCs w:val="24"/>
        </w:rPr>
        <w:t xml:space="preserve">στη διάρκεια των οποίων </w:t>
      </w:r>
      <w:r w:rsidR="0047635D" w:rsidRPr="00E0018D">
        <w:rPr>
          <w:rFonts w:cs="Times New Roman"/>
          <w:bCs/>
          <w:color w:val="000000"/>
          <w:szCs w:val="24"/>
        </w:rPr>
        <w:t>μετονομάστηκε</w:t>
      </w:r>
      <w:r w:rsidR="00D043D0" w:rsidRPr="00E0018D">
        <w:rPr>
          <w:rFonts w:cs="Times New Roman"/>
          <w:bCs/>
          <w:color w:val="000000"/>
          <w:szCs w:val="24"/>
        </w:rPr>
        <w:t xml:space="preserve"> σταδιακά </w:t>
      </w:r>
      <w:r w:rsidR="0023772C">
        <w:rPr>
          <w:rFonts w:cs="Times New Roman"/>
          <w:bCs/>
          <w:color w:val="000000"/>
          <w:szCs w:val="24"/>
        </w:rPr>
        <w:t>από «Σπουδές δια αλληλογραφίας» σε «</w:t>
      </w:r>
      <w:r w:rsidR="0047635D" w:rsidRPr="00E0018D">
        <w:rPr>
          <w:rFonts w:cs="Times New Roman"/>
          <w:bCs/>
          <w:color w:val="000000"/>
          <w:szCs w:val="24"/>
        </w:rPr>
        <w:t>εξ αποστάσεως εκπαίδευση (International Council for Distance Education</w:t>
      </w:r>
      <w:r w:rsidR="00D043D0" w:rsidRPr="00E0018D">
        <w:rPr>
          <w:rFonts w:cs="Times New Roman"/>
          <w:bCs/>
          <w:color w:val="000000"/>
          <w:szCs w:val="24"/>
        </w:rPr>
        <w:t xml:space="preserve">)» στο </w:t>
      </w:r>
      <w:r w:rsidR="0047635D" w:rsidRPr="00E0018D">
        <w:rPr>
          <w:rFonts w:cs="Times New Roman"/>
          <w:bCs/>
          <w:color w:val="000000"/>
          <w:szCs w:val="24"/>
        </w:rPr>
        <w:t>Διεθνές Συμβούλιο</w:t>
      </w:r>
      <w:r w:rsidR="00D043D0" w:rsidRPr="00E0018D">
        <w:rPr>
          <w:rFonts w:cs="Times New Roman"/>
          <w:bCs/>
          <w:color w:val="000000"/>
          <w:szCs w:val="24"/>
        </w:rPr>
        <w:t>,</w:t>
      </w:r>
      <w:r w:rsidR="0047635D" w:rsidRPr="00E0018D">
        <w:rPr>
          <w:rFonts w:cs="Times New Roman"/>
          <w:bCs/>
          <w:color w:val="000000"/>
          <w:szCs w:val="24"/>
        </w:rPr>
        <w:t xml:space="preserve"> για να μετονομαστεί αργότερα σε «Ανοιχτή εξ αποστάσεως εκπαίδευση»</w:t>
      </w:r>
      <w:r w:rsidR="00324EC6" w:rsidRPr="00E0018D">
        <w:rPr>
          <w:rFonts w:cs="Times New Roman"/>
          <w:bCs/>
          <w:color w:val="000000"/>
          <w:szCs w:val="24"/>
        </w:rPr>
        <w:t>. Οι όροι παρότι φαίνονται ταυτόσημοι έχουν διαφορετική σημασία μια και ο πρώτος υποδηλώνει τις τάσεις της εκπαιδευτικής πολιτικής για εύκολη πρόσβαση στα προγ</w:t>
      </w:r>
      <w:r w:rsidR="0023772C">
        <w:rPr>
          <w:rFonts w:cs="Times New Roman"/>
          <w:bCs/>
          <w:color w:val="000000"/>
          <w:szCs w:val="24"/>
        </w:rPr>
        <w:t>ράμματα του υπουργείου Παιδείας</w:t>
      </w:r>
      <w:r w:rsidR="0047635D" w:rsidRPr="00E0018D">
        <w:rPr>
          <w:rFonts w:cs="Times New Roman"/>
          <w:bCs/>
          <w:color w:val="000000"/>
          <w:szCs w:val="24"/>
        </w:rPr>
        <w:t xml:space="preserve"> και</w:t>
      </w:r>
      <w:r w:rsidR="00324EC6" w:rsidRPr="00E0018D">
        <w:rPr>
          <w:rFonts w:cs="Times New Roman"/>
          <w:bCs/>
          <w:color w:val="000000"/>
          <w:szCs w:val="24"/>
        </w:rPr>
        <w:t xml:space="preserve"> ο δεύτερος τη δυνατότητα απουσίας του εκπαιδευτικού από τη διδασκαλία με τη χρήση του κατάλληλου εκπαιδευτικού υλικού που ανανεώνεται συνεχώς</w:t>
      </w:r>
      <w:r w:rsidR="00CD6171" w:rsidRPr="00CD6171">
        <w:rPr>
          <w:rFonts w:cs="Times New Roman"/>
          <w:bCs/>
          <w:color w:val="000000"/>
          <w:szCs w:val="24"/>
        </w:rPr>
        <w:t>,</w:t>
      </w:r>
      <w:r w:rsidR="00324EC6" w:rsidRPr="00E0018D">
        <w:rPr>
          <w:rFonts w:cs="Times New Roman"/>
          <w:bCs/>
          <w:color w:val="000000"/>
          <w:szCs w:val="24"/>
        </w:rPr>
        <w:t xml:space="preserve"> λόγω των εκπληκτικών δυνατοτήτων με τη χρήση του ηλεκτρονικού υπολογιστή.</w:t>
      </w:r>
      <w:r w:rsidR="00180936" w:rsidRPr="00E0018D">
        <w:rPr>
          <w:rFonts w:cs="Times New Roman"/>
          <w:bCs/>
          <w:color w:val="000000"/>
          <w:szCs w:val="24"/>
        </w:rPr>
        <w:t xml:space="preserve"> </w:t>
      </w:r>
      <w:r w:rsidR="00324EC6" w:rsidRPr="00E0018D">
        <w:rPr>
          <w:rFonts w:cs="Times New Roman"/>
          <w:bCs/>
          <w:color w:val="000000"/>
          <w:szCs w:val="24"/>
        </w:rPr>
        <w:t>Σ</w:t>
      </w:r>
      <w:r w:rsidR="0047635D" w:rsidRPr="00E0018D">
        <w:rPr>
          <w:rFonts w:cs="Times New Roman"/>
          <w:bCs/>
          <w:color w:val="000000"/>
          <w:szCs w:val="24"/>
        </w:rPr>
        <w:t xml:space="preserve">ήμερα στο ίδιο συμβούλιο που συμμετέχουν τα περισσότερα </w:t>
      </w:r>
      <w:r w:rsidR="00571941" w:rsidRPr="00E0018D">
        <w:rPr>
          <w:rFonts w:cs="Times New Roman"/>
          <w:bCs/>
          <w:color w:val="000000"/>
          <w:szCs w:val="24"/>
        </w:rPr>
        <w:t>εκπαιδευτικά</w:t>
      </w:r>
      <w:r w:rsidR="0047635D" w:rsidRPr="00E0018D">
        <w:rPr>
          <w:rFonts w:cs="Times New Roman"/>
          <w:bCs/>
          <w:color w:val="000000"/>
          <w:szCs w:val="24"/>
        </w:rPr>
        <w:t xml:space="preserve"> ιδρύματα εξ αποστάσεως στον κόσμο</w:t>
      </w:r>
      <w:r w:rsidR="00571941" w:rsidRPr="00E0018D">
        <w:rPr>
          <w:rFonts w:cs="Times New Roman"/>
          <w:bCs/>
          <w:color w:val="000000"/>
          <w:szCs w:val="24"/>
        </w:rPr>
        <w:t>,</w:t>
      </w:r>
      <w:r w:rsidR="0047635D" w:rsidRPr="00E0018D">
        <w:rPr>
          <w:rFonts w:cs="Times New Roman"/>
          <w:bCs/>
          <w:color w:val="000000"/>
          <w:szCs w:val="24"/>
        </w:rPr>
        <w:t xml:space="preserve"> </w:t>
      </w:r>
      <w:r w:rsidR="00C41F1D" w:rsidRPr="00E0018D">
        <w:rPr>
          <w:rFonts w:cs="Times New Roman"/>
          <w:bCs/>
          <w:color w:val="000000"/>
          <w:szCs w:val="24"/>
        </w:rPr>
        <w:t>πήρε</w:t>
      </w:r>
      <w:r w:rsidR="0047635D" w:rsidRPr="00E0018D">
        <w:rPr>
          <w:rFonts w:cs="Times New Roman"/>
          <w:bCs/>
          <w:color w:val="000000"/>
          <w:szCs w:val="24"/>
        </w:rPr>
        <w:t xml:space="preserve"> την ονομασία </w:t>
      </w:r>
      <w:r w:rsidR="0047635D" w:rsidRPr="00E0018D">
        <w:rPr>
          <w:rFonts w:cs="Times New Roman"/>
          <w:bCs/>
          <w:color w:val="000000"/>
          <w:szCs w:val="24"/>
        </w:rPr>
        <w:lastRenderedPageBreak/>
        <w:t xml:space="preserve">«Ανοιχτή μάθηση και εξ αποστάσεως εκπαίδευση». Η ονομασία αυτή παραπέμπει και στον σύγχρονο τρόπο </w:t>
      </w:r>
      <w:r w:rsidR="00571941" w:rsidRPr="00E0018D">
        <w:rPr>
          <w:rFonts w:cs="Times New Roman"/>
          <w:bCs/>
          <w:color w:val="000000"/>
          <w:szCs w:val="24"/>
        </w:rPr>
        <w:t>ορισμού της σχετικά με την προσβασιμότητά της, την αλληλεπίδραση</w:t>
      </w:r>
      <w:r w:rsidR="00180936" w:rsidRPr="00E0018D">
        <w:rPr>
          <w:rFonts w:cs="Times New Roman"/>
          <w:bCs/>
          <w:color w:val="000000"/>
          <w:szCs w:val="24"/>
        </w:rPr>
        <w:t>, την ε</w:t>
      </w:r>
      <w:r w:rsidR="0023772C">
        <w:rPr>
          <w:rFonts w:cs="Times New Roman"/>
          <w:bCs/>
          <w:color w:val="000000"/>
          <w:szCs w:val="24"/>
        </w:rPr>
        <w:t>υελιξία, την συμπληρωματικότητα</w:t>
      </w:r>
      <w:r w:rsidR="00571941" w:rsidRPr="00E0018D">
        <w:rPr>
          <w:rFonts w:cs="Times New Roman"/>
          <w:bCs/>
          <w:color w:val="000000"/>
          <w:szCs w:val="24"/>
        </w:rPr>
        <w:t xml:space="preserve"> και τη</w:t>
      </w:r>
      <w:r w:rsidR="00180936" w:rsidRPr="00E0018D">
        <w:rPr>
          <w:rFonts w:cs="Times New Roman"/>
          <w:bCs/>
          <w:color w:val="000000"/>
          <w:szCs w:val="24"/>
        </w:rPr>
        <w:t>ν</w:t>
      </w:r>
      <w:r w:rsidR="006F7DC5" w:rsidRPr="00E0018D">
        <w:rPr>
          <w:rFonts w:cs="Times New Roman"/>
          <w:bCs/>
          <w:color w:val="000000"/>
          <w:szCs w:val="24"/>
        </w:rPr>
        <w:t xml:space="preserve"> πολυμορφ</w:t>
      </w:r>
      <w:r w:rsidR="00571941" w:rsidRPr="00E0018D">
        <w:rPr>
          <w:rFonts w:cs="Times New Roman"/>
          <w:bCs/>
          <w:color w:val="000000"/>
          <w:szCs w:val="24"/>
        </w:rPr>
        <w:t>ική μεθοδολογία για την κάλυψη των μαθησ</w:t>
      </w:r>
      <w:r w:rsidR="00180936" w:rsidRPr="00E0018D">
        <w:rPr>
          <w:rFonts w:cs="Times New Roman"/>
          <w:bCs/>
          <w:color w:val="000000"/>
          <w:szCs w:val="24"/>
        </w:rPr>
        <w:t>ιακών αναγκών σε όλες τις βαθμίδες εκπαίδευσης</w:t>
      </w:r>
      <w:r w:rsidR="006E0671">
        <w:rPr>
          <w:rFonts w:cs="Times New Roman"/>
          <w:bCs/>
          <w:color w:val="000000"/>
          <w:szCs w:val="24"/>
        </w:rPr>
        <w:t xml:space="preserve"> </w:t>
      </w:r>
      <w:r w:rsidR="00180936" w:rsidRPr="00E0018D">
        <w:rPr>
          <w:rFonts w:cs="Times New Roman"/>
          <w:bCs/>
          <w:color w:val="000000"/>
          <w:szCs w:val="24"/>
        </w:rPr>
        <w:t>(Λιοναράκης 2009).</w:t>
      </w:r>
      <w:r w:rsidR="00180936" w:rsidRPr="00E0018D">
        <w:rPr>
          <w:rFonts w:cs="Times New Roman"/>
          <w:szCs w:val="24"/>
        </w:rPr>
        <w:t xml:space="preserve"> </w:t>
      </w:r>
      <w:r w:rsidR="00B05129" w:rsidRPr="00E0018D">
        <w:rPr>
          <w:rFonts w:cs="Times New Roman"/>
          <w:szCs w:val="24"/>
        </w:rPr>
        <w:t>Με την πολυμορφική προσέγγιση αποκλείεται η απομνημόνευση γνώσεων και η μάθηση βασίζεται στην εμπειρική γνώση, τη δημιουργική γραπτή έκφραση,</w:t>
      </w:r>
      <w:r w:rsidR="000D6772" w:rsidRPr="00E0018D">
        <w:rPr>
          <w:rFonts w:cs="Times New Roman"/>
          <w:szCs w:val="24"/>
        </w:rPr>
        <w:t xml:space="preserve"> την</w:t>
      </w:r>
      <w:r w:rsidR="00DB0E93" w:rsidRPr="00E0018D">
        <w:rPr>
          <w:rFonts w:cs="Times New Roman"/>
          <w:szCs w:val="24"/>
        </w:rPr>
        <w:t xml:space="preserve"> </w:t>
      </w:r>
      <w:r w:rsidR="000D6772" w:rsidRPr="00E0018D">
        <w:rPr>
          <w:rFonts w:cs="Times New Roman"/>
          <w:szCs w:val="24"/>
        </w:rPr>
        <w:t>εφαρμογή,</w:t>
      </w:r>
      <w:r w:rsidR="00B05129" w:rsidRPr="00E0018D">
        <w:rPr>
          <w:rFonts w:cs="Times New Roman"/>
          <w:szCs w:val="24"/>
        </w:rPr>
        <w:t xml:space="preserve"> την επεξεργασία του εκπαιδευτικού υλικού και την πρακτική αξιοποίηση των αποκτηθέντων γνώσεων και εμπειρι</w:t>
      </w:r>
      <w:r w:rsidR="000D6772" w:rsidRPr="00E0018D">
        <w:rPr>
          <w:rFonts w:cs="Times New Roman"/>
          <w:szCs w:val="24"/>
        </w:rPr>
        <w:t>ών</w:t>
      </w:r>
      <w:r w:rsidR="00822213">
        <w:rPr>
          <w:rFonts w:cs="Times New Roman"/>
          <w:szCs w:val="24"/>
        </w:rPr>
        <w:t xml:space="preserve"> </w:t>
      </w:r>
      <w:r w:rsidR="00B05129" w:rsidRPr="00E0018D">
        <w:rPr>
          <w:rFonts w:cs="Times New Roman"/>
          <w:szCs w:val="24"/>
        </w:rPr>
        <w:t>(Λιοναράκης, 2001).</w:t>
      </w:r>
    </w:p>
    <w:p w:rsidR="00571941" w:rsidRPr="00E0018D" w:rsidRDefault="00571941"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Όπως αναφέρει ο Μουζάκης (2006) έχουν δοθεί πολλοί ορισμοί: </w:t>
      </w:r>
    </w:p>
    <w:p w:rsidR="00E71B8B" w:rsidRPr="00E0018D" w:rsidRDefault="00064210"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Η Hillary Perraton (1988) προσδιορίζει την εξ αποστάσεως εκπαίδευση ως</w:t>
      </w:r>
      <w:r w:rsidR="006E0671">
        <w:rPr>
          <w:rFonts w:cs="Times New Roman"/>
          <w:bCs/>
          <w:color w:val="000000"/>
          <w:szCs w:val="24"/>
        </w:rPr>
        <w:t xml:space="preserve"> </w:t>
      </w:r>
      <w:r w:rsidRPr="00E0018D">
        <w:rPr>
          <w:rFonts w:cs="Times New Roman"/>
          <w:bCs/>
          <w:color w:val="000000"/>
          <w:szCs w:val="24"/>
        </w:rPr>
        <w:t>«</w:t>
      </w:r>
      <w:r w:rsidRPr="00E0018D">
        <w:rPr>
          <w:rFonts w:cs="Times New Roman"/>
          <w:bCs/>
          <w:i/>
          <w:color w:val="000000"/>
          <w:szCs w:val="24"/>
        </w:rPr>
        <w:t>τη διδασκαλία από κάποιον εκπαιδευτή που βρίσκεται μακριά από τον</w:t>
      </w:r>
      <w:r w:rsidR="006E0671">
        <w:rPr>
          <w:rFonts w:cs="Times New Roman"/>
          <w:bCs/>
          <w:color w:val="000000"/>
          <w:szCs w:val="24"/>
        </w:rPr>
        <w:t xml:space="preserve"> </w:t>
      </w:r>
      <w:r w:rsidRPr="00E0018D">
        <w:rPr>
          <w:rFonts w:cs="Times New Roman"/>
          <w:bCs/>
          <w:i/>
          <w:color w:val="000000"/>
          <w:szCs w:val="24"/>
        </w:rPr>
        <w:t>εκπαιδευόμενο τόσο σε φυσική απόσταση όσο και σε χρόνο</w:t>
      </w:r>
      <w:r w:rsidRPr="00E0018D">
        <w:rPr>
          <w:rFonts w:cs="Times New Roman"/>
          <w:bCs/>
          <w:color w:val="000000"/>
          <w:szCs w:val="24"/>
        </w:rPr>
        <w:t>».</w:t>
      </w:r>
    </w:p>
    <w:p w:rsidR="00064210" w:rsidRPr="00E0018D" w:rsidRDefault="00064210"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Σύμφωνα με τον Rudolf Manfred Delling (1986), «</w:t>
      </w:r>
      <w:r w:rsidRPr="00E0018D">
        <w:rPr>
          <w:rFonts w:cs="Times New Roman"/>
          <w:bCs/>
          <w:i/>
          <w:color w:val="000000"/>
          <w:szCs w:val="24"/>
        </w:rPr>
        <w:t>η εξ αποστάσεως εκπαίδευση αποτελεί μια καλά σχεδιασμένη και οργανωμένη δραστηριότητα που αφορά στην επιλογή, στην προετοιμασία και στην παρουσίαση του εκπαιδευτικού υλικού καθώς και στην καθοδήγηση και στην υποστήριξη του εκπαιδευόμενου μέσα από την αξιοποίηση τεχνολογικών μέσων</w:t>
      </w:r>
      <w:r w:rsidRPr="00E0018D">
        <w:rPr>
          <w:rFonts w:cs="Times New Roman"/>
          <w:bCs/>
          <w:color w:val="000000"/>
          <w:szCs w:val="24"/>
        </w:rPr>
        <w:t>».</w:t>
      </w:r>
    </w:p>
    <w:p w:rsidR="00064210" w:rsidRPr="00E0018D" w:rsidRDefault="00064210"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Ο Holmberg (1977) υποστηρίζει ότι «</w:t>
      </w:r>
      <w:r w:rsidRPr="00E0018D">
        <w:rPr>
          <w:rFonts w:cs="Times New Roman"/>
          <w:bCs/>
          <w:i/>
          <w:color w:val="000000"/>
          <w:szCs w:val="24"/>
        </w:rPr>
        <w:t>η εξ αποστάσεως εκπαίδευση περιλαμβάνει διάφορες μορφές σπουδών, σε όλα τα επίπεδα της εκπαίδευσης, οι οποίες διεξάγονται χωρίς την άμεση και συνεχή επίβλεψη εκπαιδευτών και στηρίζονται στην οργάνωση, καθοδήγηση και διδασκαλία που παρέχεται από κάποιο εκπαιδευτικό οργανισμό</w:t>
      </w:r>
      <w:r w:rsidRPr="00E0018D">
        <w:rPr>
          <w:rFonts w:cs="Times New Roman"/>
          <w:bCs/>
          <w:color w:val="000000"/>
          <w:szCs w:val="24"/>
        </w:rPr>
        <w:t>».</w:t>
      </w:r>
    </w:p>
    <w:p w:rsidR="000F74C9" w:rsidRPr="00E0018D" w:rsidRDefault="000F74C9"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Η εξ αποστάσεως εκπαίδευση έχει οριστεί</w:t>
      </w:r>
      <w:r w:rsidR="00571941" w:rsidRPr="00E0018D">
        <w:rPr>
          <w:rFonts w:cs="Times New Roman"/>
          <w:bCs/>
          <w:color w:val="000000"/>
          <w:szCs w:val="24"/>
        </w:rPr>
        <w:t xml:space="preserve"> λοιπόν</w:t>
      </w:r>
      <w:r w:rsidRPr="00E0018D">
        <w:rPr>
          <w:rFonts w:cs="Times New Roman"/>
          <w:bCs/>
          <w:color w:val="000000"/>
          <w:szCs w:val="24"/>
        </w:rPr>
        <w:t xml:space="preserve"> από πολλούς ερευνητές</w:t>
      </w:r>
      <w:r w:rsidR="00571941" w:rsidRPr="00E0018D">
        <w:rPr>
          <w:rFonts w:cs="Times New Roman"/>
          <w:bCs/>
          <w:color w:val="000000"/>
          <w:szCs w:val="24"/>
        </w:rPr>
        <w:t xml:space="preserve"> διαφορετικά</w:t>
      </w:r>
      <w:r w:rsidRPr="00E0018D">
        <w:rPr>
          <w:rFonts w:cs="Times New Roman"/>
          <w:bCs/>
          <w:color w:val="000000"/>
          <w:szCs w:val="24"/>
        </w:rPr>
        <w:t xml:space="preserve"> σχετικά με τα χαρακτηριστικά που τη διαφοροποιούν από την παραδοσι</w:t>
      </w:r>
      <w:r w:rsidR="0023772C">
        <w:rPr>
          <w:rFonts w:cs="Times New Roman"/>
          <w:bCs/>
          <w:color w:val="000000"/>
          <w:szCs w:val="24"/>
        </w:rPr>
        <w:t>ακή διδασκαλία. Οι απόψεις τους</w:t>
      </w:r>
      <w:r w:rsidR="00571941" w:rsidRPr="00E0018D">
        <w:rPr>
          <w:rFonts w:cs="Times New Roman"/>
          <w:bCs/>
          <w:color w:val="000000"/>
          <w:szCs w:val="24"/>
        </w:rPr>
        <w:t xml:space="preserve"> όμως </w:t>
      </w:r>
      <w:r w:rsidRPr="00E0018D">
        <w:rPr>
          <w:rFonts w:cs="Times New Roman"/>
          <w:bCs/>
          <w:color w:val="000000"/>
          <w:szCs w:val="24"/>
        </w:rPr>
        <w:t>συγκλίνουν σε δύο χαρακτηριστικά</w:t>
      </w:r>
      <w:r w:rsidR="006E0671" w:rsidRPr="006E0671">
        <w:rPr>
          <w:rFonts w:cs="Times New Roman"/>
          <w:bCs/>
          <w:color w:val="000000"/>
          <w:szCs w:val="24"/>
        </w:rPr>
        <w:t>:</w:t>
      </w:r>
    </w:p>
    <w:p w:rsidR="000F74C9" w:rsidRPr="00E0018D" w:rsidRDefault="000F74C9"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α) Η απόσταση ανάμεσα στον διδάσκοντα και τον διδασκόμενο</w:t>
      </w:r>
    </w:p>
    <w:p w:rsidR="000F74C9" w:rsidRDefault="000F74C9"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β) Η δόμηση του εκπαιδευτικού υλικού</w:t>
      </w:r>
    </w:p>
    <w:p w:rsidR="00443688" w:rsidRDefault="00443688" w:rsidP="000D7A2E">
      <w:pPr>
        <w:autoSpaceDE w:val="0"/>
        <w:autoSpaceDN w:val="0"/>
        <w:adjustRightInd w:val="0"/>
        <w:spacing w:after="0" w:line="360" w:lineRule="auto"/>
        <w:rPr>
          <w:rFonts w:cs="Times New Roman"/>
          <w:bCs/>
          <w:color w:val="000000"/>
          <w:szCs w:val="24"/>
        </w:rPr>
        <w:sectPr w:rsidR="00443688" w:rsidSect="00863981">
          <w:pgSz w:w="11906" w:h="16838"/>
          <w:pgMar w:top="1440" w:right="1800" w:bottom="1440" w:left="1800" w:header="708" w:footer="708" w:gutter="0"/>
          <w:cols w:space="708"/>
          <w:docGrid w:linePitch="360"/>
        </w:sectPr>
      </w:pPr>
    </w:p>
    <w:p w:rsidR="00D26ACB" w:rsidRDefault="00443688" w:rsidP="000D7A2E">
      <w:pPr>
        <w:autoSpaceDE w:val="0"/>
        <w:autoSpaceDN w:val="0"/>
        <w:adjustRightInd w:val="0"/>
        <w:spacing w:after="0" w:line="360" w:lineRule="auto"/>
        <w:rPr>
          <w:rFonts w:cs="Times New Roman"/>
          <w:bCs/>
          <w:color w:val="000000"/>
          <w:szCs w:val="24"/>
        </w:rPr>
      </w:pPr>
      <w:r>
        <w:rPr>
          <w:rFonts w:cs="Times New Roman"/>
          <w:bCs/>
          <w:noProof/>
          <w:color w:val="000000"/>
          <w:szCs w:val="24"/>
          <w:lang w:eastAsia="el-GR"/>
        </w:rPr>
        <w:lastRenderedPageBreak/>
        <mc:AlternateContent>
          <mc:Choice Requires="wps">
            <w:drawing>
              <wp:anchor distT="0" distB="0" distL="114300" distR="114300" simplePos="0" relativeHeight="251725824" behindDoc="0" locked="0" layoutInCell="1" allowOverlap="1" wp14:anchorId="07178127" wp14:editId="2BC25C95">
                <wp:simplePos x="0" y="0"/>
                <wp:positionH relativeFrom="column">
                  <wp:posOffset>3600450</wp:posOffset>
                </wp:positionH>
                <wp:positionV relativeFrom="paragraph">
                  <wp:posOffset>257175</wp:posOffset>
                </wp:positionV>
                <wp:extent cx="552450" cy="361950"/>
                <wp:effectExtent l="0" t="0" r="57150" b="95250"/>
                <wp:wrapNone/>
                <wp:docPr id="34" name="Γωνιακή σύνδεση 34"/>
                <wp:cNvGraphicFramePr/>
                <a:graphic xmlns:a="http://schemas.openxmlformats.org/drawingml/2006/main">
                  <a:graphicData uri="http://schemas.microsoft.com/office/word/2010/wordprocessingShape">
                    <wps:wsp>
                      <wps:cNvCnPr/>
                      <wps:spPr>
                        <a:xfrm>
                          <a:off x="0" y="0"/>
                          <a:ext cx="552450" cy="361950"/>
                        </a:xfrm>
                        <a:prstGeom prst="bentConnector3">
                          <a:avLst>
                            <a:gd name="adj1" fmla="val 3159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EF7A92" id="_x0000_t34" coordsize="21600,21600" o:spt="34" o:oned="t" adj="10800" path="m,l@0,0@0,21600,21600,21600e" filled="f">
                <v:stroke joinstyle="miter"/>
                <v:formulas>
                  <v:f eqn="val #0"/>
                </v:formulas>
                <v:path arrowok="t" fillok="f" o:connecttype="none"/>
                <v:handles>
                  <v:h position="#0,center"/>
                </v:handles>
                <o:lock v:ext="edit" shapetype="t"/>
              </v:shapetype>
              <v:shape id="Γωνιακή σύνδεση 34" o:spid="_x0000_s1026" type="#_x0000_t34" style="position:absolute;margin-left:283.5pt;margin-top:20.25pt;width:43.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" adj="6823" strokecolor="black [3200]" strokeweight=".5pt">
                <v:stroke endarrow="block"/>
              </v:shape>
            </w:pict>
          </mc:Fallback>
        </mc:AlternateContent>
      </w:r>
      <w:r w:rsidR="009123BA">
        <w:rPr>
          <w:rFonts w:cs="Times New Roman"/>
          <w:bCs/>
          <w:noProof/>
          <w:color w:val="000000"/>
          <w:szCs w:val="24"/>
          <w:lang w:eastAsia="el-GR"/>
        </w:rPr>
        <mc:AlternateContent>
          <mc:Choice Requires="wps">
            <w:drawing>
              <wp:anchor distT="0" distB="0" distL="114300" distR="114300" simplePos="0" relativeHeight="251724800" behindDoc="0" locked="0" layoutInCell="1" allowOverlap="1" wp14:anchorId="5A66886F" wp14:editId="2A8CEF08">
                <wp:simplePos x="0" y="0"/>
                <wp:positionH relativeFrom="column">
                  <wp:posOffset>1943100</wp:posOffset>
                </wp:positionH>
                <wp:positionV relativeFrom="paragraph">
                  <wp:posOffset>-333376</wp:posOffset>
                </wp:positionV>
                <wp:extent cx="1666875" cy="790575"/>
                <wp:effectExtent l="0" t="0" r="28575" b="28575"/>
                <wp:wrapNone/>
                <wp:docPr id="30" name="Ψαλίδισμα διαγώνιας γωνίας του ορθογωνίου 30"/>
                <wp:cNvGraphicFramePr/>
                <a:graphic xmlns:a="http://schemas.openxmlformats.org/drawingml/2006/main">
                  <a:graphicData uri="http://schemas.microsoft.com/office/word/2010/wordprocessingShape">
                    <wps:wsp>
                      <wps:cNvSpPr/>
                      <wps:spPr>
                        <a:xfrm>
                          <a:off x="0" y="0"/>
                          <a:ext cx="1666875" cy="790575"/>
                        </a:xfrm>
                        <a:prstGeom prst="snip2DiagRect">
                          <a:avLst/>
                        </a:prstGeom>
                        <a:solidFill>
                          <a:schemeClr val="bg2"/>
                        </a:solidFill>
                        <a:ln w="12700" cap="flat" cmpd="sng" algn="ctr">
                          <a:solidFill>
                            <a:schemeClr val="tx1"/>
                          </a:solidFill>
                          <a:prstDash val="solid"/>
                          <a:miter lim="800000"/>
                        </a:ln>
                        <a:effectLst/>
                      </wps:spPr>
                      <wps:txbx>
                        <w:txbxContent>
                          <w:p w:rsidR="000D68BA" w:rsidRDefault="000D68BA" w:rsidP="00C049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ΕΚΠΑΙΔΕΥΤΙΚΟ </w:t>
                            </w:r>
                          </w:p>
                          <w:p w:rsidR="000D68BA" w:rsidRPr="00C049C0" w:rsidRDefault="000D68BA" w:rsidP="00C049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ΥΛΙΚΟ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66886F" id="Ψαλίδισμα διαγώνιας γωνίας του ορθογωνίου 30" o:spid="_x0000_s1043" style="position:absolute;left:0;text-align:left;margin-left:153pt;margin-top:-26.25pt;width:131.25pt;height:6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875,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" adj="-11796480,,5400" path="m,l1535110,r131765,131765l1666875,790575r,l131765,790575,,658810,,xe" fillcolor="#e7e6e6 [3214]" strokecolor="black [3213]" strokeweight="1pt">
                <v:stroke joinstyle="miter"/>
                <v:formulas/>
                <v:path arrowok="t" o:connecttype="custom" o:connectlocs="0,0;1535110,0;1666875,131765;1666875,790575;1666875,790575;131765,790575;0,658810;0,0" o:connectangles="0,0,0,0,0,0,0,0" textboxrect="0,0,1666875,790575"/>
                <v:textbox>
                  <w:txbxContent>
                    <w:p w:rsidR="000D68BA" w:rsidRDefault="000D68BA" w:rsidP="00C049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ΕΚΠΑΙΔΕΥΤΙΚΟ </w:t>
                      </w:r>
                    </w:p>
                    <w:p w:rsidR="000D68BA" w:rsidRPr="00C049C0" w:rsidRDefault="000D68BA" w:rsidP="00C049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ΥΛΙΚΟ</w:t>
                      </w:r>
                    </w:p>
                  </w:txbxContent>
                </v:textbox>
              </v:shape>
            </w:pict>
          </mc:Fallback>
        </mc:AlternateContent>
      </w:r>
    </w:p>
    <w:p w:rsidR="00D26ACB" w:rsidRDefault="00443688" w:rsidP="000D7A2E">
      <w:pPr>
        <w:autoSpaceDE w:val="0"/>
        <w:autoSpaceDN w:val="0"/>
        <w:adjustRightInd w:val="0"/>
        <w:spacing w:after="0" w:line="360" w:lineRule="auto"/>
        <w:rPr>
          <w:rFonts w:cs="Times New Roman"/>
          <w:bCs/>
          <w:color w:val="000000"/>
          <w:szCs w:val="24"/>
        </w:rPr>
      </w:pPr>
      <w:r>
        <w:rPr>
          <w:rFonts w:cs="Times New Roman"/>
          <w:bCs/>
          <w:noProof/>
          <w:color w:val="000000"/>
          <w:szCs w:val="24"/>
          <w:lang w:eastAsia="el-GR"/>
        </w:rPr>
        <mc:AlternateContent>
          <mc:Choice Requires="wps">
            <w:drawing>
              <wp:anchor distT="0" distB="0" distL="114300" distR="114300" simplePos="0" relativeHeight="251722752" behindDoc="0" locked="0" layoutInCell="1" allowOverlap="1" wp14:anchorId="7BBABE2D" wp14:editId="461EADFF">
                <wp:simplePos x="0" y="0"/>
                <wp:positionH relativeFrom="margin">
                  <wp:posOffset>4208145</wp:posOffset>
                </wp:positionH>
                <wp:positionV relativeFrom="paragraph">
                  <wp:posOffset>146685</wp:posOffset>
                </wp:positionV>
                <wp:extent cx="1733550" cy="485775"/>
                <wp:effectExtent l="0" t="0" r="19050" b="28575"/>
                <wp:wrapNone/>
                <wp:docPr id="29" name="Ψαλίδισμα διαγώνιας γωνίας του ορθογωνίου 29"/>
                <wp:cNvGraphicFramePr/>
                <a:graphic xmlns:a="http://schemas.openxmlformats.org/drawingml/2006/main">
                  <a:graphicData uri="http://schemas.microsoft.com/office/word/2010/wordprocessingShape">
                    <wps:wsp>
                      <wps:cNvSpPr/>
                      <wps:spPr>
                        <a:xfrm>
                          <a:off x="0" y="0"/>
                          <a:ext cx="1733550" cy="485775"/>
                        </a:xfrm>
                        <a:prstGeom prst="snip2DiagRect">
                          <a:avLst/>
                        </a:prstGeom>
                        <a:solidFill>
                          <a:schemeClr val="accent3">
                            <a:lumMod val="20000"/>
                            <a:lumOff val="80000"/>
                          </a:schemeClr>
                        </a:solidFill>
                        <a:ln w="12700" cap="flat" cmpd="sng" algn="ctr">
                          <a:solidFill>
                            <a:schemeClr val="tx1"/>
                          </a:solidFill>
                          <a:prstDash val="solid"/>
                          <a:miter lim="800000"/>
                        </a:ln>
                        <a:effectLst/>
                      </wps:spPr>
                      <wps:txbx>
                        <w:txbxContent>
                          <w:p w:rsidR="000D68BA" w:rsidRPr="009123BA" w:rsidRDefault="000D68BA" w:rsidP="00D26ACB">
                            <w:pPr>
                              <w:jc w:val="center"/>
                              <w:rPr>
                                <w:color w:val="EDEDED" w:themeColor="accent3" w:theme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ΕΚΠΑΙΔΕΥΟΜΕΝΟΣ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BABE2D" id="Ψαλίδισμα διαγώνιας γωνίας του ορθογωνίου 29" o:spid="_x0000_s1044" style="position:absolute;left:0;text-align:left;margin-left:331.35pt;margin-top:11.55pt;width:136.5pt;height:38.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3355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" adj="-11796480,,5400" path="m,l1652586,r80964,80964l1733550,485775r,l80964,485775,,404811,,xe" fillcolor="#ededed [662]" strokecolor="black [3213]" strokeweight="1pt">
                <v:stroke joinstyle="miter"/>
                <v:formulas/>
                <v:path arrowok="t" o:connecttype="custom" o:connectlocs="0,0;1652586,0;1733550,80964;1733550,485775;1733550,485775;80964,485775;0,404811;0,0" o:connectangles="0,0,0,0,0,0,0,0" textboxrect="0,0,1733550,485775"/>
                <v:textbox>
                  <w:txbxContent>
                    <w:p w:rsidR="000D68BA" w:rsidRPr="009123BA" w:rsidRDefault="000D68BA" w:rsidP="00D26ACB">
                      <w:pPr>
                        <w:jc w:val="center"/>
                        <w:rPr>
                          <w:color w:val="EDEDED" w:themeColor="accent3" w:themeTint="3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ΕΚΠΑΙΔΕΥΟΜΕΝΟΣ</w:t>
                      </w:r>
                    </w:p>
                  </w:txbxContent>
                </v:textbox>
                <w10:wrap anchorx="margin"/>
              </v:shape>
            </w:pict>
          </mc:Fallback>
        </mc:AlternateContent>
      </w:r>
      <w:r>
        <w:rPr>
          <w:rFonts w:cs="Times New Roman"/>
          <w:bCs/>
          <w:noProof/>
          <w:color w:val="000000"/>
          <w:szCs w:val="24"/>
          <w:lang w:eastAsia="el-GR"/>
        </w:rPr>
        <mc:AlternateContent>
          <mc:Choice Requires="wps">
            <w:drawing>
              <wp:anchor distT="0" distB="0" distL="114300" distR="114300" simplePos="0" relativeHeight="251720704" behindDoc="0" locked="0" layoutInCell="1" allowOverlap="1" wp14:anchorId="2205EDF9" wp14:editId="5887373B">
                <wp:simplePos x="0" y="0"/>
                <wp:positionH relativeFrom="margin">
                  <wp:posOffset>-180975</wp:posOffset>
                </wp:positionH>
                <wp:positionV relativeFrom="paragraph">
                  <wp:posOffset>270510</wp:posOffset>
                </wp:positionV>
                <wp:extent cx="1504950" cy="409575"/>
                <wp:effectExtent l="0" t="0" r="19050" b="28575"/>
                <wp:wrapNone/>
                <wp:docPr id="28" name="Ψαλίδισμα διαγώνιας γωνίας του ορθογωνίου 28"/>
                <wp:cNvGraphicFramePr/>
                <a:graphic xmlns:a="http://schemas.openxmlformats.org/drawingml/2006/main">
                  <a:graphicData uri="http://schemas.microsoft.com/office/word/2010/wordprocessingShape">
                    <wps:wsp>
                      <wps:cNvSpPr/>
                      <wps:spPr>
                        <a:xfrm>
                          <a:off x="0" y="0"/>
                          <a:ext cx="1504950" cy="409575"/>
                        </a:xfrm>
                        <a:prstGeom prst="snip2DiagRect">
                          <a:avLst/>
                        </a:prstGeom>
                        <a:solidFill>
                          <a:schemeClr val="bg2"/>
                        </a:solidFill>
                        <a:ln w="12700" cap="flat" cmpd="sng" algn="ctr">
                          <a:solidFill>
                            <a:schemeClr val="tx1"/>
                          </a:solidFill>
                          <a:prstDash val="solid"/>
                          <a:miter lim="800000"/>
                        </a:ln>
                        <a:effectLst/>
                      </wps:spPr>
                      <wps:txbx>
                        <w:txbxContent>
                          <w:p w:rsidR="000D68BA" w:rsidRPr="00C049C0" w:rsidRDefault="000D68BA" w:rsidP="00D26AC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ΕΚΠΑΙΔΕΥΤΗΣ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5EDF9" id="Ψαλίδισμα διαγώνιας γωνίας του ορθογωνίου 28" o:spid="_x0000_s1045" style="position:absolute;left:0;text-align:left;margin-left:-14.25pt;margin-top:21.3pt;width:118.5pt;height:32.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0495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" adj="-11796480,,5400" path="m,l1436686,r68264,68264l1504950,409575r,l68264,409575,,341311,,xe" fillcolor="#e7e6e6 [3214]" strokecolor="black [3213]" strokeweight="1pt">
                <v:stroke joinstyle="miter"/>
                <v:formulas/>
                <v:path arrowok="t" o:connecttype="custom" o:connectlocs="0,0;1436686,0;1504950,68264;1504950,409575;1504950,409575;68264,409575;0,341311;0,0" o:connectangles="0,0,0,0,0,0,0,0" textboxrect="0,0,1504950,409575"/>
                <v:textbox>
                  <w:txbxContent>
                    <w:p w:rsidR="000D68BA" w:rsidRPr="00C049C0" w:rsidRDefault="000D68BA" w:rsidP="00D26AC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ΕΚΠΑΙΔΕΥΤΗΣ</w:t>
                      </w:r>
                    </w:p>
                  </w:txbxContent>
                </v:textbox>
                <w10:wrap anchorx="margin"/>
              </v:shape>
            </w:pict>
          </mc:Fallback>
        </mc:AlternateContent>
      </w:r>
      <w:r w:rsidR="009123BA">
        <w:rPr>
          <w:rFonts w:cs="Times New Roman"/>
          <w:bCs/>
          <w:noProof/>
          <w:color w:val="000000"/>
          <w:szCs w:val="24"/>
          <w:lang w:eastAsia="el-GR"/>
        </w:rPr>
        <mc:AlternateContent>
          <mc:Choice Requires="wps">
            <w:drawing>
              <wp:anchor distT="0" distB="0" distL="114300" distR="114300" simplePos="0" relativeHeight="251727872" behindDoc="0" locked="0" layoutInCell="1" allowOverlap="1" wp14:anchorId="565EC11A" wp14:editId="0C22E727">
                <wp:simplePos x="0" y="0"/>
                <wp:positionH relativeFrom="column">
                  <wp:posOffset>1343025</wp:posOffset>
                </wp:positionH>
                <wp:positionV relativeFrom="paragraph">
                  <wp:posOffset>82550</wp:posOffset>
                </wp:positionV>
                <wp:extent cx="590550" cy="400050"/>
                <wp:effectExtent l="0" t="76200" r="0" b="19050"/>
                <wp:wrapNone/>
                <wp:docPr id="36" name="Γωνιακή σύνδεση 36"/>
                <wp:cNvGraphicFramePr/>
                <a:graphic xmlns:a="http://schemas.openxmlformats.org/drawingml/2006/main">
                  <a:graphicData uri="http://schemas.microsoft.com/office/word/2010/wordprocessingShape">
                    <wps:wsp>
                      <wps:cNvCnPr/>
                      <wps:spPr>
                        <a:xfrm flipV="1">
                          <a:off x="0" y="0"/>
                          <a:ext cx="590550" cy="4000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3DDF2D" id="Γωνιακή σύνδεση 36" o:spid="_x0000_s1026" type="#_x0000_t34" style="position:absolute;margin-left:105.75pt;margin-top:6.5pt;width:46.5pt;height:31.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" strokecolor="black [3200]" strokeweight=".5pt">
                <v:stroke endarrow="block"/>
              </v:shape>
            </w:pict>
          </mc:Fallback>
        </mc:AlternateContent>
      </w:r>
    </w:p>
    <w:p w:rsidR="00D26ACB" w:rsidRDefault="00443688" w:rsidP="000D7A2E">
      <w:pPr>
        <w:autoSpaceDE w:val="0"/>
        <w:autoSpaceDN w:val="0"/>
        <w:adjustRightInd w:val="0"/>
        <w:spacing w:after="0" w:line="360" w:lineRule="auto"/>
        <w:rPr>
          <w:rFonts w:cs="Times New Roman"/>
          <w:bCs/>
          <w:color w:val="000000"/>
          <w:szCs w:val="24"/>
        </w:rPr>
      </w:pPr>
      <w:r>
        <w:rPr>
          <w:rFonts w:cs="Times New Roman"/>
          <w:bCs/>
          <w:noProof/>
          <w:color w:val="000000"/>
          <w:szCs w:val="24"/>
          <w:lang w:eastAsia="el-GR"/>
        </w:rPr>
        <mc:AlternateContent>
          <mc:Choice Requires="wps">
            <w:drawing>
              <wp:anchor distT="0" distB="0" distL="114300" distR="114300" simplePos="0" relativeHeight="251729920" behindDoc="0" locked="0" layoutInCell="1" allowOverlap="1" wp14:anchorId="320A7B71" wp14:editId="572E6156">
                <wp:simplePos x="0" y="0"/>
                <wp:positionH relativeFrom="column">
                  <wp:posOffset>3352800</wp:posOffset>
                </wp:positionH>
                <wp:positionV relativeFrom="paragraph">
                  <wp:posOffset>83819</wp:posOffset>
                </wp:positionV>
                <wp:extent cx="838200" cy="504825"/>
                <wp:effectExtent l="0" t="76200" r="0" b="28575"/>
                <wp:wrapNone/>
                <wp:docPr id="38" name="Γωνιακή σύνδεση 38"/>
                <wp:cNvGraphicFramePr/>
                <a:graphic xmlns:a="http://schemas.openxmlformats.org/drawingml/2006/main">
                  <a:graphicData uri="http://schemas.microsoft.com/office/word/2010/wordprocessingShape">
                    <wps:wsp>
                      <wps:cNvCnPr/>
                      <wps:spPr>
                        <a:xfrm flipV="1">
                          <a:off x="0" y="0"/>
                          <a:ext cx="838200" cy="5048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E6707E" id="Γωνιακή σύνδεση 38" o:spid="_x0000_s1026" type="#_x0000_t34" style="position:absolute;margin-left:264pt;margin-top:6.6pt;width:66pt;height:39.7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" strokecolor="black [3200]" strokeweight=".5pt">
                <v:stroke endarrow="block"/>
              </v:shape>
            </w:pict>
          </mc:Fallback>
        </mc:AlternateContent>
      </w:r>
      <w:r>
        <w:rPr>
          <w:rFonts w:cs="Times New Roman"/>
          <w:bCs/>
          <w:noProof/>
          <w:color w:val="000000"/>
          <w:szCs w:val="24"/>
          <w:lang w:eastAsia="el-GR"/>
        </w:rPr>
        <mc:AlternateContent>
          <mc:Choice Requires="wps">
            <w:drawing>
              <wp:anchor distT="0" distB="0" distL="114300" distR="114300" simplePos="0" relativeHeight="251718656" behindDoc="0" locked="0" layoutInCell="1" allowOverlap="1" wp14:anchorId="2958FE6E" wp14:editId="562581CC">
                <wp:simplePos x="0" y="0"/>
                <wp:positionH relativeFrom="column">
                  <wp:posOffset>1905000</wp:posOffset>
                </wp:positionH>
                <wp:positionV relativeFrom="paragraph">
                  <wp:posOffset>226695</wp:posOffset>
                </wp:positionV>
                <wp:extent cx="1419225" cy="685800"/>
                <wp:effectExtent l="0" t="0" r="28575" b="19050"/>
                <wp:wrapNone/>
                <wp:docPr id="27" name="Ψαλίδισμα διαγώνιας γωνίας του ορθογωνίου 27"/>
                <wp:cNvGraphicFramePr/>
                <a:graphic xmlns:a="http://schemas.openxmlformats.org/drawingml/2006/main">
                  <a:graphicData uri="http://schemas.microsoft.com/office/word/2010/wordprocessingShape">
                    <wps:wsp>
                      <wps:cNvSpPr/>
                      <wps:spPr>
                        <a:xfrm>
                          <a:off x="0" y="0"/>
                          <a:ext cx="1419225" cy="685800"/>
                        </a:xfrm>
                        <a:prstGeom prst="snip2Diag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68BA" w:rsidRPr="00C049C0" w:rsidRDefault="000D68BA" w:rsidP="00C049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ΤΕΧΝΙΚΑ ΜΕΣΑ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58FE6E" id="Ψαλίδισμα διαγώνιας γωνίας του ορθογωνίου 27" o:spid="_x0000_s1046" style="position:absolute;left:0;text-align:left;margin-left:150pt;margin-top:17.85pt;width:111.75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9225,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" adj="-11796480,,5400" path="m,l1304923,r114302,114302l1419225,685800r,l114302,685800,,571498,,xe" fillcolor="#e7e6e6 [3214]" strokecolor="black [3213]" strokeweight="1pt">
                <v:stroke joinstyle="miter"/>
                <v:formulas/>
                <v:path arrowok="t" o:connecttype="custom" o:connectlocs="0,0;1304923,0;1419225,114302;1419225,685800;1419225,685800;114302,685800;0,571498;0,0" o:connectangles="0,0,0,0,0,0,0,0" textboxrect="0,0,1419225,685800"/>
                <v:textbox>
                  <w:txbxContent>
                    <w:p w:rsidR="000D68BA" w:rsidRPr="00C049C0" w:rsidRDefault="000D68BA" w:rsidP="00C049C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9C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ΤΕΧΝΙΚΑ ΜΕΣΑ</w:t>
                      </w:r>
                    </w:p>
                  </w:txbxContent>
                </v:textbox>
              </v:shape>
            </w:pict>
          </mc:Fallback>
        </mc:AlternateContent>
      </w:r>
      <w:r w:rsidR="009123BA">
        <w:rPr>
          <w:rFonts w:cs="Times New Roman"/>
          <w:bCs/>
          <w:noProof/>
          <w:color w:val="000000"/>
          <w:szCs w:val="24"/>
          <w:lang w:eastAsia="el-GR"/>
        </w:rPr>
        <mc:AlternateContent>
          <mc:Choice Requires="wps">
            <w:drawing>
              <wp:anchor distT="0" distB="0" distL="114300" distR="114300" simplePos="0" relativeHeight="251728896" behindDoc="0" locked="0" layoutInCell="1" allowOverlap="1" wp14:anchorId="77F16604" wp14:editId="02E3B1C6">
                <wp:simplePos x="0" y="0"/>
                <wp:positionH relativeFrom="column">
                  <wp:posOffset>1343024</wp:posOffset>
                </wp:positionH>
                <wp:positionV relativeFrom="paragraph">
                  <wp:posOffset>229235</wp:posOffset>
                </wp:positionV>
                <wp:extent cx="581025" cy="295275"/>
                <wp:effectExtent l="0" t="0" r="47625" b="85725"/>
                <wp:wrapNone/>
                <wp:docPr id="37" name="Γωνιακή σύνδεση 37"/>
                <wp:cNvGraphicFramePr/>
                <a:graphic xmlns:a="http://schemas.openxmlformats.org/drawingml/2006/main">
                  <a:graphicData uri="http://schemas.microsoft.com/office/word/2010/wordprocessingShape">
                    <wps:wsp>
                      <wps:cNvCnPr/>
                      <wps:spPr>
                        <a:xfrm>
                          <a:off x="0" y="0"/>
                          <a:ext cx="581025" cy="2952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0EB6A" id="Γωνιακή σύνδεση 37" o:spid="_x0000_s1026" type="#_x0000_t34" style="position:absolute;margin-left:105.75pt;margin-top:18.05pt;width:45.7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" strokecolor="black [3200]" strokeweight=".5pt">
                <v:stroke endarrow="block"/>
              </v:shape>
            </w:pict>
          </mc:Fallback>
        </mc:AlternateContent>
      </w:r>
    </w:p>
    <w:p w:rsidR="000A0EBA" w:rsidRDefault="000A0EBA" w:rsidP="000D7A2E">
      <w:pPr>
        <w:autoSpaceDE w:val="0"/>
        <w:autoSpaceDN w:val="0"/>
        <w:adjustRightInd w:val="0"/>
        <w:spacing w:after="0" w:line="360" w:lineRule="auto"/>
        <w:rPr>
          <w:rFonts w:cs="Times New Roman"/>
          <w:bCs/>
          <w:color w:val="000000"/>
          <w:szCs w:val="24"/>
        </w:rPr>
      </w:pPr>
    </w:p>
    <w:p w:rsidR="000A0EBA" w:rsidRDefault="000A0EBA" w:rsidP="000A0EBA">
      <w:pPr>
        <w:rPr>
          <w:rFonts w:cs="Times New Roman"/>
          <w:sz w:val="20"/>
          <w:szCs w:val="20"/>
        </w:rPr>
      </w:pPr>
    </w:p>
    <w:p w:rsidR="00443688" w:rsidRDefault="00443688" w:rsidP="000A0EBA">
      <w:pPr>
        <w:rPr>
          <w:rFonts w:cs="Times New Roman"/>
          <w:sz w:val="20"/>
          <w:szCs w:val="20"/>
        </w:rPr>
      </w:pPr>
    </w:p>
    <w:p w:rsidR="00D26ACB" w:rsidRPr="00B25E6A" w:rsidRDefault="000A0EBA" w:rsidP="000A0EBA">
      <w:pPr>
        <w:jc w:val="center"/>
        <w:rPr>
          <w:rFonts w:cs="Times New Roman"/>
          <w:b/>
        </w:rPr>
      </w:pPr>
      <w:r w:rsidRPr="00B25E6A">
        <w:rPr>
          <w:rFonts w:cs="Times New Roman"/>
          <w:b/>
        </w:rPr>
        <w:t>Σχήμα 3.Εξ Αποστάσεως Εκπαίδευση</w:t>
      </w:r>
    </w:p>
    <w:p w:rsidR="00AC654E" w:rsidRPr="00AC654E" w:rsidRDefault="00AC654E" w:rsidP="000A0EBA">
      <w:pPr>
        <w:jc w:val="center"/>
        <w:rPr>
          <w:rFonts w:cs="Times New Roman"/>
          <w:b/>
          <w:sz w:val="20"/>
          <w:szCs w:val="20"/>
        </w:rPr>
      </w:pPr>
    </w:p>
    <w:p w:rsidR="000F74C9" w:rsidRPr="00E0018D" w:rsidRDefault="000F74C9"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Μεταγενέστερα δόθηκαν ορισμοί που τόνισαν τη συμβολή της τεχνολογίας στην αλληλεπίδραση των μελών που συμμετέχουν στο σύστημα </w:t>
      </w:r>
      <w:r w:rsidR="00770160" w:rsidRPr="00E0018D">
        <w:rPr>
          <w:rFonts w:cs="Times New Roman"/>
          <w:bCs/>
          <w:color w:val="000000"/>
          <w:szCs w:val="24"/>
        </w:rPr>
        <w:t xml:space="preserve">και τη διαδραστικότητα που αναπτύσσεται. </w:t>
      </w:r>
    </w:p>
    <w:p w:rsidR="00D27BB7" w:rsidRPr="00E0018D" w:rsidRDefault="00296C04"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Σύμφωνα με τον </w:t>
      </w:r>
      <w:r w:rsidRPr="00E0018D">
        <w:rPr>
          <w:rFonts w:cs="Times New Roman"/>
          <w:bCs/>
          <w:color w:val="000000"/>
          <w:szCs w:val="24"/>
          <w:lang w:val="en-US"/>
        </w:rPr>
        <w:t>Desmond</w:t>
      </w:r>
      <w:r w:rsidRPr="00E0018D">
        <w:rPr>
          <w:rFonts w:cs="Times New Roman"/>
          <w:bCs/>
          <w:color w:val="000000"/>
          <w:szCs w:val="24"/>
        </w:rPr>
        <w:t xml:space="preserve"> </w:t>
      </w:r>
      <w:r w:rsidRPr="00E0018D">
        <w:rPr>
          <w:rFonts w:cs="Times New Roman"/>
          <w:bCs/>
          <w:color w:val="000000"/>
          <w:szCs w:val="24"/>
          <w:lang w:val="en-US"/>
        </w:rPr>
        <w:t>Keegan</w:t>
      </w:r>
      <w:r w:rsidRPr="00E0018D">
        <w:rPr>
          <w:rFonts w:cs="Times New Roman"/>
          <w:bCs/>
          <w:color w:val="000000"/>
          <w:szCs w:val="24"/>
        </w:rPr>
        <w:t xml:space="preserve"> (2000) </w:t>
      </w:r>
      <w:r w:rsidR="00770160" w:rsidRPr="00E0018D">
        <w:rPr>
          <w:rFonts w:cs="Times New Roman"/>
          <w:bCs/>
          <w:color w:val="000000"/>
          <w:szCs w:val="24"/>
        </w:rPr>
        <w:t xml:space="preserve">μετά από έρευνα σε 62 εκπαιδευτικά ιδρύματα </w:t>
      </w:r>
      <w:r w:rsidR="00D10A0E" w:rsidRPr="00E0018D">
        <w:rPr>
          <w:rFonts w:cs="Times New Roman"/>
          <w:bCs/>
          <w:color w:val="000000"/>
          <w:szCs w:val="24"/>
        </w:rPr>
        <w:t>τα ιδιαίτερα χαρακτηριστικά της εξ αποστάσεως εκπαίδευσης είναι:</w:t>
      </w:r>
      <w:r w:rsidR="00673072" w:rsidRPr="00E0018D">
        <w:rPr>
          <w:rFonts w:cs="Times New Roman"/>
          <w:bCs/>
          <w:color w:val="000000"/>
          <w:szCs w:val="24"/>
        </w:rPr>
        <w:t xml:space="preserve"> </w:t>
      </w:r>
    </w:p>
    <w:p w:rsidR="00673072" w:rsidRPr="00E0018D" w:rsidRDefault="00673072" w:rsidP="000D7A2E">
      <w:pPr>
        <w:autoSpaceDE w:val="0"/>
        <w:autoSpaceDN w:val="0"/>
        <w:adjustRightInd w:val="0"/>
        <w:spacing w:after="0" w:line="360" w:lineRule="auto"/>
        <w:rPr>
          <w:rFonts w:cs="Times New Roman"/>
          <w:bCs/>
          <w:color w:val="000000"/>
          <w:szCs w:val="24"/>
        </w:rPr>
      </w:pPr>
    </w:p>
    <w:p w:rsidR="00296C04" w:rsidRPr="00E0018D" w:rsidRDefault="00D27BB7" w:rsidP="000D7A2E">
      <w:pPr>
        <w:pStyle w:val="a8"/>
        <w:numPr>
          <w:ilvl w:val="0"/>
          <w:numId w:val="1"/>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Η απόσταση ανάμεσα στον διδάσκοντα και τον διδασκόμενο</w:t>
      </w:r>
      <w:r w:rsidR="00673072" w:rsidRPr="00E0018D">
        <w:rPr>
          <w:rFonts w:cs="Times New Roman"/>
          <w:bCs/>
          <w:color w:val="000000"/>
          <w:szCs w:val="24"/>
        </w:rPr>
        <w:t xml:space="preserve"> σε όλη τη διάρκεια της εκπαιδευτικής διαδικασία</w:t>
      </w:r>
      <w:r w:rsidR="006E0671">
        <w:rPr>
          <w:rFonts w:cs="Times New Roman"/>
          <w:bCs/>
          <w:color w:val="000000"/>
          <w:szCs w:val="24"/>
        </w:rPr>
        <w:t>ς</w:t>
      </w:r>
    </w:p>
    <w:p w:rsidR="00D27BB7" w:rsidRPr="00E0018D" w:rsidRDefault="00D27BB7" w:rsidP="000D7A2E">
      <w:pPr>
        <w:pStyle w:val="a8"/>
        <w:numPr>
          <w:ilvl w:val="0"/>
          <w:numId w:val="1"/>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 xml:space="preserve">Στη μαθησιακή διαδικασία </w:t>
      </w:r>
      <w:r w:rsidR="00673072" w:rsidRPr="00E0018D">
        <w:rPr>
          <w:rFonts w:cs="Times New Roman"/>
          <w:bCs/>
          <w:color w:val="000000"/>
          <w:szCs w:val="24"/>
        </w:rPr>
        <w:t xml:space="preserve">κεντρικό ρόλο έχει </w:t>
      </w:r>
      <w:r w:rsidRPr="00E0018D">
        <w:rPr>
          <w:rFonts w:cs="Times New Roman"/>
          <w:bCs/>
          <w:color w:val="000000"/>
          <w:szCs w:val="24"/>
        </w:rPr>
        <w:t>ο εκπαιδευτικός οργανισμός</w:t>
      </w:r>
      <w:r w:rsidR="00673072" w:rsidRPr="00E0018D">
        <w:rPr>
          <w:rFonts w:cs="Times New Roman"/>
          <w:bCs/>
          <w:color w:val="000000"/>
          <w:szCs w:val="24"/>
        </w:rPr>
        <w:t xml:space="preserve"> που υποστηρίζει τον διδασκόμενο σχεδιάζοντας, προετοιμάζοντας τη διδακτέα ύλη</w:t>
      </w:r>
    </w:p>
    <w:p w:rsidR="00D27BB7" w:rsidRPr="00E0018D" w:rsidRDefault="0023772C" w:rsidP="000D7A2E">
      <w:pPr>
        <w:pStyle w:val="a8"/>
        <w:numPr>
          <w:ilvl w:val="0"/>
          <w:numId w:val="1"/>
        </w:numPr>
        <w:autoSpaceDE w:val="0"/>
        <w:autoSpaceDN w:val="0"/>
        <w:adjustRightInd w:val="0"/>
        <w:spacing w:after="0" w:line="360" w:lineRule="auto"/>
        <w:ind w:left="0"/>
        <w:rPr>
          <w:rFonts w:cs="Times New Roman"/>
          <w:bCs/>
          <w:color w:val="000000"/>
          <w:szCs w:val="24"/>
        </w:rPr>
      </w:pPr>
      <w:r>
        <w:rPr>
          <w:rFonts w:cs="Times New Roman"/>
          <w:bCs/>
          <w:color w:val="000000"/>
          <w:szCs w:val="24"/>
        </w:rPr>
        <w:t>Τα τεχνικά μέσα</w:t>
      </w:r>
      <w:r w:rsidR="00492A34">
        <w:rPr>
          <w:rFonts w:cs="Times New Roman"/>
          <w:bCs/>
          <w:color w:val="000000"/>
          <w:szCs w:val="24"/>
        </w:rPr>
        <w:t xml:space="preserve"> (</w:t>
      </w:r>
      <w:r w:rsidR="00857F97" w:rsidRPr="00E0018D">
        <w:rPr>
          <w:rFonts w:cs="Times New Roman"/>
          <w:bCs/>
          <w:color w:val="000000"/>
          <w:szCs w:val="24"/>
        </w:rPr>
        <w:t xml:space="preserve">οπτικοακουστικό, ηλεκτρονικό υλικό) </w:t>
      </w:r>
      <w:r w:rsidR="00D27BB7" w:rsidRPr="00E0018D">
        <w:rPr>
          <w:rFonts w:cs="Times New Roman"/>
          <w:bCs/>
          <w:color w:val="000000"/>
          <w:szCs w:val="24"/>
        </w:rPr>
        <w:t>χρησιμοποιούνται για τη μεταφορά του εκπαιδευτικού υλικού αποτελώντας το μέσο συνάντησης των εμπλεκόμενων μερών στη μαθησιακή διαδικασία</w:t>
      </w:r>
    </w:p>
    <w:p w:rsidR="00D27BB7" w:rsidRPr="00E0018D" w:rsidRDefault="00D27BB7" w:rsidP="000D7A2E">
      <w:pPr>
        <w:pStyle w:val="a8"/>
        <w:numPr>
          <w:ilvl w:val="0"/>
          <w:numId w:val="1"/>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Υπάρχει επικοινωνία, ακόμα και διάλογος σε πραγματικό χρόνο</w:t>
      </w:r>
      <w:r w:rsidR="00857F97" w:rsidRPr="00E0018D">
        <w:rPr>
          <w:rFonts w:cs="Times New Roman"/>
          <w:bCs/>
          <w:color w:val="000000"/>
          <w:szCs w:val="24"/>
        </w:rPr>
        <w:t xml:space="preserve"> για να εξοικειώνονται οι διδασκόμενοι με την τεχνολογική εφαρμογή</w:t>
      </w:r>
      <w:r w:rsidR="00F94F5F" w:rsidRPr="00E0018D">
        <w:rPr>
          <w:rFonts w:cs="Times New Roman"/>
          <w:bCs/>
          <w:color w:val="000000"/>
          <w:szCs w:val="24"/>
        </w:rPr>
        <w:t xml:space="preserve"> πάνω στην οποία εξασκούνται.</w:t>
      </w:r>
    </w:p>
    <w:p w:rsidR="00D27BB7" w:rsidRPr="00E0018D" w:rsidRDefault="00D27BB7" w:rsidP="000D7A2E">
      <w:pPr>
        <w:pStyle w:val="a8"/>
        <w:numPr>
          <w:ilvl w:val="0"/>
          <w:numId w:val="1"/>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Υπάρχει δυνατότητα</w:t>
      </w:r>
      <w:r w:rsidR="00857F97" w:rsidRPr="00E0018D">
        <w:rPr>
          <w:rFonts w:cs="Times New Roman"/>
          <w:bCs/>
          <w:color w:val="000000"/>
          <w:szCs w:val="24"/>
        </w:rPr>
        <w:t xml:space="preserve"> ομαδικών </w:t>
      </w:r>
      <w:r w:rsidR="000D6772" w:rsidRPr="00E0018D">
        <w:rPr>
          <w:rFonts w:cs="Times New Roman"/>
          <w:bCs/>
          <w:color w:val="000000"/>
          <w:szCs w:val="24"/>
        </w:rPr>
        <w:t xml:space="preserve">διαδικτυακών </w:t>
      </w:r>
      <w:r w:rsidRPr="00E0018D">
        <w:rPr>
          <w:rFonts w:cs="Times New Roman"/>
          <w:bCs/>
          <w:color w:val="000000"/>
          <w:szCs w:val="24"/>
        </w:rPr>
        <w:t>συναντήσεων</w:t>
      </w:r>
      <w:r w:rsidR="00857F97" w:rsidRPr="00E0018D">
        <w:rPr>
          <w:rFonts w:cs="Times New Roman"/>
          <w:bCs/>
          <w:color w:val="000000"/>
          <w:szCs w:val="24"/>
        </w:rPr>
        <w:t xml:space="preserve"> παρά την απουσία της λειτουργίας της μαθησιακής ομάδας.</w:t>
      </w:r>
    </w:p>
    <w:p w:rsidR="00D27BB7" w:rsidRPr="00E0018D" w:rsidRDefault="00D27BB7" w:rsidP="000D7A2E">
      <w:pPr>
        <w:pStyle w:val="a8"/>
        <w:numPr>
          <w:ilvl w:val="0"/>
          <w:numId w:val="1"/>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Πρόκειται για μια βιομηχανοποιημένη μορφή εκπαίδευσης που διαφοροποιεί την εξ αποστάσεως εκπαίδευση</w:t>
      </w:r>
    </w:p>
    <w:p w:rsidR="00583823" w:rsidRPr="00E0018D" w:rsidRDefault="006F7DC5" w:rsidP="000D7A2E">
      <w:pPr>
        <w:pStyle w:val="a8"/>
        <w:autoSpaceDE w:val="0"/>
        <w:autoSpaceDN w:val="0"/>
        <w:adjustRightInd w:val="0"/>
        <w:spacing w:after="0" w:line="360" w:lineRule="auto"/>
        <w:ind w:left="0"/>
        <w:rPr>
          <w:rFonts w:cs="Times New Roman"/>
          <w:b/>
          <w:bCs/>
          <w:color w:val="000000"/>
          <w:szCs w:val="24"/>
        </w:rPr>
      </w:pPr>
      <w:r w:rsidRPr="00E0018D">
        <w:rPr>
          <w:rFonts w:cs="Times New Roman"/>
          <w:bCs/>
          <w:color w:val="000000"/>
          <w:szCs w:val="24"/>
        </w:rPr>
        <w:t>Ο μαθητής μαθαίνει μόνος του ακολουθώντας μια πορεία αυτομάθησης, λειτουργεί αυτό</w:t>
      </w:r>
      <w:r w:rsidR="00492A34">
        <w:rPr>
          <w:rFonts w:cs="Times New Roman"/>
          <w:bCs/>
          <w:color w:val="000000"/>
          <w:szCs w:val="24"/>
        </w:rPr>
        <w:t>νομα με τον διδάσκοντα να</w:t>
      </w:r>
      <w:r w:rsidRPr="00E0018D">
        <w:rPr>
          <w:rFonts w:cs="Times New Roman"/>
          <w:bCs/>
          <w:color w:val="000000"/>
          <w:szCs w:val="24"/>
        </w:rPr>
        <w:t xml:space="preserve"> </w:t>
      </w:r>
      <w:r w:rsidR="006E0671">
        <w:rPr>
          <w:rFonts w:cs="Times New Roman"/>
          <w:bCs/>
          <w:color w:val="000000"/>
          <w:szCs w:val="24"/>
        </w:rPr>
        <w:t>διαδραματίζει ρόλο</w:t>
      </w:r>
      <w:r w:rsidRPr="00E0018D">
        <w:rPr>
          <w:rFonts w:cs="Times New Roman"/>
          <w:bCs/>
          <w:color w:val="000000"/>
          <w:szCs w:val="24"/>
        </w:rPr>
        <w:t xml:space="preserve"> συμβούλου, εμψυχωτή, </w:t>
      </w:r>
      <w:r w:rsidR="00FB21CD" w:rsidRPr="00E0018D">
        <w:rPr>
          <w:rFonts w:cs="Times New Roman"/>
          <w:bCs/>
          <w:color w:val="000000"/>
          <w:szCs w:val="24"/>
        </w:rPr>
        <w:t>για τη διαχείριση ενός καλά σχεδιασμένου εκπαιδευτικού υλικού</w:t>
      </w:r>
      <w:r w:rsidR="006E0671">
        <w:rPr>
          <w:rFonts w:cs="Times New Roman"/>
          <w:bCs/>
          <w:color w:val="000000"/>
          <w:szCs w:val="24"/>
        </w:rPr>
        <w:t xml:space="preserve"> </w:t>
      </w:r>
      <w:r w:rsidR="00FB21CD" w:rsidRPr="00E0018D">
        <w:rPr>
          <w:rFonts w:cs="Times New Roman"/>
          <w:bCs/>
          <w:color w:val="000000"/>
          <w:szCs w:val="24"/>
        </w:rPr>
        <w:t>(Λιοναράκης, 2001). Δημιουργείται μια σχέση δύο ζευγαριών</w:t>
      </w:r>
      <w:r w:rsidR="006E0671">
        <w:rPr>
          <w:rFonts w:cs="Times New Roman"/>
          <w:bCs/>
          <w:color w:val="000000"/>
          <w:szCs w:val="24"/>
        </w:rPr>
        <w:t>,</w:t>
      </w:r>
      <w:r w:rsidR="00FB21CD" w:rsidRPr="00E0018D">
        <w:rPr>
          <w:rFonts w:cs="Times New Roman"/>
          <w:bCs/>
          <w:color w:val="000000"/>
          <w:szCs w:val="24"/>
        </w:rPr>
        <w:t xml:space="preserve"> του εκπαιδευτή και του εκπαιδευόμενου, </w:t>
      </w:r>
      <w:r w:rsidR="00FB21CD" w:rsidRPr="00E0018D">
        <w:rPr>
          <w:rFonts w:cs="Times New Roman"/>
          <w:bCs/>
          <w:color w:val="000000"/>
          <w:szCs w:val="24"/>
        </w:rPr>
        <w:lastRenderedPageBreak/>
        <w:t>του εκπαιδευτικού υλικού και του χρησιμοποιούμενου μέσου</w:t>
      </w:r>
      <w:r w:rsidR="001540C8" w:rsidRPr="00E0018D">
        <w:rPr>
          <w:rFonts w:cs="Times New Roman"/>
          <w:bCs/>
          <w:color w:val="000000"/>
          <w:szCs w:val="24"/>
        </w:rPr>
        <w:t>,</w:t>
      </w:r>
      <w:r w:rsidR="00FB21CD" w:rsidRPr="00E0018D">
        <w:rPr>
          <w:rFonts w:cs="Times New Roman"/>
          <w:bCs/>
          <w:color w:val="000000"/>
          <w:szCs w:val="24"/>
        </w:rPr>
        <w:t xml:space="preserve"> που αλληλοεπιδρούν </w:t>
      </w:r>
      <w:r w:rsidR="001540C8" w:rsidRPr="00E0018D">
        <w:rPr>
          <w:rFonts w:cs="Times New Roman"/>
          <w:bCs/>
          <w:color w:val="000000"/>
          <w:szCs w:val="24"/>
        </w:rPr>
        <w:t>μεταξύ τους</w:t>
      </w:r>
      <w:r w:rsidR="00FB21CD" w:rsidRPr="00E0018D">
        <w:rPr>
          <w:rFonts w:cs="Times New Roman"/>
          <w:bCs/>
          <w:color w:val="000000"/>
          <w:szCs w:val="24"/>
        </w:rPr>
        <w:t xml:space="preserve"> παράγοντας εκπαιδευτικό έργο πρόσκτησης γνώσεων</w:t>
      </w:r>
      <w:r w:rsidR="00FB21CD" w:rsidRPr="00E0018D">
        <w:rPr>
          <w:rFonts w:cs="Times New Roman"/>
          <w:color w:val="000000"/>
        </w:rPr>
        <w:t xml:space="preserve"> </w:t>
      </w:r>
      <w:r w:rsidR="00FB21CD" w:rsidRPr="00E0018D">
        <w:rPr>
          <w:rFonts w:cs="Times New Roman"/>
          <w:bCs/>
          <w:color w:val="000000"/>
          <w:szCs w:val="24"/>
        </w:rPr>
        <w:t>(Σοφός &amp; Kron, 2010).</w:t>
      </w:r>
    </w:p>
    <w:p w:rsidR="000F17C2" w:rsidRDefault="000D6772" w:rsidP="000F17C2">
      <w:pPr>
        <w:pStyle w:val="a8"/>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Στο Δημοτικό Σχολείο η υιοθέτηση της εξ αποστάσεως εκπαίδευσης είναι δύσκολη υπόθεση, καθώς προκύπτουν δυσχέρειες λόγω του αναλυτικού προγράμματος σπουδών, της διδακτικής μεθοδολογίας που εφαρμόζεται</w:t>
      </w:r>
      <w:r w:rsidR="003F4AE8" w:rsidRPr="00E0018D">
        <w:rPr>
          <w:rFonts w:cs="Times New Roman"/>
          <w:bCs/>
          <w:color w:val="000000"/>
          <w:szCs w:val="24"/>
        </w:rPr>
        <w:t xml:space="preserve"> στη διδασκαλία των περισσότερων μαθημάτων</w:t>
      </w:r>
      <w:r w:rsidRPr="00E0018D">
        <w:rPr>
          <w:rFonts w:cs="Times New Roman"/>
          <w:bCs/>
          <w:color w:val="000000"/>
          <w:szCs w:val="24"/>
        </w:rPr>
        <w:t>, των γνώσεων και της εξοικείωσης μαθητών και εκπαιδευτικών στις νέες τεχνολογίες</w:t>
      </w:r>
      <w:r w:rsidR="003F4AE8" w:rsidRPr="00E0018D">
        <w:rPr>
          <w:rFonts w:cs="Times New Roman"/>
          <w:bCs/>
          <w:color w:val="000000"/>
          <w:szCs w:val="24"/>
        </w:rPr>
        <w:t>.</w:t>
      </w:r>
      <w:r w:rsidRPr="00E0018D">
        <w:rPr>
          <w:rFonts w:cs="Times New Roman"/>
          <w:bCs/>
          <w:color w:val="000000"/>
          <w:szCs w:val="24"/>
        </w:rPr>
        <w:t xml:space="preserve"> </w:t>
      </w:r>
      <w:r w:rsidR="003F4AE8" w:rsidRPr="00E0018D">
        <w:rPr>
          <w:rFonts w:cs="Times New Roman"/>
          <w:bCs/>
          <w:color w:val="000000"/>
          <w:szCs w:val="24"/>
        </w:rPr>
        <w:t>Επιχειρείται σταδιακή εξοικείωση με το εκπαιδευτικό περιβάλλον στο οποίο θα αποκτήσουν ενεργητική συμμετοχή</w:t>
      </w:r>
      <w:r w:rsidR="00C07091" w:rsidRPr="00E0018D">
        <w:rPr>
          <w:rFonts w:cs="Times New Roman"/>
          <w:bCs/>
          <w:color w:val="000000"/>
          <w:szCs w:val="24"/>
        </w:rPr>
        <w:t>,</w:t>
      </w:r>
      <w:r w:rsidR="003F4AE8" w:rsidRPr="00E0018D">
        <w:rPr>
          <w:rFonts w:cs="Times New Roman"/>
          <w:bCs/>
          <w:color w:val="000000"/>
          <w:szCs w:val="24"/>
        </w:rPr>
        <w:t xml:space="preserve"> δρώντας ως συστατικά στοιχεία της μαθησιακής διαδικασί</w:t>
      </w:r>
      <w:r w:rsidR="0023772C">
        <w:rPr>
          <w:rFonts w:cs="Times New Roman"/>
          <w:bCs/>
          <w:color w:val="000000"/>
          <w:szCs w:val="24"/>
        </w:rPr>
        <w:t>ας</w:t>
      </w:r>
      <w:r w:rsidR="00BB62D1" w:rsidRPr="00BB62D1">
        <w:rPr>
          <w:rFonts w:cs="Times New Roman"/>
          <w:bCs/>
          <w:color w:val="000000"/>
          <w:szCs w:val="24"/>
        </w:rPr>
        <w:t>,</w:t>
      </w:r>
      <w:r w:rsidR="0023772C">
        <w:rPr>
          <w:rFonts w:cs="Times New Roman"/>
          <w:bCs/>
          <w:color w:val="000000"/>
          <w:szCs w:val="24"/>
        </w:rPr>
        <w:t xml:space="preserve"> </w:t>
      </w:r>
      <w:r w:rsidR="00BB62D1">
        <w:rPr>
          <w:rFonts w:cs="Times New Roman"/>
          <w:bCs/>
          <w:color w:val="000000"/>
          <w:szCs w:val="24"/>
        </w:rPr>
        <w:t>λειτουργώντας σε ένα διαδραστικό περιβάλλον τόσο</w:t>
      </w:r>
      <w:r w:rsidR="0023772C">
        <w:rPr>
          <w:rFonts w:cs="Times New Roman"/>
          <w:bCs/>
          <w:color w:val="000000"/>
          <w:szCs w:val="24"/>
        </w:rPr>
        <w:t xml:space="preserve"> μεταξύ τους</w:t>
      </w:r>
      <w:r w:rsidR="003F4AE8" w:rsidRPr="00E0018D">
        <w:rPr>
          <w:rFonts w:cs="Times New Roman"/>
          <w:bCs/>
          <w:color w:val="000000"/>
          <w:szCs w:val="24"/>
        </w:rPr>
        <w:t xml:space="preserve"> </w:t>
      </w:r>
      <w:r w:rsidR="00BB62D1">
        <w:rPr>
          <w:rFonts w:cs="Times New Roman"/>
          <w:bCs/>
          <w:color w:val="000000"/>
          <w:szCs w:val="24"/>
        </w:rPr>
        <w:t xml:space="preserve">όσο </w:t>
      </w:r>
      <w:r w:rsidR="003F4AE8" w:rsidRPr="00E0018D">
        <w:rPr>
          <w:rFonts w:cs="Times New Roman"/>
          <w:bCs/>
          <w:color w:val="000000"/>
          <w:szCs w:val="24"/>
        </w:rPr>
        <w:t xml:space="preserve">και με τους δασκάλους τους. Επέρχεται ο λειτουργικός μετασχηματισμός των παραδοσιακών μεθόδων διδασκαλίας με τη χρήση των </w:t>
      </w:r>
      <w:r w:rsidR="00C07091" w:rsidRPr="00E0018D">
        <w:rPr>
          <w:rFonts w:cs="Times New Roman"/>
          <w:bCs/>
          <w:color w:val="000000"/>
          <w:szCs w:val="24"/>
        </w:rPr>
        <w:t>μέσων</w:t>
      </w:r>
      <w:r w:rsidR="003F4AE8" w:rsidRPr="00E0018D">
        <w:rPr>
          <w:rFonts w:cs="Times New Roman"/>
          <w:bCs/>
          <w:color w:val="000000"/>
          <w:szCs w:val="24"/>
        </w:rPr>
        <w:t xml:space="preserve"> της τεχνολογίας και της επικοινωνίας που οδηγούν στην υιοθέτηση σύγχρονων μεθόδων διδασκαλίας και παιδαγωγικών κατευθύνσεων</w:t>
      </w:r>
      <w:r w:rsidR="006E0671">
        <w:rPr>
          <w:rFonts w:cs="Times New Roman"/>
          <w:bCs/>
          <w:color w:val="000000"/>
          <w:szCs w:val="24"/>
        </w:rPr>
        <w:t xml:space="preserve"> </w:t>
      </w:r>
      <w:r w:rsidR="00EC4083">
        <w:rPr>
          <w:rFonts w:cs="Times New Roman"/>
          <w:bCs/>
          <w:color w:val="000000"/>
          <w:szCs w:val="24"/>
        </w:rPr>
        <w:t>(Χαµπιαούρης,</w:t>
      </w:r>
      <w:r w:rsidR="00EC4083" w:rsidRPr="00EC4083">
        <w:rPr>
          <w:rFonts w:cs="Times New Roman"/>
          <w:bCs/>
          <w:color w:val="000000"/>
          <w:szCs w:val="24"/>
        </w:rPr>
        <w:t xml:space="preserve"> </w:t>
      </w:r>
      <w:r w:rsidR="003F4AE8" w:rsidRPr="00E0018D">
        <w:rPr>
          <w:rFonts w:cs="Times New Roman"/>
          <w:bCs/>
          <w:color w:val="000000"/>
          <w:szCs w:val="24"/>
        </w:rPr>
        <w:t>Ράπτης, Αναστασιάδης, Ράπτη, 2004).</w:t>
      </w:r>
      <w:r w:rsidR="000D1D89" w:rsidRPr="000D1D89">
        <w:rPr>
          <w:rFonts w:cs="Times New Roman"/>
          <w:bCs/>
          <w:color w:val="000000"/>
          <w:szCs w:val="24"/>
        </w:rPr>
        <w:t xml:space="preserve"> </w:t>
      </w:r>
      <w:r w:rsidR="00EC4083">
        <w:rPr>
          <w:rFonts w:cs="Times New Roman"/>
          <w:bCs/>
          <w:color w:val="000000"/>
          <w:szCs w:val="24"/>
        </w:rPr>
        <w:t>Η</w:t>
      </w:r>
      <w:r w:rsidR="00A51B49" w:rsidRPr="00A51B49">
        <w:rPr>
          <w:rFonts w:cs="Times New Roman"/>
          <w:bCs/>
          <w:color w:val="000000"/>
          <w:szCs w:val="24"/>
        </w:rPr>
        <w:t xml:space="preserve"> </w:t>
      </w:r>
      <w:r w:rsidR="0061393B" w:rsidRPr="00E0018D">
        <w:rPr>
          <w:rFonts w:cs="Times New Roman"/>
          <w:bCs/>
          <w:color w:val="000000"/>
          <w:szCs w:val="24"/>
        </w:rPr>
        <w:t>αποτίμηση της αποτελεσματικότητας γίνεται σε παιδαγωγικό, οργανωτικό, τεχνολογικό και οικονομικό επίπεδο</w:t>
      </w:r>
      <w:r w:rsidR="00FB07CF" w:rsidRPr="00E0018D">
        <w:rPr>
          <w:rFonts w:cs="Times New Roman"/>
          <w:bCs/>
          <w:color w:val="000000"/>
          <w:szCs w:val="24"/>
        </w:rPr>
        <w:t xml:space="preserve"> </w:t>
      </w:r>
      <w:r w:rsidR="00C450DF" w:rsidRPr="00E0018D">
        <w:rPr>
          <w:rFonts w:cs="Times New Roman"/>
          <w:bCs/>
          <w:color w:val="000000"/>
          <w:szCs w:val="24"/>
        </w:rPr>
        <w:t>(Report of Illinois Faculty Seminar, Μακράκης, 1999</w:t>
      </w:r>
      <w:r w:rsidR="00EF5DF2" w:rsidRPr="00EF5DF2">
        <w:rPr>
          <w:rFonts w:ascii="Calibri" w:hAnsi="Calibri" w:cs="Times New Roman"/>
          <w:bCs/>
          <w:color w:val="000000"/>
          <w:szCs w:val="24"/>
        </w:rPr>
        <w:t>∙</w:t>
      </w:r>
      <w:r w:rsidR="00C450DF" w:rsidRPr="00E0018D">
        <w:rPr>
          <w:rFonts w:cs="Times New Roman"/>
          <w:bCs/>
          <w:color w:val="000000"/>
          <w:szCs w:val="24"/>
        </w:rPr>
        <w:t xml:space="preserve"> Collis, 1996).</w:t>
      </w:r>
      <w:r w:rsidR="00FB07CF" w:rsidRPr="00E0018D">
        <w:rPr>
          <w:rFonts w:cs="Times New Roman"/>
          <w:bCs/>
          <w:color w:val="000000"/>
          <w:szCs w:val="24"/>
        </w:rPr>
        <w:t xml:space="preserve"> Ιδιαίτερη έμφαση δίνεται στο οικονομικό κόστος του τεχνολογικού εξοπλισμού, του τεχνικού προσωπικού, τις δαπάνες επιμόρφωσης των εκπαιδευτικών, όπως επίσης και στην αποτελεσματικότητα των διδακτικών μεθόδων, του εκπαιδευτικού υλικού, της οργάνωσης της μαθησιακής διαδικασίας</w:t>
      </w:r>
      <w:r w:rsidR="00466D9F">
        <w:rPr>
          <w:rFonts w:cs="Times New Roman"/>
          <w:bCs/>
          <w:color w:val="000000"/>
          <w:szCs w:val="24"/>
        </w:rPr>
        <w:t xml:space="preserve"> </w:t>
      </w:r>
      <w:r w:rsidR="00FB07CF" w:rsidRPr="00E0018D">
        <w:rPr>
          <w:rFonts w:cs="Times New Roman"/>
          <w:bCs/>
          <w:color w:val="000000"/>
          <w:szCs w:val="24"/>
        </w:rPr>
        <w:t>(Ματθαίου,</w:t>
      </w:r>
      <w:r w:rsidR="00466D9F">
        <w:rPr>
          <w:rFonts w:cs="Times New Roman"/>
          <w:bCs/>
          <w:color w:val="000000"/>
          <w:szCs w:val="24"/>
        </w:rPr>
        <w:t xml:space="preserve"> </w:t>
      </w:r>
      <w:r w:rsidR="00FB07CF" w:rsidRPr="00E0018D">
        <w:rPr>
          <w:rFonts w:cs="Times New Roman"/>
          <w:bCs/>
          <w:color w:val="000000"/>
          <w:szCs w:val="24"/>
        </w:rPr>
        <w:t>Μουζάκης,</w:t>
      </w:r>
      <w:r w:rsidR="00466D9F">
        <w:rPr>
          <w:rFonts w:cs="Times New Roman"/>
          <w:bCs/>
          <w:color w:val="000000"/>
          <w:szCs w:val="24"/>
        </w:rPr>
        <w:t xml:space="preserve"> </w:t>
      </w:r>
      <w:r w:rsidR="00FB07CF" w:rsidRPr="00E0018D">
        <w:rPr>
          <w:rFonts w:cs="Times New Roman"/>
          <w:bCs/>
          <w:color w:val="000000"/>
          <w:szCs w:val="24"/>
        </w:rPr>
        <w:t>Ρουσσάκης,</w:t>
      </w:r>
      <w:r w:rsidR="00466D9F">
        <w:rPr>
          <w:rFonts w:cs="Times New Roman"/>
          <w:bCs/>
          <w:color w:val="000000"/>
          <w:szCs w:val="24"/>
        </w:rPr>
        <w:t xml:space="preserve"> </w:t>
      </w:r>
      <w:r w:rsidR="00FB07CF" w:rsidRPr="00E0018D">
        <w:rPr>
          <w:rFonts w:cs="Times New Roman"/>
          <w:bCs/>
          <w:color w:val="000000"/>
          <w:szCs w:val="24"/>
        </w:rPr>
        <w:t>2002)</w:t>
      </w:r>
      <w:r w:rsidR="008C48EC" w:rsidRPr="00E0018D">
        <w:rPr>
          <w:rFonts w:cs="Times New Roman"/>
          <w:bCs/>
          <w:color w:val="000000"/>
          <w:szCs w:val="24"/>
        </w:rPr>
        <w:t>.</w:t>
      </w:r>
    </w:p>
    <w:p w:rsidR="000F17C2" w:rsidRDefault="000F17C2" w:rsidP="000F17C2">
      <w:pPr>
        <w:pStyle w:val="a8"/>
        <w:autoSpaceDE w:val="0"/>
        <w:autoSpaceDN w:val="0"/>
        <w:adjustRightInd w:val="0"/>
        <w:spacing w:after="0" w:line="360" w:lineRule="auto"/>
        <w:ind w:left="-57" w:right="-283"/>
        <w:rPr>
          <w:rFonts w:cs="Times New Roman"/>
          <w:bCs/>
          <w:color w:val="000000"/>
          <w:szCs w:val="24"/>
        </w:rPr>
      </w:pPr>
    </w:p>
    <w:p w:rsidR="00642476" w:rsidRPr="00A24AF1" w:rsidRDefault="00B0081E" w:rsidP="00F919A6">
      <w:pPr>
        <w:pStyle w:val="4"/>
        <w:rPr>
          <w:lang w:val="el-GR"/>
        </w:rPr>
      </w:pPr>
      <w:r w:rsidRPr="00A24AF1">
        <w:rPr>
          <w:lang w:val="el-GR"/>
        </w:rPr>
        <w:t>4.2</w:t>
      </w:r>
      <w:r w:rsidR="003444F9" w:rsidRPr="00A24AF1">
        <w:rPr>
          <w:lang w:val="el-GR"/>
        </w:rPr>
        <w:t xml:space="preserve"> </w:t>
      </w:r>
      <w:r w:rsidR="00705878" w:rsidRPr="00A24AF1">
        <w:rPr>
          <w:lang w:val="el-GR"/>
        </w:rPr>
        <w:t xml:space="preserve">Μεθοδολογία της εξ αποστάσεως </w:t>
      </w:r>
      <w:r w:rsidR="00AF00B8" w:rsidRPr="00A24AF1">
        <w:rPr>
          <w:lang w:val="el-GR"/>
        </w:rPr>
        <w:t>εκπαίδευσης</w:t>
      </w:r>
    </w:p>
    <w:p w:rsidR="00EF5912" w:rsidRPr="00E0018D" w:rsidRDefault="00EF5912" w:rsidP="000D7A2E">
      <w:pPr>
        <w:pStyle w:val="a8"/>
        <w:autoSpaceDE w:val="0"/>
        <w:autoSpaceDN w:val="0"/>
        <w:adjustRightInd w:val="0"/>
        <w:spacing w:after="0" w:line="360" w:lineRule="auto"/>
        <w:ind w:left="0"/>
        <w:jc w:val="center"/>
        <w:rPr>
          <w:rFonts w:cs="Times New Roman"/>
          <w:b/>
          <w:bCs/>
          <w:color w:val="000000"/>
          <w:sz w:val="28"/>
          <w:szCs w:val="28"/>
          <w:u w:val="single"/>
        </w:rPr>
      </w:pPr>
    </w:p>
    <w:p w:rsidR="00793F79" w:rsidRPr="00E0018D" w:rsidRDefault="00971689" w:rsidP="000D7A2E">
      <w:pPr>
        <w:pStyle w:val="a8"/>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 xml:space="preserve">Η εξ αποστάσεως εκπαίδευση αποτελεί </w:t>
      </w:r>
      <w:r w:rsidR="004E249C" w:rsidRPr="00E0018D">
        <w:rPr>
          <w:rFonts w:cs="Times New Roman"/>
          <w:bCs/>
          <w:color w:val="000000"/>
          <w:szCs w:val="24"/>
        </w:rPr>
        <w:t>μέθοδο</w:t>
      </w:r>
      <w:r w:rsidRPr="00E0018D">
        <w:rPr>
          <w:rFonts w:cs="Times New Roman"/>
          <w:bCs/>
          <w:color w:val="000000"/>
          <w:szCs w:val="24"/>
        </w:rPr>
        <w:t xml:space="preserve"> μάθησης και διδασκαλίας που βασίζεται </w:t>
      </w:r>
      <w:r w:rsidR="00BE07C3" w:rsidRPr="00E0018D">
        <w:rPr>
          <w:rFonts w:cs="Times New Roman"/>
          <w:bCs/>
          <w:color w:val="000000"/>
          <w:szCs w:val="24"/>
        </w:rPr>
        <w:t xml:space="preserve">σε </w:t>
      </w:r>
      <w:r w:rsidR="004E249C" w:rsidRPr="00E0018D">
        <w:rPr>
          <w:rFonts w:cs="Times New Roman"/>
          <w:bCs/>
          <w:color w:val="000000"/>
          <w:szCs w:val="24"/>
        </w:rPr>
        <w:t>ποικίλες μεθοδολογικές προσεγγίσεις</w:t>
      </w:r>
      <w:r w:rsidR="00BE07C3" w:rsidRPr="00E0018D">
        <w:rPr>
          <w:rFonts w:cs="Times New Roman"/>
          <w:bCs/>
          <w:color w:val="000000"/>
          <w:szCs w:val="24"/>
        </w:rPr>
        <w:t xml:space="preserve"> όπως η ενεργητική αυτονομία, η συνεργατική μάθηση, η στοχαστικοκριτική, η μεταβιβαστική, η διερευνητική, η αυθεντική μάθηση. </w:t>
      </w:r>
    </w:p>
    <w:p w:rsidR="00AF00B8" w:rsidRPr="00E0018D" w:rsidRDefault="00BE07C3" w:rsidP="000D7A2E">
      <w:pPr>
        <w:pStyle w:val="a8"/>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 xml:space="preserve">Με τον όρο </w:t>
      </w:r>
      <w:r w:rsidRPr="00E0018D">
        <w:rPr>
          <w:rFonts w:cs="Times New Roman"/>
          <w:b/>
          <w:bCs/>
          <w:color w:val="000000"/>
          <w:szCs w:val="24"/>
        </w:rPr>
        <w:t>ενεργητική αυτονομία</w:t>
      </w:r>
      <w:r w:rsidRPr="00E0018D">
        <w:rPr>
          <w:rFonts w:cs="Times New Roman"/>
          <w:bCs/>
          <w:color w:val="000000"/>
          <w:szCs w:val="24"/>
        </w:rPr>
        <w:t xml:space="preserve"> εννοούμε την αυτορρυθμιζόμενη μάθηση όπου ο εκπαιδευόμενος υπεύθυνα συμμετέχει στον εμπλουτισμό του εκπαιδευτικού υλικού, </w:t>
      </w:r>
      <w:r w:rsidR="00793F79" w:rsidRPr="00E0018D">
        <w:rPr>
          <w:rFonts w:cs="Times New Roman"/>
          <w:bCs/>
          <w:color w:val="000000"/>
          <w:szCs w:val="24"/>
        </w:rPr>
        <w:t>καταθέτει τις απόψεις και τα επιχειρήματά του, αλληλοεπιδρά, και ανατρέχει μέσω συνδ</w:t>
      </w:r>
      <w:r w:rsidR="008F53A4">
        <w:rPr>
          <w:rFonts w:cs="Times New Roman"/>
          <w:bCs/>
          <w:color w:val="000000"/>
          <w:szCs w:val="24"/>
        </w:rPr>
        <w:t xml:space="preserve">έσμων </w:t>
      </w:r>
      <w:r w:rsidR="00D46802">
        <w:rPr>
          <w:rFonts w:cs="Times New Roman"/>
          <w:bCs/>
          <w:color w:val="000000"/>
          <w:szCs w:val="24"/>
        </w:rPr>
        <w:t>και σε άλλες πηγές γνώσης</w:t>
      </w:r>
      <w:r w:rsidR="00793F79" w:rsidRPr="00E0018D">
        <w:rPr>
          <w:rFonts w:cs="Times New Roman"/>
          <w:bCs/>
          <w:color w:val="000000"/>
          <w:szCs w:val="24"/>
        </w:rPr>
        <w:t xml:space="preserve"> </w:t>
      </w:r>
      <w:r w:rsidR="00D46802">
        <w:rPr>
          <w:rFonts w:cs="Times New Roman"/>
          <w:bCs/>
          <w:color w:val="000000"/>
          <w:szCs w:val="24"/>
        </w:rPr>
        <w:t>(</w:t>
      </w:r>
      <w:r w:rsidR="00272231">
        <w:rPr>
          <w:rFonts w:cs="Times New Roman"/>
          <w:bCs/>
          <w:color w:val="000000"/>
          <w:szCs w:val="24"/>
        </w:rPr>
        <w:t>Zimmerman,</w:t>
      </w:r>
      <w:r w:rsidR="00D46802" w:rsidRPr="00D46802">
        <w:rPr>
          <w:rFonts w:cs="Times New Roman"/>
          <w:bCs/>
          <w:color w:val="000000"/>
          <w:szCs w:val="24"/>
        </w:rPr>
        <w:t>1989, 1990)</w:t>
      </w:r>
      <w:r w:rsidR="00272231">
        <w:rPr>
          <w:rFonts w:cs="Times New Roman"/>
          <w:bCs/>
          <w:color w:val="000000"/>
          <w:szCs w:val="24"/>
        </w:rPr>
        <w:t>.</w:t>
      </w:r>
    </w:p>
    <w:p w:rsidR="00376FB6" w:rsidRPr="00E0018D" w:rsidRDefault="00E26516" w:rsidP="000D7A2E">
      <w:pPr>
        <w:pStyle w:val="a8"/>
        <w:autoSpaceDE w:val="0"/>
        <w:autoSpaceDN w:val="0"/>
        <w:adjustRightInd w:val="0"/>
        <w:spacing w:after="0" w:line="360" w:lineRule="auto"/>
        <w:ind w:left="0"/>
        <w:rPr>
          <w:rFonts w:cs="Times New Roman"/>
          <w:bCs/>
          <w:color w:val="000000"/>
          <w:szCs w:val="24"/>
        </w:rPr>
      </w:pPr>
      <w:r w:rsidRPr="00E0018D">
        <w:rPr>
          <w:rFonts w:cs="Times New Roman"/>
          <w:b/>
          <w:bCs/>
          <w:color w:val="000000"/>
          <w:szCs w:val="24"/>
        </w:rPr>
        <w:lastRenderedPageBreak/>
        <w:t>Η συνεργατική μάθηση</w:t>
      </w:r>
      <w:r w:rsidRPr="00E0018D">
        <w:rPr>
          <w:rFonts w:cs="Times New Roman"/>
          <w:bCs/>
          <w:color w:val="000000"/>
          <w:szCs w:val="24"/>
        </w:rPr>
        <w:t xml:space="preserve"> ενθαρρύνει τη</w:t>
      </w:r>
      <w:r w:rsidR="00376FB6" w:rsidRPr="00E0018D">
        <w:rPr>
          <w:rFonts w:cs="Times New Roman"/>
          <w:bCs/>
          <w:color w:val="000000"/>
          <w:szCs w:val="24"/>
        </w:rPr>
        <w:t xml:space="preserve"> συνεργασία και την ομαδικότητα αξιοποιώντας τη δυναμική της ομάδας </w:t>
      </w:r>
      <w:r w:rsidRPr="00E0018D">
        <w:rPr>
          <w:rFonts w:cs="Times New Roman"/>
          <w:bCs/>
          <w:color w:val="000000"/>
          <w:szCs w:val="24"/>
        </w:rPr>
        <w:t xml:space="preserve">με μαθήματα ηλεκτρονικής εκπαίδευσης </w:t>
      </w:r>
      <w:r w:rsidR="00376FB6" w:rsidRPr="00E0018D">
        <w:rPr>
          <w:rFonts w:cs="Times New Roman"/>
          <w:bCs/>
          <w:color w:val="000000"/>
          <w:szCs w:val="24"/>
        </w:rPr>
        <w:t>σε πλατφόρμα ανοιχτού κώδικα. Δίνεται η δυνατότητα επικοινωνίας σύγχρονης συνομιλίας ή ασύγχρονης, ανταλλαγής πληροφοριών, δυνατότητα προσ</w:t>
      </w:r>
      <w:r w:rsidR="00D46802">
        <w:rPr>
          <w:rFonts w:cs="Times New Roman"/>
          <w:bCs/>
          <w:color w:val="000000"/>
          <w:szCs w:val="24"/>
        </w:rPr>
        <w:t>ωπικού μαθησιακού περιβάλλοντος (Κόμης, 2004).</w:t>
      </w:r>
    </w:p>
    <w:p w:rsidR="00376FB6" w:rsidRPr="00E0018D" w:rsidRDefault="00376FB6" w:rsidP="000D7A2E">
      <w:pPr>
        <w:pStyle w:val="a8"/>
        <w:autoSpaceDE w:val="0"/>
        <w:autoSpaceDN w:val="0"/>
        <w:adjustRightInd w:val="0"/>
        <w:spacing w:after="0" w:line="360" w:lineRule="auto"/>
        <w:ind w:left="0"/>
        <w:rPr>
          <w:rFonts w:cs="Times New Roman"/>
          <w:bCs/>
          <w:color w:val="000000"/>
          <w:szCs w:val="24"/>
        </w:rPr>
      </w:pPr>
      <w:r w:rsidRPr="00E0018D">
        <w:rPr>
          <w:rFonts w:cs="Times New Roman"/>
          <w:b/>
          <w:bCs/>
          <w:color w:val="000000"/>
          <w:szCs w:val="24"/>
        </w:rPr>
        <w:t>Η στοχαστικοκριτική μάθηση</w:t>
      </w:r>
      <w:r w:rsidRPr="00E0018D">
        <w:rPr>
          <w:rFonts w:cs="Times New Roman"/>
          <w:bCs/>
          <w:color w:val="000000"/>
          <w:szCs w:val="24"/>
        </w:rPr>
        <w:t xml:space="preserve"> δίνει έμφαση στις διαδικασίες που οδηγούν σε συγκεκριμένο αποτέλεσμα</w:t>
      </w:r>
      <w:r w:rsidR="000115E3" w:rsidRPr="00E0018D">
        <w:rPr>
          <w:rFonts w:cs="Times New Roman"/>
          <w:bCs/>
          <w:color w:val="000000"/>
          <w:szCs w:val="24"/>
        </w:rPr>
        <w:t>,</w:t>
      </w:r>
      <w:r w:rsidRPr="00E0018D">
        <w:rPr>
          <w:rFonts w:cs="Times New Roman"/>
          <w:bCs/>
          <w:color w:val="000000"/>
          <w:szCs w:val="24"/>
        </w:rPr>
        <w:t xml:space="preserve"> δίνοντας τη δυνατότητα στους εκπαιδευόμενους για αυτ</w:t>
      </w:r>
      <w:r w:rsidR="00E14996">
        <w:rPr>
          <w:rFonts w:cs="Times New Roman"/>
          <w:bCs/>
          <w:color w:val="000000"/>
          <w:szCs w:val="24"/>
        </w:rPr>
        <w:t>οαξιολόγηση και ετεροαξιολόγηση (Λιοναράκης, 2001).</w:t>
      </w:r>
    </w:p>
    <w:p w:rsidR="00566358" w:rsidRDefault="00872E63" w:rsidP="000D7A2E">
      <w:pPr>
        <w:pStyle w:val="a8"/>
        <w:autoSpaceDE w:val="0"/>
        <w:autoSpaceDN w:val="0"/>
        <w:adjustRightInd w:val="0"/>
        <w:spacing w:after="0" w:line="360" w:lineRule="auto"/>
        <w:ind w:left="0"/>
        <w:rPr>
          <w:rFonts w:cs="Times New Roman"/>
          <w:color w:val="000000"/>
          <w:szCs w:val="24"/>
        </w:rPr>
      </w:pPr>
      <w:r w:rsidRPr="00E0018D">
        <w:rPr>
          <w:rFonts w:cs="Times New Roman"/>
          <w:b/>
          <w:bCs/>
          <w:color w:val="000000"/>
          <w:szCs w:val="24"/>
        </w:rPr>
        <w:t>Η μεταβιβαστική μάθηση</w:t>
      </w:r>
      <w:r w:rsidRPr="00E0018D">
        <w:rPr>
          <w:rFonts w:cs="Times New Roman"/>
          <w:bCs/>
          <w:color w:val="000000"/>
          <w:szCs w:val="24"/>
        </w:rPr>
        <w:t xml:space="preserve"> βασίζεται σε μελέτες περίπτωσης προκειμένου ο εκπαιδευόμενος να αφομοιώσει τη γνώση και ν</w:t>
      </w:r>
      <w:r w:rsidRPr="00E0018D">
        <w:rPr>
          <w:rFonts w:cs="Times New Roman"/>
          <w:color w:val="000000"/>
          <w:szCs w:val="24"/>
        </w:rPr>
        <w:t xml:space="preserve">α έχει τη δυνατότητα να τη χρησιμοποιήσει μεταφέροντας τη σε </w:t>
      </w:r>
      <w:r w:rsidR="00F94F5F" w:rsidRPr="00E0018D">
        <w:rPr>
          <w:rFonts w:cs="Times New Roman"/>
          <w:color w:val="000000"/>
          <w:szCs w:val="24"/>
        </w:rPr>
        <w:t xml:space="preserve">προβληματικές </w:t>
      </w:r>
      <w:r w:rsidRPr="00E0018D">
        <w:rPr>
          <w:rFonts w:cs="Times New Roman"/>
          <w:color w:val="000000"/>
          <w:szCs w:val="24"/>
        </w:rPr>
        <w:t>καταστάσεις</w:t>
      </w:r>
      <w:r w:rsidR="000115E3" w:rsidRPr="00E0018D">
        <w:rPr>
          <w:rFonts w:cs="Times New Roman"/>
          <w:color w:val="000000"/>
          <w:szCs w:val="24"/>
        </w:rPr>
        <w:t>,</w:t>
      </w:r>
      <w:r w:rsidRPr="00E0018D">
        <w:rPr>
          <w:rFonts w:cs="Times New Roman"/>
          <w:color w:val="000000"/>
          <w:szCs w:val="24"/>
        </w:rPr>
        <w:t xml:space="preserve"> που καλείται να αντιμετωπίσει εποικο</w:t>
      </w:r>
      <w:r w:rsidR="0054175D">
        <w:rPr>
          <w:rFonts w:cs="Times New Roman"/>
          <w:color w:val="000000"/>
          <w:szCs w:val="24"/>
        </w:rPr>
        <w:t>δομώντας την προϋπάρχουσα γνώση</w:t>
      </w:r>
      <w:r w:rsidR="00566358">
        <w:rPr>
          <w:rFonts w:cs="Times New Roman"/>
          <w:color w:val="000000"/>
          <w:szCs w:val="24"/>
        </w:rPr>
        <w:t xml:space="preserve"> (Φραγκάκη, 2008).</w:t>
      </w:r>
    </w:p>
    <w:p w:rsidR="008F5ABE" w:rsidRDefault="0052638E" w:rsidP="000D7A2E">
      <w:pPr>
        <w:pStyle w:val="a8"/>
        <w:autoSpaceDE w:val="0"/>
        <w:autoSpaceDN w:val="0"/>
        <w:adjustRightInd w:val="0"/>
        <w:spacing w:after="0" w:line="360" w:lineRule="auto"/>
        <w:ind w:left="0"/>
        <w:rPr>
          <w:rFonts w:ascii="Verdana" w:hAnsi="Verdana"/>
          <w:color w:val="FFFFFF"/>
          <w:sz w:val="18"/>
          <w:szCs w:val="18"/>
          <w:shd w:val="clear" w:color="auto" w:fill="424242"/>
        </w:rPr>
      </w:pPr>
      <w:r w:rsidRPr="00E0018D">
        <w:rPr>
          <w:rFonts w:cs="Times New Roman"/>
          <w:b/>
          <w:color w:val="000000"/>
          <w:szCs w:val="24"/>
        </w:rPr>
        <w:t>Η διερευνητική μάθηση</w:t>
      </w:r>
      <w:r w:rsidRPr="00E0018D">
        <w:rPr>
          <w:rFonts w:cs="Times New Roman"/>
          <w:color w:val="000000"/>
          <w:szCs w:val="24"/>
        </w:rPr>
        <w:t xml:space="preserve"> αποσκοπεί στην ικανότητα αντιμετώπισης προβληματικών καταστάσεων, μέσω της ανάθεσης εργασιών</w:t>
      </w:r>
      <w:r w:rsidR="006E0671">
        <w:rPr>
          <w:rFonts w:cs="Times New Roman"/>
          <w:color w:val="000000"/>
          <w:szCs w:val="24"/>
        </w:rPr>
        <w:t>,</w:t>
      </w:r>
      <w:r w:rsidRPr="00E0018D">
        <w:rPr>
          <w:rFonts w:cs="Times New Roman"/>
          <w:color w:val="000000"/>
          <w:szCs w:val="24"/>
        </w:rPr>
        <w:t xml:space="preserve"> με τη δυνατότητα επιλογής και αξιολόγησης του εκπαιδευτικού υλικού, την ενασχόληση με διαφορετικές πτυχές του θέματος χωρισμένοι σε ομάδες, τη δυνατότητα κατανόησης των πληροφορι</w:t>
      </w:r>
      <w:r w:rsidR="008F5ABE">
        <w:rPr>
          <w:rFonts w:cs="Times New Roman"/>
          <w:color w:val="000000"/>
          <w:szCs w:val="24"/>
        </w:rPr>
        <w:t>ών με ποικίλα μέσα επικοινωνίας (Αργύρης, 2001).</w:t>
      </w:r>
    </w:p>
    <w:p w:rsidR="002863DA" w:rsidRDefault="00157562" w:rsidP="002863DA">
      <w:pPr>
        <w:pStyle w:val="a8"/>
        <w:autoSpaceDE w:val="0"/>
        <w:autoSpaceDN w:val="0"/>
        <w:adjustRightInd w:val="0"/>
        <w:spacing w:after="0" w:line="360" w:lineRule="auto"/>
        <w:ind w:left="0"/>
        <w:rPr>
          <w:rFonts w:cs="Times New Roman"/>
          <w:color w:val="000000"/>
          <w:szCs w:val="24"/>
        </w:rPr>
      </w:pPr>
      <w:r w:rsidRPr="00E0018D">
        <w:rPr>
          <w:rFonts w:cs="Times New Roman"/>
          <w:b/>
          <w:color w:val="000000"/>
          <w:szCs w:val="24"/>
        </w:rPr>
        <w:t xml:space="preserve">Στην αυθεντική μάθηση </w:t>
      </w:r>
      <w:r w:rsidRPr="00E0018D">
        <w:rPr>
          <w:rFonts w:cs="Times New Roman"/>
          <w:color w:val="000000"/>
          <w:szCs w:val="24"/>
        </w:rPr>
        <w:t>οι εκπαιδευόμενοι διασυνδέουν το εκπαιδευτικό υλικό και την παρεχόμενη γνώση με καταστάσεις που αντιμετωπίζουν στην καθημερινή τους ζωή, μελετώντας επίκαιρα θέματα του ευρ</w:t>
      </w:r>
      <w:r w:rsidR="00E41012">
        <w:rPr>
          <w:rFonts w:cs="Times New Roman"/>
          <w:color w:val="000000"/>
          <w:szCs w:val="24"/>
        </w:rPr>
        <w:t xml:space="preserve">ύτερου κοινωνικού περιβάλλοντος (Λιοναράκης, 2009). </w:t>
      </w:r>
    </w:p>
    <w:p w:rsidR="002863DA" w:rsidRDefault="002863DA" w:rsidP="002863DA">
      <w:pPr>
        <w:pStyle w:val="a8"/>
        <w:autoSpaceDE w:val="0"/>
        <w:autoSpaceDN w:val="0"/>
        <w:adjustRightInd w:val="0"/>
        <w:spacing w:after="0" w:line="360" w:lineRule="auto"/>
        <w:ind w:left="0"/>
        <w:jc w:val="center"/>
        <w:rPr>
          <w:rFonts w:cs="Times New Roman"/>
          <w:b/>
          <w:color w:val="000000"/>
          <w:sz w:val="28"/>
          <w:szCs w:val="28"/>
          <w:u w:val="single"/>
        </w:rPr>
      </w:pPr>
    </w:p>
    <w:p w:rsidR="00157562" w:rsidRPr="00A24AF1" w:rsidRDefault="00B0081E" w:rsidP="00F919A6">
      <w:pPr>
        <w:pStyle w:val="4"/>
        <w:rPr>
          <w:lang w:val="el-GR"/>
        </w:rPr>
      </w:pPr>
      <w:r w:rsidRPr="00A24AF1">
        <w:rPr>
          <w:lang w:val="el-GR"/>
        </w:rPr>
        <w:t>4.3</w:t>
      </w:r>
      <w:r w:rsidR="003A2C66">
        <w:rPr>
          <w:lang w:val="el-GR"/>
        </w:rPr>
        <w:t xml:space="preserve"> Ε</w:t>
      </w:r>
      <w:r w:rsidR="00157562" w:rsidRPr="00A24AF1">
        <w:rPr>
          <w:lang w:val="el-GR"/>
        </w:rPr>
        <w:t>κπαιδευτικό υλικό</w:t>
      </w:r>
    </w:p>
    <w:p w:rsidR="00EF5912" w:rsidRPr="00E0018D" w:rsidRDefault="00EF5912" w:rsidP="000D7A2E">
      <w:pPr>
        <w:pStyle w:val="a8"/>
        <w:autoSpaceDE w:val="0"/>
        <w:autoSpaceDN w:val="0"/>
        <w:adjustRightInd w:val="0"/>
        <w:spacing w:after="0" w:line="360" w:lineRule="auto"/>
        <w:ind w:left="0"/>
        <w:jc w:val="center"/>
        <w:rPr>
          <w:rFonts w:cs="Times New Roman"/>
          <w:b/>
          <w:color w:val="000000"/>
          <w:sz w:val="28"/>
          <w:szCs w:val="28"/>
          <w:u w:val="single"/>
        </w:rPr>
      </w:pPr>
    </w:p>
    <w:p w:rsidR="00B84789" w:rsidRPr="00E0018D" w:rsidRDefault="00157562" w:rsidP="000D7A2E">
      <w:pPr>
        <w:pStyle w:val="a8"/>
        <w:autoSpaceDE w:val="0"/>
        <w:autoSpaceDN w:val="0"/>
        <w:adjustRightInd w:val="0"/>
        <w:spacing w:after="0" w:line="360" w:lineRule="auto"/>
        <w:ind w:left="0"/>
        <w:rPr>
          <w:rFonts w:cs="Times New Roman"/>
          <w:color w:val="000000"/>
          <w:sz w:val="23"/>
          <w:szCs w:val="23"/>
        </w:rPr>
      </w:pPr>
      <w:r w:rsidRPr="00E0018D">
        <w:rPr>
          <w:rFonts w:cs="Times New Roman"/>
          <w:color w:val="000000"/>
          <w:szCs w:val="24"/>
        </w:rPr>
        <w:t>Το εκπαιδευτικό υλικό αποτελεί βασικό παράγοντα της μαθησιακής διαδικασίας στην εξ αποστάσεως εκπαίδευση</w:t>
      </w:r>
      <w:r w:rsidR="005C5B2B" w:rsidRPr="00E0018D">
        <w:rPr>
          <w:rFonts w:cs="Times New Roman"/>
          <w:color w:val="000000"/>
          <w:szCs w:val="24"/>
        </w:rPr>
        <w:t xml:space="preserve"> καθώς διασυνδέει τη μάθηση με τον διδασκόμενο. Α</w:t>
      </w:r>
      <w:r w:rsidR="009B78B5">
        <w:rPr>
          <w:rFonts w:cs="Times New Roman"/>
          <w:color w:val="000000"/>
          <w:szCs w:val="24"/>
        </w:rPr>
        <w:t>πό την άλλη ο διδάσκων οφείλει ν</w:t>
      </w:r>
      <w:r w:rsidR="005C5B2B" w:rsidRPr="00E0018D">
        <w:rPr>
          <w:rFonts w:cs="Times New Roman"/>
          <w:color w:val="000000"/>
          <w:szCs w:val="24"/>
        </w:rPr>
        <w:t>α προσέξει ιδιαίτερα τη δομή του εκπαιδευτικού υλικού, να ορίσει το επιστημονικό υπόβ</w:t>
      </w:r>
      <w:r w:rsidR="00764818" w:rsidRPr="00E0018D">
        <w:rPr>
          <w:rFonts w:cs="Times New Roman"/>
          <w:color w:val="000000"/>
          <w:szCs w:val="24"/>
        </w:rPr>
        <w:t>αθρο, να δώ</w:t>
      </w:r>
      <w:r w:rsidR="00B84789" w:rsidRPr="00E0018D">
        <w:rPr>
          <w:rFonts w:cs="Times New Roman"/>
          <w:color w:val="000000"/>
          <w:szCs w:val="24"/>
        </w:rPr>
        <w:t>σει τις κατευθυντήριες οδηγίες. Το εκπαιδευτικό υλικό διατίθενται όλες τις μέρες της εβδομάδας</w:t>
      </w:r>
      <w:r w:rsidR="00F116F4" w:rsidRPr="00E0018D">
        <w:rPr>
          <w:rFonts w:cs="Times New Roman"/>
          <w:color w:val="000000"/>
          <w:szCs w:val="24"/>
        </w:rPr>
        <w:t xml:space="preserve">, όλη τη διάρκεια της ημέρας με επεξηγήσεις για τα δυσνόητα σημεία. </w:t>
      </w:r>
      <w:r w:rsidR="00B84789" w:rsidRPr="00E0018D">
        <w:rPr>
          <w:rFonts w:cs="Times New Roman"/>
          <w:color w:val="000000"/>
          <w:szCs w:val="24"/>
        </w:rPr>
        <w:t>Με βάση τις αρχές του συμπεριφο</w:t>
      </w:r>
      <w:r w:rsidR="009B78B5">
        <w:rPr>
          <w:rFonts w:cs="Times New Roman"/>
          <w:color w:val="000000"/>
          <w:szCs w:val="24"/>
        </w:rPr>
        <w:t xml:space="preserve">ρισμού εφόσον οι διδασκόμενοι </w:t>
      </w:r>
      <w:r w:rsidR="00B84789" w:rsidRPr="00E0018D">
        <w:rPr>
          <w:rFonts w:cs="Times New Roman"/>
          <w:color w:val="000000"/>
          <w:szCs w:val="24"/>
        </w:rPr>
        <w:t>μαθαίνουν μόνοι τους</w:t>
      </w:r>
      <w:r w:rsidR="00F116F4" w:rsidRPr="00E0018D">
        <w:rPr>
          <w:rFonts w:cs="Times New Roman"/>
          <w:color w:val="000000"/>
          <w:szCs w:val="24"/>
        </w:rPr>
        <w:t>,</w:t>
      </w:r>
      <w:r w:rsidR="00B84789" w:rsidRPr="00E0018D">
        <w:rPr>
          <w:rFonts w:cs="Times New Roman"/>
          <w:color w:val="000000"/>
          <w:szCs w:val="24"/>
        </w:rPr>
        <w:t xml:space="preserve"> η ύλη πρέπει να είναι διαρθρωμένη σε ενότητες και να παρουσιάζεται κυρίως με τη μορφή βίντεο, ηχογραφήσεων και απεικονίσεων, μέσων αλληλεπίδρασης και λιγότερο με τη μορφή </w:t>
      </w:r>
      <w:r w:rsidR="00B84789" w:rsidRPr="00E0018D">
        <w:rPr>
          <w:rFonts w:cs="Times New Roman"/>
          <w:color w:val="000000"/>
          <w:szCs w:val="24"/>
        </w:rPr>
        <w:lastRenderedPageBreak/>
        <w:t>κειμ</w:t>
      </w:r>
      <w:r w:rsidR="00F116F4" w:rsidRPr="00E0018D">
        <w:rPr>
          <w:rFonts w:cs="Times New Roman"/>
          <w:color w:val="000000"/>
          <w:szCs w:val="24"/>
        </w:rPr>
        <w:t>ένου</w:t>
      </w:r>
      <w:r w:rsidR="007307A9" w:rsidRPr="007307A9">
        <w:rPr>
          <w:rFonts w:cs="Times New Roman"/>
          <w:color w:val="000000"/>
          <w:szCs w:val="24"/>
        </w:rPr>
        <w:t xml:space="preserve"> </w:t>
      </w:r>
      <w:r w:rsidR="00F116F4" w:rsidRPr="00E0018D">
        <w:rPr>
          <w:rFonts w:cs="Times New Roman"/>
          <w:color w:val="000000"/>
          <w:szCs w:val="24"/>
        </w:rPr>
        <w:t>(Κωτσάκης,</w:t>
      </w:r>
      <w:r w:rsidR="00AB0C4F">
        <w:rPr>
          <w:rFonts w:cs="Times New Roman"/>
          <w:color w:val="000000"/>
          <w:szCs w:val="24"/>
        </w:rPr>
        <w:t xml:space="preserve"> </w:t>
      </w:r>
      <w:r w:rsidR="00F116F4" w:rsidRPr="00E0018D">
        <w:rPr>
          <w:rFonts w:cs="Times New Roman"/>
          <w:color w:val="000000"/>
          <w:szCs w:val="24"/>
        </w:rPr>
        <w:t xml:space="preserve">2012). </w:t>
      </w:r>
      <w:r w:rsidR="00764818" w:rsidRPr="00E0018D">
        <w:rPr>
          <w:rFonts w:cs="Times New Roman"/>
          <w:color w:val="000000"/>
          <w:szCs w:val="24"/>
        </w:rPr>
        <w:t>Τ</w:t>
      </w:r>
      <w:r w:rsidR="005C5B2B" w:rsidRPr="00E0018D">
        <w:rPr>
          <w:rFonts w:cs="Times New Roman"/>
          <w:color w:val="000000"/>
          <w:szCs w:val="24"/>
        </w:rPr>
        <w:t xml:space="preserve">ο κείμενο πρέπει να είναι κατανοητό και τεκμηριωμένο κατάλληλα </w:t>
      </w:r>
      <w:r w:rsidR="00764818" w:rsidRPr="00E0018D">
        <w:rPr>
          <w:rFonts w:cs="Times New Roman"/>
          <w:color w:val="000000"/>
          <w:szCs w:val="24"/>
        </w:rPr>
        <w:t>για να αποδεικνύεται η επιστημονικότητά του,</w:t>
      </w:r>
      <w:r w:rsidR="005C5B2B" w:rsidRPr="00E0018D">
        <w:rPr>
          <w:rFonts w:cs="Times New Roman"/>
          <w:color w:val="000000"/>
          <w:szCs w:val="24"/>
        </w:rPr>
        <w:t xml:space="preserve"> ώστε να παραχθεί το προβλεπόμενο αποτέλεσμα.</w:t>
      </w:r>
      <w:r w:rsidR="00764818" w:rsidRPr="00E0018D">
        <w:rPr>
          <w:rFonts w:cs="Times New Roman"/>
          <w:color w:val="000000"/>
          <w:sz w:val="23"/>
          <w:szCs w:val="23"/>
        </w:rPr>
        <w:t xml:space="preserve"> </w:t>
      </w:r>
    </w:p>
    <w:p w:rsidR="00157562" w:rsidRPr="00E0018D" w:rsidRDefault="00764818" w:rsidP="000D7A2E">
      <w:pPr>
        <w:pStyle w:val="a8"/>
        <w:autoSpaceDE w:val="0"/>
        <w:autoSpaceDN w:val="0"/>
        <w:adjustRightInd w:val="0"/>
        <w:spacing w:after="0" w:line="360" w:lineRule="auto"/>
        <w:ind w:left="0"/>
        <w:rPr>
          <w:rFonts w:cs="Times New Roman"/>
          <w:color w:val="000000"/>
          <w:szCs w:val="24"/>
        </w:rPr>
      </w:pPr>
      <w:r w:rsidRPr="00E0018D">
        <w:rPr>
          <w:rFonts w:cs="Times New Roman"/>
          <w:color w:val="000000"/>
          <w:sz w:val="23"/>
          <w:szCs w:val="23"/>
        </w:rPr>
        <w:t xml:space="preserve">Εξίσου σημαντικός είναι και ο ρόλος των προκείμενων ( περιεχόμενα, κεφάλαια, ενότητες, λέξεις κλειδιά, διαγνωστικά τεστ) που βοηθούν τον εκπαιδευόμενο να κάνει τη διασύνδεση της νέας με την προϋπάρχουσα γνώση. </w:t>
      </w:r>
      <w:r w:rsidR="00442AA2" w:rsidRPr="00E0018D">
        <w:rPr>
          <w:rFonts w:cs="Times New Roman"/>
          <w:color w:val="000000"/>
          <w:sz w:val="23"/>
          <w:szCs w:val="23"/>
        </w:rPr>
        <w:t xml:space="preserve">Ουσιαστικός </w:t>
      </w:r>
      <w:r w:rsidRPr="00E0018D">
        <w:rPr>
          <w:rFonts w:cs="Times New Roman"/>
          <w:color w:val="000000"/>
          <w:sz w:val="23"/>
          <w:szCs w:val="23"/>
        </w:rPr>
        <w:t>και</w:t>
      </w:r>
      <w:r w:rsidR="00442AA2" w:rsidRPr="00E0018D">
        <w:rPr>
          <w:rFonts w:cs="Times New Roman"/>
          <w:color w:val="000000"/>
          <w:sz w:val="23"/>
          <w:szCs w:val="23"/>
        </w:rPr>
        <w:t xml:space="preserve"> λειτουργικός </w:t>
      </w:r>
      <w:r w:rsidRPr="00E0018D">
        <w:rPr>
          <w:rFonts w:cs="Times New Roman"/>
          <w:color w:val="000000"/>
          <w:sz w:val="23"/>
          <w:szCs w:val="23"/>
        </w:rPr>
        <w:t>ο ρόλος των μετακειμένων (</w:t>
      </w:r>
      <w:r w:rsidR="003B6C38" w:rsidRPr="00E0018D">
        <w:rPr>
          <w:rFonts w:cs="Times New Roman"/>
          <w:color w:val="000000"/>
          <w:sz w:val="23"/>
          <w:szCs w:val="23"/>
        </w:rPr>
        <w:t xml:space="preserve">περιλήψεις, </w:t>
      </w:r>
      <w:r w:rsidR="00442AA2" w:rsidRPr="00E0018D">
        <w:rPr>
          <w:rFonts w:cs="Times New Roman"/>
          <w:color w:val="000000"/>
          <w:sz w:val="23"/>
          <w:szCs w:val="23"/>
        </w:rPr>
        <w:t xml:space="preserve">παραρτήματα, </w:t>
      </w:r>
      <w:r w:rsidRPr="00E0018D">
        <w:rPr>
          <w:rFonts w:cs="Times New Roman"/>
          <w:color w:val="000000"/>
          <w:sz w:val="23"/>
          <w:szCs w:val="23"/>
        </w:rPr>
        <w:t>βιβλιογραφία, παραπομπές</w:t>
      </w:r>
      <w:r w:rsidR="003B6C38" w:rsidRPr="00E0018D">
        <w:rPr>
          <w:rFonts w:cs="Times New Roman"/>
          <w:color w:val="000000"/>
          <w:sz w:val="23"/>
          <w:szCs w:val="23"/>
        </w:rPr>
        <w:t>, δραστηριότητες ελέγχου</w:t>
      </w:r>
      <w:r w:rsidR="00442AA2" w:rsidRPr="00E0018D">
        <w:rPr>
          <w:rFonts w:cs="Times New Roman"/>
          <w:color w:val="000000"/>
          <w:sz w:val="23"/>
          <w:szCs w:val="23"/>
        </w:rPr>
        <w:t xml:space="preserve">, </w:t>
      </w:r>
      <w:r w:rsidR="003B6C38" w:rsidRPr="00E0018D">
        <w:rPr>
          <w:rFonts w:cs="Times New Roman"/>
          <w:color w:val="000000"/>
          <w:sz w:val="23"/>
          <w:szCs w:val="23"/>
        </w:rPr>
        <w:t>γλωσσάρια</w:t>
      </w:r>
      <w:r w:rsidR="006F2CA6" w:rsidRPr="00E0018D">
        <w:rPr>
          <w:rFonts w:cs="Times New Roman"/>
          <w:color w:val="000000"/>
          <w:sz w:val="23"/>
          <w:szCs w:val="23"/>
        </w:rPr>
        <w:t>)</w:t>
      </w:r>
      <w:r w:rsidR="003B6C38" w:rsidRPr="00E0018D">
        <w:rPr>
          <w:rFonts w:cs="Times New Roman"/>
          <w:color w:val="000000"/>
          <w:sz w:val="23"/>
          <w:szCs w:val="23"/>
        </w:rPr>
        <w:t xml:space="preserve"> που λειτουργούν επικουρικά για την κατανόηση των κειμένων. Δρουν σαν μηχανισμός ελέγχου στη νέα γνώση και τη μαθησιακή πορεία</w:t>
      </w:r>
      <w:r w:rsidR="00E14996">
        <w:rPr>
          <w:rFonts w:cs="Times New Roman"/>
          <w:color w:val="000000"/>
          <w:sz w:val="23"/>
          <w:szCs w:val="23"/>
        </w:rPr>
        <w:t xml:space="preserve"> </w:t>
      </w:r>
      <w:r w:rsidR="008036D1" w:rsidRPr="00E0018D">
        <w:rPr>
          <w:rFonts w:cs="Times New Roman"/>
          <w:color w:val="000000"/>
          <w:sz w:val="23"/>
          <w:szCs w:val="23"/>
        </w:rPr>
        <w:t>(Λιοναράκης, 2001).</w:t>
      </w:r>
    </w:p>
    <w:p w:rsidR="00C72711" w:rsidRPr="00E0018D" w:rsidRDefault="00C72711" w:rsidP="000D7A2E">
      <w:pPr>
        <w:pStyle w:val="a8"/>
        <w:autoSpaceDE w:val="0"/>
        <w:autoSpaceDN w:val="0"/>
        <w:adjustRightInd w:val="0"/>
        <w:spacing w:after="0" w:line="360" w:lineRule="auto"/>
        <w:ind w:left="0"/>
        <w:rPr>
          <w:rFonts w:cs="Times New Roman"/>
          <w:color w:val="000000"/>
          <w:szCs w:val="24"/>
        </w:rPr>
      </w:pPr>
      <w:r w:rsidRPr="00E0018D">
        <w:rPr>
          <w:rFonts w:cs="Times New Roman"/>
          <w:color w:val="000000"/>
          <w:szCs w:val="24"/>
        </w:rPr>
        <w:t xml:space="preserve">Το εκπαιδευτικό υλικό όταν είναι πολυμορφικό είναι χρηστικότερο και αποτελεσματικότερο. Για τον λόγο αυτό η συνθετική προσέγγιση των πολυκειμένων και των πολυαντικειμένων οδηγεί σε δομημένο και αναλυτικό εξ αποστάσεως εκπαιδευτικό υλικό. Τα πολυκείμενα αναφέρονται σε εκείνα τα στοιχεία που δίνουν τις κατευθύνσεις για την εκπόνηση ενός </w:t>
      </w:r>
      <w:r w:rsidR="00934DA8" w:rsidRPr="00E0018D">
        <w:rPr>
          <w:rFonts w:cs="Times New Roman"/>
          <w:color w:val="000000"/>
          <w:szCs w:val="24"/>
        </w:rPr>
        <w:t>πρό</w:t>
      </w:r>
      <w:r w:rsidRPr="00E0018D">
        <w:rPr>
          <w:rFonts w:cs="Times New Roman"/>
          <w:color w:val="000000"/>
          <w:szCs w:val="24"/>
        </w:rPr>
        <w:t>τζεκτ</w:t>
      </w:r>
      <w:r w:rsidR="00934DA8" w:rsidRPr="00E0018D">
        <w:rPr>
          <w:rFonts w:cs="Times New Roman"/>
          <w:color w:val="000000"/>
          <w:szCs w:val="24"/>
        </w:rPr>
        <w:t>, τη συγγραφή μιας επιστημονικής εργασίας και γενικότερα σχετίζονται με τα στοιχεία εκείνα που οδηγούν στην επίτευξη των στόχων του μαθήματος.</w:t>
      </w:r>
    </w:p>
    <w:p w:rsidR="00934DA8" w:rsidRPr="00E0018D" w:rsidRDefault="00934DA8" w:rsidP="000D7A2E">
      <w:pPr>
        <w:pStyle w:val="a8"/>
        <w:autoSpaceDE w:val="0"/>
        <w:autoSpaceDN w:val="0"/>
        <w:adjustRightInd w:val="0"/>
        <w:spacing w:after="0" w:line="360" w:lineRule="auto"/>
        <w:ind w:left="0"/>
        <w:rPr>
          <w:rFonts w:cs="Times New Roman"/>
          <w:color w:val="000000"/>
          <w:szCs w:val="24"/>
        </w:rPr>
      </w:pPr>
      <w:r w:rsidRPr="00E0018D">
        <w:rPr>
          <w:rFonts w:cs="Times New Roman"/>
          <w:color w:val="000000"/>
          <w:szCs w:val="24"/>
        </w:rPr>
        <w:t>Τα πολυαντικείμενα αποτελούν τμήμα του διδακτικού υλικού και σχετίζονται με τη χρήση οπτικοακουστικών μέσων, τη χρήση του διαδικτύου, τη μεταφορά βίντεο, ήχου, κειμένων και γενικότερα όλα τα ηλεκτρονικά μέσα που παρέχουν δυναμική, ευέλικτη και λειτουργική αξιοποίηση του υλικού που χρησιμοποιείται στην ε</w:t>
      </w:r>
      <w:r w:rsidR="006F2CA6" w:rsidRPr="00E0018D">
        <w:rPr>
          <w:rFonts w:cs="Times New Roman"/>
          <w:color w:val="000000"/>
          <w:szCs w:val="24"/>
        </w:rPr>
        <w:t>ξ αποστάσεως εκπαίδευση.</w:t>
      </w:r>
    </w:p>
    <w:p w:rsidR="00DE0402" w:rsidRPr="00E0018D" w:rsidRDefault="006F2CA6" w:rsidP="000D7A2E">
      <w:pPr>
        <w:pStyle w:val="a8"/>
        <w:autoSpaceDE w:val="0"/>
        <w:autoSpaceDN w:val="0"/>
        <w:adjustRightInd w:val="0"/>
        <w:spacing w:after="0" w:line="360" w:lineRule="auto"/>
        <w:ind w:left="0"/>
        <w:rPr>
          <w:rFonts w:cs="Times New Roman"/>
          <w:color w:val="000000"/>
          <w:szCs w:val="24"/>
        </w:rPr>
      </w:pPr>
      <w:r w:rsidRPr="00E0018D">
        <w:rPr>
          <w:rFonts w:cs="Times New Roman"/>
          <w:color w:val="000000"/>
          <w:szCs w:val="24"/>
        </w:rPr>
        <w:t xml:space="preserve">Το εκπαιδευτικό υλικό πρέπει να είναι κατά τέτοιο τρόπο αναρτημένο, ώστε να απαιτούνται όσο το δυνατό λιγότερες διευκρινίσεις και παράλληλα να οδηγούν στην αυτονομία και τη δυνατότητα να μαθαίνει κανείς μόνος του. Ο εκπαιδευόμενος, χρειάζεται να γνωρίζει τι οφείλει να κάνει, για ποιο λόγο, το χρονικό διάστημα που απαιτείται, τον τρόπο που θα το υλοποιήσει και να λαμβάνει την κατάλληλη ανατροφοδότηση </w:t>
      </w:r>
      <w:r w:rsidR="00DE0402" w:rsidRPr="00E0018D">
        <w:rPr>
          <w:rFonts w:cs="Times New Roman"/>
          <w:color w:val="000000"/>
          <w:szCs w:val="24"/>
        </w:rPr>
        <w:t xml:space="preserve">(Λιοναράκης, 2001). </w:t>
      </w:r>
    </w:p>
    <w:p w:rsidR="00A066D5" w:rsidRPr="00E0018D" w:rsidRDefault="008036D1" w:rsidP="000D7A2E">
      <w:pPr>
        <w:pStyle w:val="a8"/>
        <w:autoSpaceDE w:val="0"/>
        <w:autoSpaceDN w:val="0"/>
        <w:adjustRightInd w:val="0"/>
        <w:spacing w:after="0" w:line="360" w:lineRule="auto"/>
        <w:ind w:left="0"/>
        <w:rPr>
          <w:rFonts w:cs="Times New Roman"/>
          <w:color w:val="000000"/>
          <w:szCs w:val="24"/>
        </w:rPr>
      </w:pPr>
      <w:r w:rsidRPr="00E0018D">
        <w:rPr>
          <w:rFonts w:cs="Times New Roman"/>
          <w:color w:val="000000"/>
          <w:szCs w:val="24"/>
        </w:rPr>
        <w:t>Η</w:t>
      </w:r>
      <w:r w:rsidR="0071632A" w:rsidRPr="00E0018D">
        <w:rPr>
          <w:rFonts w:cs="Times New Roman"/>
          <w:color w:val="000000"/>
          <w:szCs w:val="24"/>
        </w:rPr>
        <w:t xml:space="preserve"> αλματώδης ανάπτυξη της τεχνολογίας </w:t>
      </w:r>
      <w:r w:rsidRPr="00E0018D">
        <w:rPr>
          <w:rFonts w:cs="Times New Roman"/>
          <w:color w:val="000000"/>
          <w:szCs w:val="24"/>
        </w:rPr>
        <w:t xml:space="preserve">έχει </w:t>
      </w:r>
      <w:r w:rsidR="0071632A" w:rsidRPr="00E0018D">
        <w:rPr>
          <w:rFonts w:cs="Times New Roman"/>
          <w:color w:val="000000"/>
          <w:szCs w:val="24"/>
        </w:rPr>
        <w:t>αυξήσει τις δυνατότητες χρήσης του διαδικτύου, την παροχή διαδραστικών δραστηριοτήτων, τη δημιουργία και διανομή πλούσιου εκπαιδευτικού υλικού που απαιτούνται στην εξ αποστάσεως εκπαίδευση</w:t>
      </w:r>
      <w:r w:rsidRPr="00E0018D">
        <w:rPr>
          <w:rFonts w:cs="Times New Roman"/>
          <w:color w:val="000000"/>
          <w:szCs w:val="24"/>
        </w:rPr>
        <w:t>. Συνήθως χορηγείται στους εκπαιδευόμενους σε έντυπο, σε ψηφιακό, σε πολυμεσικό υλικό με το ανάλογο εγχειρίδιο για την επίτευξη των στόχων του μαθήματος</w:t>
      </w:r>
      <w:r w:rsidR="00AB0C4F">
        <w:rPr>
          <w:rFonts w:cs="Times New Roman"/>
          <w:color w:val="000000"/>
          <w:szCs w:val="24"/>
        </w:rPr>
        <w:t xml:space="preserve"> </w:t>
      </w:r>
      <w:r w:rsidR="0071632A" w:rsidRPr="00E0018D">
        <w:rPr>
          <w:rFonts w:cs="Times New Roman"/>
          <w:color w:val="000000"/>
          <w:szCs w:val="24"/>
        </w:rPr>
        <w:t>(Μουζάκης, 2006).</w:t>
      </w:r>
    </w:p>
    <w:p w:rsidR="00A066D5" w:rsidRPr="00E0018D" w:rsidRDefault="00A066D5" w:rsidP="000D7A2E">
      <w:pPr>
        <w:pStyle w:val="a8"/>
        <w:autoSpaceDE w:val="0"/>
        <w:autoSpaceDN w:val="0"/>
        <w:adjustRightInd w:val="0"/>
        <w:spacing w:after="0" w:line="360" w:lineRule="auto"/>
        <w:ind w:left="0"/>
        <w:rPr>
          <w:rFonts w:cs="Times New Roman"/>
          <w:color w:val="000000"/>
          <w:szCs w:val="24"/>
        </w:rPr>
      </w:pPr>
    </w:p>
    <w:p w:rsidR="002622C9" w:rsidRPr="00A24AF1" w:rsidRDefault="00B0081E" w:rsidP="00F919A6">
      <w:pPr>
        <w:pStyle w:val="4"/>
        <w:rPr>
          <w:lang w:val="el-GR"/>
        </w:rPr>
      </w:pPr>
      <w:r w:rsidRPr="00A24AF1">
        <w:rPr>
          <w:lang w:val="el-GR"/>
        </w:rPr>
        <w:t>4.4</w:t>
      </w:r>
      <w:r w:rsidR="0098186B" w:rsidRPr="00A24AF1">
        <w:rPr>
          <w:lang w:val="el-GR"/>
        </w:rPr>
        <w:t xml:space="preserve"> Πλεονεκτήματα και Μειονεκτήμα</w:t>
      </w:r>
      <w:r w:rsidR="002622C9" w:rsidRPr="00A24AF1">
        <w:rPr>
          <w:lang w:val="el-GR"/>
        </w:rPr>
        <w:t>τα της εξ αποστάσεως εκπαίδευση</w:t>
      </w:r>
      <w:r w:rsidR="008370A0" w:rsidRPr="00A24AF1">
        <w:rPr>
          <w:lang w:val="el-GR"/>
        </w:rPr>
        <w:t>ς</w:t>
      </w:r>
    </w:p>
    <w:p w:rsidR="00EF5912" w:rsidRPr="008370A0" w:rsidRDefault="00EF5912" w:rsidP="000D7A2E">
      <w:pPr>
        <w:pStyle w:val="a8"/>
        <w:autoSpaceDE w:val="0"/>
        <w:autoSpaceDN w:val="0"/>
        <w:adjustRightInd w:val="0"/>
        <w:spacing w:after="0" w:line="360" w:lineRule="auto"/>
        <w:ind w:left="0"/>
        <w:jc w:val="center"/>
        <w:rPr>
          <w:rFonts w:cs="Times New Roman"/>
          <w:b/>
          <w:color w:val="000000"/>
          <w:sz w:val="28"/>
          <w:szCs w:val="28"/>
          <w:u w:val="single"/>
        </w:rPr>
      </w:pPr>
    </w:p>
    <w:p w:rsidR="002622C9" w:rsidRPr="00E0018D" w:rsidRDefault="002622C9" w:rsidP="000D7A2E">
      <w:pPr>
        <w:pStyle w:val="a8"/>
        <w:autoSpaceDE w:val="0"/>
        <w:autoSpaceDN w:val="0"/>
        <w:adjustRightInd w:val="0"/>
        <w:spacing w:after="0" w:line="360" w:lineRule="auto"/>
        <w:ind w:left="0"/>
        <w:rPr>
          <w:rFonts w:cs="Times New Roman"/>
          <w:color w:val="000000"/>
          <w:szCs w:val="24"/>
        </w:rPr>
      </w:pPr>
      <w:r w:rsidRPr="00E0018D">
        <w:rPr>
          <w:rFonts w:cs="Times New Roman"/>
          <w:color w:val="000000"/>
          <w:szCs w:val="24"/>
        </w:rPr>
        <w:t xml:space="preserve">Η εξ αποστάσεως εκπαίδευση παρουσιάζει πολλά πλεονεκτήματα </w:t>
      </w:r>
      <w:r w:rsidR="0091379E" w:rsidRPr="00E0018D">
        <w:rPr>
          <w:rFonts w:cs="Times New Roman"/>
          <w:color w:val="000000"/>
          <w:szCs w:val="24"/>
        </w:rPr>
        <w:t xml:space="preserve">και μειονεκτήματα </w:t>
      </w:r>
      <w:r w:rsidRPr="00E0018D">
        <w:rPr>
          <w:rFonts w:cs="Times New Roman"/>
          <w:color w:val="000000"/>
          <w:szCs w:val="24"/>
        </w:rPr>
        <w:t>σύμφωνα με την άποψη της διεθνούς επιστημονικής κοινότητας όπως</w:t>
      </w:r>
      <w:r w:rsidR="0091379E" w:rsidRPr="00E0018D">
        <w:rPr>
          <w:rFonts w:cs="Times New Roman"/>
          <w:color w:val="000000"/>
          <w:szCs w:val="24"/>
        </w:rPr>
        <w:t xml:space="preserve"> αναφέρουν οι Τζιμόπουλος, Τσεπαπαδάκης, Κόκκαλης, &amp; Πουχτού.</w:t>
      </w:r>
    </w:p>
    <w:p w:rsidR="00A752A8" w:rsidRDefault="00A752A8" w:rsidP="000D7A2E">
      <w:pPr>
        <w:pStyle w:val="a8"/>
        <w:autoSpaceDE w:val="0"/>
        <w:autoSpaceDN w:val="0"/>
        <w:adjustRightInd w:val="0"/>
        <w:spacing w:after="0" w:line="360" w:lineRule="auto"/>
        <w:ind w:left="0"/>
        <w:rPr>
          <w:rFonts w:cs="Times New Roman"/>
          <w:b/>
          <w:color w:val="000000"/>
          <w:szCs w:val="24"/>
          <w:u w:val="single"/>
        </w:rPr>
      </w:pPr>
    </w:p>
    <w:p w:rsidR="0091379E" w:rsidRPr="00E0018D" w:rsidRDefault="0091379E" w:rsidP="000D7A2E">
      <w:pPr>
        <w:pStyle w:val="a8"/>
        <w:autoSpaceDE w:val="0"/>
        <w:autoSpaceDN w:val="0"/>
        <w:adjustRightInd w:val="0"/>
        <w:spacing w:after="0" w:line="360" w:lineRule="auto"/>
        <w:ind w:left="0"/>
        <w:rPr>
          <w:rFonts w:cs="Times New Roman"/>
          <w:b/>
          <w:color w:val="000000"/>
          <w:szCs w:val="24"/>
          <w:u w:val="single"/>
        </w:rPr>
      </w:pPr>
      <w:r w:rsidRPr="00E0018D">
        <w:rPr>
          <w:rFonts w:cs="Times New Roman"/>
          <w:b/>
          <w:color w:val="000000"/>
          <w:szCs w:val="24"/>
          <w:u w:val="single"/>
        </w:rPr>
        <w:t>Πλεονεκτήματα</w:t>
      </w:r>
    </w:p>
    <w:p w:rsidR="002622C9" w:rsidRPr="00E0018D" w:rsidRDefault="002622C9"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Χρονική ευελιξία αφού ο εκπαιδευόμενος έχει τη δυνατότητα να επιλέξει τον χρόνο</w:t>
      </w:r>
      <w:r w:rsidR="007D5A2C" w:rsidRPr="00E0018D">
        <w:rPr>
          <w:rFonts w:cs="Times New Roman"/>
          <w:color w:val="000000"/>
          <w:szCs w:val="24"/>
        </w:rPr>
        <w:t xml:space="preserve"> που θα πραγματοποιήσει την εκπαιδευτική διαδικασία</w:t>
      </w:r>
    </w:p>
    <w:p w:rsidR="007D5A2C" w:rsidRPr="00E0018D" w:rsidRDefault="007D5A2C"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Ελευθερία επιλογής του τόπου που θα παρακολουθήσουν το μάθημα</w:t>
      </w:r>
    </w:p>
    <w:p w:rsidR="007D5A2C" w:rsidRPr="00E0018D" w:rsidRDefault="007D5A2C"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Δίνονται ίσες ευκαιρίες στους</w:t>
      </w:r>
      <w:r w:rsidR="00FC1A61" w:rsidRPr="00E0018D">
        <w:rPr>
          <w:rFonts w:cs="Times New Roman"/>
          <w:color w:val="000000"/>
          <w:szCs w:val="24"/>
        </w:rPr>
        <w:t xml:space="preserve"> εκπαιδευόμενους</w:t>
      </w:r>
      <w:r w:rsidRPr="00E0018D">
        <w:rPr>
          <w:rFonts w:cs="Times New Roman"/>
          <w:color w:val="000000"/>
          <w:szCs w:val="24"/>
        </w:rPr>
        <w:t xml:space="preserve"> ακόμα κι αν </w:t>
      </w:r>
      <w:r w:rsidR="007A443F" w:rsidRPr="00E0018D">
        <w:rPr>
          <w:rFonts w:cs="Times New Roman"/>
          <w:color w:val="000000"/>
          <w:szCs w:val="24"/>
        </w:rPr>
        <w:t>πρόκειται για ΑΜΕΑ ή για άτομα που ζουν σε απομακρυσμένες δυσπρόσιτες περιοχές</w:t>
      </w:r>
    </w:p>
    <w:p w:rsidR="007D5A2C" w:rsidRPr="00E0018D" w:rsidRDefault="007D5A2C"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Παρέχεται εξ ατομικευμένη διδασκαλία</w:t>
      </w:r>
      <w:r w:rsidR="00137717" w:rsidRPr="00137717">
        <w:rPr>
          <w:rFonts w:cs="Times New Roman"/>
          <w:color w:val="000000"/>
          <w:szCs w:val="24"/>
        </w:rPr>
        <w:t>,</w:t>
      </w:r>
      <w:r w:rsidRPr="00E0018D">
        <w:rPr>
          <w:rFonts w:cs="Times New Roman"/>
          <w:color w:val="000000"/>
          <w:szCs w:val="24"/>
        </w:rPr>
        <w:t xml:space="preserve"> καθώς μπορούν να ακολουθήσουν τους δικούς τους ρυθμούς μάθησης και με τα δικά τους μέσα με το εκπαιδευτικό υλικό που τους </w:t>
      </w:r>
      <w:r w:rsidR="00137717">
        <w:rPr>
          <w:rFonts w:cs="Times New Roman"/>
          <w:color w:val="000000"/>
          <w:szCs w:val="24"/>
        </w:rPr>
        <w:t>αναρτάται</w:t>
      </w:r>
    </w:p>
    <w:p w:rsidR="007D5A2C" w:rsidRPr="00E0018D" w:rsidRDefault="007D5A2C"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Υπάρχει η δυνατότητα παρακολούθησης πολλών μαθημάτων αφού δε συντρέχουν λόγοι ανησυχίας μήπως συμπέσουν οι ώρες διδασκαλίας</w:t>
      </w:r>
    </w:p>
    <w:p w:rsidR="007D5A2C" w:rsidRPr="00E0018D" w:rsidRDefault="007D5A2C"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Μειωμένα λειτουργικά έξοδα καθώς μειώνονται οι δαπάνες για αίθουσες, εξοπλισμό, μετακινήσεις εκπαιδευτικών και εκπαιδευόμενων</w:t>
      </w:r>
    </w:p>
    <w:p w:rsidR="00E95E35" w:rsidRPr="00E0018D" w:rsidRDefault="00E95E35"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 xml:space="preserve">Η συνεχής ανανέωση του εκπαιδευτικού υλικού </w:t>
      </w:r>
    </w:p>
    <w:p w:rsidR="00E95E35" w:rsidRPr="00E0018D" w:rsidRDefault="00E95E35"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Δυνατότητα αυτοδιδασκαλίας, σύγχρονης, ασύγχρονης εκπαίδευσης και επικοινωνίας μεταξύ των εκπαιδευόμενων και των εκπαιδευτικών</w:t>
      </w:r>
    </w:p>
    <w:p w:rsidR="00E95E35" w:rsidRPr="00E0018D" w:rsidRDefault="00E95E35"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Δεν υπάρχουν γεωγραφικοί περιορισμοί μια και είναι διαθέσιμο συνεχώς και σε οποιονδήποτε τόπο.</w:t>
      </w:r>
    </w:p>
    <w:p w:rsidR="00E95E35" w:rsidRPr="00E0018D" w:rsidRDefault="00E95E35"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Οι μαθητές σ</w:t>
      </w:r>
      <w:r w:rsidR="00FC1A61" w:rsidRPr="00E0018D">
        <w:rPr>
          <w:rFonts w:cs="Times New Roman"/>
          <w:color w:val="000000"/>
          <w:szCs w:val="24"/>
        </w:rPr>
        <w:t>υμμετέχουν ενεργά στη μαθησιακή</w:t>
      </w:r>
      <w:r w:rsidRPr="00E0018D">
        <w:rPr>
          <w:rFonts w:cs="Times New Roman"/>
          <w:color w:val="000000"/>
          <w:szCs w:val="24"/>
        </w:rPr>
        <w:t xml:space="preserve"> διαδικασία</w:t>
      </w:r>
    </w:p>
    <w:p w:rsidR="00E95E35" w:rsidRPr="00E0018D" w:rsidRDefault="00E95E35"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 xml:space="preserve">Ο εκπαιδευόμενος έχει τον έλεγχο της μαθησιακής διαδικασίας η οποία είναι προσαρμοσμένη στις ανάγκες και τις δυνατότητές </w:t>
      </w:r>
      <w:r w:rsidR="00FC1A61" w:rsidRPr="00E0018D">
        <w:rPr>
          <w:rFonts w:cs="Times New Roman"/>
          <w:color w:val="000000"/>
          <w:szCs w:val="24"/>
        </w:rPr>
        <w:t>του</w:t>
      </w:r>
    </w:p>
    <w:p w:rsidR="00E95E35" w:rsidRPr="00E0018D" w:rsidRDefault="007A443F"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Δυνατότητα συνεργασίας των εκπαιδευτικών οργανισμών</w:t>
      </w:r>
    </w:p>
    <w:p w:rsidR="007A443F" w:rsidRPr="00E0018D" w:rsidRDefault="007A443F"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 xml:space="preserve">Ο αριθμός των φοιτούντων δεν περιορίζεται </w:t>
      </w:r>
    </w:p>
    <w:p w:rsidR="007A443F" w:rsidRPr="00E0018D" w:rsidRDefault="007A443F"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Παρέχει τη δυνατότητα της δια βίου εκπαίδευσης</w:t>
      </w:r>
    </w:p>
    <w:p w:rsidR="007A443F" w:rsidRPr="00E0018D" w:rsidRDefault="007A443F"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lastRenderedPageBreak/>
        <w:t>Υπάρχει η δυνατότητα διασύνδεσης με ηλεκτρονικές βιβλιοθήκες για την κάλυψη των βιβλιογραφικών αναγκών</w:t>
      </w:r>
    </w:p>
    <w:p w:rsidR="007A443F" w:rsidRPr="00E0018D" w:rsidRDefault="007A443F"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Δημιουργείται αποθετήριο εκπαιδευτικού υλικού από ομάδες εκπαιδευτικών και έτσι εμπλουτίζεται συνεχώς</w:t>
      </w:r>
    </w:p>
    <w:p w:rsidR="00A066D5" w:rsidRPr="00E0018D" w:rsidRDefault="00A066D5" w:rsidP="000D7A2E">
      <w:pPr>
        <w:pStyle w:val="a8"/>
        <w:autoSpaceDE w:val="0"/>
        <w:autoSpaceDN w:val="0"/>
        <w:adjustRightInd w:val="0"/>
        <w:spacing w:after="0" w:line="360" w:lineRule="auto"/>
        <w:ind w:left="0"/>
        <w:rPr>
          <w:rFonts w:cs="Times New Roman"/>
          <w:color w:val="000000"/>
          <w:szCs w:val="24"/>
        </w:rPr>
      </w:pPr>
    </w:p>
    <w:p w:rsidR="00DA0C0F" w:rsidRDefault="00B33C61" w:rsidP="000D7A2E">
      <w:pPr>
        <w:pStyle w:val="a8"/>
        <w:autoSpaceDE w:val="0"/>
        <w:autoSpaceDN w:val="0"/>
        <w:adjustRightInd w:val="0"/>
        <w:spacing w:after="0" w:line="360" w:lineRule="auto"/>
        <w:ind w:left="0"/>
        <w:rPr>
          <w:rFonts w:cs="Times New Roman"/>
          <w:color w:val="000000"/>
          <w:szCs w:val="24"/>
        </w:rPr>
      </w:pPr>
      <w:r w:rsidRPr="00E0018D">
        <w:rPr>
          <w:rFonts w:cs="Times New Roman"/>
          <w:color w:val="000000"/>
          <w:szCs w:val="24"/>
        </w:rPr>
        <w:t>Ωστόσο υπάρχουν και ορισμένα μειονεκτήματα όπως:</w:t>
      </w:r>
    </w:p>
    <w:p w:rsidR="00F56AF6" w:rsidRDefault="00F56AF6" w:rsidP="000D7A2E">
      <w:pPr>
        <w:pStyle w:val="a8"/>
        <w:autoSpaceDE w:val="0"/>
        <w:autoSpaceDN w:val="0"/>
        <w:adjustRightInd w:val="0"/>
        <w:spacing w:after="0" w:line="360" w:lineRule="auto"/>
        <w:ind w:left="0"/>
        <w:rPr>
          <w:rFonts w:cs="Times New Roman"/>
          <w:b/>
          <w:color w:val="000000"/>
          <w:szCs w:val="24"/>
          <w:u w:val="single"/>
        </w:rPr>
      </w:pPr>
      <w:r w:rsidRPr="00E0018D">
        <w:rPr>
          <w:rFonts w:cs="Times New Roman"/>
          <w:b/>
          <w:color w:val="000000"/>
          <w:szCs w:val="24"/>
          <w:u w:val="single"/>
        </w:rPr>
        <w:t>Μειονεκτήματα</w:t>
      </w:r>
    </w:p>
    <w:p w:rsidR="00772D5E" w:rsidRPr="00E0018D" w:rsidRDefault="00772D5E" w:rsidP="000D7A2E">
      <w:pPr>
        <w:pStyle w:val="a8"/>
        <w:autoSpaceDE w:val="0"/>
        <w:autoSpaceDN w:val="0"/>
        <w:adjustRightInd w:val="0"/>
        <w:spacing w:after="0" w:line="360" w:lineRule="auto"/>
        <w:ind w:left="0"/>
        <w:rPr>
          <w:rFonts w:cs="Times New Roman"/>
          <w:b/>
          <w:color w:val="000000"/>
          <w:szCs w:val="24"/>
          <w:u w:val="single"/>
        </w:rPr>
      </w:pPr>
    </w:p>
    <w:p w:rsidR="00B33C61" w:rsidRPr="00E0018D" w:rsidRDefault="00B33C61"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 xml:space="preserve">Απαιτείται σωστή διαχείριση του χρόνου από τους εκπαιδευόμενους η οποία είναι εύκολο να επιτευχθεί στους ενήλικες δύσκολο όμως για τους ανήλικους </w:t>
      </w:r>
      <w:r w:rsidR="00FC1A61" w:rsidRPr="00E0018D">
        <w:rPr>
          <w:rFonts w:cs="Times New Roman"/>
          <w:color w:val="000000"/>
          <w:szCs w:val="24"/>
        </w:rPr>
        <w:t>εκπαιδευόμενους</w:t>
      </w:r>
    </w:p>
    <w:p w:rsidR="00B33C61" w:rsidRPr="00E0018D" w:rsidRDefault="00B33C61"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Το κόστος μετατίθεται από τον εκπαιδευτικό οργανισμό στο άτομο καθώ</w:t>
      </w:r>
      <w:r w:rsidR="001723C5">
        <w:rPr>
          <w:rFonts w:cs="Times New Roman"/>
          <w:color w:val="000000"/>
          <w:szCs w:val="24"/>
        </w:rPr>
        <w:t>ς</w:t>
      </w:r>
      <w:r w:rsidRPr="00E0018D">
        <w:rPr>
          <w:rFonts w:cs="Times New Roman"/>
          <w:color w:val="000000"/>
          <w:szCs w:val="24"/>
        </w:rPr>
        <w:t xml:space="preserve"> απαιτείται η αγορά του κατάλληλου εξοπλισμού</w:t>
      </w:r>
    </w:p>
    <w:p w:rsidR="00B33C61" w:rsidRPr="00E0018D" w:rsidRDefault="00B33C61"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Προαπαιτούμενο για τη εξ αποστάσεως εκπαίδευση αποτελεί η εξοικείωση με τη χρήση υπολογιστή και διαδικτύου</w:t>
      </w:r>
    </w:p>
    <w:p w:rsidR="00B33C61" w:rsidRPr="00E0018D" w:rsidRDefault="00B33C61"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Προβλήματα σύνδεσης στο διαδίκτυο καθιστούν τη διδασκαλία αδύνατη</w:t>
      </w:r>
    </w:p>
    <w:p w:rsidR="00B33C61" w:rsidRPr="00E0018D" w:rsidRDefault="00B33C61"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Προκαλείται μια ανυπολόγιστη κοινωνική αδικία</w:t>
      </w:r>
      <w:r w:rsidR="004A2D56" w:rsidRPr="00E0018D">
        <w:rPr>
          <w:rFonts w:cs="Times New Roman"/>
          <w:color w:val="000000"/>
          <w:szCs w:val="24"/>
        </w:rPr>
        <w:t xml:space="preserve"> αυξάνοντας το χάσμα των οικονομικά εύρωστων από τα φτωχότερα σχολεία, δημιουργώντας την ανάγκη διάθεσης των χρημάτων σε ηλεκτρονικό εξοπλισμό αντί να καλυφθούν ανάγκες πρωτεύουσας σημασίας όπως για παράδειγμα οι κτηριακές.</w:t>
      </w:r>
    </w:p>
    <w:p w:rsidR="004A2D56" w:rsidRPr="00E0018D" w:rsidRDefault="004A2D56"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Προβλήματα επικοινωνίας λόγω μη εξοικείωσης με την αγγλική γλώσσα</w:t>
      </w:r>
    </w:p>
    <w:p w:rsidR="004A2D56" w:rsidRPr="00E0018D" w:rsidRDefault="004A2D56"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Πολιτισμικά εμπόδια καθώς άτομα διαφορετικής κουλτούρας θέτουν και διαφορετικούς μαθησιακούς στόχους οπότε δημιουργείται πρόβλημα στον δια μοιρασμό της γνώσης με σύγχρονο τρόπο</w:t>
      </w:r>
    </w:p>
    <w:p w:rsidR="004A2D56" w:rsidRPr="00E0018D" w:rsidRDefault="004A2D56"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Δυσλειτουργία της εικονικής τάξης λόγω μη συμμετοχής και ελλιπούς απασχόλησης με το αντικείμενο. Αναλώνεται χρόνος σε ερωταποκρίσεις και κάποιοι χάνουν το ενδιαφέρον</w:t>
      </w:r>
    </w:p>
    <w:p w:rsidR="004A2D56" w:rsidRPr="00E0018D" w:rsidRDefault="004A2D56"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Καθώς η εκπαίδευση δεν αφορά μόνο τη μετάδοση γνώσεων απουσιάζει η κοινωνική επαφή και η δημιουργία προτύπων</w:t>
      </w:r>
      <w:r w:rsidR="00FC4FCF" w:rsidRPr="00E0018D">
        <w:rPr>
          <w:rFonts w:cs="Times New Roman"/>
          <w:color w:val="000000"/>
          <w:szCs w:val="24"/>
        </w:rPr>
        <w:t xml:space="preserve"> και ελλοχεύει ο κίνδυνος της απομόνωσης</w:t>
      </w:r>
    </w:p>
    <w:p w:rsidR="00FC4FCF" w:rsidRPr="00E0018D" w:rsidRDefault="00FC4FCF"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Απαιτείται επιπλέον χρόνος προετοιμασίας για τους εκπαιδευτές για την προετοιμασία του ψηφιακού υλικού</w:t>
      </w:r>
    </w:p>
    <w:p w:rsidR="00FC4FCF" w:rsidRPr="00E0018D" w:rsidRDefault="00FC4FCF" w:rsidP="000D7A2E">
      <w:pPr>
        <w:pStyle w:val="a8"/>
        <w:numPr>
          <w:ilvl w:val="0"/>
          <w:numId w:val="1"/>
        </w:numPr>
        <w:autoSpaceDE w:val="0"/>
        <w:autoSpaceDN w:val="0"/>
        <w:adjustRightInd w:val="0"/>
        <w:spacing w:after="0" w:line="360" w:lineRule="auto"/>
        <w:ind w:left="0"/>
        <w:rPr>
          <w:rFonts w:cs="Times New Roman"/>
          <w:color w:val="000000"/>
          <w:szCs w:val="24"/>
        </w:rPr>
      </w:pPr>
      <w:r w:rsidRPr="00E0018D">
        <w:rPr>
          <w:rFonts w:cs="Times New Roman"/>
          <w:color w:val="000000"/>
          <w:szCs w:val="24"/>
        </w:rPr>
        <w:t>Υπάρχουν αντικείμενα που δεν γίνεται να διδαχθούν με την εξ αποστάσεως εκπαίδευση</w:t>
      </w:r>
    </w:p>
    <w:p w:rsidR="00705878" w:rsidRPr="00E0018D" w:rsidRDefault="00705878" w:rsidP="000D7A2E">
      <w:pPr>
        <w:autoSpaceDE w:val="0"/>
        <w:autoSpaceDN w:val="0"/>
        <w:adjustRightInd w:val="0"/>
        <w:spacing w:after="0" w:line="360" w:lineRule="auto"/>
        <w:rPr>
          <w:rFonts w:cs="Times New Roman"/>
          <w:color w:val="000000"/>
          <w:szCs w:val="24"/>
        </w:rPr>
      </w:pPr>
    </w:p>
    <w:p w:rsidR="00CF6BE8" w:rsidRPr="00A24AF1" w:rsidRDefault="00B0081E" w:rsidP="00F919A6">
      <w:pPr>
        <w:pStyle w:val="4"/>
        <w:rPr>
          <w:lang w:val="el-GR"/>
        </w:rPr>
      </w:pPr>
      <w:r w:rsidRPr="00A24AF1">
        <w:rPr>
          <w:lang w:val="el-GR"/>
        </w:rPr>
        <w:t>4.5</w:t>
      </w:r>
      <w:r w:rsidR="00CF6BE8" w:rsidRPr="00A24AF1">
        <w:rPr>
          <w:lang w:val="el-GR"/>
        </w:rPr>
        <w:t xml:space="preserve"> Μορφές της εξ αποστάσεως εκπαίδευσης</w:t>
      </w:r>
    </w:p>
    <w:p w:rsidR="00F24A48" w:rsidRPr="00E0018D" w:rsidRDefault="00F24A48" w:rsidP="000D7A2E">
      <w:pPr>
        <w:autoSpaceDE w:val="0"/>
        <w:autoSpaceDN w:val="0"/>
        <w:adjustRightInd w:val="0"/>
        <w:spacing w:after="0" w:line="360" w:lineRule="auto"/>
        <w:rPr>
          <w:rFonts w:cs="Times New Roman"/>
          <w:bCs/>
          <w:color w:val="000000"/>
          <w:szCs w:val="24"/>
        </w:rPr>
      </w:pPr>
    </w:p>
    <w:p w:rsidR="00803BE9" w:rsidRPr="00E0018D" w:rsidRDefault="00F24A48"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 Η εποικοδομητική θεωρία μάθησης αποτελεί την παιδαγωγική αρχή που διέπει την εξ αποστάσεως εκπαίδευση με την ενεργητική συμμετοχή, την αλληλεπίδραση των </w:t>
      </w:r>
      <w:r w:rsidR="0023772C">
        <w:rPr>
          <w:rFonts w:cs="Times New Roman"/>
          <w:bCs/>
          <w:color w:val="000000"/>
          <w:szCs w:val="24"/>
        </w:rPr>
        <w:t>εκπαιδευομένων, την επικοινωνία</w:t>
      </w:r>
      <w:r w:rsidRPr="00E0018D">
        <w:rPr>
          <w:rFonts w:cs="Times New Roman"/>
          <w:bCs/>
          <w:color w:val="000000"/>
          <w:szCs w:val="24"/>
        </w:rPr>
        <w:t xml:space="preserve"> και το χτίσιμο της γνώσης. Οι υπηρε</w:t>
      </w:r>
      <w:r w:rsidR="0023772C">
        <w:rPr>
          <w:rFonts w:cs="Times New Roman"/>
          <w:bCs/>
          <w:color w:val="000000"/>
          <w:szCs w:val="24"/>
        </w:rPr>
        <w:t>σίες</w:t>
      </w:r>
      <w:r w:rsidR="00AB0C4F">
        <w:rPr>
          <w:rFonts w:cs="Times New Roman"/>
          <w:bCs/>
          <w:color w:val="000000"/>
          <w:szCs w:val="24"/>
        </w:rPr>
        <w:t>,</w:t>
      </w:r>
      <w:r w:rsidR="0023772C">
        <w:rPr>
          <w:rFonts w:cs="Times New Roman"/>
          <w:bCs/>
          <w:color w:val="000000"/>
          <w:szCs w:val="24"/>
        </w:rPr>
        <w:t xml:space="preserve"> που παρέχουν οι πλατφόρμες</w:t>
      </w:r>
      <w:r w:rsidR="00AB0C4F">
        <w:rPr>
          <w:rFonts w:cs="Times New Roman"/>
          <w:bCs/>
          <w:color w:val="000000"/>
          <w:szCs w:val="24"/>
        </w:rPr>
        <w:t>,</w:t>
      </w:r>
      <w:r w:rsidRPr="00E0018D">
        <w:rPr>
          <w:rFonts w:cs="Times New Roman"/>
          <w:bCs/>
          <w:color w:val="000000"/>
          <w:szCs w:val="24"/>
        </w:rPr>
        <w:t xml:space="preserve"> διευκολύνουν την οργάνωση του μαθήματος, ωστόσο πρωτεύοντα ρόλο στην επίτευξη των στόχ</w:t>
      </w:r>
      <w:r w:rsidR="00AB0C4F">
        <w:rPr>
          <w:rFonts w:cs="Times New Roman"/>
          <w:bCs/>
          <w:color w:val="000000"/>
          <w:szCs w:val="24"/>
        </w:rPr>
        <w:t xml:space="preserve">ων έχει η διδακτική μεθοδολογία </w:t>
      </w:r>
      <w:r w:rsidRPr="00E0018D">
        <w:rPr>
          <w:rFonts w:cs="Times New Roman"/>
          <w:bCs/>
          <w:color w:val="000000"/>
          <w:szCs w:val="24"/>
        </w:rPr>
        <w:t>(Μουζάκης, 2006).</w:t>
      </w:r>
    </w:p>
    <w:p w:rsidR="003B6FD1" w:rsidRPr="00E0018D" w:rsidRDefault="001566BB" w:rsidP="000D7A2E">
      <w:pPr>
        <w:autoSpaceDE w:val="0"/>
        <w:autoSpaceDN w:val="0"/>
        <w:adjustRightInd w:val="0"/>
        <w:spacing w:after="0" w:line="360" w:lineRule="auto"/>
        <w:rPr>
          <w:rFonts w:cs="Times New Roman"/>
          <w:color w:val="000000"/>
          <w:sz w:val="23"/>
          <w:szCs w:val="23"/>
        </w:rPr>
      </w:pPr>
      <w:r w:rsidRPr="00E0018D">
        <w:rPr>
          <w:rFonts w:cs="Times New Roman"/>
          <w:bCs/>
          <w:color w:val="000000"/>
          <w:szCs w:val="24"/>
        </w:rPr>
        <w:t>Ανάλογα με τις υπηρεσίες και τις εκπαιδευτικές μεθόδους που μπορεί να στηρίξει ένα σύστημα</w:t>
      </w:r>
      <w:r w:rsidR="0023772C">
        <w:rPr>
          <w:rFonts w:cs="Times New Roman"/>
          <w:bCs/>
          <w:color w:val="000000"/>
          <w:szCs w:val="24"/>
        </w:rPr>
        <w:t xml:space="preserve"> όπως η ευκολία πρόσβασης</w:t>
      </w:r>
      <w:r w:rsidR="000C6D79" w:rsidRPr="00E0018D">
        <w:rPr>
          <w:rFonts w:cs="Times New Roman"/>
          <w:bCs/>
          <w:color w:val="000000"/>
          <w:szCs w:val="24"/>
        </w:rPr>
        <w:t>, η ενσωμάτωση πολυμεσικών εφαρμογών και η λειτουργικότητά τους, οι επικοινωνιακές δυνατότητες, η συμβατότητα</w:t>
      </w:r>
      <w:r w:rsidR="00F54074" w:rsidRPr="00E0018D">
        <w:rPr>
          <w:rFonts w:cs="Times New Roman"/>
          <w:bCs/>
          <w:color w:val="000000"/>
          <w:szCs w:val="24"/>
        </w:rPr>
        <w:t>,</w:t>
      </w:r>
      <w:r w:rsidR="000C6D79" w:rsidRPr="00E0018D">
        <w:rPr>
          <w:rFonts w:cs="Times New Roman"/>
          <w:bCs/>
          <w:color w:val="000000"/>
          <w:szCs w:val="24"/>
        </w:rPr>
        <w:t xml:space="preserve"> η εξ αποστάσεως εκπαίδευση</w:t>
      </w:r>
      <w:r w:rsidRPr="00E0018D">
        <w:rPr>
          <w:rFonts w:cs="Times New Roman"/>
          <w:bCs/>
          <w:color w:val="000000"/>
          <w:szCs w:val="24"/>
        </w:rPr>
        <w:t xml:space="preserve"> διακρίνεται σε ασύγχρονη και σύγχρονη τηλεκπαίδευση</w:t>
      </w:r>
      <w:r w:rsidR="007307A9" w:rsidRPr="007307A9">
        <w:rPr>
          <w:rFonts w:cs="Times New Roman"/>
          <w:bCs/>
          <w:color w:val="000000"/>
          <w:szCs w:val="24"/>
        </w:rPr>
        <w:t xml:space="preserve"> </w:t>
      </w:r>
      <w:r w:rsidR="000C6D79" w:rsidRPr="00E0018D">
        <w:rPr>
          <w:rFonts w:cs="Times New Roman"/>
          <w:bCs/>
          <w:color w:val="000000"/>
          <w:szCs w:val="24"/>
        </w:rPr>
        <w:t>(Μουζάκης, 2006).</w:t>
      </w:r>
      <w:r w:rsidR="00AB0C4F">
        <w:rPr>
          <w:rFonts w:cs="Times New Roman"/>
          <w:bCs/>
          <w:color w:val="000000"/>
          <w:szCs w:val="24"/>
        </w:rPr>
        <w:t xml:space="preserve"> </w:t>
      </w:r>
      <w:r w:rsidR="003B6FD1" w:rsidRPr="00E0018D">
        <w:rPr>
          <w:rFonts w:cs="Times New Roman"/>
          <w:bCs/>
          <w:color w:val="000000"/>
          <w:szCs w:val="24"/>
        </w:rPr>
        <w:t>Η χρήση της τεχνολογίας έδωσε νέα δυναμική στην εξ αποστάσεως εκπαίδευση που διευκολ</w:t>
      </w:r>
      <w:r w:rsidR="00CA6592" w:rsidRPr="00E0018D">
        <w:rPr>
          <w:rFonts w:cs="Times New Roman"/>
          <w:bCs/>
          <w:color w:val="000000"/>
          <w:szCs w:val="24"/>
        </w:rPr>
        <w:t>ύνει τη μεθοδολογία διδασκαλίας, παράγοντας το διδακτικό υλικό μέσα από μια συνθετική απαιτητική διαδικασία, δυσχεραίνει όμως την αξιολόγηση του εκπαιδευτικού έργου.</w:t>
      </w:r>
      <w:r w:rsidR="003B6FD1" w:rsidRPr="00E0018D">
        <w:rPr>
          <w:rFonts w:cs="Times New Roman"/>
          <w:bCs/>
          <w:color w:val="000000"/>
          <w:szCs w:val="24"/>
        </w:rPr>
        <w:t xml:space="preserve"> </w:t>
      </w:r>
      <w:r w:rsidR="003B6FD1" w:rsidRPr="00E0018D">
        <w:rPr>
          <w:rFonts w:cs="Times New Roman"/>
          <w:color w:val="000000"/>
          <w:sz w:val="23"/>
          <w:szCs w:val="23"/>
        </w:rPr>
        <w:t xml:space="preserve"> </w:t>
      </w:r>
    </w:p>
    <w:p w:rsidR="007C38C0" w:rsidRPr="00E0018D" w:rsidRDefault="00CF6BE8" w:rsidP="000D7A2E">
      <w:pPr>
        <w:autoSpaceDE w:val="0"/>
        <w:autoSpaceDN w:val="0"/>
        <w:adjustRightInd w:val="0"/>
        <w:spacing w:after="0" w:line="360" w:lineRule="auto"/>
        <w:rPr>
          <w:rFonts w:cs="Times New Roman"/>
          <w:color w:val="222222"/>
          <w:szCs w:val="24"/>
        </w:rPr>
      </w:pPr>
      <w:r w:rsidRPr="00E0018D">
        <w:rPr>
          <w:rFonts w:cs="Times New Roman"/>
          <w:b/>
          <w:bCs/>
          <w:color w:val="000000"/>
          <w:szCs w:val="24"/>
        </w:rPr>
        <w:t>Ασύγχρονη</w:t>
      </w:r>
      <w:r w:rsidRPr="00E0018D">
        <w:rPr>
          <w:rFonts w:cs="Times New Roman"/>
          <w:bCs/>
          <w:color w:val="000000"/>
          <w:szCs w:val="24"/>
        </w:rPr>
        <w:t xml:space="preserve"> ονομάζεται η εκπαίδευση που συντελείται σε διαφορετικό χρόνο, σε διαφορετικό τόπο και επιτρέπει την αλληλεπίδραση μεταξ</w:t>
      </w:r>
      <w:r w:rsidR="0067641B" w:rsidRPr="00E0018D">
        <w:rPr>
          <w:rFonts w:cs="Times New Roman"/>
          <w:bCs/>
          <w:color w:val="000000"/>
          <w:szCs w:val="24"/>
        </w:rPr>
        <w:t>ύ του εκπαιδευτή, του εκπαιδευόμενου και των άλλων συμμετεχόντων.</w:t>
      </w:r>
      <w:r w:rsidR="008B590A" w:rsidRPr="00E0018D">
        <w:rPr>
          <w:rFonts w:cs="Times New Roman"/>
          <w:bCs/>
          <w:color w:val="000000"/>
          <w:szCs w:val="24"/>
        </w:rPr>
        <w:t xml:space="preserve"> </w:t>
      </w:r>
      <w:r w:rsidR="009A5F05" w:rsidRPr="00E0018D">
        <w:rPr>
          <w:rFonts w:cs="Times New Roman"/>
          <w:bCs/>
          <w:color w:val="000000"/>
          <w:szCs w:val="24"/>
        </w:rPr>
        <w:t xml:space="preserve">Ο εκπαιδευτής και οι εκπαιδευόμενοι αλληλοεπιδρούν χωρίς να εργάζονται στον ίδιο χώρο την ίδια χρονική στιγμή. </w:t>
      </w:r>
      <w:r w:rsidR="008B590A" w:rsidRPr="00E0018D">
        <w:rPr>
          <w:rFonts w:cs="Times New Roman"/>
          <w:bCs/>
          <w:color w:val="000000"/>
          <w:szCs w:val="24"/>
        </w:rPr>
        <w:t>Υπάρχει η</w:t>
      </w:r>
      <w:r w:rsidR="00AB0C4F">
        <w:rPr>
          <w:rFonts w:cs="Times New Roman"/>
          <w:bCs/>
          <w:color w:val="000000"/>
          <w:szCs w:val="24"/>
        </w:rPr>
        <w:t xml:space="preserve"> δυνατότητα ευελιξίας του χώρου</w:t>
      </w:r>
      <w:r w:rsidR="008B590A" w:rsidRPr="00E0018D">
        <w:rPr>
          <w:rFonts w:cs="Times New Roman"/>
          <w:bCs/>
          <w:color w:val="000000"/>
          <w:szCs w:val="24"/>
        </w:rPr>
        <w:t>, του χρόνου και του ρυθμού μάθησης (Αναστασιάδης, 2008).</w:t>
      </w:r>
      <w:r w:rsidR="004F24BC" w:rsidRPr="00E0018D">
        <w:rPr>
          <w:rFonts w:cs="Times New Roman"/>
          <w:bCs/>
          <w:color w:val="000000"/>
          <w:szCs w:val="24"/>
        </w:rPr>
        <w:t xml:space="preserve"> Η επικοινωνία μπορεί να πραγματοποιείται με ηλεκτρονική αλληλογραφία, </w:t>
      </w:r>
      <w:r w:rsidR="009A5F05" w:rsidRPr="00E0018D">
        <w:rPr>
          <w:rFonts w:cs="Times New Roman"/>
          <w:bCs/>
          <w:color w:val="000000"/>
          <w:szCs w:val="24"/>
        </w:rPr>
        <w:t xml:space="preserve">με </w:t>
      </w:r>
      <w:r w:rsidR="000C6D79" w:rsidRPr="00E0018D">
        <w:rPr>
          <w:rFonts w:cs="Times New Roman"/>
          <w:bCs/>
          <w:color w:val="000000"/>
          <w:szCs w:val="24"/>
        </w:rPr>
        <w:t xml:space="preserve">λίστες συζήτησης, </w:t>
      </w:r>
      <w:r w:rsidR="009A5F05" w:rsidRPr="00E0018D">
        <w:rPr>
          <w:rFonts w:cs="Times New Roman"/>
          <w:bCs/>
          <w:color w:val="000000"/>
          <w:szCs w:val="24"/>
        </w:rPr>
        <w:t xml:space="preserve">στους </w:t>
      </w:r>
      <w:r w:rsidR="000C6D79" w:rsidRPr="00E0018D">
        <w:rPr>
          <w:rFonts w:cs="Times New Roman"/>
          <w:bCs/>
          <w:color w:val="000000"/>
          <w:szCs w:val="24"/>
        </w:rPr>
        <w:t>πίνακες ανακοινώσεων,</w:t>
      </w:r>
      <w:r w:rsidR="0023772C">
        <w:rPr>
          <w:rFonts w:cs="Times New Roman"/>
          <w:bCs/>
          <w:color w:val="000000"/>
          <w:szCs w:val="24"/>
        </w:rPr>
        <w:t xml:space="preserve"> </w:t>
      </w:r>
      <w:r w:rsidR="004F24BC" w:rsidRPr="00E0018D">
        <w:rPr>
          <w:rFonts w:cs="Times New Roman"/>
          <w:bCs/>
          <w:color w:val="000000"/>
          <w:szCs w:val="24"/>
        </w:rPr>
        <w:t>με μηνύματα μαγνητοσκοπ</w:t>
      </w:r>
      <w:r w:rsidR="009A5F05" w:rsidRPr="00E0018D">
        <w:rPr>
          <w:rFonts w:cs="Times New Roman"/>
          <w:bCs/>
          <w:color w:val="000000"/>
          <w:szCs w:val="24"/>
        </w:rPr>
        <w:t>ημένα ή ηχογραφημένα</w:t>
      </w:r>
      <w:r w:rsidR="00D71639" w:rsidRPr="00E0018D">
        <w:rPr>
          <w:rFonts w:cs="Times New Roman"/>
          <w:bCs/>
          <w:color w:val="000000"/>
          <w:szCs w:val="24"/>
        </w:rPr>
        <w:t>, βιντεοδιάλεξη</w:t>
      </w:r>
      <w:r w:rsidR="009A5F05" w:rsidRPr="00E0018D">
        <w:rPr>
          <w:rFonts w:cs="Times New Roman"/>
          <w:bCs/>
          <w:color w:val="000000"/>
          <w:szCs w:val="24"/>
        </w:rPr>
        <w:t>.</w:t>
      </w:r>
      <w:r w:rsidR="002F2885" w:rsidRPr="00E0018D">
        <w:rPr>
          <w:rFonts w:cs="Times New Roman"/>
          <w:bCs/>
          <w:color w:val="000000"/>
          <w:szCs w:val="24"/>
        </w:rPr>
        <w:t xml:space="preserve"> Στη χώρα μας αρχικά χρησιμοποιήθηκε ως συμπλήρωμα της πρό</w:t>
      </w:r>
      <w:r w:rsidR="00E92CC9">
        <w:rPr>
          <w:rFonts w:cs="Times New Roman"/>
          <w:bCs/>
          <w:color w:val="000000"/>
          <w:szCs w:val="24"/>
        </w:rPr>
        <w:t>σωπο με πρόσωπο διδασκαλίας στη</w:t>
      </w:r>
      <w:r w:rsidR="002F2885" w:rsidRPr="00E0018D">
        <w:rPr>
          <w:rFonts w:cs="Times New Roman"/>
          <w:bCs/>
          <w:color w:val="000000"/>
          <w:szCs w:val="24"/>
        </w:rPr>
        <w:t xml:space="preserve"> σχολική α</w:t>
      </w:r>
      <w:r w:rsidR="007C38C0" w:rsidRPr="00E0018D">
        <w:rPr>
          <w:rFonts w:cs="Times New Roman"/>
          <w:bCs/>
          <w:color w:val="000000"/>
          <w:szCs w:val="24"/>
        </w:rPr>
        <w:t>ίθουσα</w:t>
      </w:r>
      <w:r w:rsidR="00A86504" w:rsidRPr="00E0018D">
        <w:rPr>
          <w:rFonts w:cs="Times New Roman"/>
          <w:bCs/>
          <w:color w:val="000000"/>
          <w:szCs w:val="24"/>
        </w:rPr>
        <w:t>,</w:t>
      </w:r>
      <w:r w:rsidR="007C38C0" w:rsidRPr="00E0018D">
        <w:rPr>
          <w:rFonts w:cs="Times New Roman"/>
          <w:color w:val="222222"/>
          <w:szCs w:val="24"/>
        </w:rPr>
        <w:t xml:space="preserve"> </w:t>
      </w:r>
      <w:r w:rsidR="004E15DC" w:rsidRPr="00E0018D">
        <w:rPr>
          <w:rFonts w:cs="Times New Roman"/>
          <w:color w:val="222222"/>
          <w:szCs w:val="24"/>
        </w:rPr>
        <w:t>καθώς μπορεί να ενισχύσει τους μαθητές που αντιμετωπίζου</w:t>
      </w:r>
      <w:r w:rsidR="00E92CC9">
        <w:rPr>
          <w:rFonts w:cs="Times New Roman"/>
          <w:color w:val="222222"/>
          <w:szCs w:val="24"/>
        </w:rPr>
        <w:t>ν μαθησιακές δυσκολίες συμβάλλοντας</w:t>
      </w:r>
      <w:r w:rsidR="004E15DC" w:rsidRPr="00E0018D">
        <w:rPr>
          <w:rFonts w:cs="Times New Roman"/>
          <w:color w:val="222222"/>
          <w:szCs w:val="24"/>
        </w:rPr>
        <w:t xml:space="preserve"> στην ανάπτυξη μεταγνωστικών δεξιοτήτων</w:t>
      </w:r>
      <w:r w:rsidR="00A86504" w:rsidRPr="00E0018D">
        <w:rPr>
          <w:rFonts w:cs="Times New Roman"/>
          <w:color w:val="222222"/>
          <w:szCs w:val="24"/>
        </w:rPr>
        <w:t xml:space="preserve"> και</w:t>
      </w:r>
      <w:r w:rsidR="004E15DC" w:rsidRPr="00E0018D">
        <w:rPr>
          <w:rFonts w:cs="Times New Roman"/>
          <w:color w:val="222222"/>
          <w:szCs w:val="24"/>
        </w:rPr>
        <w:t xml:space="preserve"> στη διδασκαλία της ελληνικής</w:t>
      </w:r>
      <w:r w:rsidR="00A86504" w:rsidRPr="00E0018D">
        <w:rPr>
          <w:rFonts w:cs="Times New Roman"/>
          <w:color w:val="222222"/>
          <w:szCs w:val="24"/>
        </w:rPr>
        <w:t>,</w:t>
      </w:r>
      <w:r w:rsidR="004E15DC" w:rsidRPr="00E0018D">
        <w:rPr>
          <w:rFonts w:cs="Times New Roman"/>
          <w:color w:val="222222"/>
          <w:szCs w:val="24"/>
        </w:rPr>
        <w:t xml:space="preserve"> ως δεύτερης γλώσσας </w:t>
      </w:r>
      <w:r w:rsidR="004E15DC" w:rsidRPr="00E0018D">
        <w:rPr>
          <w:rFonts w:cs="Times New Roman"/>
          <w:bCs/>
          <w:color w:val="222222"/>
          <w:szCs w:val="24"/>
        </w:rPr>
        <w:t>(Μουζάκης, 2006).</w:t>
      </w:r>
    </w:p>
    <w:p w:rsidR="008B68B6" w:rsidRPr="00E0018D" w:rsidRDefault="0067641B"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Οι διδασκόμενοι με βάση τον χρόνο τους </w:t>
      </w:r>
      <w:r w:rsidR="008B590A" w:rsidRPr="00E0018D">
        <w:rPr>
          <w:rFonts w:cs="Times New Roman"/>
          <w:bCs/>
          <w:color w:val="000000"/>
          <w:szCs w:val="24"/>
        </w:rPr>
        <w:t xml:space="preserve">καθορίζουν τη μελέτη του υλικού που αναρτά ο εκπαιδευτής και έχουν τη δυνατότητα επανάληψης σε περίπτωση μη κατανόησης και δυσκολιών. Απαιτείται η αποθήκευση του ηλεκτρονικού υλικού ώστε να υπάρχει πρόσβαση </w:t>
      </w:r>
      <w:r w:rsidR="00CA6592" w:rsidRPr="00E0018D">
        <w:rPr>
          <w:rFonts w:cs="Times New Roman"/>
          <w:bCs/>
          <w:color w:val="000000"/>
          <w:szCs w:val="24"/>
        </w:rPr>
        <w:t>και η τή</w:t>
      </w:r>
      <w:r w:rsidR="006C3CEC" w:rsidRPr="00E0018D">
        <w:rPr>
          <w:rFonts w:cs="Times New Roman"/>
          <w:bCs/>
          <w:color w:val="000000"/>
          <w:szCs w:val="24"/>
        </w:rPr>
        <w:t xml:space="preserve">ρηση μιας αλληλουχίας ενεργειών (Μελίστα Α., </w:t>
      </w:r>
      <w:r w:rsidR="006C3CEC" w:rsidRPr="00E0018D">
        <w:rPr>
          <w:rFonts w:cs="Times New Roman"/>
          <w:bCs/>
          <w:color w:val="000000"/>
          <w:szCs w:val="24"/>
        </w:rPr>
        <w:lastRenderedPageBreak/>
        <w:t>Χίλλ Μ., 2001</w:t>
      </w:r>
      <w:r w:rsidR="006C3CEC" w:rsidRPr="00E0018D">
        <w:rPr>
          <w:rFonts w:cs="Times New Roman"/>
          <w:bCs/>
          <w:i/>
          <w:color w:val="000000"/>
          <w:szCs w:val="24"/>
        </w:rPr>
        <w:t>).</w:t>
      </w:r>
      <w:r w:rsidR="00A86504" w:rsidRPr="00E0018D">
        <w:rPr>
          <w:rFonts w:cs="Times New Roman"/>
          <w:bCs/>
          <w:i/>
          <w:color w:val="000000"/>
          <w:szCs w:val="24"/>
        </w:rPr>
        <w:t xml:space="preserve"> </w:t>
      </w:r>
      <w:r w:rsidR="00C07055" w:rsidRPr="00E0018D">
        <w:rPr>
          <w:rFonts w:cs="Times New Roman"/>
          <w:bCs/>
          <w:color w:val="000000"/>
          <w:szCs w:val="24"/>
        </w:rPr>
        <w:t>Οι εκπαιδευόμενοι στην ασύγχρονη εκπαίδευση βασίζονται στο δίκτυο και στην πρόσβαση πο</w:t>
      </w:r>
      <w:r w:rsidR="008B68B6" w:rsidRPr="00E0018D">
        <w:rPr>
          <w:rFonts w:cs="Times New Roman"/>
          <w:bCs/>
          <w:color w:val="000000"/>
          <w:szCs w:val="24"/>
        </w:rPr>
        <w:t>υ έχουν στο εκπαιδευτικό υ</w:t>
      </w:r>
      <w:r w:rsidR="00A86504" w:rsidRPr="00E0018D">
        <w:rPr>
          <w:rFonts w:cs="Times New Roman"/>
          <w:bCs/>
          <w:color w:val="000000"/>
          <w:szCs w:val="24"/>
        </w:rPr>
        <w:t>λικό.</w:t>
      </w:r>
    </w:p>
    <w:p w:rsidR="00D71639" w:rsidRPr="00E0018D" w:rsidRDefault="00D71639" w:rsidP="000D7A2E">
      <w:pPr>
        <w:autoSpaceDE w:val="0"/>
        <w:autoSpaceDN w:val="0"/>
        <w:adjustRightInd w:val="0"/>
        <w:spacing w:after="0" w:line="360" w:lineRule="auto"/>
        <w:rPr>
          <w:rFonts w:cs="Times New Roman"/>
          <w:color w:val="000000"/>
          <w:szCs w:val="24"/>
        </w:rPr>
      </w:pPr>
    </w:p>
    <w:p w:rsidR="007A3A07" w:rsidRPr="00E0018D" w:rsidRDefault="004A260F" w:rsidP="000D7A2E">
      <w:pPr>
        <w:autoSpaceDE w:val="0"/>
        <w:autoSpaceDN w:val="0"/>
        <w:adjustRightInd w:val="0"/>
        <w:spacing w:after="0" w:line="360" w:lineRule="auto"/>
        <w:rPr>
          <w:rFonts w:cs="Times New Roman"/>
          <w:bCs/>
          <w:color w:val="000000"/>
          <w:szCs w:val="24"/>
        </w:rPr>
      </w:pPr>
      <w:r w:rsidRPr="00E0018D">
        <w:rPr>
          <w:rFonts w:cs="Times New Roman"/>
          <w:b/>
          <w:bCs/>
          <w:color w:val="000000"/>
          <w:szCs w:val="24"/>
        </w:rPr>
        <w:t xml:space="preserve">Η </w:t>
      </w:r>
      <w:r w:rsidR="008F53A4">
        <w:rPr>
          <w:rFonts w:cs="Times New Roman"/>
          <w:b/>
          <w:bCs/>
          <w:color w:val="000000"/>
          <w:szCs w:val="24"/>
        </w:rPr>
        <w:t>Σύγχρονη</w:t>
      </w:r>
      <w:r w:rsidR="005A0ECE" w:rsidRPr="00E0018D">
        <w:rPr>
          <w:rFonts w:cs="Times New Roman"/>
          <w:bCs/>
          <w:color w:val="000000"/>
          <w:szCs w:val="24"/>
        </w:rPr>
        <w:t xml:space="preserve"> εκπαίδευση </w:t>
      </w:r>
      <w:r w:rsidRPr="00E0018D">
        <w:rPr>
          <w:rFonts w:cs="Times New Roman"/>
          <w:bCs/>
          <w:color w:val="000000"/>
          <w:szCs w:val="24"/>
        </w:rPr>
        <w:t xml:space="preserve">αναφέρεται στη διδασκαλία εξ αποστάσεως σε πραγματικό χρόνο, </w:t>
      </w:r>
      <w:r w:rsidR="00626DA2" w:rsidRPr="00E0018D">
        <w:rPr>
          <w:rFonts w:cs="Times New Roman"/>
          <w:bCs/>
          <w:color w:val="000000"/>
          <w:szCs w:val="24"/>
        </w:rPr>
        <w:t xml:space="preserve">αφού </w:t>
      </w:r>
      <w:r w:rsidRPr="00E0018D">
        <w:rPr>
          <w:rFonts w:cs="Times New Roman"/>
          <w:bCs/>
          <w:color w:val="000000"/>
          <w:szCs w:val="24"/>
        </w:rPr>
        <w:t>υπάρχει άμεση αλληλεπίδραση των συμμετεχόντων, όπως η πρόσωπο με πρόσωπο συζήτηση, διαδικτυακές διαλέξεις και συζητήσεις</w:t>
      </w:r>
      <w:r w:rsidR="00AA1770">
        <w:rPr>
          <w:rFonts w:cs="Times New Roman"/>
          <w:bCs/>
          <w:color w:val="000000"/>
          <w:szCs w:val="24"/>
        </w:rPr>
        <w:t xml:space="preserve"> </w:t>
      </w:r>
      <w:r w:rsidR="00626DA2" w:rsidRPr="00E0018D">
        <w:rPr>
          <w:rFonts w:cs="Times New Roman"/>
          <w:bCs/>
          <w:color w:val="000000"/>
          <w:szCs w:val="24"/>
        </w:rPr>
        <w:t>(</w:t>
      </w:r>
      <w:r w:rsidR="00626DA2" w:rsidRPr="00E0018D">
        <w:rPr>
          <w:rFonts w:cs="Times New Roman"/>
          <w:bCs/>
          <w:color w:val="000000"/>
          <w:szCs w:val="24"/>
          <w:lang w:val="en-US"/>
        </w:rPr>
        <w:t>group</w:t>
      </w:r>
      <w:r w:rsidR="00626DA2" w:rsidRPr="00E0018D">
        <w:rPr>
          <w:rFonts w:cs="Times New Roman"/>
          <w:bCs/>
          <w:color w:val="000000"/>
          <w:szCs w:val="24"/>
        </w:rPr>
        <w:t xml:space="preserve"> </w:t>
      </w:r>
      <w:r w:rsidR="00626DA2" w:rsidRPr="00E0018D">
        <w:rPr>
          <w:rFonts w:cs="Times New Roman"/>
          <w:bCs/>
          <w:color w:val="000000"/>
          <w:szCs w:val="24"/>
          <w:lang w:val="en-US"/>
        </w:rPr>
        <w:t>chats</w:t>
      </w:r>
      <w:r w:rsidR="00626DA2" w:rsidRPr="00E0018D">
        <w:rPr>
          <w:rFonts w:cs="Times New Roman"/>
          <w:bCs/>
          <w:color w:val="000000"/>
          <w:szCs w:val="24"/>
        </w:rPr>
        <w:t>)</w:t>
      </w:r>
      <w:r w:rsidRPr="00E0018D">
        <w:rPr>
          <w:rFonts w:cs="Times New Roman"/>
          <w:bCs/>
          <w:color w:val="000000"/>
          <w:szCs w:val="24"/>
        </w:rPr>
        <w:t xml:space="preserve"> σε εικονική τάξη, συζήτηση μέσω </w:t>
      </w:r>
      <w:r w:rsidR="00626DA2" w:rsidRPr="00E0018D">
        <w:rPr>
          <w:rFonts w:cs="Times New Roman"/>
          <w:bCs/>
          <w:color w:val="000000"/>
          <w:szCs w:val="24"/>
          <w:lang w:val="en-US"/>
        </w:rPr>
        <w:t>Skype</w:t>
      </w:r>
      <w:r w:rsidR="00D71639" w:rsidRPr="00E0018D">
        <w:rPr>
          <w:rFonts w:cs="Times New Roman"/>
          <w:bCs/>
          <w:color w:val="000000"/>
          <w:szCs w:val="24"/>
        </w:rPr>
        <w:t>,</w:t>
      </w:r>
      <w:r w:rsidR="00C818F6">
        <w:rPr>
          <w:rFonts w:cs="Times New Roman"/>
          <w:bCs/>
          <w:color w:val="000000"/>
          <w:szCs w:val="24"/>
        </w:rPr>
        <w:t xml:space="preserve"> </w:t>
      </w:r>
      <w:r w:rsidR="00D71639" w:rsidRPr="00E0018D">
        <w:rPr>
          <w:rFonts w:cs="Times New Roman"/>
          <w:bCs/>
          <w:color w:val="000000"/>
          <w:szCs w:val="24"/>
        </w:rPr>
        <w:t>τηλεδιάσκεψη</w:t>
      </w:r>
      <w:r w:rsidR="00D85E5A" w:rsidRPr="00E0018D">
        <w:rPr>
          <w:rFonts w:cs="Times New Roman"/>
          <w:bCs/>
          <w:color w:val="000000"/>
          <w:szCs w:val="24"/>
        </w:rPr>
        <w:t xml:space="preserve"> (</w:t>
      </w:r>
      <w:r w:rsidR="00D85E5A" w:rsidRPr="00E0018D">
        <w:rPr>
          <w:rFonts w:cs="Times New Roman"/>
          <w:bCs/>
          <w:color w:val="000000"/>
          <w:szCs w:val="24"/>
          <w:lang w:val="en-US"/>
        </w:rPr>
        <w:t>BigBlueButton</w:t>
      </w:r>
      <w:r w:rsidR="00D85E5A" w:rsidRPr="00E0018D">
        <w:rPr>
          <w:rFonts w:cs="Times New Roman"/>
          <w:bCs/>
          <w:color w:val="000000"/>
          <w:szCs w:val="24"/>
        </w:rPr>
        <w:t>)</w:t>
      </w:r>
      <w:r w:rsidRPr="00E0018D">
        <w:rPr>
          <w:rFonts w:cs="Times New Roman"/>
          <w:bCs/>
          <w:color w:val="000000"/>
          <w:szCs w:val="24"/>
        </w:rPr>
        <w:t>. Οι εκπαιδευόμενοι εργαζόμενοι σε ομάδες ανταλλάσσουν απόψει</w:t>
      </w:r>
      <w:r w:rsidR="00AA1770">
        <w:rPr>
          <w:rFonts w:cs="Times New Roman"/>
          <w:bCs/>
          <w:color w:val="000000"/>
          <w:szCs w:val="24"/>
        </w:rPr>
        <w:t xml:space="preserve">ς διευρύνοντας τις γνώσεις τους </w:t>
      </w:r>
      <w:r w:rsidR="00583823" w:rsidRPr="00E0018D">
        <w:rPr>
          <w:rFonts w:cs="Times New Roman"/>
          <w:noProof/>
          <w:color w:val="000000"/>
          <w:szCs w:val="24"/>
        </w:rPr>
        <w:t>(Αγγελόπουλος, 2016)</w:t>
      </w:r>
      <w:r w:rsidR="00583823" w:rsidRPr="00E0018D">
        <w:rPr>
          <w:rFonts w:cs="Times New Roman"/>
          <w:bCs/>
          <w:color w:val="000000"/>
          <w:szCs w:val="24"/>
        </w:rPr>
        <w:t>.</w:t>
      </w:r>
    </w:p>
    <w:p w:rsidR="00C1429F" w:rsidRPr="00E0018D" w:rsidRDefault="00C1429F"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Η εικονική αίθουσα διδασκαλίας που δημιουργείται πρέπει να υιοθετεί τα χαρακτηριστικά της παραδοσιακής αίθουσας όπως:</w:t>
      </w:r>
    </w:p>
    <w:p w:rsidR="00C1429F" w:rsidRPr="00E0018D" w:rsidRDefault="00C1429F" w:rsidP="000D7A2E">
      <w:pPr>
        <w:pStyle w:val="a8"/>
        <w:numPr>
          <w:ilvl w:val="0"/>
          <w:numId w:val="6"/>
        </w:numPr>
        <w:autoSpaceDE w:val="0"/>
        <w:autoSpaceDN w:val="0"/>
        <w:adjustRightInd w:val="0"/>
        <w:spacing w:after="0" w:line="360" w:lineRule="auto"/>
        <w:ind w:left="0"/>
        <w:rPr>
          <w:rFonts w:cs="Times New Roman"/>
          <w:bCs/>
          <w:color w:val="000000"/>
          <w:szCs w:val="24"/>
        </w:rPr>
      </w:pPr>
      <w:r w:rsidRPr="00E0018D">
        <w:rPr>
          <w:rFonts w:cs="Times New Roman"/>
          <w:b/>
          <w:bCs/>
          <w:color w:val="000000"/>
          <w:szCs w:val="24"/>
        </w:rPr>
        <w:t>Ο ηλεκτρονικός μαυροπίνακας</w:t>
      </w:r>
      <w:r w:rsidR="00613208" w:rsidRPr="00E0018D">
        <w:rPr>
          <w:rFonts w:cs="Times New Roman"/>
          <w:bCs/>
          <w:color w:val="000000"/>
          <w:szCs w:val="24"/>
        </w:rPr>
        <w:t>: Ο πίνακας</w:t>
      </w:r>
      <w:r w:rsidRPr="00E0018D">
        <w:rPr>
          <w:rFonts w:cs="Times New Roman"/>
          <w:bCs/>
          <w:color w:val="000000"/>
          <w:szCs w:val="24"/>
        </w:rPr>
        <w:t xml:space="preserve"> αποτελεί μέσο διδασκαλίας που κατέχει σημαντική θέση στη δ</w:t>
      </w:r>
      <w:r w:rsidR="00613208" w:rsidRPr="00E0018D">
        <w:rPr>
          <w:rFonts w:cs="Times New Roman"/>
          <w:bCs/>
          <w:color w:val="000000"/>
          <w:szCs w:val="24"/>
        </w:rPr>
        <w:t>ιδακτική καθημερινότητα. Συνεπώς στη σύγχρονη τηλεκπαίδευση δημιουργούνται οι κατάλληλες προϋποθέσεις για την ύπαρξη του πίνακα.</w:t>
      </w:r>
    </w:p>
    <w:p w:rsidR="00613208" w:rsidRPr="00E0018D" w:rsidRDefault="00613208" w:rsidP="000D7A2E">
      <w:pPr>
        <w:pStyle w:val="a8"/>
        <w:numPr>
          <w:ilvl w:val="0"/>
          <w:numId w:val="6"/>
        </w:numPr>
        <w:autoSpaceDE w:val="0"/>
        <w:autoSpaceDN w:val="0"/>
        <w:adjustRightInd w:val="0"/>
        <w:spacing w:after="0" w:line="360" w:lineRule="auto"/>
        <w:ind w:left="0"/>
        <w:rPr>
          <w:rFonts w:cs="Times New Roman"/>
          <w:bCs/>
          <w:color w:val="000000"/>
          <w:szCs w:val="24"/>
        </w:rPr>
      </w:pPr>
      <w:r w:rsidRPr="00E0018D">
        <w:rPr>
          <w:rFonts w:cs="Times New Roman"/>
          <w:b/>
          <w:bCs/>
          <w:color w:val="000000"/>
          <w:szCs w:val="24"/>
        </w:rPr>
        <w:t>Οπτικοακουστική Αλληλεπίδραση</w:t>
      </w:r>
      <w:r w:rsidRPr="00E0018D">
        <w:rPr>
          <w:rFonts w:cs="Times New Roman"/>
          <w:bCs/>
          <w:color w:val="000000"/>
          <w:szCs w:val="24"/>
        </w:rPr>
        <w:t>: Για την παροχή καλής ποιότητας μάθησης απαιτείται η αμφίδρομη οπτικοακουστική επικοινωνία ώστε να διατηρείται</w:t>
      </w:r>
      <w:r w:rsidR="00FD564A" w:rsidRPr="00E0018D">
        <w:rPr>
          <w:rFonts w:cs="Times New Roman"/>
          <w:bCs/>
          <w:color w:val="000000"/>
          <w:szCs w:val="24"/>
        </w:rPr>
        <w:t xml:space="preserve"> αμείωτο</w:t>
      </w:r>
      <w:r w:rsidRPr="00E0018D">
        <w:rPr>
          <w:rFonts w:cs="Times New Roman"/>
          <w:bCs/>
          <w:color w:val="000000"/>
          <w:szCs w:val="24"/>
        </w:rPr>
        <w:t xml:space="preserve"> το ενδιαφέρον</w:t>
      </w:r>
      <w:r w:rsidR="00FD564A" w:rsidRPr="00E0018D">
        <w:rPr>
          <w:rFonts w:cs="Times New Roman"/>
          <w:bCs/>
          <w:color w:val="000000"/>
          <w:szCs w:val="24"/>
        </w:rPr>
        <w:t xml:space="preserve"> </w:t>
      </w:r>
      <w:r w:rsidRPr="00E0018D">
        <w:rPr>
          <w:rFonts w:cs="Times New Roman"/>
          <w:bCs/>
          <w:color w:val="000000"/>
          <w:szCs w:val="24"/>
        </w:rPr>
        <w:t>των συμμετεχόντων.</w:t>
      </w:r>
    </w:p>
    <w:p w:rsidR="002F69F1" w:rsidRPr="00E0018D" w:rsidRDefault="002F69F1" w:rsidP="000D7A2E">
      <w:pPr>
        <w:pStyle w:val="a8"/>
        <w:numPr>
          <w:ilvl w:val="0"/>
          <w:numId w:val="6"/>
        </w:numPr>
        <w:autoSpaceDE w:val="0"/>
        <w:autoSpaceDN w:val="0"/>
        <w:adjustRightInd w:val="0"/>
        <w:spacing w:after="0" w:line="360" w:lineRule="auto"/>
        <w:ind w:left="0"/>
        <w:rPr>
          <w:rFonts w:cs="Times New Roman"/>
          <w:bCs/>
          <w:color w:val="000000"/>
          <w:szCs w:val="24"/>
        </w:rPr>
      </w:pPr>
      <w:r w:rsidRPr="00E0018D">
        <w:rPr>
          <w:rFonts w:cs="Times New Roman"/>
          <w:b/>
          <w:bCs/>
          <w:color w:val="000000"/>
          <w:szCs w:val="24"/>
        </w:rPr>
        <w:t>Παρουσίαση ψηφιακού υλικού</w:t>
      </w:r>
      <w:r w:rsidRPr="00E0018D">
        <w:rPr>
          <w:rFonts w:cs="Times New Roman"/>
          <w:bCs/>
          <w:color w:val="000000"/>
          <w:szCs w:val="24"/>
        </w:rPr>
        <w:t xml:space="preserve">: Ο διδάσκων απαιτείται να έχει τη δυνατότητα να παρουσιάζει ψηφιακό υλικό όπως παρουσιάσεις, αρχεία </w:t>
      </w:r>
      <w:r w:rsidRPr="00E0018D">
        <w:rPr>
          <w:rFonts w:cs="Times New Roman"/>
          <w:bCs/>
          <w:color w:val="000000"/>
          <w:szCs w:val="24"/>
          <w:lang w:val="en-US"/>
        </w:rPr>
        <w:t>word</w:t>
      </w:r>
      <w:r w:rsidRPr="00E0018D">
        <w:rPr>
          <w:rFonts w:cs="Times New Roman"/>
          <w:bCs/>
          <w:color w:val="000000"/>
          <w:szCs w:val="24"/>
        </w:rPr>
        <w:t>, φυλλομετρητές. Ταυτόχρονα οι εκπαιδευόμ</w:t>
      </w:r>
      <w:r w:rsidR="00FE0C0D">
        <w:rPr>
          <w:rFonts w:cs="Times New Roman"/>
          <w:bCs/>
          <w:color w:val="000000"/>
          <w:szCs w:val="24"/>
        </w:rPr>
        <w:t xml:space="preserve">ενοι εξασκούνται στη χρήση της </w:t>
      </w:r>
      <w:r w:rsidRPr="00E0018D">
        <w:rPr>
          <w:rFonts w:cs="Times New Roman"/>
          <w:bCs/>
          <w:color w:val="000000"/>
          <w:szCs w:val="24"/>
        </w:rPr>
        <w:t xml:space="preserve">εφαρμογής </w:t>
      </w:r>
      <w:r w:rsidRPr="00E0018D">
        <w:rPr>
          <w:rFonts w:cs="Times New Roman"/>
          <w:bCs/>
          <w:color w:val="000000"/>
          <w:szCs w:val="24"/>
          <w:lang w:val="en-US"/>
        </w:rPr>
        <w:t>application</w:t>
      </w:r>
      <w:r w:rsidRPr="00E0018D">
        <w:rPr>
          <w:rFonts w:cs="Times New Roman"/>
          <w:bCs/>
          <w:color w:val="000000"/>
          <w:szCs w:val="24"/>
        </w:rPr>
        <w:t xml:space="preserve"> </w:t>
      </w:r>
      <w:r w:rsidRPr="00E0018D">
        <w:rPr>
          <w:rFonts w:cs="Times New Roman"/>
          <w:bCs/>
          <w:color w:val="000000"/>
          <w:szCs w:val="24"/>
          <w:lang w:val="en-US"/>
        </w:rPr>
        <w:t>sharing</w:t>
      </w:r>
      <w:r w:rsidRPr="00E0018D">
        <w:rPr>
          <w:rFonts w:cs="Times New Roman"/>
          <w:bCs/>
          <w:color w:val="000000"/>
          <w:szCs w:val="24"/>
        </w:rPr>
        <w:t xml:space="preserve"> .</w:t>
      </w:r>
    </w:p>
    <w:p w:rsidR="00FD564A" w:rsidRPr="00E0018D" w:rsidRDefault="00FD564A" w:rsidP="000D7A2E">
      <w:pPr>
        <w:pStyle w:val="a8"/>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Η χρήση των προηγμένων τεχνολογικά εφαρμογών δίνουν τη δυνατότητα για εμπλουτισμό της διδασκαλίας με πρόσθετο υλικό όπως εικονικά εργαστήρια με τη χρήση προγραμμάτων προσομοίωσης, διαδικτυακή πλοήγηση, προβολή βίντεο.</w:t>
      </w:r>
    </w:p>
    <w:p w:rsidR="00FD564A" w:rsidRPr="00E0018D" w:rsidRDefault="00FD564A" w:rsidP="000D7A2E">
      <w:pPr>
        <w:pStyle w:val="a8"/>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Συμπερασματικά παρατηρούμε ότι είναι δυνατή η υλοποίηση μαθημάτων με σύγχρονο τρόπο χωρίς να υστερεί σε ποιότητα</w:t>
      </w:r>
      <w:r w:rsidR="00F91FB8">
        <w:rPr>
          <w:rFonts w:cs="Times New Roman"/>
          <w:bCs/>
          <w:color w:val="000000"/>
          <w:szCs w:val="24"/>
        </w:rPr>
        <w:t>,</w:t>
      </w:r>
      <w:r w:rsidRPr="00E0018D">
        <w:rPr>
          <w:rFonts w:cs="Times New Roman"/>
          <w:bCs/>
          <w:color w:val="000000"/>
          <w:szCs w:val="24"/>
        </w:rPr>
        <w:t xml:space="preserve"> αρκεί να υπάρχει η δυνατότητα διασύνδεσης με δίκτυο υψηλών ταχυτήτων και τεχνική υποστήριξη (Χίμος, 2012).</w:t>
      </w:r>
    </w:p>
    <w:p w:rsidR="002F69F1" w:rsidRPr="00E0018D" w:rsidRDefault="002F69F1" w:rsidP="000D7A2E">
      <w:pPr>
        <w:pStyle w:val="a8"/>
        <w:autoSpaceDE w:val="0"/>
        <w:autoSpaceDN w:val="0"/>
        <w:adjustRightInd w:val="0"/>
        <w:spacing w:after="0" w:line="360" w:lineRule="auto"/>
        <w:ind w:left="0"/>
        <w:rPr>
          <w:rFonts w:cs="Times New Roman"/>
          <w:bCs/>
          <w:color w:val="000000"/>
          <w:szCs w:val="24"/>
        </w:rPr>
      </w:pPr>
    </w:p>
    <w:p w:rsidR="00626DA2" w:rsidRPr="00E0018D" w:rsidRDefault="00583823" w:rsidP="000D7A2E">
      <w:pPr>
        <w:autoSpaceDE w:val="0"/>
        <w:autoSpaceDN w:val="0"/>
        <w:adjustRightInd w:val="0"/>
        <w:spacing w:after="0" w:line="360" w:lineRule="auto"/>
        <w:rPr>
          <w:rFonts w:cs="Times New Roman"/>
          <w:bCs/>
          <w:color w:val="000000"/>
          <w:szCs w:val="24"/>
        </w:rPr>
      </w:pPr>
      <w:r w:rsidRPr="00E0018D">
        <w:rPr>
          <w:rFonts w:cs="Times New Roman"/>
          <w:b/>
          <w:bCs/>
          <w:color w:val="000000"/>
          <w:szCs w:val="24"/>
        </w:rPr>
        <w:t>Μ</w:t>
      </w:r>
      <w:r w:rsidR="00395289" w:rsidRPr="00E0018D">
        <w:rPr>
          <w:rFonts w:cs="Times New Roman"/>
          <w:b/>
          <w:bCs/>
          <w:color w:val="000000"/>
          <w:szCs w:val="24"/>
        </w:rPr>
        <w:t>ε</w:t>
      </w:r>
      <w:r w:rsidRPr="00E0018D">
        <w:rPr>
          <w:rFonts w:cs="Times New Roman"/>
          <w:b/>
          <w:bCs/>
          <w:color w:val="000000"/>
          <w:szCs w:val="24"/>
        </w:rPr>
        <w:t xml:space="preserve">ικτή Μάθηση </w:t>
      </w:r>
      <w:r w:rsidRPr="00E0018D">
        <w:rPr>
          <w:rFonts w:cs="Times New Roman"/>
          <w:bCs/>
          <w:color w:val="000000"/>
          <w:szCs w:val="24"/>
        </w:rPr>
        <w:t xml:space="preserve">είναι ο συνδυασμός της παραδοσιακής και της εξ αποστάσεως εκπαίδευσης όπου συνδυάζεται η παρουσία του μαθητή στην αίθουσα διδασκαλίας για να επιτευχθεί η μάθηση και η χρήση του διαδικτύου όπου δεν </w:t>
      </w:r>
      <w:r w:rsidR="00EF3677" w:rsidRPr="00E0018D">
        <w:rPr>
          <w:rFonts w:cs="Times New Roman"/>
          <w:bCs/>
          <w:color w:val="000000"/>
          <w:szCs w:val="24"/>
        </w:rPr>
        <w:t>απαιτείται</w:t>
      </w:r>
      <w:r w:rsidRPr="00E0018D">
        <w:rPr>
          <w:rFonts w:cs="Times New Roman"/>
          <w:bCs/>
          <w:color w:val="000000"/>
          <w:szCs w:val="24"/>
        </w:rPr>
        <w:t xml:space="preserve"> η φυσικ</w:t>
      </w:r>
      <w:r w:rsidR="00AA1770">
        <w:rPr>
          <w:rFonts w:cs="Times New Roman"/>
          <w:bCs/>
          <w:color w:val="000000"/>
          <w:szCs w:val="24"/>
        </w:rPr>
        <w:t>ή παρουσία του μαθητή στην τάξη</w:t>
      </w:r>
      <w:r w:rsidR="00EF3677" w:rsidRPr="00E0018D">
        <w:rPr>
          <w:rFonts w:cs="Times New Roman"/>
          <w:bCs/>
          <w:color w:val="000000"/>
          <w:szCs w:val="24"/>
        </w:rPr>
        <w:t xml:space="preserve"> (Dziuban, Hartman &amp; Moskal, 2004).</w:t>
      </w:r>
    </w:p>
    <w:p w:rsidR="00EF3677" w:rsidRPr="00E0018D" w:rsidRDefault="00EF3677"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lastRenderedPageBreak/>
        <w:t>Ο τρόπος που συνδυάζεται ο διαμοιρασμός της διδασκαλίας δημιουργεί τέσσερις μορφές διδασκαλίας</w:t>
      </w:r>
      <w:r w:rsidR="0046367A" w:rsidRPr="00E0018D">
        <w:rPr>
          <w:rFonts w:cs="Times New Roman"/>
          <w:bCs/>
          <w:color w:val="000000"/>
          <w:szCs w:val="24"/>
        </w:rPr>
        <w:t xml:space="preserve"> όπως υποστηρίζουν οι Watson, Murin, Vashaw, Gemin, &amp; Rapp (2012).</w:t>
      </w:r>
    </w:p>
    <w:p w:rsidR="00EF3677" w:rsidRPr="00E0018D" w:rsidRDefault="00EF3677" w:rsidP="000D7A2E">
      <w:pPr>
        <w:pStyle w:val="a8"/>
        <w:numPr>
          <w:ilvl w:val="0"/>
          <w:numId w:val="3"/>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Η εναλλακτι</w:t>
      </w:r>
      <w:r w:rsidR="00E828B2">
        <w:rPr>
          <w:rFonts w:cs="Times New Roman"/>
          <w:bCs/>
          <w:color w:val="000000"/>
          <w:szCs w:val="24"/>
        </w:rPr>
        <w:t xml:space="preserve">κή στην οποία εναλλάσσονται οι </w:t>
      </w:r>
      <w:r w:rsidRPr="00E0018D">
        <w:rPr>
          <w:rFonts w:cs="Times New Roman"/>
          <w:bCs/>
          <w:color w:val="000000"/>
          <w:szCs w:val="24"/>
        </w:rPr>
        <w:t>διαδικτυακές δραστηριότητες με τις ομαδοσυνεργατικές στην αίθουσα διδασκαλίας</w:t>
      </w:r>
    </w:p>
    <w:p w:rsidR="00EF3677" w:rsidRPr="00E0018D" w:rsidRDefault="00EF3677" w:rsidP="000D7A2E">
      <w:pPr>
        <w:pStyle w:val="a8"/>
        <w:numPr>
          <w:ilvl w:val="0"/>
          <w:numId w:val="3"/>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Η ευέλικτη με τη διαδικτυακή μάθηση να κατέχει κυρίαρχη θέση και να πραγματοποιούνται κάποιες συναντήσεις δια ζώσης</w:t>
      </w:r>
    </w:p>
    <w:p w:rsidR="00EF3677" w:rsidRPr="00E0018D" w:rsidRDefault="00EF3677" w:rsidP="000D7A2E">
      <w:pPr>
        <w:pStyle w:val="a8"/>
        <w:numPr>
          <w:ilvl w:val="0"/>
          <w:numId w:val="3"/>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 xml:space="preserve">Στην αυτομίξη τα μαθήματα γίνονται στην τάξη και ο μαθητής παρακολουθεί </w:t>
      </w:r>
      <w:r w:rsidR="0046367A" w:rsidRPr="00E0018D">
        <w:rPr>
          <w:rFonts w:cs="Times New Roman"/>
          <w:bCs/>
          <w:color w:val="000000"/>
          <w:szCs w:val="24"/>
        </w:rPr>
        <w:t>και κάποια μαθήματα με τη χρήση του διαδικτύου</w:t>
      </w:r>
    </w:p>
    <w:p w:rsidR="0046367A" w:rsidRPr="00E0018D" w:rsidRDefault="0046367A" w:rsidP="000D7A2E">
      <w:pPr>
        <w:pStyle w:val="a8"/>
        <w:numPr>
          <w:ilvl w:val="0"/>
          <w:numId w:val="3"/>
        </w:numPr>
        <w:autoSpaceDE w:val="0"/>
        <w:autoSpaceDN w:val="0"/>
        <w:adjustRightInd w:val="0"/>
        <w:spacing w:after="0" w:line="360" w:lineRule="auto"/>
        <w:ind w:left="0"/>
        <w:rPr>
          <w:rFonts w:cs="Times New Roman"/>
          <w:bCs/>
          <w:color w:val="000000"/>
          <w:szCs w:val="24"/>
        </w:rPr>
      </w:pPr>
      <w:r w:rsidRPr="00E0018D">
        <w:rPr>
          <w:rFonts w:cs="Times New Roman"/>
          <w:bCs/>
          <w:color w:val="000000"/>
          <w:szCs w:val="24"/>
        </w:rPr>
        <w:t>Στην εμπλουτισμένη εικονικά διδασκαλία τα διαδικτυακά μαθ</w:t>
      </w:r>
      <w:r w:rsidR="00FA4F4D" w:rsidRPr="00E0018D">
        <w:rPr>
          <w:rFonts w:cs="Times New Roman"/>
          <w:bCs/>
          <w:color w:val="000000"/>
          <w:szCs w:val="24"/>
        </w:rPr>
        <w:t xml:space="preserve">ήματα </w:t>
      </w:r>
      <w:r w:rsidRPr="00E0018D">
        <w:rPr>
          <w:rFonts w:cs="Times New Roman"/>
          <w:bCs/>
          <w:color w:val="000000"/>
          <w:szCs w:val="24"/>
        </w:rPr>
        <w:t>συμπληρώνονται με κάποια παραδοσιακά στην αίθουσα διδασκαλίας</w:t>
      </w:r>
    </w:p>
    <w:p w:rsidR="0046367A" w:rsidRPr="00E0018D" w:rsidRDefault="0046367A"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Το μεικτό μοντέλο μάθησης συνίσταται για την εκπαίδευση των εκπαιδευτικών </w:t>
      </w:r>
      <w:r w:rsidR="00487A0E" w:rsidRPr="00E0018D">
        <w:rPr>
          <w:rFonts w:cs="Times New Roman"/>
          <w:bCs/>
          <w:color w:val="000000"/>
          <w:szCs w:val="24"/>
        </w:rPr>
        <w:t>παρέχοντας κοινωνική αλληλεπίδραση, ικανοποίηση, έλεγχο στη μάθηση, σεβασμό στο διαφορετικό μαθησιακό στυλ, επικοινωνία με τον εκπαιδευτή,</w:t>
      </w:r>
      <w:r w:rsidR="00AA1770">
        <w:rPr>
          <w:rFonts w:cs="Times New Roman"/>
          <w:bCs/>
          <w:color w:val="000000"/>
          <w:szCs w:val="24"/>
        </w:rPr>
        <w:t xml:space="preserve"> </w:t>
      </w:r>
      <w:r w:rsidR="00487A0E" w:rsidRPr="00E0018D">
        <w:rPr>
          <w:rFonts w:cs="Times New Roman"/>
          <w:bCs/>
          <w:color w:val="000000"/>
          <w:szCs w:val="24"/>
        </w:rPr>
        <w:t>πλούσιο διδακτικό υλικό και υιοθετεί στρατηγικές διάδρασης</w:t>
      </w:r>
      <w:r w:rsidR="00395289" w:rsidRPr="00E0018D">
        <w:rPr>
          <w:rFonts w:cs="Times New Roman"/>
          <w:bCs/>
          <w:noProof/>
          <w:color w:val="000000"/>
          <w:szCs w:val="24"/>
        </w:rPr>
        <w:t xml:space="preserve"> </w:t>
      </w:r>
      <w:r w:rsidR="00395289" w:rsidRPr="00E0018D">
        <w:rPr>
          <w:rFonts w:cs="Times New Roman"/>
          <w:noProof/>
          <w:color w:val="000000"/>
          <w:szCs w:val="24"/>
        </w:rPr>
        <w:t>(Κελεσίδης, 2016)</w:t>
      </w:r>
      <w:r w:rsidR="00B66468" w:rsidRPr="00E0018D">
        <w:rPr>
          <w:rFonts w:cs="Times New Roman"/>
          <w:bCs/>
          <w:color w:val="000000"/>
          <w:szCs w:val="24"/>
        </w:rPr>
        <w:t>.</w:t>
      </w:r>
    </w:p>
    <w:p w:rsidR="00FA4F4D" w:rsidRPr="00E0018D" w:rsidRDefault="00CC4550"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Οι Keengwe &amp; Kang (2013) μετά από επισκόπηση μελετών στη χρήση του μεικτού μοντέλου σε δασκάλους</w:t>
      </w:r>
      <w:r w:rsidR="00ED5F9F">
        <w:rPr>
          <w:rFonts w:cs="Times New Roman"/>
          <w:bCs/>
          <w:color w:val="000000"/>
          <w:szCs w:val="24"/>
        </w:rPr>
        <w:t>, κατέληξαν</w:t>
      </w:r>
      <w:r w:rsidR="00980554" w:rsidRPr="00E0018D">
        <w:rPr>
          <w:rFonts w:cs="Times New Roman"/>
          <w:bCs/>
          <w:color w:val="000000"/>
          <w:szCs w:val="24"/>
        </w:rPr>
        <w:t xml:space="preserve"> ότι </w:t>
      </w:r>
      <w:r w:rsidRPr="00E0018D">
        <w:rPr>
          <w:rFonts w:cs="Times New Roman"/>
          <w:bCs/>
          <w:color w:val="000000"/>
          <w:szCs w:val="24"/>
        </w:rPr>
        <w:t>το αποτέλεσμα ήταν θετικό ιδιαίτερα όταν δημιουργούνται κοινότητες μάθησης</w:t>
      </w:r>
      <w:r w:rsidR="00980554" w:rsidRPr="00E0018D">
        <w:rPr>
          <w:rFonts w:cs="Times New Roman"/>
          <w:bCs/>
          <w:color w:val="000000"/>
          <w:szCs w:val="24"/>
        </w:rPr>
        <w:t>,</w:t>
      </w:r>
      <w:r w:rsidRPr="00E0018D">
        <w:rPr>
          <w:rFonts w:cs="Times New Roman"/>
          <w:bCs/>
          <w:color w:val="000000"/>
          <w:szCs w:val="24"/>
        </w:rPr>
        <w:t xml:space="preserve"> που με παιδαγωγικές στρατηγικές επιλύουν προβλήματα της σχολικής καθημερινότητας. </w:t>
      </w:r>
    </w:p>
    <w:p w:rsidR="00487F2E" w:rsidRDefault="00EC7843" w:rsidP="000D7A2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Ωστόσο υπάρχουν και αρνητικές στάσεις για το μοντέλο της μεικτής μάθησης που οι μελετητές το αποδίδουν στα προβλήματα πρόσβασης στον ηλεκτρονικό υπολογιστή, στο διαδίκτυο, στην γενικότερη αρνητική στάση στην τεχνολογία</w:t>
      </w:r>
      <w:r w:rsidR="00AA1770">
        <w:rPr>
          <w:rFonts w:cs="Times New Roman"/>
          <w:bCs/>
          <w:color w:val="000000"/>
          <w:szCs w:val="24"/>
        </w:rPr>
        <w:t xml:space="preserve"> </w:t>
      </w:r>
      <w:r w:rsidRPr="00E0018D">
        <w:rPr>
          <w:rFonts w:cs="Times New Roman"/>
          <w:bCs/>
          <w:color w:val="000000"/>
          <w:szCs w:val="24"/>
        </w:rPr>
        <w:t>(Bonk et al., 2008)</w:t>
      </w:r>
      <w:r w:rsidR="00FA4F4D" w:rsidRPr="00E0018D">
        <w:rPr>
          <w:rFonts w:cs="Times New Roman"/>
          <w:bCs/>
          <w:color w:val="000000"/>
          <w:szCs w:val="24"/>
        </w:rPr>
        <w:t>.</w:t>
      </w:r>
    </w:p>
    <w:p w:rsidR="000F17C2" w:rsidRPr="00E0018D" w:rsidRDefault="000F17C2" w:rsidP="000D7A2E">
      <w:pPr>
        <w:autoSpaceDE w:val="0"/>
        <w:autoSpaceDN w:val="0"/>
        <w:adjustRightInd w:val="0"/>
        <w:spacing w:after="0" w:line="360" w:lineRule="auto"/>
        <w:rPr>
          <w:rFonts w:cs="Times New Roman"/>
          <w:bCs/>
          <w:color w:val="000000"/>
          <w:szCs w:val="24"/>
        </w:rPr>
      </w:pPr>
    </w:p>
    <w:p w:rsidR="0075768C" w:rsidRPr="00A24AF1" w:rsidRDefault="00B0081E" w:rsidP="00981B62">
      <w:pPr>
        <w:pStyle w:val="1"/>
        <w:rPr>
          <w:lang w:val="el-GR"/>
        </w:rPr>
      </w:pPr>
      <w:bookmarkStart w:id="12" w:name="_Toc511772561"/>
      <w:bookmarkStart w:id="13" w:name="_Toc511832270"/>
      <w:r w:rsidRPr="00A24AF1">
        <w:rPr>
          <w:lang w:val="el-GR"/>
        </w:rPr>
        <w:t>5</w:t>
      </w:r>
      <w:r w:rsidR="0075768C" w:rsidRPr="00A24AF1">
        <w:rPr>
          <w:lang w:val="el-GR"/>
        </w:rPr>
        <w:t>.</w:t>
      </w:r>
      <w:r w:rsidR="0026421F" w:rsidRPr="00A24AF1">
        <w:rPr>
          <w:lang w:val="el-GR"/>
        </w:rPr>
        <w:t>ΠΛΑΤΦΟΡΜΕΣ ΗΛΕΚΤΡΟΝΙΚΗΣ ΕΚΠΑΙΔΕΥΣΗΣ</w:t>
      </w:r>
      <w:bookmarkEnd w:id="12"/>
      <w:bookmarkEnd w:id="13"/>
    </w:p>
    <w:p w:rsidR="00FE6154" w:rsidRPr="00E0018D" w:rsidRDefault="00FE6154" w:rsidP="00242A5F">
      <w:pPr>
        <w:autoSpaceDE w:val="0"/>
        <w:autoSpaceDN w:val="0"/>
        <w:adjustRightInd w:val="0"/>
        <w:spacing w:after="0" w:line="360" w:lineRule="auto"/>
        <w:ind w:left="-284"/>
        <w:jc w:val="right"/>
        <w:rPr>
          <w:rFonts w:cs="Times New Roman"/>
          <w:b/>
          <w:bCs/>
          <w:color w:val="000000"/>
          <w:sz w:val="32"/>
          <w:szCs w:val="32"/>
        </w:rPr>
      </w:pPr>
    </w:p>
    <w:p w:rsidR="003E2BA5" w:rsidRPr="003E2BA5" w:rsidRDefault="00910CB0" w:rsidP="003E2BA5">
      <w:pPr>
        <w:autoSpaceDE w:val="0"/>
        <w:autoSpaceDN w:val="0"/>
        <w:adjustRightInd w:val="0"/>
        <w:spacing w:after="0" w:line="360" w:lineRule="auto"/>
        <w:rPr>
          <w:rFonts w:cs="Times New Roman"/>
          <w:bCs/>
          <w:color w:val="000000"/>
          <w:szCs w:val="24"/>
        </w:rPr>
      </w:pPr>
      <w:r>
        <w:rPr>
          <w:rFonts w:cs="Times New Roman"/>
          <w:bCs/>
          <w:color w:val="000000"/>
          <w:szCs w:val="24"/>
        </w:rPr>
        <w:t>Βασικά λο</w:t>
      </w:r>
      <w:r w:rsidR="00161EEC">
        <w:rPr>
          <w:rFonts w:cs="Times New Roman"/>
          <w:bCs/>
          <w:color w:val="000000"/>
          <w:szCs w:val="24"/>
        </w:rPr>
        <w:t>γισμικά για την εφαρμογή της εξ</w:t>
      </w:r>
      <w:r>
        <w:rPr>
          <w:rFonts w:cs="Times New Roman"/>
          <w:bCs/>
          <w:color w:val="000000"/>
          <w:szCs w:val="24"/>
        </w:rPr>
        <w:t xml:space="preserve"> αποστάσεως εκπαίδευσης και της ηλεκτρονικής μάθησης, αποτελούν οι</w:t>
      </w:r>
      <w:r w:rsidR="00B04333" w:rsidRPr="00E0018D">
        <w:rPr>
          <w:rFonts w:cs="Times New Roman"/>
          <w:bCs/>
          <w:color w:val="000000"/>
          <w:szCs w:val="24"/>
        </w:rPr>
        <w:t xml:space="preserve"> πλατφόρμες</w:t>
      </w:r>
      <w:r w:rsidR="00C07055" w:rsidRPr="00E0018D">
        <w:rPr>
          <w:rFonts w:cs="Times New Roman"/>
          <w:bCs/>
          <w:color w:val="000000"/>
          <w:szCs w:val="24"/>
        </w:rPr>
        <w:t xml:space="preserve"> τηλεκπαίδευσης</w:t>
      </w:r>
      <w:r w:rsidR="00A86504" w:rsidRPr="00E0018D">
        <w:rPr>
          <w:rFonts w:cs="Times New Roman"/>
          <w:bCs/>
          <w:color w:val="000000"/>
          <w:szCs w:val="24"/>
        </w:rPr>
        <w:t>.</w:t>
      </w:r>
      <w:r w:rsidR="00BE4A20" w:rsidRPr="00E0018D">
        <w:rPr>
          <w:rFonts w:cs="Times New Roman"/>
          <w:bCs/>
          <w:color w:val="000000"/>
          <w:szCs w:val="24"/>
        </w:rPr>
        <w:t xml:space="preserve"> </w:t>
      </w:r>
      <w:r w:rsidR="00A86504" w:rsidRPr="00E0018D">
        <w:rPr>
          <w:rFonts w:cs="Times New Roman"/>
          <w:bCs/>
          <w:color w:val="000000"/>
          <w:szCs w:val="24"/>
        </w:rPr>
        <w:t xml:space="preserve">Μπορεί να είναι ανοιχτού κώδικα που σημαίνει ότι παρέχονται δίχως οικονομικό κόστος και ο διαχειριστής </w:t>
      </w:r>
      <w:r w:rsidR="00BE4A20" w:rsidRPr="00E0018D">
        <w:rPr>
          <w:rFonts w:cs="Times New Roman"/>
          <w:bCs/>
          <w:color w:val="000000"/>
          <w:szCs w:val="24"/>
        </w:rPr>
        <w:t>μπορε</w:t>
      </w:r>
      <w:r w:rsidR="00442FB0" w:rsidRPr="00E0018D">
        <w:rPr>
          <w:rFonts w:cs="Times New Roman"/>
          <w:bCs/>
          <w:color w:val="000000"/>
          <w:szCs w:val="24"/>
        </w:rPr>
        <w:t>ί</w:t>
      </w:r>
      <w:r w:rsidR="007A3A07" w:rsidRPr="00E0018D">
        <w:rPr>
          <w:rFonts w:cs="Times New Roman"/>
          <w:bCs/>
          <w:color w:val="000000"/>
          <w:szCs w:val="24"/>
        </w:rPr>
        <w:t xml:space="preserve"> να έχει πρόσβαση στον πηγαίο κώδικα</w:t>
      </w:r>
      <w:r w:rsidR="00E74243" w:rsidRPr="00E0018D">
        <w:rPr>
          <w:rFonts w:cs="Times New Roman"/>
          <w:bCs/>
          <w:color w:val="000000"/>
          <w:szCs w:val="24"/>
        </w:rPr>
        <w:t xml:space="preserve"> για</w:t>
      </w:r>
      <w:r w:rsidR="00442FB0" w:rsidRPr="00E0018D">
        <w:rPr>
          <w:rFonts w:cs="Times New Roman"/>
          <w:bCs/>
          <w:color w:val="000000"/>
          <w:szCs w:val="24"/>
        </w:rPr>
        <w:t xml:space="preserve"> να τις</w:t>
      </w:r>
      <w:r w:rsidR="00BE4A20" w:rsidRPr="00E0018D">
        <w:rPr>
          <w:rFonts w:cs="Times New Roman"/>
          <w:bCs/>
          <w:color w:val="000000"/>
          <w:szCs w:val="24"/>
        </w:rPr>
        <w:t xml:space="preserve"> τροποποιήσει </w:t>
      </w:r>
      <w:r w:rsidR="00E55D2A" w:rsidRPr="00E0018D">
        <w:rPr>
          <w:rFonts w:cs="Times New Roman"/>
          <w:bCs/>
          <w:color w:val="000000"/>
          <w:szCs w:val="24"/>
        </w:rPr>
        <w:t xml:space="preserve">ή να τις εμπλουτίσει </w:t>
      </w:r>
      <w:r w:rsidR="00BE4A20" w:rsidRPr="00E0018D">
        <w:rPr>
          <w:rFonts w:cs="Times New Roman"/>
          <w:bCs/>
          <w:color w:val="000000"/>
          <w:szCs w:val="24"/>
        </w:rPr>
        <w:t>ανάλ</w:t>
      </w:r>
      <w:r w:rsidR="004B634E">
        <w:rPr>
          <w:rFonts w:cs="Times New Roman"/>
          <w:bCs/>
          <w:color w:val="000000"/>
          <w:szCs w:val="24"/>
        </w:rPr>
        <w:t>ογα με τις ανάγκες του</w:t>
      </w:r>
      <w:r w:rsidR="00E74243" w:rsidRPr="00E0018D">
        <w:rPr>
          <w:rFonts w:cs="Times New Roman"/>
          <w:bCs/>
          <w:color w:val="000000"/>
          <w:szCs w:val="24"/>
        </w:rPr>
        <w:t>. Οι πλατφόρμες κλειστού κώδικα παρέχονται έναντι χρηματικής αμοιβής, με τη σύναψη συμβολαίου</w:t>
      </w:r>
      <w:r w:rsidR="005715E0" w:rsidRPr="00E0018D">
        <w:rPr>
          <w:rFonts w:cs="Times New Roman"/>
          <w:bCs/>
          <w:noProof/>
          <w:color w:val="000000"/>
          <w:szCs w:val="24"/>
        </w:rPr>
        <w:t xml:space="preserve"> </w:t>
      </w:r>
      <w:r w:rsidR="005715E0">
        <w:rPr>
          <w:rFonts w:cs="Times New Roman"/>
          <w:noProof/>
          <w:color w:val="000000"/>
          <w:szCs w:val="24"/>
        </w:rPr>
        <w:t>(Κερασοβίτης</w:t>
      </w:r>
      <w:r w:rsidR="005715E0" w:rsidRPr="00E0018D">
        <w:rPr>
          <w:rFonts w:cs="Times New Roman"/>
          <w:noProof/>
          <w:color w:val="000000"/>
          <w:szCs w:val="24"/>
        </w:rPr>
        <w:t>, 2016)</w:t>
      </w:r>
      <w:r w:rsidR="00E74243" w:rsidRPr="00E0018D">
        <w:rPr>
          <w:rFonts w:cs="Times New Roman"/>
          <w:bCs/>
          <w:color w:val="000000"/>
          <w:szCs w:val="24"/>
        </w:rPr>
        <w:t xml:space="preserve"> και προτιμούνται</w:t>
      </w:r>
      <w:r w:rsidR="00E55D2A" w:rsidRPr="00E0018D">
        <w:rPr>
          <w:rFonts w:cs="Times New Roman"/>
          <w:bCs/>
          <w:color w:val="000000"/>
          <w:szCs w:val="24"/>
        </w:rPr>
        <w:t xml:space="preserve"> κυρίως</w:t>
      </w:r>
      <w:r w:rsidR="00E74243" w:rsidRPr="00E0018D">
        <w:rPr>
          <w:rFonts w:cs="Times New Roman"/>
          <w:bCs/>
          <w:color w:val="000000"/>
          <w:szCs w:val="24"/>
        </w:rPr>
        <w:t xml:space="preserve"> στις χώρες όπου η αγγλική γλώσσα είναι η</w:t>
      </w:r>
      <w:r w:rsidR="00E55D2A" w:rsidRPr="00E0018D">
        <w:rPr>
          <w:rFonts w:cs="Times New Roman"/>
          <w:bCs/>
          <w:color w:val="000000"/>
          <w:szCs w:val="24"/>
        </w:rPr>
        <w:t xml:space="preserve"> γλώσσα </w:t>
      </w:r>
      <w:r>
        <w:rPr>
          <w:rFonts w:cs="Times New Roman"/>
          <w:bCs/>
          <w:color w:val="000000"/>
          <w:szCs w:val="24"/>
        </w:rPr>
        <w:t xml:space="preserve">εκπαίδευσης. </w:t>
      </w:r>
      <w:r w:rsidR="00F55E11" w:rsidRPr="00E0018D">
        <w:rPr>
          <w:rFonts w:cs="Times New Roman"/>
          <w:bCs/>
          <w:color w:val="000000"/>
          <w:szCs w:val="24"/>
        </w:rPr>
        <w:t xml:space="preserve">Υπάρχει η δυνατότητα ανταλλαγής της γνώσης και επιστημονικής </w:t>
      </w:r>
      <w:r w:rsidR="00F55E11" w:rsidRPr="00E0018D">
        <w:rPr>
          <w:rFonts w:cs="Times New Roman"/>
          <w:bCs/>
          <w:color w:val="000000"/>
          <w:szCs w:val="24"/>
        </w:rPr>
        <w:lastRenderedPageBreak/>
        <w:t>αξιολόγησης</w:t>
      </w:r>
      <w:r w:rsidR="00F55E11">
        <w:rPr>
          <w:rFonts w:cs="Times New Roman"/>
          <w:bCs/>
          <w:color w:val="000000"/>
          <w:szCs w:val="24"/>
        </w:rPr>
        <w:t xml:space="preserve"> </w:t>
      </w:r>
      <w:r w:rsidR="00366A2A">
        <w:rPr>
          <w:rFonts w:cs="Times New Roman"/>
          <w:bCs/>
          <w:color w:val="000000"/>
          <w:szCs w:val="24"/>
        </w:rPr>
        <w:t xml:space="preserve">ορίζοντας νέους τρόπους εκπαίδευσης και μάθησης. Η εκπαίδευση προσεγγίζεται μέσα από έξι διαστάσεις: </w:t>
      </w:r>
      <w:r w:rsidR="0095136F">
        <w:rPr>
          <w:rFonts w:cs="Times New Roman"/>
          <w:bCs/>
          <w:color w:val="000000"/>
          <w:szCs w:val="24"/>
        </w:rPr>
        <w:t>τ</w:t>
      </w:r>
      <w:r w:rsidR="00366A2A">
        <w:rPr>
          <w:rFonts w:cs="Times New Roman"/>
          <w:bCs/>
          <w:color w:val="000000"/>
          <w:szCs w:val="24"/>
        </w:rPr>
        <w:t>η συμμετοχικότητα, τη συνεργασία, την κοινωνικότητα, τη μάθηση, την ανοιχτή τάξη και τη δημιουργικότητα. Η συμμετοχικότητα αναφέρεται στη δυνατότητα δημοσίευσης στον ιστ</w:t>
      </w:r>
      <w:r w:rsidR="00656748">
        <w:rPr>
          <w:rFonts w:cs="Times New Roman"/>
          <w:bCs/>
          <w:color w:val="000000"/>
          <w:szCs w:val="24"/>
        </w:rPr>
        <w:t>ό, στη διερεύνηση του προβλήματος που οδηγεί στη</w:t>
      </w:r>
      <w:r>
        <w:rPr>
          <w:rFonts w:cs="Times New Roman"/>
          <w:bCs/>
          <w:color w:val="000000"/>
          <w:szCs w:val="24"/>
        </w:rPr>
        <w:t>ν</w:t>
      </w:r>
      <w:r w:rsidR="00656748">
        <w:rPr>
          <w:rFonts w:cs="Times New Roman"/>
          <w:bCs/>
          <w:color w:val="000000"/>
          <w:szCs w:val="24"/>
        </w:rPr>
        <w:t xml:space="preserve"> προσωπική μάθηση. Με τη συνεργασία συν δημιουργείται η νέα ιδέα</w:t>
      </w:r>
      <w:r w:rsidR="0095136F">
        <w:rPr>
          <w:rFonts w:cs="Times New Roman"/>
          <w:bCs/>
          <w:color w:val="000000"/>
          <w:szCs w:val="24"/>
        </w:rPr>
        <w:t>, η</w:t>
      </w:r>
      <w:r w:rsidR="00656748">
        <w:rPr>
          <w:rFonts w:cs="Times New Roman"/>
          <w:bCs/>
          <w:color w:val="000000"/>
          <w:szCs w:val="24"/>
        </w:rPr>
        <w:t xml:space="preserve"> </w:t>
      </w:r>
      <w:r w:rsidR="0095136F">
        <w:rPr>
          <w:rFonts w:cs="Times New Roman"/>
          <w:bCs/>
          <w:color w:val="000000"/>
          <w:szCs w:val="24"/>
        </w:rPr>
        <w:t>νέα μορφή</w:t>
      </w:r>
      <w:r w:rsidR="00461FE3">
        <w:rPr>
          <w:rFonts w:cs="Times New Roman"/>
          <w:bCs/>
          <w:color w:val="000000"/>
          <w:szCs w:val="24"/>
        </w:rPr>
        <w:t xml:space="preserve"> της γνώσης </w:t>
      </w:r>
      <w:r w:rsidR="00656748">
        <w:rPr>
          <w:rFonts w:cs="Times New Roman"/>
          <w:bCs/>
          <w:color w:val="000000"/>
          <w:szCs w:val="24"/>
        </w:rPr>
        <w:t>και διαμοιράζεται σχηματίζοντας κοινότητες μάθησης και κοινωνικής δικτύωσης</w:t>
      </w:r>
      <w:r w:rsidR="00461FE3">
        <w:rPr>
          <w:rFonts w:cs="Times New Roman"/>
          <w:bCs/>
          <w:color w:val="000000"/>
          <w:szCs w:val="24"/>
        </w:rPr>
        <w:t>. Έτσι</w:t>
      </w:r>
      <w:r w:rsidR="00656748">
        <w:rPr>
          <w:rFonts w:cs="Times New Roman"/>
          <w:bCs/>
          <w:color w:val="000000"/>
          <w:szCs w:val="24"/>
        </w:rPr>
        <w:t xml:space="preserve"> δ</w:t>
      </w:r>
      <w:r w:rsidR="00461FE3">
        <w:rPr>
          <w:rFonts w:cs="Times New Roman"/>
          <w:bCs/>
          <w:color w:val="000000"/>
          <w:szCs w:val="24"/>
        </w:rPr>
        <w:t>ίνονται</w:t>
      </w:r>
      <w:r w:rsidR="00656748">
        <w:rPr>
          <w:rFonts w:cs="Times New Roman"/>
          <w:bCs/>
          <w:color w:val="000000"/>
          <w:szCs w:val="24"/>
        </w:rPr>
        <w:t xml:space="preserve"> νέες οπτικές προσεγγίσεις στην υποστήριξη της μάθησης δ</w:t>
      </w:r>
      <w:r w:rsidR="00461FE3">
        <w:rPr>
          <w:rFonts w:cs="Times New Roman"/>
          <w:bCs/>
          <w:color w:val="000000"/>
          <w:szCs w:val="24"/>
        </w:rPr>
        <w:t xml:space="preserve">ίχως </w:t>
      </w:r>
      <w:r w:rsidR="00656748">
        <w:rPr>
          <w:rFonts w:cs="Times New Roman"/>
          <w:bCs/>
          <w:color w:val="000000"/>
          <w:szCs w:val="24"/>
        </w:rPr>
        <w:t>χωροχρονικούς περιορισμούς σε μια διευρυμένη εικονική αίθουσα όπου οι συμμετέχοντες οικοδομούν το περιεχόμενο της γνώσης</w:t>
      </w:r>
      <w:r w:rsidR="000502DF">
        <w:rPr>
          <w:rFonts w:cs="Times New Roman"/>
          <w:bCs/>
          <w:color w:val="000000"/>
          <w:szCs w:val="24"/>
        </w:rPr>
        <w:t xml:space="preserve"> (</w:t>
      </w:r>
      <w:r w:rsidR="003E2BA5" w:rsidRPr="003E2BA5">
        <w:rPr>
          <w:rFonts w:cs="Times New Roman"/>
          <w:bCs/>
          <w:color w:val="000000"/>
          <w:szCs w:val="24"/>
          <w:lang w:val="en-US"/>
        </w:rPr>
        <w:t>Jimoyiannis</w:t>
      </w:r>
      <w:r w:rsidR="003E2BA5" w:rsidRPr="000502DF">
        <w:rPr>
          <w:rFonts w:cs="Times New Roman"/>
          <w:bCs/>
          <w:color w:val="000000"/>
          <w:szCs w:val="24"/>
        </w:rPr>
        <w:t xml:space="preserve">, </w:t>
      </w:r>
      <w:r w:rsidR="003E2BA5" w:rsidRPr="003E2BA5">
        <w:rPr>
          <w:rFonts w:cs="Times New Roman"/>
          <w:bCs/>
          <w:color w:val="000000"/>
          <w:szCs w:val="24"/>
          <w:lang w:val="en-US"/>
        </w:rPr>
        <w:t>Tsiotakis</w:t>
      </w:r>
      <w:r w:rsidR="003E2BA5" w:rsidRPr="000502DF">
        <w:rPr>
          <w:rFonts w:cs="Times New Roman"/>
          <w:bCs/>
          <w:color w:val="000000"/>
          <w:szCs w:val="24"/>
        </w:rPr>
        <w:t xml:space="preserve">, </w:t>
      </w:r>
      <w:r w:rsidR="003E2BA5" w:rsidRPr="003E2BA5">
        <w:rPr>
          <w:rFonts w:cs="Times New Roman"/>
          <w:bCs/>
          <w:color w:val="000000"/>
          <w:szCs w:val="24"/>
          <w:lang w:val="en-US"/>
        </w:rPr>
        <w:t>Roussinos</w:t>
      </w:r>
      <w:r w:rsidR="003E2BA5" w:rsidRPr="000502DF">
        <w:rPr>
          <w:rFonts w:cs="Times New Roman"/>
          <w:bCs/>
          <w:color w:val="000000"/>
          <w:szCs w:val="24"/>
        </w:rPr>
        <w:t>, &amp;</w:t>
      </w:r>
      <w:r w:rsidR="003E2BA5">
        <w:rPr>
          <w:rFonts w:cs="Times New Roman"/>
          <w:bCs/>
          <w:color w:val="000000"/>
          <w:szCs w:val="24"/>
        </w:rPr>
        <w:t xml:space="preserve"> </w:t>
      </w:r>
      <w:r w:rsidR="003E2BA5" w:rsidRPr="003E2BA5">
        <w:rPr>
          <w:rFonts w:cs="Times New Roman"/>
          <w:bCs/>
          <w:color w:val="000000"/>
          <w:szCs w:val="24"/>
          <w:lang w:val="en-US"/>
        </w:rPr>
        <w:t>Siorenta</w:t>
      </w:r>
      <w:r w:rsidR="003E2BA5">
        <w:rPr>
          <w:rFonts w:cs="Times New Roman"/>
          <w:bCs/>
          <w:color w:val="000000"/>
          <w:szCs w:val="24"/>
        </w:rPr>
        <w:t xml:space="preserve"> 2013).</w:t>
      </w:r>
    </w:p>
    <w:p w:rsidR="008160C9" w:rsidRPr="000502DF" w:rsidRDefault="004B634E" w:rsidP="004B634E">
      <w:pPr>
        <w:tabs>
          <w:tab w:val="left" w:pos="3495"/>
        </w:tabs>
        <w:autoSpaceDE w:val="0"/>
        <w:autoSpaceDN w:val="0"/>
        <w:adjustRightInd w:val="0"/>
        <w:spacing w:after="0" w:line="360" w:lineRule="auto"/>
        <w:rPr>
          <w:rFonts w:cs="Times New Roman"/>
          <w:bCs/>
          <w:color w:val="000000"/>
          <w:szCs w:val="24"/>
        </w:rPr>
      </w:pPr>
      <w:r>
        <w:rPr>
          <w:rFonts w:cs="Times New Roman"/>
          <w:bCs/>
          <w:noProof/>
          <w:color w:val="000000"/>
          <w:szCs w:val="24"/>
          <w:lang w:eastAsia="el-GR"/>
        </w:rPr>
        <mc:AlternateContent>
          <mc:Choice Requires="wpg">
            <w:drawing>
              <wp:anchor distT="0" distB="0" distL="114300" distR="114300" simplePos="0" relativeHeight="251759616" behindDoc="0" locked="0" layoutInCell="1" allowOverlap="1" wp14:anchorId="7427B864" wp14:editId="32D9CEC4">
                <wp:simplePos x="0" y="0"/>
                <wp:positionH relativeFrom="margin">
                  <wp:posOffset>-533690</wp:posOffset>
                </wp:positionH>
                <wp:positionV relativeFrom="paragraph">
                  <wp:posOffset>243840</wp:posOffset>
                </wp:positionV>
                <wp:extent cx="5789618" cy="3030228"/>
                <wp:effectExtent l="0" t="0" r="20955" b="17780"/>
                <wp:wrapNone/>
                <wp:docPr id="213" name="Ομάδα 213"/>
                <wp:cNvGraphicFramePr/>
                <a:graphic xmlns:a="http://schemas.openxmlformats.org/drawingml/2006/main">
                  <a:graphicData uri="http://schemas.microsoft.com/office/word/2010/wordprocessingGroup">
                    <wpg:wgp>
                      <wpg:cNvGrpSpPr/>
                      <wpg:grpSpPr>
                        <a:xfrm>
                          <a:off x="0" y="0"/>
                          <a:ext cx="5789618" cy="3030228"/>
                          <a:chOff x="-187279" y="0"/>
                          <a:chExt cx="7253908" cy="3897316"/>
                        </a:xfrm>
                      </wpg:grpSpPr>
                      <wps:wsp>
                        <wps:cNvPr id="63" name="Ορθογώνιο 63"/>
                        <wps:cNvSpPr/>
                        <wps:spPr>
                          <a:xfrm>
                            <a:off x="2446317" y="0"/>
                            <a:ext cx="1885950" cy="819150"/>
                          </a:xfrm>
                          <a:prstGeom prst="rect">
                            <a:avLst/>
                          </a:prstGeom>
                          <a:solidFill>
                            <a:schemeClr val="accent3">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Συμμετοχικός Ιστός</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Διερεύνηση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Ορθογώνιο 208"/>
                        <wps:cNvSpPr/>
                        <wps:spPr>
                          <a:xfrm>
                            <a:off x="-67939" y="1249449"/>
                            <a:ext cx="1885950" cy="752475"/>
                          </a:xfrm>
                          <a:prstGeom prst="rect">
                            <a:avLst/>
                          </a:prstGeom>
                          <a:solidFill>
                            <a:schemeClr val="accent3">
                              <a:lumMod val="20000"/>
                              <a:lumOff val="80000"/>
                            </a:schemeClr>
                          </a:solidFill>
                          <a:ln w="12700" cap="flat" cmpd="sng" algn="ctr">
                            <a:solidFill>
                              <a:schemeClr val="tx1"/>
                            </a:solidFill>
                            <a:prstDash val="solid"/>
                            <a:miter lim="800000"/>
                          </a:ln>
                          <a:effectLst/>
                        </wps:spPr>
                        <wps:txb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Δημιουργικότητα</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-Περιεχόμενο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Ορθογώνιο 209"/>
                        <wps:cNvSpPr/>
                        <wps:spPr>
                          <a:xfrm>
                            <a:off x="-187279" y="2073851"/>
                            <a:ext cx="1885950" cy="752475"/>
                          </a:xfrm>
                          <a:prstGeom prst="rect">
                            <a:avLst/>
                          </a:prstGeom>
                          <a:solidFill>
                            <a:schemeClr val="accent3">
                              <a:lumMod val="20000"/>
                              <a:lumOff val="80000"/>
                            </a:schemeClr>
                          </a:solidFill>
                          <a:ln w="12700" cap="flat" cmpd="sng" algn="ctr">
                            <a:solidFill>
                              <a:schemeClr val="tx1"/>
                            </a:solidFill>
                            <a:prstDash val="solid"/>
                            <a:miter lim="800000"/>
                          </a:ln>
                          <a:effectLst/>
                        </wps:spPr>
                        <wps:txb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Ανοιχτή Τάξη</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Διευρυμένη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Ορθογώνιο 210"/>
                        <wps:cNvSpPr/>
                        <wps:spPr>
                          <a:xfrm>
                            <a:off x="5180679" y="2033580"/>
                            <a:ext cx="1885950" cy="752475"/>
                          </a:xfrm>
                          <a:prstGeom prst="rect">
                            <a:avLst/>
                          </a:prstGeom>
                          <a:solidFill>
                            <a:schemeClr val="accent3">
                              <a:lumMod val="20000"/>
                              <a:lumOff val="80000"/>
                            </a:schemeClr>
                          </a:solidFill>
                          <a:ln w="12700" cap="flat" cmpd="sng" algn="ctr">
                            <a:solidFill>
                              <a:schemeClr val="tx1"/>
                            </a:solidFill>
                            <a:prstDash val="solid"/>
                            <a:miter lim="800000"/>
                          </a:ln>
                          <a:effectLst/>
                        </wps:spPr>
                        <wps:txb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Κοινωνικότητα-Κοινότητες Μάθησης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Ορθογώνιο 212"/>
                        <wps:cNvSpPr/>
                        <wps:spPr>
                          <a:xfrm>
                            <a:off x="2398993" y="3144841"/>
                            <a:ext cx="1885950" cy="752475"/>
                          </a:xfrm>
                          <a:prstGeom prst="rect">
                            <a:avLst/>
                          </a:prstGeom>
                          <a:solidFill>
                            <a:schemeClr val="accent3">
                              <a:lumMod val="20000"/>
                              <a:lumOff val="80000"/>
                            </a:schemeClr>
                          </a:solidFill>
                          <a:ln w="12700" cap="flat" cmpd="sng" algn="ctr">
                            <a:solidFill>
                              <a:schemeClr val="tx1"/>
                            </a:solidFill>
                            <a:prstDash val="solid"/>
                            <a:miter lim="800000"/>
                          </a:ln>
                          <a:effectLst/>
                        </wps:spPr>
                        <wps:txb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Μάθηση</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-Υποστήριξη της Μάθησης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27B864" id="Ομάδα 213" o:spid="_x0000_s1047" style="position:absolute;left:0;text-align:left;margin-left:-42pt;margin-top:19.2pt;width:455.9pt;height:238.6pt;z-index:251759616;mso-position-horizontal-relative:margin;mso-width-relative:margin;mso-height-relative:margin" coordorigin="-1872" coordsize="72539,38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">
                <v:rect id="Ορθογώνιο 63" o:spid="_x0000_s1048" style="position:absolute;left:24463;width:18859;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uqsUA&#10;AADbAAAADwAAAGRycy9kb3ducmV2LnhtbESP3UoDMRSE7wu+QzhC72y2FlpZm138QRBFpGsf4JAc&#10;N6ubkzVJt9u3N4LQy2FmvmG29eR6MVKInWcFy0UBglh703GrYP/xdHUDIiZkg71nUnCiCHV1Mdti&#10;afyRdzQ2qRUZwrFEBTaloZQyaksO48IPxNn79MFhyjK00gQ8Zrjr5XVRrKXDjvOCxYEeLOnv5uAU&#10;jNPu/V5/6X3zeHrdBLt8edscfpSaX053tyASTekc/m8/GwXrFfx9yT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K6qxQAAANsAAAAPAAAAAAAAAAAAAAAAAJgCAABkcnMv&#10;ZG93bnJldi54bWxQSwUGAAAAAAQABAD1AAAAigMAAAAA&#10;" fillcolor="#ededed [662]" strokecolor="black [3213]" strokeweight="1pt">
                  <v:textbo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Συμμετοχικός Ιστός</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Διερεύνηση</w:t>
                        </w:r>
                      </w:p>
                    </w:txbxContent>
                  </v:textbox>
                </v:rect>
                <v:rect id="Ορθογώνιο 208" o:spid="_x0000_s1049" style="position:absolute;left:-679;top:12494;width:18859;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mSMIA&#10;AADcAAAADwAAAGRycy9kb3ducmV2LnhtbERPzWoCMRC+F/oOYYTealYPtaxG0ZZCaZHi6gMMybhZ&#10;3Uy2SVzXtzeHQo8f3/9iNbhW9BRi41nBZFyAINbeNFwrOOw/nl9BxIRssPVMCm4UYbV8fFhgafyV&#10;d9RXqRY5hGOJCmxKXSll1JYcxrHviDN39MFhyjDU0gS85nDXymlRvEiHDecGix29WdLn6uIU9MPu&#10;Z6NP+lC9375nwU6+trPLr1JPo2E9B5FoSP/iP/enUTAt8tp8Jh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CZIwgAAANwAAAAPAAAAAAAAAAAAAAAAAJgCAABkcnMvZG93&#10;bnJldi54bWxQSwUGAAAAAAQABAD1AAAAhwMAAAAA&#10;" fillcolor="#ededed [662]" strokecolor="black [3213]" strokeweight="1pt">
                  <v:textbo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Δημιουργικότητα</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-Περιεχόμενο</w:t>
                        </w:r>
                      </w:p>
                    </w:txbxContent>
                  </v:textbox>
                </v:rect>
                <v:rect id="Ορθογώνιο 209" o:spid="_x0000_s1050" style="position:absolute;left:-1872;top:20738;width:18858;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D08YA&#10;AADcAAAADwAAAGRycy9kb3ducmV2LnhtbESP0UoDMRRE3wv+Q7iCb222fbC6Ni1qEcQi0rUfcEmu&#10;m9XNzTZJt9u/N4VCH4eZOcMsVoNrRU8hNp4VTCcFCGLtTcO1gt332/gBREzIBlvPpOBEEVbLm9EC&#10;S+OPvKW+SrXIEI4lKrApdaWUUVtyGCe+I87ejw8OU5ahlibgMcNdK2dFcS8dNpwXLHb0akn/VQen&#10;oB+2Xy/6V++q9WkzD3b68Tk/7JW6ux2en0AkGtI1fGm/GwWz4hHO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yD08YAAADcAAAADwAAAAAAAAAAAAAAAACYAgAAZHJz&#10;L2Rvd25yZXYueG1sUEsFBgAAAAAEAAQA9QAAAIsDAAAAAA==&#10;" fillcolor="#ededed [662]" strokecolor="black [3213]" strokeweight="1pt">
                  <v:textbo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Ανοιχτή Τάξη</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Διευρυμένη</w:t>
                        </w:r>
                      </w:p>
                    </w:txbxContent>
                  </v:textbox>
                </v:rect>
                <v:rect id="Ορθογώνιο 210" o:spid="_x0000_s1051" style="position:absolute;left:51806;top:20335;width:18860;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k8MA&#10;AADcAAAADwAAAGRycy9kb3ducmV2LnhtbERP3UrDMBS+H/gO4QjebWl34Ua3bPiDIIqMdnuAQ3Js&#10;qs1JTbKue3tzIXj58f1v95PrxUghdp4VlIsCBLH2puNWwen4Ml+DiAnZYO+ZFFwpwn53M9tiZfyF&#10;axqb1IocwrFCBTaloZIyaksO48IPxJn79MFhyjC00gS85HDXy2VR3EuHHecGiwM9WdLfzdkpGKf6&#10;8Ki/9Kl5vr6vgi3fPlbnH6XubqeHDYhEU/oX/7lfjYJlmefn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8k8MAAADcAAAADwAAAAAAAAAAAAAAAACYAgAAZHJzL2Rv&#10;d25yZXYueG1sUEsFBgAAAAAEAAQA9QAAAIgDAAAAAA==&#10;" fillcolor="#ededed [662]" strokecolor="black [3213]" strokeweight="1pt">
                  <v:textbo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Κοινωνικότητα-Κοινότητες Μάθησης</w:t>
                        </w:r>
                      </w:p>
                    </w:txbxContent>
                  </v:textbox>
                </v:rect>
                <v:rect id="Ορθογώνιο 212" o:spid="_x0000_s1052" style="position:absolute;left:23989;top:31448;width:18860;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Hf8UA&#10;AADcAAAADwAAAGRycy9kb3ducmV2LnhtbESPUUvDMBSF34X9h3AF31zaPjjplg2dCKKIrNsPuCTX&#10;ptrc1CTrun9vBGGPh3POdzirzeR6MVKInWcF5bwAQay96bhVcNg/396DiAnZYO+ZFJwpwmY9u1ph&#10;bfyJdzQ2qRUZwrFGBTaloZYyaksO49wPxNn79MFhyjK00gQ8ZbjrZVUUd9Jhx3nB4kBbS/q7OToF&#10;47T7eNRf+tA8nd8WwZav74vjj1I319PDEkSiKV3C/+0Xo6AqK/g7k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Yd/xQAAANwAAAAPAAAAAAAAAAAAAAAAAJgCAABkcnMv&#10;ZG93bnJldi54bWxQSwUGAAAAAAQABAD1AAAAigMAAAAA&#10;" fillcolor="#ededed [662]" strokecolor="black [3213]" strokeweight="1pt">
                  <v:textbo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Μάθηση</w:t>
                        </w:r>
                        <w: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-Υποστήριξη της Μάθησης</w:t>
                        </w:r>
                      </w:p>
                    </w:txbxContent>
                  </v:textbox>
                </v:rect>
                <w10:wrap anchorx="margin"/>
              </v:group>
            </w:pict>
          </mc:Fallback>
        </mc:AlternateContent>
      </w:r>
      <w:r>
        <w:rPr>
          <w:rFonts w:cs="Times New Roman"/>
          <w:bCs/>
          <w:color w:val="000000"/>
          <w:szCs w:val="24"/>
        </w:rPr>
        <w:tab/>
      </w:r>
    </w:p>
    <w:p w:rsidR="00FC703E" w:rsidRPr="000502DF" w:rsidRDefault="00FC703E" w:rsidP="000D7A2E">
      <w:pPr>
        <w:autoSpaceDE w:val="0"/>
        <w:autoSpaceDN w:val="0"/>
        <w:adjustRightInd w:val="0"/>
        <w:spacing w:after="0" w:line="360" w:lineRule="auto"/>
        <w:rPr>
          <w:rFonts w:cs="Times New Roman"/>
          <w:bCs/>
          <w:color w:val="000000"/>
          <w:szCs w:val="24"/>
        </w:rPr>
      </w:pPr>
    </w:p>
    <w:p w:rsidR="00FC703E" w:rsidRPr="000502DF" w:rsidRDefault="0033586D" w:rsidP="0033586D">
      <w:pPr>
        <w:tabs>
          <w:tab w:val="left" w:pos="6495"/>
        </w:tabs>
        <w:autoSpaceDE w:val="0"/>
        <w:autoSpaceDN w:val="0"/>
        <w:adjustRightInd w:val="0"/>
        <w:spacing w:after="0" w:line="360" w:lineRule="auto"/>
        <w:rPr>
          <w:rFonts w:cs="Times New Roman"/>
          <w:bCs/>
          <w:color w:val="000000"/>
          <w:szCs w:val="24"/>
        </w:rPr>
      </w:pPr>
      <w:r w:rsidRPr="000502DF">
        <w:rPr>
          <w:rFonts w:cs="Times New Roman"/>
          <w:bCs/>
          <w:color w:val="000000"/>
          <w:szCs w:val="24"/>
        </w:rPr>
        <w:tab/>
      </w:r>
    </w:p>
    <w:p w:rsidR="00FC703E" w:rsidRPr="000502DF" w:rsidRDefault="00A60415" w:rsidP="000D7A2E">
      <w:pPr>
        <w:autoSpaceDE w:val="0"/>
        <w:autoSpaceDN w:val="0"/>
        <w:adjustRightInd w:val="0"/>
        <w:spacing w:after="0" w:line="360" w:lineRule="auto"/>
        <w:rPr>
          <w:rFonts w:cs="Times New Roman"/>
          <w:bCs/>
          <w:color w:val="000000"/>
          <w:szCs w:val="24"/>
        </w:rPr>
      </w:pPr>
      <w:r>
        <w:rPr>
          <w:rFonts w:cs="Times New Roman"/>
          <w:bCs/>
          <w:noProof/>
          <w:color w:val="000000"/>
          <w:szCs w:val="24"/>
          <w:lang w:eastAsia="el-GR"/>
        </w:rPr>
        <mc:AlternateContent>
          <mc:Choice Requires="wpg">
            <w:drawing>
              <wp:anchor distT="0" distB="0" distL="114300" distR="114300" simplePos="0" relativeHeight="251756544" behindDoc="0" locked="0" layoutInCell="1" allowOverlap="1" wp14:anchorId="182BB99F" wp14:editId="607CCFDE">
                <wp:simplePos x="0" y="0"/>
                <wp:positionH relativeFrom="column">
                  <wp:posOffset>973455</wp:posOffset>
                </wp:positionH>
                <wp:positionV relativeFrom="paragraph">
                  <wp:posOffset>41832</wp:posOffset>
                </wp:positionV>
                <wp:extent cx="4572000" cy="2022474"/>
                <wp:effectExtent l="19050" t="19050" r="19050" b="35560"/>
                <wp:wrapNone/>
                <wp:docPr id="214" name="Ομάδα 214"/>
                <wp:cNvGraphicFramePr/>
                <a:graphic xmlns:a="http://schemas.openxmlformats.org/drawingml/2006/main">
                  <a:graphicData uri="http://schemas.microsoft.com/office/word/2010/wordprocessingGroup">
                    <wpg:wgp>
                      <wpg:cNvGrpSpPr/>
                      <wpg:grpSpPr>
                        <a:xfrm>
                          <a:off x="0" y="0"/>
                          <a:ext cx="4572000" cy="2022474"/>
                          <a:chOff x="0" y="0"/>
                          <a:chExt cx="4572000" cy="2022474"/>
                        </a:xfrm>
                      </wpg:grpSpPr>
                      <wpg:grpSp>
                        <wpg:cNvPr id="45" name="Ομάδα 45"/>
                        <wpg:cNvGrpSpPr/>
                        <wpg:grpSpPr>
                          <a:xfrm>
                            <a:off x="0" y="0"/>
                            <a:ext cx="2950210" cy="2022474"/>
                            <a:chOff x="0" y="0"/>
                            <a:chExt cx="2950210" cy="2022474"/>
                          </a:xfrm>
                          <a:solidFill>
                            <a:schemeClr val="bg2">
                              <a:lumMod val="90000"/>
                            </a:schemeClr>
                          </a:solidFill>
                        </wpg:grpSpPr>
                        <wps:wsp>
                          <wps:cNvPr id="11" name="Έλλειψη 11"/>
                          <wps:cNvSpPr/>
                          <wps:spPr>
                            <a:xfrm>
                              <a:off x="676275" y="504508"/>
                              <a:ext cx="1638300" cy="93345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68BA" w:rsidRPr="00EB1988" w:rsidRDefault="000D68BA" w:rsidP="00EB1988">
                                <w:pPr>
                                  <w:jc w:val="center"/>
                                  <w:rPr>
                                    <w:rFonts w:cs="Times New Roman"/>
                                    <w:b/>
                                    <w:color w:val="000000" w:themeColor="text1"/>
                                    <w:szCs w:val="24"/>
                                    <w:lang w:val="en-US"/>
                                  </w:rPr>
                                </w:pPr>
                                <w:r w:rsidRPr="00EB1988">
                                  <w:rPr>
                                    <w:rFonts w:cs="Times New Roman"/>
                                    <w:b/>
                                    <w:color w:val="000000" w:themeColor="text1"/>
                                    <w:szCs w:val="24"/>
                                    <w:lang w:val="en-US"/>
                                  </w:rPr>
                                  <w:t>WEB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Δεξιό βέλος 31"/>
                          <wps:cNvSpPr/>
                          <wps:spPr>
                            <a:xfrm>
                              <a:off x="2152650" y="1161733"/>
                              <a:ext cx="797560" cy="85725"/>
                            </a:xfrm>
                            <a:prstGeom prst="rightArrow">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Δεξιό βέλος 35"/>
                          <wps:cNvSpPr/>
                          <wps:spPr>
                            <a:xfrm>
                              <a:off x="2124075" y="637858"/>
                              <a:ext cx="797560" cy="85725"/>
                            </a:xfrm>
                            <a:prstGeom prst="rightArrow">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Δεξιό βέλος 40"/>
                          <wps:cNvSpPr/>
                          <wps:spPr>
                            <a:xfrm rot="10800000">
                              <a:off x="0" y="1161733"/>
                              <a:ext cx="797560" cy="85725"/>
                            </a:xfrm>
                            <a:prstGeom prst="rightArrow">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Δεξιό βέλος 41"/>
                          <wps:cNvSpPr/>
                          <wps:spPr>
                            <a:xfrm rot="16200000" flipV="1">
                              <a:off x="1252538" y="223520"/>
                              <a:ext cx="492760" cy="45719"/>
                            </a:xfrm>
                            <a:prstGeom prst="rightArrow">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Δεξιό βέλος 44"/>
                          <wps:cNvSpPr/>
                          <wps:spPr>
                            <a:xfrm rot="5400000">
                              <a:off x="1190625" y="1695133"/>
                              <a:ext cx="603565" cy="51118"/>
                            </a:xfrm>
                            <a:prstGeom prst="rightArrow">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Δεξιό βέλος 39"/>
                          <wps:cNvSpPr/>
                          <wps:spPr>
                            <a:xfrm rot="10800000">
                              <a:off x="95250" y="637858"/>
                              <a:ext cx="797560" cy="85725"/>
                            </a:xfrm>
                            <a:prstGeom prst="rightArrow">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Ορθογώνιο 211"/>
                        <wps:cNvSpPr/>
                        <wps:spPr>
                          <a:xfrm>
                            <a:off x="2933205" y="249382"/>
                            <a:ext cx="1638795" cy="617516"/>
                          </a:xfrm>
                          <a:prstGeom prst="rect">
                            <a:avLst/>
                          </a:prstGeom>
                          <a:solidFill>
                            <a:schemeClr val="accent3">
                              <a:lumMod val="20000"/>
                              <a:lumOff val="80000"/>
                            </a:schemeClr>
                          </a:solidFill>
                          <a:ln w="12700" cap="flat" cmpd="sng" algn="ctr">
                            <a:solidFill>
                              <a:schemeClr val="tx1"/>
                            </a:solidFill>
                            <a:prstDash val="solid"/>
                            <a:miter lim="800000"/>
                          </a:ln>
                          <a:effectLst/>
                        </wps:spPr>
                        <wps:txb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Συνεργασία-Συν δημιουργία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2BB99F" id="Ομάδα 214" o:spid="_x0000_s1053" style="position:absolute;left:0;text-align:left;margin-left:76.65pt;margin-top:3.3pt;width:5in;height:159.25pt;z-index:251756544;mso-width-relative:margin;mso-height-relative:margin" coordsize="45720,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">
                <v:group id="Ομάδα 45" o:spid="_x0000_s1054" style="position:absolute;width:29502;height:20224" coordsize="29502,2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Έλλειψη 11" o:spid="_x0000_s1055" style="position:absolute;left:6762;top:5045;width:16383;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QRcIA&#10;AADbAAAADwAAAGRycy9kb3ducmV2LnhtbERPTW+CQBC9m/gfNtOkN11ok2rRldimpD0qcuhxZKdA&#10;ZGcJuwX677smJt7m5X3ONp1MKwbqXWNZQbyMQBCXVjdcKShO2WINwnlkja1lUvBHDtLdfLbFRNuR&#10;jzTkvhIhhF2CCmrvu0RKV9Zk0C1tRxy4H9sb9AH2ldQ9jiHctPIpil6kwYZDQ40dvddUXvJfo0BP&#10;x4/vwawOWXQ5F69F9fw26E+lHh+m/QaEp8nfxTf3lw7zY7j+Eg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9BFwgAAANsAAAAPAAAAAAAAAAAAAAAAAJgCAABkcnMvZG93&#10;bnJldi54bWxQSwUGAAAAAAQABAD1AAAAhwMAAAAA&#10;" filled="f" strokecolor="black [3213]" strokeweight="1pt">
                    <v:stroke joinstyle="miter"/>
                    <v:textbox>
                      <w:txbxContent>
                        <w:p w:rsidR="000D68BA" w:rsidRPr="00EB1988" w:rsidRDefault="000D68BA" w:rsidP="00EB1988">
                          <w:pPr>
                            <w:jc w:val="center"/>
                            <w:rPr>
                              <w:rFonts w:cs="Times New Roman"/>
                              <w:b/>
                              <w:color w:val="000000" w:themeColor="text1"/>
                              <w:szCs w:val="24"/>
                              <w:lang w:val="en-US"/>
                            </w:rPr>
                          </w:pPr>
                          <w:r w:rsidRPr="00EB1988">
                            <w:rPr>
                              <w:rFonts w:cs="Times New Roman"/>
                              <w:b/>
                              <w:color w:val="000000" w:themeColor="text1"/>
                              <w:szCs w:val="24"/>
                              <w:lang w:val="en-US"/>
                            </w:rPr>
                            <w:t>WEB 2.0</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31" o:spid="_x0000_s1056" type="#_x0000_t13" style="position:absolute;left:21526;top:11617;width:79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8p8QA&#10;AADbAAAADwAAAGRycy9kb3ducmV2LnhtbESPQYvCMBSE74L/ITzBi6yp2spajSKisHizuoe9PZpn&#10;W2xeShO1/vvNwoLHYWa+YVabztTiQa2rLCuYjCMQxLnVFRcKLufDxycI55E11pZJwYscbNb93gpT&#10;bZ98okfmCxEg7FJUUHrfpFK6vCSDbmwb4uBdbWvQB9kWUrf4DHBTy2kUzaXBisNCiQ3tSspv2d0o&#10;mP/I42I/PcZx8kpG8TY5FPvzt1LDQbddgvDU+Xf4v/2lFcw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KfEAAAA2wAAAA8AAAAAAAAAAAAAAAAAmAIAAGRycy9k&#10;b3ducmV2LnhtbFBLBQYAAAAABAAEAPUAAACJAwAAAAA=&#10;" adj="20439" filled="f" strokecolor="black [3213]" strokeweight="1pt"/>
                  <v:shape id="Δεξιό βέλος 35" o:spid="_x0000_s1057" type="#_x0000_t13" style="position:absolute;left:21240;top:6378;width:79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pMQA&#10;AADbAAAADwAAAGRycy9kb3ducmV2LnhtbESPQYvCMBSE78L+h/AWvMiarrai1SgiCuLNuh68PZpn&#10;W7Z5KU3U+u/NwoLHYWa+YRarztTiTq2rLCv4HkYgiHOrKy4U/Jx2X1MQziNrrC2Tgic5WC0/egtM&#10;tX3wke6ZL0SAsEtRQel9k0rp8pIMuqFtiIN3ta1BH2RbSN3iI8BNLUdRNJEGKw4LJTa0KSn/zW5G&#10;weQiD7Pt6BDHyTMZxOtkV2xPZ6X6n916DsJT59/h//ZeKxgn8Pc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qTEAAAA2wAAAA8AAAAAAAAAAAAAAAAAmAIAAGRycy9k&#10;b3ducmV2LnhtbFBLBQYAAAAABAAEAPUAAACJAwAAAAA=&#10;" adj="20439" filled="f" strokecolor="black [3213]" strokeweight="1pt"/>
                  <v:shape id="Δεξιό βέλος 40" o:spid="_x0000_s1058" type="#_x0000_t13" style="position:absolute;top:11617;width:7975;height:8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27sMA&#10;AADbAAAADwAAAGRycy9kb3ducmV2LnhtbERPW2vCMBR+H/gfwhnsbaa7IKMaRbdVBiJjneLroTk2&#10;1eakNNFWf715GOzx47tPZr2txZlaXzlW8DRMQBAXTldcKtj8Zo9vIHxA1lg7JgUX8jCbDu4mmGrX&#10;8Q+d81CKGMI+RQUmhCaV0heGLPqha4gjt3etxRBhW0rdYhfDbS2fk2QkLVYcGww29G6oOOYnq6D7&#10;PHzk+5fVOtuF1XaRfZvlddcr9XDfz8cgAvXhX/zn/tIKXuP6+CX+AD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F27sMAAADbAAAADwAAAAAAAAAAAAAAAACYAgAAZHJzL2Rv&#10;d25yZXYueG1sUEsFBgAAAAAEAAQA9QAAAIgDAAAAAA==&#10;" adj="20439" filled="f" strokecolor="black [3213]" strokeweight="1pt"/>
                  <v:shape id="Δεξιό βέλος 41" o:spid="_x0000_s1059" type="#_x0000_t13" style="position:absolute;left:12525;top:2235;width:4927;height:457;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gCccA&#10;AADbAAAADwAAAGRycy9kb3ducmV2LnhtbESPQWvCQBSE70L/w/IK3nSjFC3RVaRYqohCjYjeXrOv&#10;SWj2bZpdTeqvdwuFHoeZ+YaZzltTiivVrrCsYNCPQBCnVhecKTgkr71nEM4jaywtk4IfcjCfPXSm&#10;GGvb8Dtd9z4TAcIuRgW591UspUtzMuj6tiIO3qetDfog60zqGpsAN6UcRtFIGiw4LORY0UtO6df+&#10;YhScs9v6dMTxOvlI3k67y3ez3SwXSnUf28UEhKfW/4f/2iut4GkAv1/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FYAnHAAAA2wAAAA8AAAAAAAAAAAAAAAAAmAIAAGRy&#10;cy9kb3ducmV2LnhtbFBLBQYAAAAABAAEAPUAAACMAwAAAAA=&#10;" adj="20598" filled="f" strokecolor="black [3213]" strokeweight="1pt"/>
                  <v:shape id="Δεξιό βέλος 44" o:spid="_x0000_s1060" type="#_x0000_t13" style="position:absolute;left:11906;top:16951;width:6035;height:5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ZMIA&#10;AADbAAAADwAAAGRycy9kb3ducmV2LnhtbESPT4vCMBTE78J+h/AWvGnqH0SqUcouC3tasFa8Pppn&#10;W01eShO1fvuNIHgcZuY3zHrbWyNu1PnGsYLJOAFBXDrdcKWg2P+MliB8QNZoHJOCB3nYbj4Ga0y1&#10;u/OObnmoRISwT1FBHUKbSunLmiz6sWuJo3dyncUQZVdJ3eE9wq2R0yRZSIsNx4UaW/qqqbzkV6uA&#10;XHY9m2Oezb7NpMgP079qVpBSw88+W4EI1Id3+NX+1Qrmc3h+i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85kwgAAANsAAAAPAAAAAAAAAAAAAAAAAJgCAABkcnMvZG93&#10;bnJldi54bWxQSwUGAAAAAAQABAD1AAAAhwMAAAAA&#10;" adj="20685" filled="f" strokecolor="black [3213]" strokeweight="1pt"/>
                  <v:shape id="Δεξιό βέλος 39" o:spid="_x0000_s1061" type="#_x0000_t13" style="position:absolute;left:952;top:6378;width:7976;height:8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sDsYA&#10;AADbAAAADwAAAGRycy9kb3ducmV2LnhtbESPQWvCQBSE7wX/w/KE3uqmFUobXaXaphRESqPi9ZF9&#10;ZqPZtyG7Nam/visUehxm5htmOu9tLc7U+sqxgvtRAoK4cLriUsF2k909gfABWWPtmBT8kIf5bHAz&#10;xVS7jr/onIdSRAj7FBWYEJpUSl8YsuhHriGO3sG1FkOUbSl1i12E21o+JMmjtFhxXDDY0NJQccq/&#10;rYLu7fiaH8ardbYPq90i+zTvl32v1O2wf5mACNSH//Bf+0MrGD/D9Uv8A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2sDsYAAADbAAAADwAAAAAAAAAAAAAAAACYAgAAZHJz&#10;L2Rvd25yZXYueG1sUEsFBgAAAAAEAAQA9QAAAIsDAAAAAA==&#10;" adj="20439" filled="f" strokecolor="black [3213]" strokeweight="1pt"/>
                </v:group>
                <v:rect id="Ορθογώνιο 211" o:spid="_x0000_s1062" style="position:absolute;left:29332;top:2493;width:16388;height:6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ZCMYA&#10;AADcAAAADwAAAGRycy9kb3ducmV2LnhtbESPzWrDMBCE74W+g9hCb43sHJriRgn9IRASSombB1ik&#10;jeXUWrmS4jhvXxUKOQ4z8w0zX46uEwOF2HpWUE4KEMTam5YbBfuv1cMTiJiQDXaeScGFIiwXtzdz&#10;rIw/846GOjUiQzhWqMCm1FdSRm3JYZz4njh7Bx8cpixDI03Ac4a7Tk6L4lE6bDkvWOzpzZL+rk9O&#10;wTDuPl/1Ue/r98t2Fmy5+ZidfpS6vxtfnkEkGtM1/N9eGwXTs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ZCMYAAADcAAAADwAAAAAAAAAAAAAAAACYAgAAZHJz&#10;L2Rvd25yZXYueG1sUEsFBgAAAAAEAAQA9QAAAIsDAAAAAA==&#10;" fillcolor="#ededed [662]" strokecolor="black [3213]" strokeweight="1pt">
                  <v:textbox>
                    <w:txbxContent>
                      <w:p w:rsidR="000D68BA" w:rsidRPr="0033586D" w:rsidRDefault="000D68BA" w:rsidP="00EB1988">
                        <w:pPr>
                          <w:jc w:val="center"/>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86D">
                          <w:rPr>
                            <w:rFonts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Συνεργασία-Συν δημιουργία</w:t>
                        </w:r>
                      </w:p>
                    </w:txbxContent>
                  </v:textbox>
                </v:rect>
              </v:group>
            </w:pict>
          </mc:Fallback>
        </mc:AlternateContent>
      </w:r>
    </w:p>
    <w:p w:rsidR="00FC703E" w:rsidRPr="000502DF" w:rsidRDefault="00FC703E" w:rsidP="000D7A2E">
      <w:pPr>
        <w:autoSpaceDE w:val="0"/>
        <w:autoSpaceDN w:val="0"/>
        <w:adjustRightInd w:val="0"/>
        <w:spacing w:after="0" w:line="360" w:lineRule="auto"/>
        <w:rPr>
          <w:rFonts w:cs="Times New Roman"/>
          <w:bCs/>
          <w:color w:val="000000"/>
          <w:szCs w:val="24"/>
        </w:rPr>
      </w:pPr>
    </w:p>
    <w:p w:rsidR="00FC703E" w:rsidRPr="000502DF" w:rsidRDefault="00FC703E" w:rsidP="000D7A2E">
      <w:pPr>
        <w:autoSpaceDE w:val="0"/>
        <w:autoSpaceDN w:val="0"/>
        <w:adjustRightInd w:val="0"/>
        <w:spacing w:after="0" w:line="360" w:lineRule="auto"/>
        <w:rPr>
          <w:rFonts w:cs="Times New Roman"/>
          <w:bCs/>
          <w:color w:val="000000"/>
          <w:szCs w:val="24"/>
        </w:rPr>
      </w:pPr>
    </w:p>
    <w:p w:rsidR="00FC703E" w:rsidRPr="000502DF" w:rsidRDefault="00FC703E" w:rsidP="000D7A2E">
      <w:pPr>
        <w:autoSpaceDE w:val="0"/>
        <w:autoSpaceDN w:val="0"/>
        <w:adjustRightInd w:val="0"/>
        <w:spacing w:after="0" w:line="360" w:lineRule="auto"/>
        <w:rPr>
          <w:rFonts w:cs="Times New Roman"/>
          <w:bCs/>
          <w:color w:val="000000"/>
          <w:szCs w:val="24"/>
        </w:rPr>
      </w:pPr>
    </w:p>
    <w:p w:rsidR="00375737" w:rsidRPr="000502DF" w:rsidRDefault="00375737" w:rsidP="000D7A2E">
      <w:pPr>
        <w:autoSpaceDE w:val="0"/>
        <w:autoSpaceDN w:val="0"/>
        <w:adjustRightInd w:val="0"/>
        <w:spacing w:after="0" w:line="360" w:lineRule="auto"/>
        <w:rPr>
          <w:rFonts w:cs="Times New Roman"/>
          <w:bCs/>
          <w:color w:val="000000"/>
          <w:szCs w:val="24"/>
        </w:rPr>
      </w:pPr>
    </w:p>
    <w:p w:rsidR="00375737" w:rsidRPr="000502DF" w:rsidRDefault="00375737" w:rsidP="000D7A2E">
      <w:pPr>
        <w:autoSpaceDE w:val="0"/>
        <w:autoSpaceDN w:val="0"/>
        <w:adjustRightInd w:val="0"/>
        <w:spacing w:after="0" w:line="360" w:lineRule="auto"/>
        <w:rPr>
          <w:rFonts w:cs="Times New Roman"/>
          <w:bCs/>
          <w:color w:val="000000"/>
          <w:szCs w:val="24"/>
        </w:rPr>
      </w:pPr>
    </w:p>
    <w:p w:rsidR="008160C9" w:rsidRPr="000502DF" w:rsidRDefault="008160C9" w:rsidP="008160C9">
      <w:pPr>
        <w:tabs>
          <w:tab w:val="left" w:pos="5610"/>
          <w:tab w:val="left" w:pos="7140"/>
          <w:tab w:val="right" w:pos="8788"/>
        </w:tabs>
        <w:autoSpaceDE w:val="0"/>
        <w:autoSpaceDN w:val="0"/>
        <w:adjustRightInd w:val="0"/>
        <w:spacing w:after="0" w:line="360" w:lineRule="auto"/>
        <w:rPr>
          <w:rFonts w:cs="Times New Roman"/>
          <w:bCs/>
          <w:color w:val="000000"/>
          <w:szCs w:val="24"/>
        </w:rPr>
      </w:pPr>
      <w:r w:rsidRPr="000502DF">
        <w:rPr>
          <w:rFonts w:cs="Times New Roman"/>
          <w:bCs/>
          <w:color w:val="000000"/>
          <w:szCs w:val="24"/>
        </w:rPr>
        <w:tab/>
      </w:r>
    </w:p>
    <w:p w:rsidR="008160C9" w:rsidRPr="000502DF" w:rsidRDefault="008160C9" w:rsidP="008160C9">
      <w:pPr>
        <w:tabs>
          <w:tab w:val="left" w:pos="1418"/>
          <w:tab w:val="left" w:pos="2836"/>
          <w:tab w:val="left" w:pos="4254"/>
        </w:tabs>
        <w:autoSpaceDE w:val="0"/>
        <w:autoSpaceDN w:val="0"/>
        <w:adjustRightInd w:val="0"/>
        <w:spacing w:after="0" w:line="360" w:lineRule="auto"/>
        <w:rPr>
          <w:rFonts w:cs="Times New Roman"/>
          <w:bCs/>
          <w:color w:val="000000"/>
          <w:szCs w:val="24"/>
        </w:rPr>
      </w:pPr>
      <w:r w:rsidRPr="000502DF">
        <w:rPr>
          <w:rFonts w:cs="Times New Roman"/>
          <w:bCs/>
          <w:color w:val="000000"/>
          <w:szCs w:val="24"/>
        </w:rPr>
        <w:tab/>
      </w:r>
      <w:r w:rsidRPr="000502DF">
        <w:rPr>
          <w:rFonts w:cs="Times New Roman"/>
          <w:bCs/>
          <w:color w:val="000000"/>
          <w:szCs w:val="24"/>
        </w:rPr>
        <w:tab/>
      </w:r>
      <w:r w:rsidRPr="000502DF">
        <w:rPr>
          <w:rFonts w:cs="Times New Roman"/>
          <w:bCs/>
          <w:color w:val="000000"/>
          <w:szCs w:val="24"/>
        </w:rPr>
        <w:tab/>
      </w:r>
      <w:r w:rsidRPr="000502DF">
        <w:rPr>
          <w:rFonts w:cs="Times New Roman"/>
          <w:bCs/>
          <w:color w:val="000000"/>
          <w:szCs w:val="24"/>
        </w:rPr>
        <w:tab/>
      </w:r>
    </w:p>
    <w:p w:rsidR="008160C9" w:rsidRPr="000502DF" w:rsidRDefault="008160C9" w:rsidP="008160C9">
      <w:pPr>
        <w:tabs>
          <w:tab w:val="left" w:pos="5610"/>
          <w:tab w:val="left" w:pos="7140"/>
          <w:tab w:val="right" w:pos="8788"/>
        </w:tabs>
        <w:autoSpaceDE w:val="0"/>
        <w:autoSpaceDN w:val="0"/>
        <w:adjustRightInd w:val="0"/>
        <w:spacing w:after="0" w:line="360" w:lineRule="auto"/>
        <w:rPr>
          <w:rFonts w:cs="Times New Roman"/>
          <w:bCs/>
          <w:color w:val="000000"/>
          <w:szCs w:val="24"/>
        </w:rPr>
      </w:pPr>
      <w:r w:rsidRPr="000502DF">
        <w:rPr>
          <w:rFonts w:cs="Times New Roman"/>
          <w:bCs/>
          <w:color w:val="000000"/>
          <w:szCs w:val="24"/>
        </w:rPr>
        <w:t xml:space="preserve">  </w:t>
      </w:r>
    </w:p>
    <w:p w:rsidR="00863981" w:rsidRDefault="00B25E6A" w:rsidP="00B25E6A">
      <w:pPr>
        <w:tabs>
          <w:tab w:val="left" w:pos="2280"/>
          <w:tab w:val="center" w:pos="4394"/>
          <w:tab w:val="left" w:pos="5610"/>
          <w:tab w:val="left" w:pos="7140"/>
          <w:tab w:val="right" w:pos="8788"/>
        </w:tabs>
        <w:autoSpaceDE w:val="0"/>
        <w:autoSpaceDN w:val="0"/>
        <w:adjustRightInd w:val="0"/>
        <w:spacing w:after="0" w:line="360" w:lineRule="auto"/>
        <w:jc w:val="left"/>
        <w:rPr>
          <w:rFonts w:cs="Times New Roman"/>
          <w:b/>
          <w:bCs/>
          <w:color w:val="000000"/>
        </w:rPr>
      </w:pPr>
      <w:r w:rsidRPr="00B25E6A">
        <w:rPr>
          <w:rFonts w:cs="Times New Roman"/>
          <w:b/>
          <w:bCs/>
          <w:color w:val="000000"/>
        </w:rPr>
        <w:tab/>
      </w:r>
      <w:r w:rsidRPr="00B25E6A">
        <w:rPr>
          <w:rFonts w:cs="Times New Roman"/>
          <w:b/>
          <w:bCs/>
          <w:color w:val="000000"/>
        </w:rPr>
        <w:tab/>
      </w:r>
    </w:p>
    <w:p w:rsidR="008160C9" w:rsidRPr="00B25E6A" w:rsidRDefault="008160C9" w:rsidP="00863981">
      <w:pPr>
        <w:tabs>
          <w:tab w:val="left" w:pos="2280"/>
          <w:tab w:val="center" w:pos="4394"/>
          <w:tab w:val="left" w:pos="5610"/>
          <w:tab w:val="left" w:pos="7140"/>
          <w:tab w:val="right" w:pos="8788"/>
        </w:tabs>
        <w:autoSpaceDE w:val="0"/>
        <w:autoSpaceDN w:val="0"/>
        <w:adjustRightInd w:val="0"/>
        <w:spacing w:after="0" w:line="360" w:lineRule="auto"/>
        <w:jc w:val="center"/>
        <w:rPr>
          <w:rFonts w:cs="Times New Roman"/>
          <w:b/>
          <w:bCs/>
          <w:color w:val="000000"/>
          <w:lang w:val="en-US"/>
        </w:rPr>
      </w:pPr>
      <w:r w:rsidRPr="00B25E6A">
        <w:rPr>
          <w:rFonts w:cs="Times New Roman"/>
          <w:b/>
          <w:bCs/>
          <w:color w:val="000000"/>
        </w:rPr>
        <w:t>Σχήμα</w:t>
      </w:r>
      <w:r w:rsidRPr="00B25E6A">
        <w:rPr>
          <w:rFonts w:cs="Times New Roman"/>
          <w:b/>
          <w:bCs/>
          <w:color w:val="000000"/>
          <w:lang w:val="en-US"/>
        </w:rPr>
        <w:t xml:space="preserve"> 4. Web </w:t>
      </w:r>
      <w:r w:rsidRPr="00B25E6A">
        <w:rPr>
          <w:rFonts w:cs="Times New Roman"/>
          <w:b/>
          <w:bCs/>
          <w:color w:val="000000"/>
        </w:rPr>
        <w:t>ως</w:t>
      </w:r>
      <w:r w:rsidRPr="00B25E6A">
        <w:rPr>
          <w:rFonts w:cs="Times New Roman"/>
          <w:b/>
          <w:bCs/>
          <w:color w:val="000000"/>
          <w:lang w:val="en-US"/>
        </w:rPr>
        <w:t xml:space="preserve"> </w:t>
      </w:r>
      <w:r w:rsidRPr="00B25E6A">
        <w:rPr>
          <w:rFonts w:cs="Times New Roman"/>
          <w:b/>
          <w:bCs/>
          <w:color w:val="000000"/>
        </w:rPr>
        <w:t>Μαθησιακή</w:t>
      </w:r>
      <w:r w:rsidRPr="00B25E6A">
        <w:rPr>
          <w:rFonts w:cs="Times New Roman"/>
          <w:b/>
          <w:bCs/>
          <w:color w:val="000000"/>
          <w:lang w:val="en-US"/>
        </w:rPr>
        <w:t xml:space="preserve"> </w:t>
      </w:r>
      <w:r w:rsidRPr="00B25E6A">
        <w:rPr>
          <w:rFonts w:cs="Times New Roman"/>
          <w:b/>
          <w:bCs/>
          <w:color w:val="000000"/>
        </w:rPr>
        <w:t>Πλατφόρμα</w:t>
      </w:r>
    </w:p>
    <w:p w:rsidR="008160C9" w:rsidRPr="00B25E6A" w:rsidRDefault="008160C9" w:rsidP="008160C9">
      <w:pPr>
        <w:tabs>
          <w:tab w:val="left" w:pos="5610"/>
          <w:tab w:val="left" w:pos="7140"/>
          <w:tab w:val="right" w:pos="8788"/>
        </w:tabs>
        <w:autoSpaceDE w:val="0"/>
        <w:autoSpaceDN w:val="0"/>
        <w:adjustRightInd w:val="0"/>
        <w:spacing w:after="0" w:line="360" w:lineRule="auto"/>
        <w:jc w:val="center"/>
        <w:rPr>
          <w:rFonts w:cs="Times New Roman"/>
          <w:bCs/>
          <w:i/>
          <w:iCs/>
          <w:color w:val="000000"/>
          <w:lang w:val="en-US"/>
        </w:rPr>
      </w:pPr>
      <w:r w:rsidRPr="00B25E6A">
        <w:rPr>
          <w:rFonts w:cs="Times New Roman"/>
          <w:bCs/>
          <w:color w:val="000000"/>
        </w:rPr>
        <w:t>Πηγή</w:t>
      </w:r>
      <w:r w:rsidRPr="00B25E6A">
        <w:rPr>
          <w:rFonts w:cs="Times New Roman"/>
          <w:bCs/>
          <w:color w:val="000000"/>
          <w:lang w:val="en-US"/>
        </w:rPr>
        <w:t>:</w:t>
      </w:r>
      <w:r w:rsidRPr="00B25E6A">
        <w:rPr>
          <w:rFonts w:ascii="TimesNewRomanPS-ItalicMT" w:hAnsi="TimesNewRomanPS-ItalicMT" w:cs="TimesNewRomanPS-ItalicMT"/>
          <w:i/>
          <w:iCs/>
          <w:lang w:val="en-US"/>
        </w:rPr>
        <w:t xml:space="preserve"> </w:t>
      </w:r>
      <w:r w:rsidRPr="00B25E6A">
        <w:rPr>
          <w:rFonts w:cs="Times New Roman"/>
          <w:bCs/>
          <w:i/>
          <w:iCs/>
          <w:color w:val="000000"/>
          <w:lang w:val="en-US"/>
        </w:rPr>
        <w:t>Australasian Journal of Educational Technology, 2013</w:t>
      </w:r>
    </w:p>
    <w:p w:rsidR="008160C9" w:rsidRPr="002E553F" w:rsidRDefault="008160C9" w:rsidP="008160C9">
      <w:pPr>
        <w:tabs>
          <w:tab w:val="left" w:pos="5610"/>
          <w:tab w:val="left" w:pos="7140"/>
          <w:tab w:val="right" w:pos="8788"/>
        </w:tabs>
        <w:autoSpaceDE w:val="0"/>
        <w:autoSpaceDN w:val="0"/>
        <w:adjustRightInd w:val="0"/>
        <w:spacing w:after="0" w:line="360" w:lineRule="auto"/>
        <w:jc w:val="center"/>
        <w:rPr>
          <w:rFonts w:cs="Times New Roman"/>
          <w:bCs/>
          <w:color w:val="000000"/>
          <w:szCs w:val="24"/>
          <w:lang w:val="en-US"/>
        </w:rPr>
      </w:pPr>
    </w:p>
    <w:p w:rsidR="00A73BF0" w:rsidRPr="008160C9" w:rsidRDefault="007A3A07" w:rsidP="000D7A2E">
      <w:pPr>
        <w:autoSpaceDE w:val="0"/>
        <w:autoSpaceDN w:val="0"/>
        <w:adjustRightInd w:val="0"/>
        <w:spacing w:after="0" w:line="360" w:lineRule="auto"/>
        <w:rPr>
          <w:rFonts w:cs="Times New Roman"/>
          <w:bCs/>
          <w:color w:val="000000"/>
          <w:szCs w:val="24"/>
          <w:lang w:val="en-US"/>
        </w:rPr>
      </w:pPr>
      <w:r w:rsidRPr="00E0018D">
        <w:rPr>
          <w:rFonts w:cs="Times New Roman"/>
          <w:bCs/>
          <w:color w:val="000000"/>
          <w:szCs w:val="24"/>
        </w:rPr>
        <w:t>Δ</w:t>
      </w:r>
      <w:r w:rsidR="00B04333" w:rsidRPr="00E0018D">
        <w:rPr>
          <w:rFonts w:cs="Times New Roman"/>
          <w:bCs/>
          <w:color w:val="000000"/>
          <w:szCs w:val="24"/>
        </w:rPr>
        <w:t>ιακρίνονται</w:t>
      </w:r>
      <w:r w:rsidR="00B04333" w:rsidRPr="008160C9">
        <w:rPr>
          <w:rFonts w:cs="Times New Roman"/>
          <w:bCs/>
          <w:color w:val="000000"/>
          <w:szCs w:val="24"/>
          <w:lang w:val="en-US"/>
        </w:rPr>
        <w:t xml:space="preserve"> </w:t>
      </w:r>
      <w:r w:rsidR="00B04333" w:rsidRPr="00E0018D">
        <w:rPr>
          <w:rFonts w:cs="Times New Roman"/>
          <w:bCs/>
          <w:color w:val="000000"/>
          <w:szCs w:val="24"/>
        </w:rPr>
        <w:t>στο</w:t>
      </w:r>
      <w:r w:rsidR="00D00F5D" w:rsidRPr="008160C9">
        <w:rPr>
          <w:rFonts w:cs="Times New Roman"/>
          <w:bCs/>
          <w:color w:val="000000"/>
          <w:szCs w:val="24"/>
          <w:lang w:val="en-US"/>
        </w:rPr>
        <w:t xml:space="preserve"> </w:t>
      </w:r>
      <w:r w:rsidR="00D00F5D" w:rsidRPr="00E0018D">
        <w:rPr>
          <w:rFonts w:cs="Times New Roman"/>
          <w:bCs/>
          <w:color w:val="000000"/>
          <w:szCs w:val="24"/>
        </w:rPr>
        <w:t>Σύστημα</w:t>
      </w:r>
      <w:r w:rsidR="00D00F5D" w:rsidRPr="008160C9">
        <w:rPr>
          <w:rFonts w:cs="Times New Roman"/>
          <w:bCs/>
          <w:color w:val="000000"/>
          <w:szCs w:val="24"/>
          <w:lang w:val="en-US"/>
        </w:rPr>
        <w:t xml:space="preserve"> </w:t>
      </w:r>
      <w:r w:rsidR="00D00F5D" w:rsidRPr="00E0018D">
        <w:rPr>
          <w:rFonts w:cs="Times New Roman"/>
          <w:bCs/>
          <w:color w:val="000000"/>
          <w:szCs w:val="24"/>
        </w:rPr>
        <w:t>Δ</w:t>
      </w:r>
      <w:r w:rsidR="00C07055" w:rsidRPr="00E0018D">
        <w:rPr>
          <w:rFonts w:cs="Times New Roman"/>
          <w:bCs/>
          <w:color w:val="000000"/>
          <w:szCs w:val="24"/>
        </w:rPr>
        <w:t>ιαχείρισης</w:t>
      </w:r>
      <w:r w:rsidR="00C07055" w:rsidRPr="008160C9">
        <w:rPr>
          <w:rFonts w:cs="Times New Roman"/>
          <w:bCs/>
          <w:color w:val="000000"/>
          <w:szCs w:val="24"/>
          <w:lang w:val="en-US"/>
        </w:rPr>
        <w:t xml:space="preserve"> </w:t>
      </w:r>
      <w:r w:rsidR="00B04333" w:rsidRPr="00E0018D">
        <w:rPr>
          <w:rFonts w:cs="Times New Roman"/>
          <w:bCs/>
          <w:color w:val="000000"/>
          <w:szCs w:val="24"/>
        </w:rPr>
        <w:t>Μάθησης</w:t>
      </w:r>
      <w:r w:rsidR="00B04333" w:rsidRPr="008160C9">
        <w:rPr>
          <w:rFonts w:cs="Times New Roman"/>
          <w:bCs/>
          <w:color w:val="000000"/>
          <w:szCs w:val="24"/>
          <w:lang w:val="en-US"/>
        </w:rPr>
        <w:t xml:space="preserve"> </w:t>
      </w:r>
      <w:r w:rsidR="00C07055" w:rsidRPr="008160C9">
        <w:rPr>
          <w:rFonts w:cs="Times New Roman"/>
          <w:bCs/>
          <w:color w:val="000000"/>
          <w:szCs w:val="24"/>
          <w:lang w:val="en-US"/>
        </w:rPr>
        <w:t>(</w:t>
      </w:r>
      <w:r w:rsidR="00C07055" w:rsidRPr="00E0018D">
        <w:rPr>
          <w:rFonts w:cs="Times New Roman"/>
          <w:bCs/>
          <w:color w:val="000000"/>
          <w:szCs w:val="24"/>
          <w:lang w:val="en-US"/>
        </w:rPr>
        <w:t>Learning</w:t>
      </w:r>
      <w:r w:rsidR="00C07055" w:rsidRPr="008160C9">
        <w:rPr>
          <w:rFonts w:cs="Times New Roman"/>
          <w:bCs/>
          <w:color w:val="000000"/>
          <w:szCs w:val="24"/>
          <w:lang w:val="en-US"/>
        </w:rPr>
        <w:t xml:space="preserve"> </w:t>
      </w:r>
      <w:r w:rsidR="00C07055" w:rsidRPr="00E0018D">
        <w:rPr>
          <w:rFonts w:cs="Times New Roman"/>
          <w:bCs/>
          <w:color w:val="000000"/>
          <w:szCs w:val="24"/>
          <w:lang w:val="en-US"/>
        </w:rPr>
        <w:t>Management</w:t>
      </w:r>
      <w:r w:rsidR="00C07055" w:rsidRPr="008160C9">
        <w:rPr>
          <w:rFonts w:cs="Times New Roman"/>
          <w:bCs/>
          <w:color w:val="000000"/>
          <w:szCs w:val="24"/>
          <w:lang w:val="en-US"/>
        </w:rPr>
        <w:t xml:space="preserve"> </w:t>
      </w:r>
      <w:r w:rsidR="00C07055" w:rsidRPr="00E0018D">
        <w:rPr>
          <w:rFonts w:cs="Times New Roman"/>
          <w:bCs/>
          <w:color w:val="000000"/>
          <w:szCs w:val="24"/>
          <w:lang w:val="en-US"/>
        </w:rPr>
        <w:t>System</w:t>
      </w:r>
      <w:r w:rsidR="00C07055" w:rsidRPr="008160C9">
        <w:rPr>
          <w:rFonts w:cs="Times New Roman"/>
          <w:bCs/>
          <w:color w:val="000000"/>
          <w:szCs w:val="24"/>
          <w:lang w:val="en-US"/>
        </w:rPr>
        <w:t>/</w:t>
      </w:r>
      <w:r w:rsidR="00C07055" w:rsidRPr="00E0018D">
        <w:rPr>
          <w:rFonts w:cs="Times New Roman"/>
          <w:bCs/>
          <w:color w:val="000000"/>
          <w:szCs w:val="24"/>
          <w:lang w:val="en-US"/>
        </w:rPr>
        <w:t>LMS</w:t>
      </w:r>
      <w:r w:rsidR="00A86504" w:rsidRPr="008160C9">
        <w:rPr>
          <w:rFonts w:cs="Times New Roman"/>
          <w:bCs/>
          <w:color w:val="000000"/>
          <w:szCs w:val="24"/>
          <w:lang w:val="en-US"/>
        </w:rPr>
        <w:t xml:space="preserve">), </w:t>
      </w:r>
      <w:r w:rsidR="00D00F5D" w:rsidRPr="00E0018D">
        <w:rPr>
          <w:rFonts w:cs="Times New Roman"/>
          <w:bCs/>
          <w:color w:val="000000"/>
          <w:szCs w:val="24"/>
        </w:rPr>
        <w:t>Συστήματα</w:t>
      </w:r>
      <w:r w:rsidR="00D00F5D" w:rsidRPr="008160C9">
        <w:rPr>
          <w:rFonts w:cs="Times New Roman"/>
          <w:bCs/>
          <w:color w:val="000000"/>
          <w:szCs w:val="24"/>
          <w:lang w:val="en-US"/>
        </w:rPr>
        <w:t xml:space="preserve"> </w:t>
      </w:r>
      <w:r w:rsidR="00D00F5D" w:rsidRPr="00E0018D">
        <w:rPr>
          <w:rFonts w:cs="Times New Roman"/>
          <w:bCs/>
          <w:color w:val="000000"/>
          <w:szCs w:val="24"/>
        </w:rPr>
        <w:t>Διαχείρισης</w:t>
      </w:r>
      <w:r w:rsidR="00D00F5D" w:rsidRPr="008160C9">
        <w:rPr>
          <w:rFonts w:cs="Times New Roman"/>
          <w:bCs/>
          <w:color w:val="000000"/>
          <w:szCs w:val="24"/>
          <w:lang w:val="en-US"/>
        </w:rPr>
        <w:t xml:space="preserve"> </w:t>
      </w:r>
      <w:r w:rsidR="00D00F5D" w:rsidRPr="00E0018D">
        <w:rPr>
          <w:rFonts w:cs="Times New Roman"/>
          <w:bCs/>
          <w:color w:val="000000"/>
          <w:szCs w:val="24"/>
        </w:rPr>
        <w:t>Π</w:t>
      </w:r>
      <w:r w:rsidR="00E55D2A" w:rsidRPr="00E0018D">
        <w:rPr>
          <w:rFonts w:cs="Times New Roman"/>
          <w:bCs/>
          <w:color w:val="000000"/>
          <w:szCs w:val="24"/>
        </w:rPr>
        <w:t>εριεχομένου</w:t>
      </w:r>
      <w:r w:rsidR="00D756CA" w:rsidRPr="008160C9">
        <w:rPr>
          <w:rFonts w:cs="Times New Roman"/>
          <w:color w:val="000000"/>
          <w:shd w:val="clear" w:color="auto" w:fill="FFFFFF"/>
          <w:lang w:val="en-US"/>
        </w:rPr>
        <w:t xml:space="preserve"> (</w:t>
      </w:r>
      <w:r w:rsidR="00D7408E" w:rsidRPr="008160C9">
        <w:rPr>
          <w:rFonts w:cs="Times New Roman"/>
          <w:bCs/>
          <w:color w:val="000000"/>
          <w:szCs w:val="24"/>
          <w:lang w:val="en-US"/>
        </w:rPr>
        <w:t xml:space="preserve">Content Management </w:t>
      </w:r>
      <w:r w:rsidR="00D756CA" w:rsidRPr="008160C9">
        <w:rPr>
          <w:rFonts w:cs="Times New Roman"/>
          <w:bCs/>
          <w:color w:val="000000"/>
          <w:szCs w:val="24"/>
          <w:lang w:val="en-US"/>
        </w:rPr>
        <w:t>Systems</w:t>
      </w:r>
      <w:r w:rsidR="00ED5F9F" w:rsidRPr="008160C9">
        <w:rPr>
          <w:rFonts w:cs="Times New Roman"/>
          <w:bCs/>
          <w:color w:val="000000"/>
          <w:szCs w:val="24"/>
          <w:lang w:val="en-US"/>
        </w:rPr>
        <w:t>/</w:t>
      </w:r>
      <w:r w:rsidR="00ED5F9F">
        <w:rPr>
          <w:rFonts w:cs="Times New Roman"/>
          <w:bCs/>
          <w:color w:val="000000"/>
          <w:szCs w:val="24"/>
          <w:lang w:val="en-US"/>
        </w:rPr>
        <w:t>CMS</w:t>
      </w:r>
      <w:r w:rsidR="00D756CA" w:rsidRPr="008160C9">
        <w:rPr>
          <w:rFonts w:cs="Times New Roman"/>
          <w:bCs/>
          <w:color w:val="000000"/>
          <w:szCs w:val="24"/>
          <w:lang w:val="en-US"/>
        </w:rPr>
        <w:t>),</w:t>
      </w:r>
      <w:r w:rsidR="00D7408E" w:rsidRPr="008160C9">
        <w:rPr>
          <w:rFonts w:cs="Times New Roman"/>
          <w:bCs/>
          <w:color w:val="000000"/>
          <w:szCs w:val="24"/>
          <w:lang w:val="en-US"/>
        </w:rPr>
        <w:t xml:space="preserve"> </w:t>
      </w:r>
      <w:r w:rsidR="00D756CA" w:rsidRPr="00E0018D">
        <w:rPr>
          <w:rFonts w:cs="Times New Roman"/>
          <w:bCs/>
          <w:color w:val="000000"/>
          <w:szCs w:val="24"/>
        </w:rPr>
        <w:t>Συστήματα</w:t>
      </w:r>
      <w:r w:rsidR="00D756CA" w:rsidRPr="008160C9">
        <w:rPr>
          <w:rFonts w:cs="Times New Roman"/>
          <w:bCs/>
          <w:color w:val="000000"/>
          <w:szCs w:val="24"/>
          <w:lang w:val="en-US"/>
        </w:rPr>
        <w:t xml:space="preserve"> </w:t>
      </w:r>
      <w:r w:rsidR="00D756CA" w:rsidRPr="00E0018D">
        <w:rPr>
          <w:rFonts w:cs="Times New Roman"/>
          <w:bCs/>
          <w:color w:val="000000"/>
          <w:szCs w:val="24"/>
        </w:rPr>
        <w:t>Διαχείρισης</w:t>
      </w:r>
      <w:r w:rsidR="00D756CA" w:rsidRPr="008160C9">
        <w:rPr>
          <w:rFonts w:cs="Times New Roman"/>
          <w:bCs/>
          <w:color w:val="000000"/>
          <w:szCs w:val="24"/>
          <w:lang w:val="en-US"/>
        </w:rPr>
        <w:t xml:space="preserve"> </w:t>
      </w:r>
      <w:r w:rsidR="00D756CA" w:rsidRPr="00E0018D">
        <w:rPr>
          <w:rFonts w:cs="Times New Roman"/>
          <w:bCs/>
          <w:color w:val="000000"/>
          <w:szCs w:val="24"/>
        </w:rPr>
        <w:t>Μαθησιακών</w:t>
      </w:r>
      <w:r w:rsidR="00D756CA" w:rsidRPr="008160C9">
        <w:rPr>
          <w:rFonts w:cs="Times New Roman"/>
          <w:bCs/>
          <w:color w:val="000000"/>
          <w:szCs w:val="24"/>
          <w:lang w:val="en-US"/>
        </w:rPr>
        <w:t xml:space="preserve"> </w:t>
      </w:r>
      <w:r w:rsidR="00D756CA" w:rsidRPr="00E0018D">
        <w:rPr>
          <w:rFonts w:cs="Times New Roman"/>
          <w:bCs/>
          <w:color w:val="000000"/>
          <w:szCs w:val="24"/>
        </w:rPr>
        <w:t>Δραστηριοτήτων</w:t>
      </w:r>
      <w:r w:rsidR="00D7408E" w:rsidRPr="008160C9">
        <w:rPr>
          <w:rFonts w:cs="Times New Roman"/>
          <w:color w:val="000000"/>
          <w:szCs w:val="24"/>
          <w:lang w:val="en-US"/>
        </w:rPr>
        <w:t xml:space="preserve"> (</w:t>
      </w:r>
      <w:r w:rsidR="00D7408E" w:rsidRPr="00E0018D">
        <w:rPr>
          <w:rFonts w:cs="Times New Roman"/>
          <w:bCs/>
          <w:color w:val="000000"/>
          <w:szCs w:val="24"/>
          <w:lang w:val="en-US"/>
        </w:rPr>
        <w:t>Learning</w:t>
      </w:r>
      <w:r w:rsidR="00D7408E" w:rsidRPr="008160C9">
        <w:rPr>
          <w:rFonts w:cs="Times New Roman"/>
          <w:bCs/>
          <w:color w:val="000000"/>
          <w:szCs w:val="24"/>
          <w:lang w:val="en-US"/>
        </w:rPr>
        <w:t xml:space="preserve"> </w:t>
      </w:r>
      <w:r w:rsidR="00D7408E" w:rsidRPr="00E0018D">
        <w:rPr>
          <w:rFonts w:cs="Times New Roman"/>
          <w:bCs/>
          <w:color w:val="000000"/>
          <w:szCs w:val="24"/>
          <w:lang w:val="en-US"/>
        </w:rPr>
        <w:t>Activity</w:t>
      </w:r>
      <w:r w:rsidR="00D7408E" w:rsidRPr="008160C9">
        <w:rPr>
          <w:rFonts w:cs="Times New Roman"/>
          <w:bCs/>
          <w:color w:val="000000"/>
          <w:szCs w:val="24"/>
          <w:lang w:val="en-US"/>
        </w:rPr>
        <w:t xml:space="preserve"> </w:t>
      </w:r>
      <w:r w:rsidR="00D7408E" w:rsidRPr="00E0018D">
        <w:rPr>
          <w:rFonts w:cs="Times New Roman"/>
          <w:bCs/>
          <w:color w:val="000000"/>
          <w:szCs w:val="24"/>
          <w:lang w:val="en-US"/>
        </w:rPr>
        <w:t>Management</w:t>
      </w:r>
      <w:r w:rsidR="00D7408E" w:rsidRPr="008160C9">
        <w:rPr>
          <w:rFonts w:cs="Times New Roman"/>
          <w:bCs/>
          <w:color w:val="000000"/>
          <w:szCs w:val="24"/>
          <w:lang w:val="en-US"/>
        </w:rPr>
        <w:t xml:space="preserve"> </w:t>
      </w:r>
      <w:r w:rsidR="00D7408E" w:rsidRPr="00E0018D">
        <w:rPr>
          <w:rFonts w:cs="Times New Roman"/>
          <w:bCs/>
          <w:color w:val="000000"/>
          <w:szCs w:val="24"/>
          <w:lang w:val="en-US"/>
        </w:rPr>
        <w:t>System</w:t>
      </w:r>
      <w:r w:rsidR="00ED5F9F" w:rsidRPr="008160C9">
        <w:rPr>
          <w:rFonts w:cs="Times New Roman"/>
          <w:bCs/>
          <w:color w:val="000000"/>
          <w:szCs w:val="24"/>
          <w:lang w:val="en-US"/>
        </w:rPr>
        <w:t>/</w:t>
      </w:r>
      <w:r w:rsidR="00ED5F9F">
        <w:rPr>
          <w:rFonts w:cs="Times New Roman"/>
          <w:bCs/>
          <w:color w:val="000000"/>
          <w:szCs w:val="24"/>
          <w:lang w:val="en-US"/>
        </w:rPr>
        <w:t>LAMS</w:t>
      </w:r>
      <w:r w:rsidR="00D7408E" w:rsidRPr="008160C9">
        <w:rPr>
          <w:rFonts w:cs="Times New Roman"/>
          <w:bCs/>
          <w:color w:val="000000"/>
          <w:szCs w:val="24"/>
          <w:lang w:val="en-US"/>
        </w:rPr>
        <w:t>).</w:t>
      </w:r>
    </w:p>
    <w:p w:rsidR="00803BE9" w:rsidRPr="00E0018D" w:rsidRDefault="00910CB0" w:rsidP="000D7A2E">
      <w:pPr>
        <w:autoSpaceDE w:val="0"/>
        <w:autoSpaceDN w:val="0"/>
        <w:adjustRightInd w:val="0"/>
        <w:spacing w:after="0" w:line="360" w:lineRule="auto"/>
        <w:rPr>
          <w:rFonts w:cs="Times New Roman"/>
          <w:szCs w:val="24"/>
        </w:rPr>
      </w:pPr>
      <w:r>
        <w:rPr>
          <w:rFonts w:cs="Times New Roman"/>
          <w:bCs/>
          <w:color w:val="000000"/>
          <w:szCs w:val="24"/>
        </w:rPr>
        <w:t>Την</w:t>
      </w:r>
      <w:r w:rsidR="00C07055" w:rsidRPr="00E0018D">
        <w:rPr>
          <w:rFonts w:cs="Times New Roman"/>
          <w:bCs/>
          <w:color w:val="000000"/>
          <w:szCs w:val="24"/>
        </w:rPr>
        <w:t xml:space="preserve"> πιο απλή</w:t>
      </w:r>
      <w:r w:rsidR="00B04333" w:rsidRPr="00E0018D">
        <w:rPr>
          <w:rFonts w:cs="Times New Roman"/>
          <w:bCs/>
          <w:color w:val="000000"/>
          <w:szCs w:val="24"/>
        </w:rPr>
        <w:t xml:space="preserve"> μ</w:t>
      </w:r>
      <w:r w:rsidR="00C07055" w:rsidRPr="00E0018D">
        <w:rPr>
          <w:rFonts w:cs="Times New Roman"/>
          <w:szCs w:val="24"/>
        </w:rPr>
        <w:t>ορφή πλατφόρμας εκπαίδευσης αποτελεί μια ιστοσελίδα όπου ο εκπαιδευτικός αναρτά την ύλη του μαθήματος και οι εκπαιδευόμε</w:t>
      </w:r>
      <w:r w:rsidR="00AA1770">
        <w:rPr>
          <w:rFonts w:cs="Times New Roman"/>
          <w:szCs w:val="24"/>
        </w:rPr>
        <w:t>νοι αν</w:t>
      </w:r>
      <w:r w:rsidR="007307A9">
        <w:rPr>
          <w:rFonts w:cs="Times New Roman"/>
          <w:szCs w:val="24"/>
        </w:rPr>
        <w:t>αρτούν</w:t>
      </w:r>
      <w:r w:rsidR="00AA1770">
        <w:rPr>
          <w:rFonts w:cs="Times New Roman"/>
          <w:szCs w:val="24"/>
        </w:rPr>
        <w:t xml:space="preserve"> τις </w:t>
      </w:r>
      <w:r w:rsidR="00AA1770">
        <w:rPr>
          <w:rFonts w:cs="Times New Roman"/>
          <w:szCs w:val="24"/>
        </w:rPr>
        <w:lastRenderedPageBreak/>
        <w:t>εργασίες τους</w:t>
      </w:r>
      <w:r w:rsidR="008D0F54" w:rsidRPr="00E0018D">
        <w:rPr>
          <w:rFonts w:cs="Times New Roman"/>
          <w:bCs/>
          <w:color w:val="000000"/>
          <w:szCs w:val="24"/>
        </w:rPr>
        <w:t xml:space="preserve"> </w:t>
      </w:r>
      <w:r w:rsidR="008D0F54" w:rsidRPr="00E0018D">
        <w:rPr>
          <w:rFonts w:cs="Times New Roman"/>
          <w:bCs/>
          <w:szCs w:val="24"/>
        </w:rPr>
        <w:t>(Brauning &amp;Lowndes, 2001).</w:t>
      </w:r>
      <w:r w:rsidR="00AA1770">
        <w:rPr>
          <w:rFonts w:cs="Times New Roman"/>
          <w:bCs/>
          <w:szCs w:val="24"/>
        </w:rPr>
        <w:t xml:space="preserve"> </w:t>
      </w:r>
      <w:r w:rsidR="00803BE9" w:rsidRPr="00E0018D">
        <w:rPr>
          <w:rFonts w:cs="Times New Roman"/>
          <w:szCs w:val="24"/>
        </w:rPr>
        <w:t>Όμως</w:t>
      </w:r>
      <w:r w:rsidR="008D0F54" w:rsidRPr="00E0018D">
        <w:rPr>
          <w:rFonts w:cs="Times New Roman"/>
          <w:szCs w:val="24"/>
        </w:rPr>
        <w:t xml:space="preserve"> δεν θα ήταν αποτελεσματική μια και δεν εξυπηρετούνται οι βασικές ανάγκες</w:t>
      </w:r>
      <w:r w:rsidR="00B54116" w:rsidRPr="00E0018D">
        <w:rPr>
          <w:rFonts w:cs="Times New Roman"/>
          <w:szCs w:val="24"/>
        </w:rPr>
        <w:t>.</w:t>
      </w:r>
    </w:p>
    <w:p w:rsidR="00B54116" w:rsidRPr="00E0018D" w:rsidRDefault="00B54116" w:rsidP="000D7A2E">
      <w:pPr>
        <w:autoSpaceDE w:val="0"/>
        <w:autoSpaceDN w:val="0"/>
        <w:adjustRightInd w:val="0"/>
        <w:spacing w:after="0" w:line="360" w:lineRule="auto"/>
        <w:rPr>
          <w:rFonts w:cs="Times New Roman"/>
          <w:bCs/>
          <w:szCs w:val="24"/>
        </w:rPr>
      </w:pPr>
      <w:r w:rsidRPr="00E0018D">
        <w:rPr>
          <w:rFonts w:cs="Times New Roman"/>
          <w:szCs w:val="24"/>
        </w:rPr>
        <w:t xml:space="preserve">Μερικά χαρακτηριστικά που </w:t>
      </w:r>
      <w:r w:rsidR="002369E0">
        <w:rPr>
          <w:rFonts w:cs="Times New Roman"/>
          <w:szCs w:val="24"/>
        </w:rPr>
        <w:t>απαιτούνται</w:t>
      </w:r>
      <w:r w:rsidRPr="00E0018D">
        <w:rPr>
          <w:rFonts w:cs="Times New Roman"/>
          <w:szCs w:val="24"/>
        </w:rPr>
        <w:t xml:space="preserve"> να έχει μια πλατφόρμα ασύγχρονης μάθησης είναι:</w:t>
      </w:r>
    </w:p>
    <w:p w:rsidR="00C07055" w:rsidRPr="00E0018D" w:rsidRDefault="00D00F5D"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Χωρισμός των χρηστών</w:t>
      </w:r>
      <w:r w:rsidR="00B54116" w:rsidRPr="00E0018D">
        <w:rPr>
          <w:rFonts w:cs="Times New Roman"/>
          <w:szCs w:val="24"/>
        </w:rPr>
        <w:t xml:space="preserve"> κατά ομάδες για να υπάρχει</w:t>
      </w:r>
      <w:r w:rsidR="00932883" w:rsidRPr="00E0018D">
        <w:rPr>
          <w:rFonts w:cs="Times New Roman"/>
          <w:szCs w:val="24"/>
        </w:rPr>
        <w:t xml:space="preserve"> η </w:t>
      </w:r>
      <w:r w:rsidR="00B54116" w:rsidRPr="00E0018D">
        <w:rPr>
          <w:rFonts w:cs="Times New Roman"/>
          <w:szCs w:val="24"/>
        </w:rPr>
        <w:t>δυνατότ</w:t>
      </w:r>
      <w:r w:rsidR="00932883" w:rsidRPr="00E0018D">
        <w:rPr>
          <w:rFonts w:cs="Times New Roman"/>
          <w:szCs w:val="24"/>
        </w:rPr>
        <w:t>ητα να χρησιμοποιηθεί η πλατφόρμα και σε άλλα μαθήματα με κάποιου είδους πιστοποίηση.</w:t>
      </w:r>
    </w:p>
    <w:p w:rsidR="00B54116" w:rsidRPr="00E0018D" w:rsidRDefault="00B54116"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Να υπάρχει η δυνατότητα βημάτων συζήτησης ώστε να επιτυγχάνεται η επικοινωνία του εκπαιδευτή και του εκπαιδευόμενου(</w:t>
      </w:r>
      <w:r w:rsidRPr="00E0018D">
        <w:rPr>
          <w:rFonts w:cs="Times New Roman"/>
          <w:i/>
          <w:iCs/>
          <w:szCs w:val="24"/>
        </w:rPr>
        <w:t>discussion forums</w:t>
      </w:r>
      <w:r w:rsidRPr="00E0018D">
        <w:rPr>
          <w:rFonts w:cs="Times New Roman"/>
          <w:szCs w:val="24"/>
        </w:rPr>
        <w:t>).</w:t>
      </w:r>
    </w:p>
    <w:p w:rsidR="00B54116" w:rsidRPr="00E0018D" w:rsidRDefault="00B54116"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Να είναι δυνατή η συζήτηση και η ανταλλαγή απόψεων σε πραγματικό χρόνο μέσω των δωματίων συζήτησης</w:t>
      </w:r>
      <w:r w:rsidR="00AA1770">
        <w:rPr>
          <w:rFonts w:cs="Times New Roman"/>
          <w:szCs w:val="24"/>
        </w:rPr>
        <w:t xml:space="preserve"> </w:t>
      </w:r>
      <w:r w:rsidRPr="00E0018D">
        <w:rPr>
          <w:rFonts w:cs="Times New Roman"/>
          <w:szCs w:val="24"/>
        </w:rPr>
        <w:t>(</w:t>
      </w:r>
      <w:r w:rsidRPr="00E0018D">
        <w:rPr>
          <w:rFonts w:cs="Times New Roman"/>
          <w:szCs w:val="24"/>
          <w:lang w:val="en-US"/>
        </w:rPr>
        <w:t>chat</w:t>
      </w:r>
      <w:r w:rsidRPr="00E0018D">
        <w:rPr>
          <w:rFonts w:cs="Times New Roman"/>
          <w:szCs w:val="24"/>
        </w:rPr>
        <w:t xml:space="preserve"> </w:t>
      </w:r>
      <w:r w:rsidRPr="00E0018D">
        <w:rPr>
          <w:rFonts w:cs="Times New Roman"/>
          <w:szCs w:val="24"/>
          <w:lang w:val="en-US"/>
        </w:rPr>
        <w:t>rooms</w:t>
      </w:r>
      <w:r w:rsidRPr="00E0018D">
        <w:rPr>
          <w:rFonts w:cs="Times New Roman"/>
          <w:szCs w:val="24"/>
        </w:rPr>
        <w:t>) χαρακτηριστικό της σύγχρονης τηλεκπαίδευσης.</w:t>
      </w:r>
    </w:p>
    <w:p w:rsidR="00DB2ED7" w:rsidRPr="00E0018D" w:rsidRDefault="00DB2ED7"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Η επικοινωνία να επιτυγχάνεται μέσω ηλεκτρονικού ταχυδρομείου.</w:t>
      </w:r>
    </w:p>
    <w:p w:rsidR="00DB2ED7" w:rsidRPr="00E0018D" w:rsidRDefault="00DB2ED7"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Να υπάρχει δυνατότητα ευκολίας στην ανάρτηση του υλικού και από τον διδάσκοντα και από τον διδασκόμενο.</w:t>
      </w:r>
    </w:p>
    <w:p w:rsidR="00DB2ED7" w:rsidRPr="00E0018D" w:rsidRDefault="00DB2ED7"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Οι εκπαιδευόμενοι να έχουν τη δυνατότητα να αποθηκεύσουν το υλικό τους για να το χρησιμοποιούν και εκτός δικτύου κ</w:t>
      </w:r>
      <w:r w:rsidR="00D00F5D" w:rsidRPr="00E0018D">
        <w:rPr>
          <w:rFonts w:cs="Times New Roman"/>
          <w:szCs w:val="24"/>
        </w:rPr>
        <w:t>αι να το</w:t>
      </w:r>
      <w:r w:rsidRPr="00E0018D">
        <w:rPr>
          <w:rFonts w:cs="Times New Roman"/>
          <w:szCs w:val="24"/>
        </w:rPr>
        <w:t xml:space="preserve"> εκτυπώσουν εφόσον προτιμούν την έντυπη μορφή.</w:t>
      </w:r>
    </w:p>
    <w:p w:rsidR="00DB2ED7" w:rsidRPr="00E0018D" w:rsidRDefault="00DB2ED7"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Ευκολία πρόσβασης χωρίς να απαιτείται η εγκατάσταση κάποιου λογισμικού και να υπάρχει δυνατότητα πρόσβαση</w:t>
      </w:r>
      <w:r w:rsidR="00D00F5D" w:rsidRPr="00E0018D">
        <w:rPr>
          <w:rFonts w:cs="Times New Roman"/>
          <w:szCs w:val="24"/>
        </w:rPr>
        <w:t>ς</w:t>
      </w:r>
      <w:r w:rsidRPr="00E0018D">
        <w:rPr>
          <w:rFonts w:cs="Times New Roman"/>
          <w:szCs w:val="24"/>
        </w:rPr>
        <w:t xml:space="preserve"> από οπουδήποτε.</w:t>
      </w:r>
    </w:p>
    <w:p w:rsidR="00DB2ED7" w:rsidRPr="00E0018D" w:rsidRDefault="00DB2ED7"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Να υπάρχει δυνατότητα προσωποποιημένης πληροφόρησης με τη δημιουργία προφίλ των χρηστών σε ένα φιλικό περιβάλλον</w:t>
      </w:r>
      <w:r w:rsidR="00AA1770">
        <w:rPr>
          <w:rFonts w:cs="Times New Roman"/>
          <w:szCs w:val="24"/>
        </w:rPr>
        <w:t>.</w:t>
      </w:r>
    </w:p>
    <w:p w:rsidR="004A4140" w:rsidRPr="00E0018D" w:rsidRDefault="004A4140"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Να είναι εύκολη η δημιουργία διαγωνισμάτων και η παρακολούθηση της προόδου των διδασκομένων.</w:t>
      </w:r>
    </w:p>
    <w:p w:rsidR="004A4140" w:rsidRPr="00E0018D" w:rsidRDefault="004A4140"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Να υπάρχει ημερολόγιο με προθεσμίες για τον χρόνο ολοκλήρωσης των εργασιών και ενημέρωσης για σημαντικά γεγονότα.</w:t>
      </w:r>
    </w:p>
    <w:p w:rsidR="002C3553" w:rsidRPr="0023772C" w:rsidRDefault="004A4140" w:rsidP="000D7A2E">
      <w:pPr>
        <w:pStyle w:val="a8"/>
        <w:numPr>
          <w:ilvl w:val="0"/>
          <w:numId w:val="2"/>
        </w:numPr>
        <w:autoSpaceDE w:val="0"/>
        <w:autoSpaceDN w:val="0"/>
        <w:adjustRightInd w:val="0"/>
        <w:spacing w:after="0" w:line="360" w:lineRule="auto"/>
        <w:ind w:left="0"/>
        <w:rPr>
          <w:rFonts w:cs="Times New Roman"/>
          <w:szCs w:val="24"/>
        </w:rPr>
      </w:pPr>
      <w:r w:rsidRPr="00E0018D">
        <w:rPr>
          <w:rFonts w:cs="Times New Roman"/>
          <w:szCs w:val="24"/>
        </w:rPr>
        <w:t>Να υπάρχει η δυνατότητα πρόσβασης σε πολυμεσικό υλικό.</w:t>
      </w:r>
    </w:p>
    <w:p w:rsidR="00817689" w:rsidRPr="00E0018D" w:rsidRDefault="00817689" w:rsidP="000D7A2E">
      <w:pPr>
        <w:autoSpaceDE w:val="0"/>
        <w:autoSpaceDN w:val="0"/>
        <w:adjustRightInd w:val="0"/>
        <w:spacing w:after="0" w:line="360" w:lineRule="auto"/>
        <w:rPr>
          <w:rFonts w:cs="Times New Roman"/>
          <w:color w:val="000000"/>
          <w:szCs w:val="24"/>
        </w:rPr>
      </w:pPr>
    </w:p>
    <w:p w:rsidR="00817689" w:rsidRPr="00A24AF1" w:rsidRDefault="00B0081E" w:rsidP="00F919A6">
      <w:pPr>
        <w:pStyle w:val="4"/>
        <w:rPr>
          <w:lang w:val="el-GR"/>
        </w:rPr>
      </w:pPr>
      <w:r w:rsidRPr="00A24AF1">
        <w:rPr>
          <w:lang w:val="el-GR"/>
        </w:rPr>
        <w:t>5</w:t>
      </w:r>
      <w:r w:rsidR="00817689" w:rsidRPr="00A24AF1">
        <w:rPr>
          <w:lang w:val="el-GR"/>
        </w:rPr>
        <w:t>.1Συστήματα Διαχείρισης Μάθησης</w:t>
      </w:r>
    </w:p>
    <w:p w:rsidR="00265860" w:rsidRPr="00E0018D" w:rsidRDefault="00265860" w:rsidP="00DC5D25">
      <w:pPr>
        <w:autoSpaceDE w:val="0"/>
        <w:autoSpaceDN w:val="0"/>
        <w:adjustRightInd w:val="0"/>
        <w:spacing w:after="0" w:line="360" w:lineRule="auto"/>
        <w:jc w:val="center"/>
        <w:rPr>
          <w:rFonts w:cs="Times New Roman"/>
          <w:color w:val="000000"/>
          <w:sz w:val="18"/>
          <w:szCs w:val="18"/>
        </w:rPr>
      </w:pPr>
    </w:p>
    <w:p w:rsidR="007839A4" w:rsidRDefault="00BE00C9" w:rsidP="00C11DCA">
      <w:pPr>
        <w:autoSpaceDE w:val="0"/>
        <w:autoSpaceDN w:val="0"/>
        <w:adjustRightInd w:val="0"/>
        <w:spacing w:after="0" w:line="360" w:lineRule="auto"/>
        <w:rPr>
          <w:rFonts w:cs="Times New Roman"/>
        </w:rPr>
      </w:pPr>
      <w:r w:rsidRPr="00E0018D">
        <w:rPr>
          <w:rFonts w:cs="Times New Roman"/>
          <w:color w:val="000000"/>
          <w:szCs w:val="24"/>
        </w:rPr>
        <w:t>Η βασική υποδομή τεχνολογικού λογισμικού για την εξ αποστάσεως εκπαίδευση είναι οι πλατφόρμες ηλεκτρονικής μάθησης.</w:t>
      </w:r>
      <w:r w:rsidR="0044175E" w:rsidRPr="00E0018D">
        <w:rPr>
          <w:rFonts w:cs="Times New Roman"/>
          <w:color w:val="000000"/>
          <w:szCs w:val="24"/>
        </w:rPr>
        <w:t xml:space="preserve"> </w:t>
      </w:r>
      <w:r w:rsidR="008478BB" w:rsidRPr="00E0018D">
        <w:rPr>
          <w:rFonts w:cs="Times New Roman"/>
          <w:color w:val="000000"/>
          <w:szCs w:val="24"/>
        </w:rPr>
        <w:t>Ηλεκτρονικές Πλατφόρμες</w:t>
      </w:r>
      <w:r w:rsidR="00C818F6">
        <w:rPr>
          <w:rFonts w:cs="Times New Roman"/>
          <w:color w:val="000000"/>
          <w:szCs w:val="24"/>
        </w:rPr>
        <w:t>,</w:t>
      </w:r>
      <w:r w:rsidR="008478BB" w:rsidRPr="00E0018D">
        <w:rPr>
          <w:rFonts w:cs="Times New Roman"/>
          <w:color w:val="000000"/>
          <w:szCs w:val="24"/>
        </w:rPr>
        <w:t xml:space="preserve"> αποτελούν </w:t>
      </w:r>
      <w:r w:rsidRPr="00E0018D">
        <w:rPr>
          <w:rFonts w:cs="Times New Roman"/>
          <w:color w:val="000000"/>
          <w:szCs w:val="24"/>
        </w:rPr>
        <w:t>τα Συστήματα Διαχείρισης Μάθησης</w:t>
      </w:r>
      <w:r w:rsidR="00C818F6">
        <w:rPr>
          <w:rFonts w:cs="Times New Roman"/>
          <w:color w:val="000000"/>
          <w:szCs w:val="24"/>
        </w:rPr>
        <w:t xml:space="preserve"> </w:t>
      </w:r>
      <w:r w:rsidRPr="00E0018D">
        <w:rPr>
          <w:rFonts w:cs="Times New Roman"/>
          <w:color w:val="000000"/>
          <w:szCs w:val="24"/>
        </w:rPr>
        <w:t>(Learning Management Systems</w:t>
      </w:r>
      <w:r w:rsidR="003E2D53" w:rsidRPr="00E0018D">
        <w:rPr>
          <w:rFonts w:cs="Times New Roman"/>
          <w:color w:val="000000"/>
          <w:szCs w:val="24"/>
        </w:rPr>
        <w:t xml:space="preserve">). </w:t>
      </w:r>
      <w:r w:rsidR="0044175E" w:rsidRPr="00E0018D">
        <w:rPr>
          <w:rFonts w:cs="Times New Roman"/>
          <w:color w:val="000000"/>
          <w:szCs w:val="24"/>
        </w:rPr>
        <w:t xml:space="preserve">Πρόκειται για ενοποιημένα συστήματα λογισμικού που περιέχουν εργαλεία για την οργάνωση και </w:t>
      </w:r>
      <w:r w:rsidR="0044175E" w:rsidRPr="00E0018D">
        <w:rPr>
          <w:rFonts w:cs="Times New Roman"/>
          <w:color w:val="000000"/>
          <w:szCs w:val="24"/>
        </w:rPr>
        <w:lastRenderedPageBreak/>
        <w:t>τη διανομή του εκπαιδευτικού υλικού, τη διαχείριση της μαθησιακής διαδικασίας</w:t>
      </w:r>
      <w:r w:rsidR="00C818F6">
        <w:rPr>
          <w:rFonts w:cs="Times New Roman"/>
          <w:color w:val="000000"/>
          <w:szCs w:val="24"/>
        </w:rPr>
        <w:t xml:space="preserve"> </w:t>
      </w:r>
      <w:r w:rsidR="003E2D53" w:rsidRPr="00E0018D">
        <w:rPr>
          <w:rFonts w:cs="Times New Roman"/>
          <w:color w:val="000000"/>
          <w:szCs w:val="24"/>
        </w:rPr>
        <w:t>(οι εγγραφές νέων εκπαιδευτικών,</w:t>
      </w:r>
      <w:r w:rsidR="00AA1770">
        <w:rPr>
          <w:rFonts w:cs="Times New Roman"/>
          <w:color w:val="000000"/>
          <w:szCs w:val="24"/>
        </w:rPr>
        <w:t xml:space="preserve"> η καταγραφή</w:t>
      </w:r>
      <w:r w:rsidR="003E2D53" w:rsidRPr="00E0018D">
        <w:rPr>
          <w:rFonts w:cs="Times New Roman"/>
          <w:color w:val="000000"/>
          <w:szCs w:val="24"/>
        </w:rPr>
        <w:t xml:space="preserve"> της ολοκλήρωσης των μαθημάτων)</w:t>
      </w:r>
      <w:r w:rsidR="0044175E" w:rsidRPr="00E0018D">
        <w:rPr>
          <w:rFonts w:cs="Times New Roman"/>
          <w:color w:val="000000"/>
          <w:szCs w:val="24"/>
        </w:rPr>
        <w:t>, τα εργαλεία για την επικοινωνία και τη συνεργασία με τους εκπαιδευόμενους, τη διαδικασία της αξιολ</w:t>
      </w:r>
      <w:r w:rsidR="007911D5" w:rsidRPr="00E0018D">
        <w:rPr>
          <w:rFonts w:cs="Times New Roman"/>
          <w:color w:val="000000"/>
          <w:szCs w:val="24"/>
        </w:rPr>
        <w:t xml:space="preserve">όγησης και </w:t>
      </w:r>
      <w:r w:rsidR="003E2D53" w:rsidRPr="00E0018D">
        <w:rPr>
          <w:rFonts w:cs="Times New Roman"/>
          <w:color w:val="000000"/>
          <w:szCs w:val="24"/>
        </w:rPr>
        <w:t xml:space="preserve">τη δημιουργία αναφορών, </w:t>
      </w:r>
      <w:r w:rsidR="007911D5" w:rsidRPr="00E0018D">
        <w:rPr>
          <w:rFonts w:cs="Times New Roman"/>
          <w:color w:val="000000"/>
          <w:szCs w:val="24"/>
        </w:rPr>
        <w:t>όχι</w:t>
      </w:r>
      <w:r w:rsidR="003E2D53" w:rsidRPr="00E0018D">
        <w:rPr>
          <w:rFonts w:cs="Times New Roman"/>
          <w:color w:val="000000"/>
          <w:szCs w:val="24"/>
        </w:rPr>
        <w:t xml:space="preserve"> όμως</w:t>
      </w:r>
      <w:r w:rsidR="007911D5" w:rsidRPr="00E0018D">
        <w:rPr>
          <w:rFonts w:cs="Times New Roman"/>
          <w:color w:val="000000"/>
          <w:szCs w:val="24"/>
        </w:rPr>
        <w:t xml:space="preserve"> για τη δημιουργία διδακτικού περιεχομένου.</w:t>
      </w:r>
      <w:r w:rsidR="0044175E" w:rsidRPr="00E0018D">
        <w:rPr>
          <w:rFonts w:cs="Times New Roman"/>
          <w:color w:val="000000"/>
          <w:szCs w:val="24"/>
        </w:rPr>
        <w:t xml:space="preserve"> </w:t>
      </w:r>
      <w:r w:rsidR="008478BB" w:rsidRPr="00E0018D">
        <w:rPr>
          <w:rFonts w:cs="Times New Roman"/>
          <w:color w:val="000000"/>
          <w:szCs w:val="24"/>
        </w:rPr>
        <w:t>Βρίσκουν εφαρμογή στα προγράμματα σπουδών της Πρωτοβάθμιας, Δευτεροβάθμιας, Τριτοβάθμιας και Επαγγελματικής Εκπαίδευσης λόγω των πολλών πλεονεκτημάτων που προσφέρουν στους εμπλεκόμενους στη μαθησιακή διαδικασ</w:t>
      </w:r>
      <w:r w:rsidR="0044175E" w:rsidRPr="00E0018D">
        <w:rPr>
          <w:rFonts w:cs="Times New Roman"/>
          <w:color w:val="000000"/>
          <w:szCs w:val="24"/>
        </w:rPr>
        <w:t>ία</w:t>
      </w:r>
      <w:r w:rsidR="003A6133" w:rsidRPr="00E0018D">
        <w:rPr>
          <w:rFonts w:cs="Times New Roman"/>
          <w:color w:val="000000"/>
          <w:szCs w:val="24"/>
        </w:rPr>
        <w:t xml:space="preserve"> (δυνατότητα εγγραφής από τους ίδιους σε μάθημα, </w:t>
      </w:r>
      <w:r w:rsidR="003A6133" w:rsidRPr="00E0018D">
        <w:rPr>
          <w:rFonts w:cs="Times New Roman"/>
          <w:color w:val="000000"/>
          <w:szCs w:val="24"/>
          <w:lang w:val="en-US"/>
        </w:rPr>
        <w:t>online</w:t>
      </w:r>
      <w:r w:rsidR="003A6133" w:rsidRPr="00E0018D">
        <w:rPr>
          <w:rFonts w:cs="Times New Roman"/>
          <w:color w:val="000000"/>
          <w:szCs w:val="24"/>
        </w:rPr>
        <w:t xml:space="preserve"> εκπαίδευση, αξιολόγηση της πορείας, συνεργατική μάθηση)</w:t>
      </w:r>
      <w:r w:rsidR="0044175E" w:rsidRPr="00E0018D">
        <w:rPr>
          <w:rFonts w:cs="Times New Roman"/>
          <w:color w:val="000000"/>
          <w:szCs w:val="24"/>
        </w:rPr>
        <w:t xml:space="preserve"> και την ευκολία στη χρήση με το ενοποιημένο λ</w:t>
      </w:r>
      <w:r w:rsidR="00AA1770">
        <w:rPr>
          <w:rFonts w:cs="Times New Roman"/>
          <w:color w:val="000000"/>
          <w:szCs w:val="24"/>
        </w:rPr>
        <w:t xml:space="preserve">ογισμικό περιβάλλον που παρέχει </w:t>
      </w:r>
      <w:r w:rsidR="00F2283D" w:rsidRPr="00E0018D">
        <w:rPr>
          <w:rFonts w:cs="Times New Roman"/>
          <w:color w:val="000000"/>
          <w:szCs w:val="24"/>
        </w:rPr>
        <w:t>(Dawley, 2007).</w:t>
      </w:r>
      <w:r w:rsidR="00F2283D" w:rsidRPr="00E0018D">
        <w:rPr>
          <w:rFonts w:cs="Times New Roman"/>
        </w:rPr>
        <w:t xml:space="preserve"> </w:t>
      </w:r>
      <w:r w:rsidR="00B91118" w:rsidRPr="00E0018D">
        <w:rPr>
          <w:rFonts w:cs="Times New Roman"/>
        </w:rPr>
        <w:t xml:space="preserve">Συστήματα </w:t>
      </w:r>
      <w:r w:rsidR="00AA1770">
        <w:rPr>
          <w:rFonts w:cs="Times New Roman"/>
        </w:rPr>
        <w:t>Διαχείρισης</w:t>
      </w:r>
      <w:r w:rsidR="00B91118" w:rsidRPr="00E0018D">
        <w:rPr>
          <w:rFonts w:cs="Times New Roman"/>
        </w:rPr>
        <w:t xml:space="preserve"> Μάθησης αποτελούν το </w:t>
      </w:r>
      <w:r w:rsidR="00B91118" w:rsidRPr="00E0018D">
        <w:rPr>
          <w:rFonts w:cs="Times New Roman"/>
          <w:lang w:val="en-US"/>
        </w:rPr>
        <w:t>Moodle</w:t>
      </w:r>
      <w:r w:rsidR="00B91118" w:rsidRPr="00E0018D">
        <w:rPr>
          <w:rFonts w:cs="Times New Roman"/>
        </w:rPr>
        <w:t>,</w:t>
      </w:r>
      <w:r w:rsidR="00422FD3" w:rsidRPr="00E0018D">
        <w:rPr>
          <w:rFonts w:cs="Times New Roman"/>
        </w:rPr>
        <w:t xml:space="preserve"> </w:t>
      </w:r>
      <w:r w:rsidR="00B91118" w:rsidRPr="00E0018D">
        <w:rPr>
          <w:rFonts w:cs="Times New Roman"/>
        </w:rPr>
        <w:t xml:space="preserve">το </w:t>
      </w:r>
      <w:r w:rsidR="00B91118" w:rsidRPr="00E0018D">
        <w:rPr>
          <w:rFonts w:cs="Times New Roman"/>
          <w:lang w:val="en-US"/>
        </w:rPr>
        <w:t>Blackboard</w:t>
      </w:r>
      <w:r w:rsidR="00422FD3" w:rsidRPr="00E0018D">
        <w:rPr>
          <w:rFonts w:cs="Times New Roman"/>
        </w:rPr>
        <w:t>, το ILIAS.</w:t>
      </w:r>
    </w:p>
    <w:p w:rsidR="007839A4" w:rsidRDefault="007839A4" w:rsidP="00C11DCA">
      <w:pPr>
        <w:autoSpaceDE w:val="0"/>
        <w:autoSpaceDN w:val="0"/>
        <w:adjustRightInd w:val="0"/>
        <w:spacing w:after="0" w:line="360" w:lineRule="auto"/>
        <w:rPr>
          <w:rFonts w:cs="Times New Roman"/>
        </w:rPr>
      </w:pPr>
    </w:p>
    <w:p w:rsidR="006F2E96" w:rsidRPr="00684442" w:rsidRDefault="006F2E96" w:rsidP="00981B62">
      <w:pPr>
        <w:pStyle w:val="5"/>
        <w:rPr>
          <w:noProof/>
        </w:rPr>
      </w:pPr>
      <w:r w:rsidRPr="00E0018D">
        <w:rPr>
          <w:noProof/>
        </w:rPr>
        <w:t xml:space="preserve">5.1.1 </w:t>
      </w:r>
      <w:r w:rsidRPr="00E0018D">
        <w:rPr>
          <w:noProof/>
          <w:lang w:val="en-US"/>
        </w:rPr>
        <w:t>Blackboard</w:t>
      </w:r>
    </w:p>
    <w:p w:rsidR="00EF5912" w:rsidRPr="00527636" w:rsidRDefault="00EF5912" w:rsidP="000D7A2E">
      <w:pPr>
        <w:autoSpaceDE w:val="0"/>
        <w:autoSpaceDN w:val="0"/>
        <w:adjustRightInd w:val="0"/>
        <w:spacing w:after="0" w:line="360" w:lineRule="auto"/>
        <w:rPr>
          <w:rFonts w:cs="Times New Roman"/>
          <w:b/>
          <w:caps/>
          <w:noProof/>
          <w:color w:val="000000"/>
          <w:szCs w:val="24"/>
          <w:u w:val="single"/>
        </w:rPr>
      </w:pPr>
    </w:p>
    <w:p w:rsidR="000036EB" w:rsidRDefault="006F2E96"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Είναι το λογισμικό που χρησιμοποιείται για τις ηλεκτρονικές κοινότητες, το ηλεκτρονικό εμπόριο και την επεξεργασία συναλλαγών. Χρησιμοποείται σε όλες τις βαθμίδες εκπαίδευσης, τα κολλέγια, τον στρατό, την κυβέρνηση, τις εταιρίες. Πρόκειται για λογισμικό εμπορικό που </w:t>
      </w:r>
      <w:r w:rsidR="000036EB" w:rsidRPr="00E0018D">
        <w:rPr>
          <w:rFonts w:cs="Times New Roman"/>
          <w:noProof/>
          <w:color w:val="000000"/>
          <w:szCs w:val="24"/>
        </w:rPr>
        <w:t>παρέχει προσωπικό υποστηρικτικό υλικό για την επίτευξη των εκπαιδευτικών στόχων σε επίπεδο οργανισμού και σε ατομικό επίπεδο</w:t>
      </w:r>
      <w:r w:rsidR="00B3246A">
        <w:rPr>
          <w:rFonts w:cs="Times New Roman"/>
          <w:noProof/>
          <w:color w:val="000000"/>
          <w:szCs w:val="24"/>
        </w:rPr>
        <w:t xml:space="preserve"> </w:t>
      </w:r>
      <w:r w:rsidR="000036EB" w:rsidRPr="00E0018D">
        <w:rPr>
          <w:rFonts w:cs="Times New Roman"/>
          <w:noProof/>
          <w:color w:val="000000"/>
          <w:szCs w:val="24"/>
        </w:rPr>
        <w:t>(</w:t>
      </w:r>
      <w:r w:rsidR="000036EB" w:rsidRPr="00E0018D">
        <w:rPr>
          <w:rFonts w:cs="Times New Roman"/>
          <w:noProof/>
          <w:color w:val="000000"/>
          <w:szCs w:val="24"/>
          <w:lang w:val="en-US"/>
        </w:rPr>
        <w:t>Bri</w:t>
      </w:r>
      <w:r w:rsidR="000036EB" w:rsidRPr="00E0018D">
        <w:rPr>
          <w:rFonts w:cs="Times New Roman"/>
          <w:noProof/>
          <w:color w:val="000000"/>
          <w:szCs w:val="24"/>
        </w:rPr>
        <w:t>,</w:t>
      </w:r>
      <w:r w:rsidR="000036EB" w:rsidRPr="00E0018D">
        <w:rPr>
          <w:rFonts w:cs="Times New Roman"/>
          <w:noProof/>
          <w:color w:val="000000"/>
          <w:szCs w:val="24"/>
          <w:lang w:val="en-US"/>
        </w:rPr>
        <w:t>Garcia</w:t>
      </w:r>
      <w:r w:rsidR="000036EB" w:rsidRPr="00E0018D">
        <w:rPr>
          <w:rFonts w:cs="Times New Roman"/>
          <w:noProof/>
          <w:color w:val="000000"/>
          <w:szCs w:val="24"/>
        </w:rPr>
        <w:t>,</w:t>
      </w:r>
      <w:r w:rsidR="000036EB" w:rsidRPr="00E0018D">
        <w:rPr>
          <w:rFonts w:cs="Times New Roman"/>
          <w:noProof/>
          <w:color w:val="000000"/>
          <w:szCs w:val="24"/>
          <w:lang w:val="en-US"/>
        </w:rPr>
        <w:t>Coll</w:t>
      </w:r>
      <w:r w:rsidR="000036EB" w:rsidRPr="00E0018D">
        <w:rPr>
          <w:rFonts w:cs="Times New Roman"/>
          <w:noProof/>
          <w:color w:val="000000"/>
          <w:szCs w:val="24"/>
        </w:rPr>
        <w:t xml:space="preserve">, </w:t>
      </w:r>
      <w:r w:rsidR="000036EB" w:rsidRPr="00E0018D">
        <w:rPr>
          <w:rFonts w:cs="Times New Roman"/>
          <w:noProof/>
          <w:color w:val="000000"/>
          <w:szCs w:val="24"/>
          <w:lang w:val="en-US"/>
        </w:rPr>
        <w:t>Lloret</w:t>
      </w:r>
      <w:r w:rsidR="001318D1">
        <w:rPr>
          <w:rFonts w:cs="Times New Roman"/>
          <w:noProof/>
          <w:color w:val="000000"/>
          <w:szCs w:val="24"/>
        </w:rPr>
        <w:t xml:space="preserve">, </w:t>
      </w:r>
      <w:r w:rsidR="000036EB" w:rsidRPr="00E0018D">
        <w:rPr>
          <w:rFonts w:cs="Times New Roman"/>
          <w:noProof/>
          <w:color w:val="000000"/>
          <w:szCs w:val="24"/>
        </w:rPr>
        <w:t>2009).</w:t>
      </w:r>
      <w:r w:rsidR="00A95AA5" w:rsidRPr="00E0018D">
        <w:rPr>
          <w:rFonts w:cs="Times New Roman"/>
          <w:noProof/>
          <w:color w:val="000000"/>
          <w:szCs w:val="24"/>
        </w:rPr>
        <w:t xml:space="preserve"> Περιέχει εύχρηστο περιβάλλον, επεξεργαστή κειμένου, δημοσκοπήσεις, αξιολόγηση των μαθημάτων και διαδικτυακή αξιολόγηση, συνεργασία μεταξύ των χρηστών</w:t>
      </w:r>
      <w:r w:rsidR="001318D1">
        <w:rPr>
          <w:rFonts w:cs="Times New Roman"/>
          <w:noProof/>
          <w:color w:val="000000"/>
          <w:szCs w:val="24"/>
        </w:rPr>
        <w:t xml:space="preserve"> </w:t>
      </w:r>
      <w:r w:rsidR="00A95AA5" w:rsidRPr="00E0018D">
        <w:rPr>
          <w:rFonts w:cs="Times New Roman"/>
          <w:noProof/>
          <w:color w:val="000000"/>
          <w:szCs w:val="24"/>
        </w:rPr>
        <w:t>(Τζιμογιάννης, 2016).</w:t>
      </w:r>
    </w:p>
    <w:p w:rsidR="00A4219A" w:rsidRPr="00E0018D" w:rsidRDefault="00A4219A" w:rsidP="000D7A2E">
      <w:pPr>
        <w:autoSpaceDE w:val="0"/>
        <w:autoSpaceDN w:val="0"/>
        <w:adjustRightInd w:val="0"/>
        <w:spacing w:after="0" w:line="360" w:lineRule="auto"/>
        <w:rPr>
          <w:rFonts w:cs="Times New Roman"/>
          <w:noProof/>
          <w:color w:val="000000"/>
          <w:szCs w:val="24"/>
        </w:rPr>
      </w:pPr>
    </w:p>
    <w:p w:rsidR="009865C8" w:rsidRPr="00684442" w:rsidRDefault="009865C8" w:rsidP="00981B62">
      <w:pPr>
        <w:pStyle w:val="5"/>
        <w:rPr>
          <w:noProof/>
        </w:rPr>
      </w:pPr>
      <w:r w:rsidRPr="00E0018D">
        <w:rPr>
          <w:noProof/>
        </w:rPr>
        <w:t>5.1.2</w:t>
      </w:r>
      <w:r w:rsidR="00115519" w:rsidRPr="00137717">
        <w:rPr>
          <w:noProof/>
        </w:rPr>
        <w:t xml:space="preserve"> </w:t>
      </w:r>
      <w:r w:rsidRPr="00E0018D">
        <w:rPr>
          <w:noProof/>
          <w:lang w:val="en-US"/>
        </w:rPr>
        <w:t>ILIAS</w:t>
      </w:r>
    </w:p>
    <w:p w:rsidR="00EF5912" w:rsidRPr="00E0018D" w:rsidRDefault="00EF5912" w:rsidP="000D7A2E">
      <w:pPr>
        <w:autoSpaceDE w:val="0"/>
        <w:autoSpaceDN w:val="0"/>
        <w:adjustRightInd w:val="0"/>
        <w:spacing w:after="0" w:line="360" w:lineRule="auto"/>
        <w:rPr>
          <w:rFonts w:cs="Times New Roman"/>
          <w:b/>
          <w:noProof/>
          <w:color w:val="000000"/>
          <w:szCs w:val="24"/>
          <w:u w:val="single"/>
        </w:rPr>
      </w:pPr>
    </w:p>
    <w:p w:rsidR="00590CEF" w:rsidRPr="00E0018D" w:rsidRDefault="009865C8" w:rsidP="000D7A2E">
      <w:pPr>
        <w:autoSpaceDE w:val="0"/>
        <w:autoSpaceDN w:val="0"/>
        <w:adjustRightInd w:val="0"/>
        <w:spacing w:after="0" w:line="360" w:lineRule="auto"/>
        <w:rPr>
          <w:rFonts w:cs="Times New Roman"/>
          <w:szCs w:val="24"/>
        </w:rPr>
      </w:pPr>
      <w:r w:rsidRPr="00E0018D">
        <w:rPr>
          <w:rFonts w:cs="Times New Roman"/>
          <w:noProof/>
          <w:color w:val="000000"/>
          <w:szCs w:val="24"/>
        </w:rPr>
        <w:t xml:space="preserve">Δημιουργήθηκε με σκοπό την κάλυψη επιχειρησιακών αναγκών στην Κολωνία της Γερμανίας έπειτα από συνεργασία διαφόρων πανεπιστημιακών τμημάτων. Πέρα από την ομαδοποίηση και τη διαχείριση του υλικού υποστηρίζει λειτουργίες </w:t>
      </w:r>
      <w:r w:rsidRPr="00E0018D">
        <w:rPr>
          <w:rFonts w:cs="Times New Roman"/>
          <w:noProof/>
          <w:color w:val="000000"/>
          <w:szCs w:val="24"/>
          <w:lang w:val="en-US"/>
        </w:rPr>
        <w:t>Web</w:t>
      </w:r>
      <w:r w:rsidRPr="00E0018D">
        <w:rPr>
          <w:rFonts w:cs="Times New Roman"/>
          <w:noProof/>
          <w:color w:val="000000"/>
          <w:szCs w:val="24"/>
        </w:rPr>
        <w:t xml:space="preserve"> 2</w:t>
      </w:r>
      <w:r w:rsidR="00256610" w:rsidRPr="00256610">
        <w:rPr>
          <w:rFonts w:cs="Times New Roman"/>
          <w:noProof/>
          <w:color w:val="000000"/>
          <w:szCs w:val="24"/>
        </w:rPr>
        <w:t>.0</w:t>
      </w:r>
      <w:r w:rsidRPr="00E0018D">
        <w:rPr>
          <w:rFonts w:cs="Times New Roman"/>
          <w:noProof/>
          <w:color w:val="000000"/>
          <w:szCs w:val="24"/>
        </w:rPr>
        <w:t xml:space="preserve"> και εφαρμογές της </w:t>
      </w:r>
      <w:r w:rsidRPr="00E0018D">
        <w:rPr>
          <w:rFonts w:cs="Times New Roman"/>
          <w:noProof/>
          <w:color w:val="000000"/>
          <w:szCs w:val="24"/>
          <w:lang w:val="en-US"/>
        </w:rPr>
        <w:t>Google</w:t>
      </w:r>
      <w:r w:rsidR="00FD5BFD" w:rsidRPr="00E0018D">
        <w:rPr>
          <w:rFonts w:cs="Times New Roman"/>
          <w:noProof/>
          <w:color w:val="000000"/>
          <w:szCs w:val="24"/>
        </w:rPr>
        <w:t xml:space="preserve">, καθώς και τη διασύνδεση με υπηρεσίες δικτύου με διεπαφή τύπου </w:t>
      </w:r>
      <w:r w:rsidR="00FD5BFD" w:rsidRPr="00E0018D">
        <w:rPr>
          <w:rFonts w:cs="Times New Roman"/>
          <w:noProof/>
          <w:color w:val="000000"/>
          <w:szCs w:val="24"/>
          <w:lang w:val="en-US"/>
        </w:rPr>
        <w:t>SOAP</w:t>
      </w:r>
      <w:r w:rsidR="00FD5BFD" w:rsidRPr="00E0018D">
        <w:rPr>
          <w:rFonts w:cs="Times New Roman"/>
          <w:noProof/>
          <w:color w:val="000000"/>
          <w:szCs w:val="24"/>
        </w:rPr>
        <w:t>.</w:t>
      </w:r>
      <w:r w:rsidR="00590CEF" w:rsidRPr="00E0018D">
        <w:rPr>
          <w:rFonts w:cs="Times New Roman"/>
          <w:szCs w:val="24"/>
        </w:rPr>
        <w:t xml:space="preserve"> Διατίθεται σε 13 γλώσσες μεταξύ αυτών και τα ελληνικά. Περιέχει βοηθητικά εγχειρίδια και </w:t>
      </w:r>
      <w:r w:rsidR="00590CEF" w:rsidRPr="00E0018D">
        <w:rPr>
          <w:rFonts w:cs="Times New Roman"/>
          <w:szCs w:val="24"/>
          <w:lang w:val="en-US"/>
        </w:rPr>
        <w:t>tutorials</w:t>
      </w:r>
      <w:r w:rsidR="00590CEF" w:rsidRPr="00E0018D">
        <w:rPr>
          <w:rFonts w:cs="Times New Roman"/>
          <w:szCs w:val="24"/>
        </w:rPr>
        <w:t xml:space="preserve"> για τη</w:t>
      </w:r>
      <w:r w:rsidR="00ED4D3B" w:rsidRPr="00E0018D">
        <w:rPr>
          <w:rFonts w:cs="Times New Roman"/>
          <w:szCs w:val="24"/>
        </w:rPr>
        <w:t>ν παροχή βοήθειας στους χρήστες</w:t>
      </w:r>
      <w:r w:rsidR="001318D1">
        <w:rPr>
          <w:rFonts w:cs="Times New Roman"/>
          <w:szCs w:val="24"/>
        </w:rPr>
        <w:t xml:space="preserve"> </w:t>
      </w:r>
      <w:r w:rsidR="00ED4D3B" w:rsidRPr="00E0018D">
        <w:rPr>
          <w:rFonts w:cs="Times New Roman"/>
          <w:szCs w:val="24"/>
        </w:rPr>
        <w:t>(Χίμος,</w:t>
      </w:r>
      <w:r w:rsidR="008A4E9C" w:rsidRPr="008A4E9C">
        <w:rPr>
          <w:rFonts w:cs="Times New Roman"/>
          <w:szCs w:val="24"/>
        </w:rPr>
        <w:t xml:space="preserve"> </w:t>
      </w:r>
      <w:r w:rsidR="00ED4D3B" w:rsidRPr="00E0018D">
        <w:rPr>
          <w:rFonts w:cs="Times New Roman"/>
          <w:szCs w:val="24"/>
        </w:rPr>
        <w:t>2012).</w:t>
      </w:r>
    </w:p>
    <w:p w:rsidR="009865C8" w:rsidRPr="00E0018D" w:rsidRDefault="00FF1646"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lastRenderedPageBreak/>
        <w:t>Υπάρχουν τέσσερις κατηγορίες χρηστών: οι διαχειριστές, οι διδάσκοντες, οι διδασκόμενοι και οι επισκέπτες.</w:t>
      </w:r>
    </w:p>
    <w:p w:rsidR="00590CEF" w:rsidRPr="00E0018D" w:rsidRDefault="00590CEF"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Οι διαχειριστές έχουν την τεχνική διαχείριση, τη διαχείριση των μαθημάτων, την παρακολούθηση των κινήσεων των χρηστών.</w:t>
      </w:r>
    </w:p>
    <w:p w:rsidR="00FD5BFD" w:rsidRPr="00E0018D" w:rsidRDefault="00FD5BFD"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Το περιβάλλον εργασίας του διδάσκοντα του επιτρέπει</w:t>
      </w:r>
      <w:r w:rsidR="00D1215C" w:rsidRPr="00E0018D">
        <w:rPr>
          <w:rFonts w:cs="Times New Roman"/>
          <w:noProof/>
          <w:color w:val="000000"/>
          <w:szCs w:val="24"/>
        </w:rPr>
        <w:t xml:space="preserve"> χωρ</w:t>
      </w:r>
      <w:r w:rsidR="00F80DB7" w:rsidRPr="00E0018D">
        <w:rPr>
          <w:rFonts w:cs="Times New Roman"/>
          <w:noProof/>
          <w:color w:val="000000"/>
          <w:szCs w:val="24"/>
        </w:rPr>
        <w:t>ίς να διαθέτει τεχνικές γνώσεις</w:t>
      </w:r>
      <w:r w:rsidR="0092366E" w:rsidRPr="00E0018D">
        <w:rPr>
          <w:rFonts w:cs="Times New Roman"/>
          <w:noProof/>
          <w:color w:val="000000"/>
          <w:szCs w:val="24"/>
        </w:rPr>
        <w:t xml:space="preserve"> να σχεδιάζει το μάθημα. Είναι ο δημιουργός</w:t>
      </w:r>
      <w:r w:rsidR="00ED7EEE">
        <w:rPr>
          <w:rFonts w:cs="Times New Roman"/>
          <w:noProof/>
          <w:color w:val="000000"/>
          <w:szCs w:val="24"/>
        </w:rPr>
        <w:t xml:space="preserve"> και ταυτόχρονα ο διαχειριστής </w:t>
      </w:r>
      <w:r w:rsidR="0092366E" w:rsidRPr="00E0018D">
        <w:rPr>
          <w:rFonts w:cs="Times New Roman"/>
          <w:noProof/>
          <w:color w:val="000000"/>
          <w:szCs w:val="24"/>
        </w:rPr>
        <w:t>του υλικού, έχοντας τη δυνατότητα να ορίζει και διαχειριστές άλλους χρήστες του μαθήματος. Μπορεί να δημιουργήσει τρεις κατηγορίες χρηστών: τις ομάδες συστήματος όπου εντάσσονται ο εκπαιδευτής, ο μαθητής, ο επισκέπτης∙τις ανοιχτές ομάδες</w:t>
      </w:r>
      <w:r w:rsidR="008E5F5A" w:rsidRPr="00E0018D">
        <w:rPr>
          <w:rFonts w:cs="Times New Roman"/>
          <w:noProof/>
          <w:color w:val="000000"/>
          <w:szCs w:val="24"/>
        </w:rPr>
        <w:t>,</w:t>
      </w:r>
      <w:r w:rsidR="0092366E" w:rsidRPr="00E0018D">
        <w:rPr>
          <w:rFonts w:cs="Times New Roman"/>
          <w:noProof/>
          <w:color w:val="000000"/>
          <w:szCs w:val="24"/>
        </w:rPr>
        <w:t xml:space="preserve"> κ</w:t>
      </w:r>
      <w:r w:rsidR="008F53A4">
        <w:rPr>
          <w:rFonts w:cs="Times New Roman"/>
          <w:noProof/>
          <w:color w:val="000000"/>
          <w:szCs w:val="24"/>
        </w:rPr>
        <w:t>ατά κύριο λόγο ομάδες συζήτησης</w:t>
      </w:r>
      <w:r w:rsidR="001318D1">
        <w:rPr>
          <w:rFonts w:cs="Times New Roman"/>
          <w:noProof/>
          <w:color w:val="000000"/>
          <w:szCs w:val="24"/>
        </w:rPr>
        <w:t xml:space="preserve"> </w:t>
      </w:r>
      <w:r w:rsidR="0092366E" w:rsidRPr="00E0018D">
        <w:rPr>
          <w:rFonts w:cs="Times New Roman"/>
          <w:noProof/>
          <w:color w:val="000000"/>
          <w:szCs w:val="24"/>
        </w:rPr>
        <w:t xml:space="preserve">τις κλειστές ομάδες ή </w:t>
      </w:r>
      <w:r w:rsidR="008E5F5A" w:rsidRPr="00E0018D">
        <w:rPr>
          <w:rFonts w:cs="Times New Roman"/>
          <w:noProof/>
          <w:color w:val="000000"/>
          <w:szCs w:val="24"/>
        </w:rPr>
        <w:t>ομάδες εργασίας όπου ο δημιουργός παρέχει δυνατότητα πρόσβασης σε τρίτους.</w:t>
      </w:r>
      <w:r w:rsidR="001318D1">
        <w:rPr>
          <w:rFonts w:cs="Times New Roman"/>
          <w:noProof/>
          <w:color w:val="000000"/>
          <w:szCs w:val="24"/>
        </w:rPr>
        <w:t xml:space="preserve"> </w:t>
      </w:r>
      <w:r w:rsidR="001F7924" w:rsidRPr="00E0018D">
        <w:rPr>
          <w:rFonts w:cs="Times New Roman"/>
          <w:noProof/>
          <w:color w:val="000000"/>
          <w:szCs w:val="24"/>
        </w:rPr>
        <w:t>Ο εκπαιδευτικός μπορεί να παρέχει υλικό σε ομάδα μαθητών και όχι στο σύνολο</w:t>
      </w:r>
      <w:r w:rsidR="0092366E" w:rsidRPr="00E0018D">
        <w:rPr>
          <w:rFonts w:cs="Times New Roman"/>
          <w:noProof/>
          <w:color w:val="000000"/>
          <w:szCs w:val="24"/>
        </w:rPr>
        <w:t xml:space="preserve"> </w:t>
      </w:r>
      <w:r w:rsidR="008F53A4">
        <w:rPr>
          <w:rFonts w:cs="Times New Roman"/>
          <w:noProof/>
          <w:color w:val="000000"/>
          <w:szCs w:val="24"/>
        </w:rPr>
        <w:t>της τάξης, πραγματοποιεί</w:t>
      </w:r>
      <w:r w:rsidRPr="00E0018D">
        <w:rPr>
          <w:rFonts w:cs="Times New Roman"/>
          <w:noProof/>
          <w:color w:val="000000"/>
          <w:szCs w:val="24"/>
        </w:rPr>
        <w:t xml:space="preserve"> την επισκόπηση και την επεξεργασία των μαθημάτων, την καταχώρηση πληροφοριών για το μάθημα, το περίγραμμα του μαθήματος</w:t>
      </w:r>
      <w:r w:rsidR="00D1215C" w:rsidRPr="00E0018D">
        <w:rPr>
          <w:rFonts w:cs="Times New Roman"/>
          <w:noProof/>
          <w:color w:val="000000"/>
          <w:szCs w:val="24"/>
        </w:rPr>
        <w:t xml:space="preserve"> (τα κεφάλαια και τα υποκεφάλαια)</w:t>
      </w:r>
      <w:r w:rsidRPr="00E0018D">
        <w:rPr>
          <w:rFonts w:cs="Times New Roman"/>
          <w:noProof/>
          <w:color w:val="000000"/>
          <w:szCs w:val="24"/>
        </w:rPr>
        <w:t>, κατάλογος σελίδων</w:t>
      </w:r>
      <w:r w:rsidR="00D1215C" w:rsidRPr="00E0018D">
        <w:rPr>
          <w:rFonts w:cs="Times New Roman"/>
          <w:noProof/>
          <w:color w:val="000000"/>
          <w:szCs w:val="24"/>
        </w:rPr>
        <w:t xml:space="preserve"> (</w:t>
      </w:r>
      <w:r w:rsidR="001F7924" w:rsidRPr="00E0018D">
        <w:rPr>
          <w:rFonts w:cs="Times New Roman"/>
          <w:noProof/>
          <w:color w:val="000000"/>
          <w:szCs w:val="24"/>
        </w:rPr>
        <w:t xml:space="preserve">σελίδες </w:t>
      </w:r>
      <w:r w:rsidR="00D1215C" w:rsidRPr="00E0018D">
        <w:rPr>
          <w:rFonts w:cs="Times New Roman"/>
          <w:noProof/>
          <w:color w:val="000000"/>
          <w:szCs w:val="24"/>
        </w:rPr>
        <w:t>με κείμενα</w:t>
      </w:r>
      <w:r w:rsidRPr="00E0018D">
        <w:rPr>
          <w:rFonts w:cs="Times New Roman"/>
          <w:noProof/>
          <w:color w:val="000000"/>
          <w:szCs w:val="24"/>
        </w:rPr>
        <w:t xml:space="preserve">, </w:t>
      </w:r>
      <w:r w:rsidR="00D1215C" w:rsidRPr="00E0018D">
        <w:rPr>
          <w:rFonts w:cs="Times New Roman"/>
          <w:noProof/>
          <w:color w:val="000000"/>
          <w:szCs w:val="24"/>
        </w:rPr>
        <w:t>εικόνες, πίνακες, αντικείμενο πολυμέσων),</w:t>
      </w:r>
      <w:r w:rsidR="001F7924" w:rsidRPr="00E0018D">
        <w:rPr>
          <w:rFonts w:cs="Times New Roman"/>
          <w:noProof/>
          <w:color w:val="000000"/>
          <w:szCs w:val="24"/>
        </w:rPr>
        <w:t xml:space="preserve"> </w:t>
      </w:r>
      <w:r w:rsidRPr="00E0018D">
        <w:rPr>
          <w:rFonts w:cs="Times New Roman"/>
          <w:noProof/>
          <w:color w:val="000000"/>
          <w:szCs w:val="24"/>
        </w:rPr>
        <w:t>Γλωσσάριο</w:t>
      </w:r>
      <w:r w:rsidR="001F7924" w:rsidRPr="00E0018D">
        <w:rPr>
          <w:rFonts w:cs="Times New Roman"/>
          <w:noProof/>
          <w:color w:val="000000"/>
          <w:szCs w:val="24"/>
        </w:rPr>
        <w:t xml:space="preserve"> (ερμηνεία όρων)</w:t>
      </w:r>
      <w:r w:rsidRPr="00E0018D">
        <w:rPr>
          <w:rFonts w:cs="Times New Roman"/>
          <w:noProof/>
          <w:color w:val="000000"/>
          <w:szCs w:val="24"/>
        </w:rPr>
        <w:t>, δημιουργία τεστ πολλαπλής επιλογής, ανακοινώσεις,</w:t>
      </w:r>
      <w:r w:rsidR="001F7924" w:rsidRPr="00E0018D">
        <w:rPr>
          <w:rFonts w:cs="Times New Roman"/>
          <w:noProof/>
          <w:color w:val="000000"/>
          <w:szCs w:val="24"/>
        </w:rPr>
        <w:t xml:space="preserve"> </w:t>
      </w:r>
      <w:r w:rsidRPr="00E0018D">
        <w:rPr>
          <w:rFonts w:cs="Times New Roman"/>
          <w:noProof/>
          <w:color w:val="000000"/>
          <w:szCs w:val="24"/>
        </w:rPr>
        <w:t>πολυμεσικ</w:t>
      </w:r>
      <w:r w:rsidR="008E5F5A" w:rsidRPr="00E0018D">
        <w:rPr>
          <w:rFonts w:cs="Times New Roman"/>
          <w:noProof/>
          <w:color w:val="000000"/>
          <w:szCs w:val="24"/>
        </w:rPr>
        <w:t>ά αντικείμ</w:t>
      </w:r>
      <w:r w:rsidRPr="00E0018D">
        <w:rPr>
          <w:rFonts w:cs="Times New Roman"/>
          <w:noProof/>
          <w:color w:val="000000"/>
          <w:szCs w:val="24"/>
        </w:rPr>
        <w:t xml:space="preserve">ενα. </w:t>
      </w:r>
    </w:p>
    <w:p w:rsidR="001F7924" w:rsidRPr="00E0018D" w:rsidRDefault="001F7924"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Στο περιβάλλον εργασίας του μαθητή διατίθεται προσωπική επιφάνεια εργασίας όπου </w:t>
      </w:r>
    </w:p>
    <w:p w:rsidR="00F24991" w:rsidRPr="00E0018D" w:rsidRDefault="00633729"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λαμβάνει πληροφορίες για μηνύματα, ασκήσεις, μαθήματα που επισκέφτηκε ο χρήστης πρόσφατα και μπορεί να αποθηκεύσει προσωπικό υλικό. Δημιουργεί το προσωπικό του προφίλ εισάγοντας στοιχεία, ενεργοποιεί μηχανισμούς αναζήτησης με βάση τις ανάγκες του, έχει τη δυνατότητα αποθήκευσης ιστοσελίδων με σελιδοδείκτη, </w:t>
      </w:r>
      <w:r w:rsidR="00FF1646" w:rsidRPr="00E0018D">
        <w:rPr>
          <w:rFonts w:cs="Times New Roman"/>
          <w:noProof/>
          <w:color w:val="000000"/>
          <w:szCs w:val="24"/>
        </w:rPr>
        <w:t>α</w:t>
      </w:r>
      <w:r w:rsidRPr="00E0018D">
        <w:rPr>
          <w:rFonts w:cs="Times New Roman"/>
          <w:noProof/>
          <w:color w:val="000000"/>
          <w:szCs w:val="24"/>
        </w:rPr>
        <w:t>ποθήκευσης σημειώσεων και εκτ</w:t>
      </w:r>
      <w:r w:rsidR="00FF1646" w:rsidRPr="00E0018D">
        <w:rPr>
          <w:rFonts w:cs="Times New Roman"/>
          <w:noProof/>
          <w:color w:val="000000"/>
          <w:szCs w:val="24"/>
        </w:rPr>
        <w:t>ύπωσης, λύσης μέρους των ασκήσεων και ολοκλήρωσης αργότερα.</w:t>
      </w:r>
    </w:p>
    <w:p w:rsidR="002369E0" w:rsidRDefault="00FF1646" w:rsidP="000D7A2E">
      <w:pPr>
        <w:autoSpaceDE w:val="0"/>
        <w:autoSpaceDN w:val="0"/>
        <w:adjustRightInd w:val="0"/>
        <w:spacing w:after="0" w:line="360" w:lineRule="auto"/>
        <w:rPr>
          <w:rFonts w:cs="Times New Roman"/>
          <w:noProof/>
          <w:color w:val="000000"/>
          <w:szCs w:val="24"/>
        </w:rPr>
        <w:sectPr w:rsidR="002369E0" w:rsidSect="00863981">
          <w:pgSz w:w="11906" w:h="16838"/>
          <w:pgMar w:top="1440" w:right="1800" w:bottom="1440" w:left="1800" w:header="708" w:footer="708" w:gutter="0"/>
          <w:cols w:space="708"/>
          <w:docGrid w:linePitch="360"/>
        </w:sectPr>
      </w:pPr>
      <w:r w:rsidRPr="00E0018D">
        <w:rPr>
          <w:rFonts w:cs="Times New Roman"/>
          <w:noProof/>
          <w:color w:val="000000"/>
          <w:szCs w:val="24"/>
        </w:rPr>
        <w:t xml:space="preserve"> Η επικοινωνία πραγματοποιείται μέσω της αποστολής μηνυμάτων μεταξύ μεμονομένων και ομάδων χρηστών. Το υλικό των χρηστών μπορεί να δημοσιοποιηθεί και στα άλλα μέλη της ομάδας μέσω των διαχειριστών και ανάλογα με τα προνόμια</w:t>
      </w:r>
      <w:r w:rsidR="00C11DCA">
        <w:rPr>
          <w:rFonts w:cs="Times New Roman"/>
          <w:noProof/>
          <w:color w:val="000000"/>
          <w:szCs w:val="24"/>
        </w:rPr>
        <w:t xml:space="preserve"> που τους έχουν δοθεί μπορούν</w:t>
      </w:r>
      <w:r w:rsidRPr="00E0018D">
        <w:rPr>
          <w:rFonts w:cs="Times New Roman"/>
          <w:noProof/>
          <w:color w:val="000000"/>
          <w:szCs w:val="24"/>
        </w:rPr>
        <w:t xml:space="preserve"> όχι μόνο να διαβάζουν αλλά και να κατεβάζουν αρχεία.</w:t>
      </w:r>
      <w:r w:rsidR="00F24991" w:rsidRPr="00E0018D">
        <w:rPr>
          <w:rFonts w:cs="Times New Roman"/>
          <w:noProof/>
          <w:color w:val="000000"/>
          <w:szCs w:val="24"/>
        </w:rPr>
        <w:t xml:space="preserve"> Επίσης υπάρχει η δυνατότητα απευθείας επικοινωνίας με τον διαχειριστή για την υποβο</w:t>
      </w:r>
      <w:r w:rsidR="00BE591D" w:rsidRPr="00E0018D">
        <w:rPr>
          <w:rFonts w:cs="Times New Roman"/>
          <w:noProof/>
          <w:color w:val="000000"/>
          <w:szCs w:val="24"/>
        </w:rPr>
        <w:t>λή σχολίων, παραπόνων,</w:t>
      </w:r>
      <w:r w:rsidR="001318D1">
        <w:rPr>
          <w:rFonts w:cs="Times New Roman"/>
          <w:noProof/>
          <w:color w:val="000000"/>
          <w:szCs w:val="24"/>
        </w:rPr>
        <w:t xml:space="preserve"> </w:t>
      </w:r>
      <w:r w:rsidR="00BE591D" w:rsidRPr="00E0018D">
        <w:rPr>
          <w:rFonts w:cs="Times New Roman"/>
          <w:noProof/>
          <w:color w:val="000000"/>
          <w:szCs w:val="24"/>
        </w:rPr>
        <w:t>αιτημάτων</w:t>
      </w:r>
      <w:r w:rsidR="001318D1">
        <w:rPr>
          <w:rFonts w:cs="Times New Roman"/>
          <w:noProof/>
          <w:color w:val="000000"/>
          <w:szCs w:val="24"/>
        </w:rPr>
        <w:t xml:space="preserve"> </w:t>
      </w:r>
      <w:r w:rsidR="00BE591D" w:rsidRPr="00E0018D">
        <w:rPr>
          <w:rFonts w:cs="Times New Roman"/>
          <w:noProof/>
          <w:color w:val="000000"/>
          <w:szCs w:val="24"/>
        </w:rPr>
        <w:t>(Νίκου,</w:t>
      </w:r>
      <w:r w:rsidR="008A4E9C" w:rsidRPr="008A4E9C">
        <w:rPr>
          <w:rFonts w:cs="Times New Roman"/>
          <w:noProof/>
          <w:color w:val="000000"/>
          <w:szCs w:val="24"/>
        </w:rPr>
        <w:t xml:space="preserve"> </w:t>
      </w:r>
      <w:r w:rsidR="00BE591D" w:rsidRPr="00E0018D">
        <w:rPr>
          <w:rFonts w:cs="Times New Roman"/>
          <w:noProof/>
          <w:color w:val="000000"/>
          <w:szCs w:val="24"/>
        </w:rPr>
        <w:t>2012).</w:t>
      </w:r>
    </w:p>
    <w:p w:rsidR="00B91118" w:rsidRDefault="00B0081E" w:rsidP="00F919A6">
      <w:pPr>
        <w:pStyle w:val="4"/>
        <w:rPr>
          <w:lang w:val="el-GR"/>
        </w:rPr>
      </w:pPr>
      <w:r w:rsidRPr="00A24AF1">
        <w:rPr>
          <w:lang w:val="el-GR"/>
        </w:rPr>
        <w:lastRenderedPageBreak/>
        <w:t>5</w:t>
      </w:r>
      <w:r w:rsidR="00B91118" w:rsidRPr="00A24AF1">
        <w:rPr>
          <w:lang w:val="el-GR"/>
        </w:rPr>
        <w:t>.2</w:t>
      </w:r>
      <w:r w:rsidR="00C818F6" w:rsidRPr="00A24AF1">
        <w:rPr>
          <w:lang w:val="el-GR"/>
        </w:rPr>
        <w:t xml:space="preserve"> </w:t>
      </w:r>
      <w:r w:rsidR="00B91118" w:rsidRPr="00A24AF1">
        <w:rPr>
          <w:lang w:val="el-GR"/>
        </w:rPr>
        <w:t xml:space="preserve">Συστήματα Διαχείρισης </w:t>
      </w:r>
      <w:r w:rsidR="00FC0016" w:rsidRPr="00A24AF1">
        <w:rPr>
          <w:lang w:val="el-GR"/>
        </w:rPr>
        <w:t xml:space="preserve">Μαθησιακού </w:t>
      </w:r>
      <w:r w:rsidR="00B91118" w:rsidRPr="00A24AF1">
        <w:rPr>
          <w:lang w:val="el-GR"/>
        </w:rPr>
        <w:t>Περιεχομένου</w:t>
      </w:r>
    </w:p>
    <w:p w:rsidR="00ED7EEE" w:rsidRPr="00ED7EEE" w:rsidRDefault="00ED7EEE" w:rsidP="00ED7EEE"/>
    <w:p w:rsidR="00D249F5" w:rsidRPr="00E0018D" w:rsidRDefault="00FC0016" w:rsidP="000D7A2E">
      <w:pPr>
        <w:autoSpaceDE w:val="0"/>
        <w:autoSpaceDN w:val="0"/>
        <w:adjustRightInd w:val="0"/>
        <w:spacing w:after="0" w:line="360" w:lineRule="auto"/>
        <w:rPr>
          <w:rFonts w:cs="Times New Roman"/>
          <w:sz w:val="21"/>
          <w:szCs w:val="21"/>
        </w:rPr>
      </w:pPr>
      <w:r w:rsidRPr="00E0018D">
        <w:rPr>
          <w:rFonts w:cs="Times New Roman"/>
          <w:noProof/>
          <w:color w:val="000000"/>
          <w:szCs w:val="24"/>
        </w:rPr>
        <w:t xml:space="preserve">Πρόκειται για </w:t>
      </w:r>
      <w:r w:rsidR="00C11DCA">
        <w:rPr>
          <w:rFonts w:cs="Times New Roman"/>
          <w:noProof/>
          <w:color w:val="000000"/>
          <w:szCs w:val="24"/>
        </w:rPr>
        <w:t xml:space="preserve">ηλεκτρονικές </w:t>
      </w:r>
      <w:r w:rsidR="00D7408E" w:rsidRPr="00E0018D">
        <w:rPr>
          <w:rFonts w:cs="Times New Roman"/>
          <w:noProof/>
          <w:color w:val="000000"/>
          <w:szCs w:val="24"/>
        </w:rPr>
        <w:t>πλατφόρμες που αποτελούν τη βάση στήριξης άλλων πλατφορμών μάθησης</w:t>
      </w:r>
      <w:r w:rsidR="00FC5318" w:rsidRPr="00E0018D">
        <w:rPr>
          <w:rFonts w:cs="Times New Roman"/>
          <w:noProof/>
          <w:color w:val="000000"/>
          <w:szCs w:val="24"/>
        </w:rPr>
        <w:t>,</w:t>
      </w:r>
      <w:r w:rsidR="00BE2BA2" w:rsidRPr="00E0018D">
        <w:rPr>
          <w:rFonts w:cs="Times New Roman"/>
          <w:noProof/>
          <w:color w:val="000000"/>
          <w:szCs w:val="24"/>
        </w:rPr>
        <w:t xml:space="preserve"> που εστιάζουν</w:t>
      </w:r>
      <w:r w:rsidRPr="00E0018D">
        <w:rPr>
          <w:rFonts w:cs="Times New Roman"/>
          <w:noProof/>
          <w:color w:val="000000"/>
          <w:szCs w:val="24"/>
        </w:rPr>
        <w:t xml:space="preserve"> στο εκπαιδευτικό περιεχ</w:t>
      </w:r>
      <w:r w:rsidR="00B70D8B" w:rsidRPr="00E0018D">
        <w:rPr>
          <w:rFonts w:cs="Times New Roman"/>
          <w:noProof/>
          <w:color w:val="000000"/>
          <w:szCs w:val="24"/>
        </w:rPr>
        <w:t>όμ</w:t>
      </w:r>
      <w:r w:rsidR="00FC5318" w:rsidRPr="00E0018D">
        <w:rPr>
          <w:rFonts w:cs="Times New Roman"/>
          <w:noProof/>
          <w:color w:val="000000"/>
          <w:szCs w:val="24"/>
        </w:rPr>
        <w:t>ενο των μαθησιακών αντικειμένων.</w:t>
      </w:r>
      <w:r w:rsidR="00381694">
        <w:rPr>
          <w:rFonts w:cs="Times New Roman"/>
          <w:noProof/>
          <w:color w:val="000000"/>
          <w:szCs w:val="24"/>
        </w:rPr>
        <w:t xml:space="preserve"> </w:t>
      </w:r>
      <w:r w:rsidR="00D249F5" w:rsidRPr="00E0018D">
        <w:rPr>
          <w:rFonts w:cs="Times New Roman"/>
          <w:noProof/>
          <w:color w:val="000000"/>
          <w:szCs w:val="24"/>
        </w:rPr>
        <w:t>Ο εκπαιδευτικός μπορεί να δημιουργήσει διαδικτυακό υλικό που περιέχει κείμενα, βίντεο, γραφικές απεικονίσεις,</w:t>
      </w:r>
      <w:r w:rsidR="001318D1">
        <w:rPr>
          <w:rFonts w:cs="Times New Roman"/>
          <w:noProof/>
          <w:color w:val="000000"/>
          <w:szCs w:val="24"/>
        </w:rPr>
        <w:t xml:space="preserve"> </w:t>
      </w:r>
      <w:r w:rsidR="00D249F5" w:rsidRPr="00E0018D">
        <w:rPr>
          <w:rFonts w:cs="Times New Roman"/>
          <w:noProof/>
          <w:color w:val="000000"/>
          <w:szCs w:val="24"/>
        </w:rPr>
        <w:t>παρουσιάσεις,</w:t>
      </w:r>
      <w:r w:rsidR="00B05AD4" w:rsidRPr="00B05AD4">
        <w:rPr>
          <w:rFonts w:cs="Times New Roman"/>
          <w:noProof/>
          <w:color w:val="000000"/>
          <w:szCs w:val="24"/>
        </w:rPr>
        <w:t xml:space="preserve"> </w:t>
      </w:r>
      <w:r w:rsidR="00D249F5" w:rsidRPr="00E0018D">
        <w:rPr>
          <w:rFonts w:cs="Times New Roman"/>
          <w:noProof/>
          <w:color w:val="000000"/>
          <w:szCs w:val="24"/>
        </w:rPr>
        <w:t>εργασίες χωρίς να απαιτείται μετατροπή σε υλικό για ιστοσελίδες.</w:t>
      </w:r>
    </w:p>
    <w:p w:rsidR="00832A40" w:rsidRDefault="00FC5318"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Το εκπαιδευτικό περιεχόμενο δημιουργείται από την αρχή</w:t>
      </w:r>
      <w:r w:rsidR="008176B4" w:rsidRPr="00E0018D">
        <w:rPr>
          <w:rFonts w:cs="Times New Roman"/>
          <w:noProof/>
          <w:color w:val="000000"/>
          <w:szCs w:val="24"/>
        </w:rPr>
        <w:t>,</w:t>
      </w:r>
      <w:r w:rsidRPr="00E0018D">
        <w:rPr>
          <w:rFonts w:cs="Times New Roman"/>
          <w:noProof/>
          <w:color w:val="000000"/>
          <w:szCs w:val="24"/>
        </w:rPr>
        <w:t xml:space="preserve"> είτε το περιεχόμενο βασίζεται σε ήδη δημιουργημένα πρ</w:t>
      </w:r>
      <w:r w:rsidR="00C40BAB" w:rsidRPr="00E0018D">
        <w:rPr>
          <w:rFonts w:cs="Times New Roman"/>
          <w:noProof/>
          <w:color w:val="000000"/>
          <w:szCs w:val="24"/>
        </w:rPr>
        <w:t xml:space="preserve">ότυπα με δυνατότητα μετατροπής από </w:t>
      </w:r>
      <w:r w:rsidR="00C40BAB" w:rsidRPr="00E0018D">
        <w:rPr>
          <w:rFonts w:cs="Times New Roman"/>
          <w:noProof/>
          <w:color w:val="000000"/>
          <w:szCs w:val="24"/>
          <w:lang w:val="en-US"/>
        </w:rPr>
        <w:t>html</w:t>
      </w:r>
      <w:r w:rsidR="00C40BAB" w:rsidRPr="00E0018D">
        <w:rPr>
          <w:rFonts w:cs="Times New Roman"/>
          <w:noProof/>
          <w:color w:val="000000"/>
          <w:szCs w:val="24"/>
        </w:rPr>
        <w:t xml:space="preserve"> σε </w:t>
      </w:r>
      <w:r w:rsidR="00C40BAB" w:rsidRPr="00E0018D">
        <w:rPr>
          <w:rFonts w:cs="Times New Roman"/>
          <w:noProof/>
          <w:color w:val="000000"/>
          <w:szCs w:val="24"/>
          <w:lang w:val="en-US"/>
        </w:rPr>
        <w:t>pdf</w:t>
      </w:r>
      <w:r w:rsidR="00C40BAB" w:rsidRPr="00E0018D">
        <w:rPr>
          <w:rFonts w:cs="Times New Roman"/>
          <w:noProof/>
          <w:color w:val="000000"/>
          <w:szCs w:val="24"/>
        </w:rPr>
        <w:t xml:space="preserve">. </w:t>
      </w:r>
      <w:r w:rsidR="00FC0016" w:rsidRPr="00E0018D">
        <w:rPr>
          <w:rFonts w:cs="Times New Roman"/>
          <w:noProof/>
          <w:color w:val="000000"/>
          <w:szCs w:val="24"/>
        </w:rPr>
        <w:t>Στη δημιουργία και επαναχρησιμοποίηση του</w:t>
      </w:r>
      <w:r w:rsidR="00BE2BA2" w:rsidRPr="00E0018D">
        <w:rPr>
          <w:rFonts w:cs="Times New Roman"/>
          <w:noProof/>
          <w:color w:val="000000"/>
          <w:szCs w:val="24"/>
        </w:rPr>
        <w:t>,</w:t>
      </w:r>
      <w:r w:rsidR="00FC0016" w:rsidRPr="00E0018D">
        <w:rPr>
          <w:rFonts w:cs="Times New Roman"/>
          <w:noProof/>
          <w:color w:val="000000"/>
          <w:szCs w:val="24"/>
        </w:rPr>
        <w:t xml:space="preserve"> συμβάλλει ένα περιβάλλον πολλαπλών χρηστών οι οποίοι </w:t>
      </w:r>
      <w:r w:rsidRPr="00E0018D">
        <w:rPr>
          <w:rFonts w:cs="Times New Roman"/>
          <w:noProof/>
          <w:color w:val="000000"/>
          <w:szCs w:val="24"/>
        </w:rPr>
        <w:t>ανάλογα με τον ρόλο που κατέχουν</w:t>
      </w:r>
      <w:r w:rsidR="00BE2BA2" w:rsidRPr="00E0018D">
        <w:rPr>
          <w:rFonts w:cs="Times New Roman"/>
          <w:noProof/>
          <w:color w:val="000000"/>
          <w:szCs w:val="24"/>
        </w:rPr>
        <w:t>,</w:t>
      </w:r>
      <w:r w:rsidRPr="00E0018D">
        <w:rPr>
          <w:rFonts w:cs="Times New Roman"/>
          <w:noProof/>
          <w:color w:val="000000"/>
          <w:szCs w:val="24"/>
        </w:rPr>
        <w:t xml:space="preserve"> </w:t>
      </w:r>
      <w:r w:rsidR="00FC0016" w:rsidRPr="00E0018D">
        <w:rPr>
          <w:rFonts w:cs="Times New Roman"/>
          <w:noProof/>
          <w:color w:val="000000"/>
          <w:szCs w:val="24"/>
        </w:rPr>
        <w:t>συνεργάζονται για την παραγωγή,</w:t>
      </w:r>
      <w:r w:rsidR="008176B4" w:rsidRPr="00E0018D">
        <w:rPr>
          <w:rFonts w:cs="Times New Roman"/>
          <w:noProof/>
          <w:color w:val="000000"/>
          <w:szCs w:val="24"/>
        </w:rPr>
        <w:t xml:space="preserve"> τη </w:t>
      </w:r>
      <w:r w:rsidR="00FC0016" w:rsidRPr="00E0018D">
        <w:rPr>
          <w:rFonts w:cs="Times New Roman"/>
          <w:noProof/>
          <w:color w:val="000000"/>
          <w:szCs w:val="24"/>
        </w:rPr>
        <w:t>δι</w:t>
      </w:r>
      <w:r w:rsidR="00BE2BA2" w:rsidRPr="00E0018D">
        <w:rPr>
          <w:rFonts w:cs="Times New Roman"/>
          <w:noProof/>
          <w:color w:val="000000"/>
          <w:szCs w:val="24"/>
        </w:rPr>
        <w:t xml:space="preserve">αχείριση και την αποθήκευσή του. </w:t>
      </w:r>
      <w:r w:rsidR="002B4F77" w:rsidRPr="00E0018D">
        <w:rPr>
          <w:rFonts w:cs="Times New Roman"/>
          <w:noProof/>
          <w:color w:val="000000"/>
          <w:szCs w:val="24"/>
        </w:rPr>
        <w:t>Σε</w:t>
      </w:r>
      <w:r w:rsidR="00BE2BA2" w:rsidRPr="00E0018D">
        <w:rPr>
          <w:rFonts w:cs="Times New Roman"/>
          <w:noProof/>
          <w:color w:val="000000"/>
          <w:szCs w:val="24"/>
        </w:rPr>
        <w:t xml:space="preserve"> περίπτωση δημιουργίας αλληλοσυγκρουόμενων εκδόσεων από διαφορετικούς χρήστες</w:t>
      </w:r>
      <w:r w:rsidR="002B4F77" w:rsidRPr="00E0018D">
        <w:rPr>
          <w:rFonts w:cs="Times New Roman"/>
          <w:noProof/>
          <w:color w:val="000000"/>
          <w:szCs w:val="24"/>
        </w:rPr>
        <w:t xml:space="preserve"> υπάρχει τρόπος επίλυσης</w:t>
      </w:r>
      <w:r w:rsidR="00BE2BA2" w:rsidRPr="00E0018D">
        <w:rPr>
          <w:rFonts w:cs="Times New Roman"/>
          <w:noProof/>
          <w:color w:val="000000"/>
          <w:szCs w:val="24"/>
        </w:rPr>
        <w:t xml:space="preserve">. </w:t>
      </w:r>
      <w:r w:rsidR="00FC0016" w:rsidRPr="00E0018D">
        <w:rPr>
          <w:rFonts w:cs="Times New Roman"/>
          <w:noProof/>
          <w:color w:val="000000"/>
          <w:szCs w:val="24"/>
        </w:rPr>
        <w:t>Γίνεται διαδικτυακή ανάρτηση των μαθημάτων και του εκπαιδευτικού υλικού που τα συνοδεύει</w:t>
      </w:r>
      <w:r w:rsidR="00BE2BA2" w:rsidRPr="00E0018D">
        <w:rPr>
          <w:rFonts w:cs="Times New Roman"/>
          <w:noProof/>
          <w:color w:val="000000"/>
          <w:szCs w:val="24"/>
        </w:rPr>
        <w:t xml:space="preserve"> όταν έχει </w:t>
      </w:r>
      <w:r w:rsidR="00C11DCA">
        <w:rPr>
          <w:rFonts w:cs="Times New Roman"/>
          <w:noProof/>
          <w:color w:val="000000"/>
          <w:szCs w:val="24"/>
        </w:rPr>
        <w:t>ολοκληρωθεί</w:t>
      </w:r>
      <w:r w:rsidR="00BE2BA2" w:rsidRPr="00E0018D">
        <w:rPr>
          <w:rFonts w:cs="Times New Roman"/>
          <w:noProof/>
          <w:color w:val="000000"/>
          <w:szCs w:val="24"/>
        </w:rPr>
        <w:t xml:space="preserve"> η επεξεργασία της καταλληλότητάς του</w:t>
      </w:r>
      <w:r w:rsidR="00C818F6">
        <w:rPr>
          <w:rFonts w:cs="Times New Roman"/>
          <w:noProof/>
          <w:color w:val="000000"/>
          <w:szCs w:val="24"/>
        </w:rPr>
        <w:t xml:space="preserve"> </w:t>
      </w:r>
      <w:r w:rsidR="002B4F77" w:rsidRPr="00E0018D">
        <w:rPr>
          <w:rFonts w:cs="Times New Roman"/>
          <w:noProof/>
          <w:color w:val="000000"/>
          <w:szCs w:val="24"/>
        </w:rPr>
        <w:t>(Κασσωτάκης &amp; Φλούρης, 2006). Θέτει τους στόχους του αποτελέσματος σχετικά με την ικανότητα του εκπαιδευόμενου μετά την ολοκλήρωση των μαθημάτων και ακολουθεί αξιολόγηση του έργου με βάση τους στόχους που έχουν τεθεί.</w:t>
      </w:r>
      <w:r w:rsidR="00BE2BA2" w:rsidRPr="00E0018D">
        <w:rPr>
          <w:rFonts w:cs="Times New Roman"/>
          <w:noProof/>
          <w:color w:val="000000"/>
          <w:szCs w:val="24"/>
        </w:rPr>
        <w:t xml:space="preserve"> Οι εκπαιδευόμενοι αλληλεπιδρούν </w:t>
      </w:r>
      <w:r w:rsidR="00FC0016" w:rsidRPr="00E0018D">
        <w:rPr>
          <w:rFonts w:cs="Times New Roman"/>
          <w:noProof/>
          <w:color w:val="000000"/>
          <w:szCs w:val="24"/>
        </w:rPr>
        <w:t>με</w:t>
      </w:r>
      <w:r w:rsidR="00C40BAB" w:rsidRPr="00E0018D">
        <w:rPr>
          <w:rFonts w:cs="Times New Roman"/>
          <w:noProof/>
          <w:color w:val="000000"/>
          <w:szCs w:val="24"/>
        </w:rPr>
        <w:t>ταξύ τους και με τον εκπαιδευτή</w:t>
      </w:r>
      <w:r w:rsidR="002B4F77" w:rsidRPr="00E0018D">
        <w:rPr>
          <w:rFonts w:cs="Times New Roman"/>
          <w:noProof/>
          <w:color w:val="000000"/>
          <w:szCs w:val="24"/>
        </w:rPr>
        <w:t xml:space="preserve"> και στο Σύστημα Διαχείρισης Πε</w:t>
      </w:r>
      <w:r w:rsidR="00C11DCA">
        <w:rPr>
          <w:rFonts w:cs="Times New Roman"/>
          <w:noProof/>
          <w:color w:val="000000"/>
          <w:szCs w:val="24"/>
        </w:rPr>
        <w:t>ριεχομένου υπάρχει η δυνατότητα</w:t>
      </w:r>
      <w:r w:rsidR="00FC0016" w:rsidRPr="00E0018D">
        <w:rPr>
          <w:rFonts w:cs="Times New Roman"/>
          <w:noProof/>
          <w:color w:val="000000"/>
          <w:szCs w:val="24"/>
        </w:rPr>
        <w:t xml:space="preserve"> διεπα</w:t>
      </w:r>
      <w:r w:rsidR="000A278D" w:rsidRPr="00E0018D">
        <w:rPr>
          <w:rFonts w:cs="Times New Roman"/>
          <w:noProof/>
          <w:color w:val="000000"/>
          <w:szCs w:val="24"/>
        </w:rPr>
        <w:t>φής με ένα Σύστημα Διαχείρησης Μάθησης</w:t>
      </w:r>
      <w:r w:rsidR="000A278D" w:rsidRPr="00E0018D">
        <w:rPr>
          <w:rFonts w:cs="Times New Roman"/>
          <w:color w:val="000000"/>
          <w:szCs w:val="24"/>
        </w:rPr>
        <w:t xml:space="preserve"> </w:t>
      </w:r>
      <w:r w:rsidR="000A278D" w:rsidRPr="00E0018D">
        <w:rPr>
          <w:rFonts w:cs="Times New Roman"/>
          <w:noProof/>
          <w:color w:val="000000"/>
          <w:szCs w:val="24"/>
        </w:rPr>
        <w:t>(Δημητριάδης, Καραγιαννίδης, Πομπόρτσης, &amp; Τσιάτσος, 2008).</w:t>
      </w:r>
      <w:r w:rsidR="00BB2239" w:rsidRPr="00E0018D">
        <w:rPr>
          <w:rFonts w:cs="Times New Roman"/>
          <w:noProof/>
          <w:color w:val="000000"/>
          <w:szCs w:val="24"/>
        </w:rPr>
        <w:t xml:space="preserve"> Συστήματα Δ</w:t>
      </w:r>
      <w:r w:rsidR="00381694">
        <w:rPr>
          <w:rFonts w:cs="Times New Roman"/>
          <w:noProof/>
          <w:color w:val="000000"/>
          <w:szCs w:val="24"/>
        </w:rPr>
        <w:t>ιαχείρισης Π</w:t>
      </w:r>
      <w:r w:rsidR="00BB2239" w:rsidRPr="00E0018D">
        <w:rPr>
          <w:rFonts w:cs="Times New Roman"/>
          <w:noProof/>
          <w:color w:val="000000"/>
          <w:szCs w:val="24"/>
        </w:rPr>
        <w:t xml:space="preserve">εριεχομένου είναι το </w:t>
      </w:r>
      <w:r w:rsidR="00BB2239" w:rsidRPr="00E0018D">
        <w:rPr>
          <w:rFonts w:cs="Times New Roman"/>
          <w:noProof/>
          <w:color w:val="000000"/>
          <w:szCs w:val="24"/>
          <w:lang w:val="en-US"/>
        </w:rPr>
        <w:t>e</w:t>
      </w:r>
      <w:r w:rsidR="00BB2239" w:rsidRPr="00E0018D">
        <w:rPr>
          <w:rFonts w:cs="Times New Roman"/>
          <w:noProof/>
          <w:color w:val="000000"/>
          <w:szCs w:val="24"/>
        </w:rPr>
        <w:t>-</w:t>
      </w:r>
      <w:r w:rsidR="00BB2239" w:rsidRPr="00E0018D">
        <w:rPr>
          <w:rFonts w:cs="Times New Roman"/>
          <w:noProof/>
          <w:color w:val="000000"/>
          <w:szCs w:val="24"/>
          <w:lang w:val="en-US"/>
        </w:rPr>
        <w:t>class</w:t>
      </w:r>
      <w:r w:rsidR="00BB2239" w:rsidRPr="00E0018D">
        <w:rPr>
          <w:rFonts w:cs="Times New Roman"/>
          <w:noProof/>
          <w:color w:val="000000"/>
          <w:szCs w:val="24"/>
        </w:rPr>
        <w:t xml:space="preserve">, το </w:t>
      </w:r>
      <w:r w:rsidR="00BB2239" w:rsidRPr="00E0018D">
        <w:rPr>
          <w:rFonts w:cs="Times New Roman"/>
          <w:noProof/>
          <w:color w:val="000000"/>
          <w:szCs w:val="24"/>
          <w:lang w:val="en-US"/>
        </w:rPr>
        <w:t>Moodle</w:t>
      </w:r>
      <w:r w:rsidR="00BB2239" w:rsidRPr="00E0018D">
        <w:rPr>
          <w:rFonts w:cs="Times New Roman"/>
          <w:noProof/>
          <w:color w:val="000000"/>
          <w:szCs w:val="24"/>
        </w:rPr>
        <w:t xml:space="preserve">, το </w:t>
      </w:r>
      <w:r w:rsidR="00BB2239" w:rsidRPr="00E0018D">
        <w:rPr>
          <w:rFonts w:cs="Times New Roman"/>
          <w:noProof/>
          <w:color w:val="000000"/>
          <w:szCs w:val="24"/>
          <w:lang w:val="en-US"/>
        </w:rPr>
        <w:t>Joomla</w:t>
      </w:r>
      <w:r w:rsidR="00BB2239" w:rsidRPr="00E0018D">
        <w:rPr>
          <w:rFonts w:cs="Times New Roman"/>
          <w:noProof/>
          <w:color w:val="000000"/>
          <w:szCs w:val="24"/>
        </w:rPr>
        <w:t xml:space="preserve"> κ.ά.</w:t>
      </w:r>
    </w:p>
    <w:p w:rsidR="00A752A8" w:rsidRDefault="00A752A8" w:rsidP="000D7A2E">
      <w:pPr>
        <w:autoSpaceDE w:val="0"/>
        <w:autoSpaceDN w:val="0"/>
        <w:adjustRightInd w:val="0"/>
        <w:spacing w:after="0" w:line="360" w:lineRule="auto"/>
        <w:rPr>
          <w:rFonts w:cs="Times New Roman"/>
          <w:b/>
          <w:noProof/>
          <w:color w:val="000000"/>
          <w:szCs w:val="24"/>
          <w:u w:val="single"/>
        </w:rPr>
      </w:pPr>
    </w:p>
    <w:p w:rsidR="00C34018" w:rsidRPr="00185C6B" w:rsidRDefault="00C34018" w:rsidP="00981B62">
      <w:pPr>
        <w:pStyle w:val="5"/>
        <w:rPr>
          <w:noProof/>
        </w:rPr>
      </w:pPr>
      <w:r w:rsidRPr="00E0018D">
        <w:rPr>
          <w:noProof/>
        </w:rPr>
        <w:t>5.</w:t>
      </w:r>
      <w:r w:rsidR="00B21718" w:rsidRPr="00E0018D">
        <w:rPr>
          <w:noProof/>
        </w:rPr>
        <w:t>2</w:t>
      </w:r>
      <w:r w:rsidRPr="00E0018D">
        <w:rPr>
          <w:noProof/>
        </w:rPr>
        <w:t>.</w:t>
      </w:r>
      <w:r w:rsidR="00C818F6">
        <w:rPr>
          <w:noProof/>
        </w:rPr>
        <w:t xml:space="preserve">1 </w:t>
      </w:r>
      <w:r w:rsidRPr="00E0018D">
        <w:rPr>
          <w:noProof/>
          <w:lang w:val="en-US"/>
        </w:rPr>
        <w:t>MOODLE</w:t>
      </w:r>
    </w:p>
    <w:p w:rsidR="00CA04FC" w:rsidRPr="00E0018D" w:rsidRDefault="00CA04FC" w:rsidP="000D7A2E">
      <w:pPr>
        <w:autoSpaceDE w:val="0"/>
        <w:autoSpaceDN w:val="0"/>
        <w:adjustRightInd w:val="0"/>
        <w:spacing w:after="0" w:line="360" w:lineRule="auto"/>
        <w:rPr>
          <w:rFonts w:cs="Times New Roman"/>
          <w:b/>
          <w:noProof/>
          <w:color w:val="000000"/>
          <w:szCs w:val="24"/>
          <w:u w:val="single"/>
        </w:rPr>
      </w:pPr>
    </w:p>
    <w:p w:rsidR="002369E0" w:rsidRDefault="00C34018" w:rsidP="002369E0">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Είναι ένα σύστημα διαχείρισης μαθημάτων </w:t>
      </w:r>
      <w:r w:rsidRPr="00E0018D">
        <w:rPr>
          <w:rFonts w:cs="Times New Roman"/>
          <w:noProof/>
          <w:color w:val="000000"/>
          <w:szCs w:val="24"/>
          <w:lang w:val="en-US"/>
        </w:rPr>
        <w:t>web</w:t>
      </w:r>
      <w:r w:rsidRPr="00E0018D">
        <w:rPr>
          <w:rFonts w:cs="Times New Roman"/>
          <w:noProof/>
          <w:color w:val="000000"/>
          <w:szCs w:val="24"/>
        </w:rPr>
        <w:t>-</w:t>
      </w:r>
      <w:r w:rsidRPr="00E0018D">
        <w:rPr>
          <w:rFonts w:cs="Times New Roman"/>
          <w:noProof/>
          <w:color w:val="000000"/>
          <w:szCs w:val="24"/>
          <w:lang w:val="en-US"/>
        </w:rPr>
        <w:t>based</w:t>
      </w:r>
      <w:r w:rsidRPr="00E0018D">
        <w:rPr>
          <w:rFonts w:cs="Times New Roman"/>
          <w:noProof/>
          <w:color w:val="000000"/>
          <w:szCs w:val="24"/>
        </w:rPr>
        <w:t xml:space="preserve"> που λειτουργ</w:t>
      </w:r>
      <w:r w:rsidR="00A230D1" w:rsidRPr="00E0018D">
        <w:rPr>
          <w:rFonts w:cs="Times New Roman"/>
          <w:noProof/>
          <w:color w:val="000000"/>
          <w:szCs w:val="24"/>
        </w:rPr>
        <w:t>ε</w:t>
      </w:r>
      <w:r w:rsidR="0099242A" w:rsidRPr="00E0018D">
        <w:rPr>
          <w:rFonts w:cs="Times New Roman"/>
          <w:noProof/>
          <w:color w:val="000000"/>
          <w:szCs w:val="24"/>
        </w:rPr>
        <w:t>ί με λογισμικό ανοιχτού κώδικα και χρησιμοποιείται ευρέως στην εξ αποστάσεως ασύγχρονη εκπαίδευση.</w:t>
      </w:r>
      <w:r w:rsidR="001318D1">
        <w:rPr>
          <w:rFonts w:cs="Times New Roman"/>
          <w:noProof/>
          <w:color w:val="000000"/>
          <w:szCs w:val="24"/>
        </w:rPr>
        <w:t xml:space="preserve"> </w:t>
      </w:r>
      <w:r w:rsidR="0099242A" w:rsidRPr="00E0018D">
        <w:rPr>
          <w:rFonts w:cs="Times New Roman"/>
          <w:noProof/>
          <w:color w:val="000000"/>
          <w:szCs w:val="24"/>
        </w:rPr>
        <w:t>Ε</w:t>
      </w:r>
      <w:r w:rsidR="00A230D1" w:rsidRPr="00E0018D">
        <w:rPr>
          <w:rFonts w:cs="Times New Roman"/>
          <w:noProof/>
          <w:color w:val="000000"/>
          <w:szCs w:val="24"/>
        </w:rPr>
        <w:t xml:space="preserve">ίναι εγκατεστημένο σε κάποιον </w:t>
      </w:r>
      <w:r w:rsidR="00A230D1" w:rsidRPr="00E0018D">
        <w:rPr>
          <w:rFonts w:cs="Times New Roman"/>
          <w:noProof/>
          <w:color w:val="000000"/>
          <w:szCs w:val="24"/>
          <w:lang w:val="en-US"/>
        </w:rPr>
        <w:t>server</w:t>
      </w:r>
      <w:r w:rsidR="00A230D1" w:rsidRPr="00E0018D">
        <w:rPr>
          <w:rFonts w:cs="Times New Roman"/>
          <w:noProof/>
          <w:color w:val="000000"/>
          <w:szCs w:val="24"/>
        </w:rPr>
        <w:t xml:space="preserve"> και οι χρήστες του μπορ</w:t>
      </w:r>
      <w:r w:rsidR="00A230D1" w:rsidRPr="00E0018D">
        <w:rPr>
          <w:rFonts w:cs="Times New Roman"/>
          <w:noProof/>
          <w:color w:val="000000"/>
          <w:szCs w:val="24"/>
          <w:lang w:val="en-US"/>
        </w:rPr>
        <w:t>o</w:t>
      </w:r>
      <w:r w:rsidR="00A230D1" w:rsidRPr="00E0018D">
        <w:rPr>
          <w:rFonts w:cs="Times New Roman"/>
          <w:noProof/>
          <w:color w:val="000000"/>
          <w:szCs w:val="24"/>
        </w:rPr>
        <w:t>ύν ν</w:t>
      </w:r>
      <w:r w:rsidR="00A230D1" w:rsidRPr="00E0018D">
        <w:rPr>
          <w:rFonts w:cs="Times New Roman"/>
          <w:szCs w:val="24"/>
        </w:rPr>
        <w:t xml:space="preserve">α έχουν πρόσβαση με τη χρήση κάποιου φυλλομετρητή όπως είναι ο </w:t>
      </w:r>
      <w:r w:rsidR="00A230D1" w:rsidRPr="00E0018D">
        <w:rPr>
          <w:rFonts w:cs="Times New Roman"/>
          <w:szCs w:val="24"/>
          <w:lang w:val="en-US"/>
        </w:rPr>
        <w:t>Internet</w:t>
      </w:r>
      <w:r w:rsidR="00A230D1" w:rsidRPr="00E0018D">
        <w:rPr>
          <w:rFonts w:cs="Times New Roman"/>
          <w:szCs w:val="24"/>
        </w:rPr>
        <w:t xml:space="preserve"> </w:t>
      </w:r>
      <w:r w:rsidR="00A230D1" w:rsidRPr="00E0018D">
        <w:rPr>
          <w:rFonts w:cs="Times New Roman"/>
          <w:szCs w:val="24"/>
          <w:lang w:val="en-US"/>
        </w:rPr>
        <w:t>Explorer</w:t>
      </w:r>
      <w:r w:rsidR="00A230D1" w:rsidRPr="00E0018D">
        <w:rPr>
          <w:rFonts w:cs="Times New Roman"/>
          <w:szCs w:val="24"/>
        </w:rPr>
        <w:t xml:space="preserve">, </w:t>
      </w:r>
      <w:r w:rsidR="00A230D1" w:rsidRPr="00E0018D">
        <w:rPr>
          <w:rFonts w:cs="Times New Roman"/>
          <w:szCs w:val="24"/>
          <w:lang w:val="en-US"/>
        </w:rPr>
        <w:t>o</w:t>
      </w:r>
      <w:r w:rsidR="00A230D1" w:rsidRPr="00E0018D">
        <w:rPr>
          <w:rFonts w:cs="Times New Roman"/>
          <w:szCs w:val="24"/>
        </w:rPr>
        <w:t xml:space="preserve"> </w:t>
      </w:r>
      <w:r w:rsidR="00A230D1" w:rsidRPr="00E0018D">
        <w:rPr>
          <w:rFonts w:cs="Times New Roman"/>
          <w:szCs w:val="24"/>
          <w:lang w:val="en-US"/>
        </w:rPr>
        <w:t>Mozilla</w:t>
      </w:r>
      <w:r w:rsidR="00A230D1" w:rsidRPr="00E0018D">
        <w:rPr>
          <w:rFonts w:cs="Times New Roman"/>
          <w:szCs w:val="24"/>
        </w:rPr>
        <w:t xml:space="preserve"> </w:t>
      </w:r>
      <w:r w:rsidR="00A230D1" w:rsidRPr="00E0018D">
        <w:rPr>
          <w:rFonts w:cs="Times New Roman"/>
          <w:szCs w:val="24"/>
          <w:lang w:val="en-US"/>
        </w:rPr>
        <w:t>Firefox</w:t>
      </w:r>
      <w:r w:rsidR="00A230D1" w:rsidRPr="00E0018D">
        <w:rPr>
          <w:rFonts w:cs="Times New Roman"/>
          <w:sz w:val="21"/>
          <w:szCs w:val="21"/>
        </w:rPr>
        <w:t xml:space="preserve"> </w:t>
      </w:r>
      <w:r w:rsidR="00A230D1" w:rsidRPr="00E0018D">
        <w:rPr>
          <w:rFonts w:cs="Times New Roman"/>
          <w:noProof/>
          <w:color w:val="000000"/>
          <w:szCs w:val="24"/>
        </w:rPr>
        <w:t>κ.α. Το μόνο που απαιτείται είναι μια σύνδεση στο Ιντερνετ και το λογισμικό περιήγησης</w:t>
      </w:r>
      <w:r w:rsidR="009641F8" w:rsidRPr="00E0018D">
        <w:rPr>
          <w:rFonts w:cs="Times New Roman"/>
          <w:noProof/>
          <w:color w:val="000000"/>
          <w:szCs w:val="24"/>
        </w:rPr>
        <w:t xml:space="preserve">. </w:t>
      </w:r>
      <w:r w:rsidRPr="00E0018D">
        <w:rPr>
          <w:rFonts w:cs="Times New Roman"/>
          <w:noProof/>
          <w:color w:val="000000"/>
          <w:szCs w:val="24"/>
        </w:rPr>
        <w:t xml:space="preserve">Η χρήση του είναι ευρέως διαδεδομένη για τη σύσταση εκπαιδευτικών εξ αποστάσεως κοινοτήτων, αλλά μπορεί να λειτουργήσει με </w:t>
      </w:r>
      <w:r w:rsidRPr="00E0018D">
        <w:rPr>
          <w:rFonts w:cs="Times New Roman"/>
          <w:noProof/>
          <w:color w:val="000000"/>
          <w:szCs w:val="24"/>
        </w:rPr>
        <w:lastRenderedPageBreak/>
        <w:t>συμπληρωματικό τρόπο στην παρ</w:t>
      </w:r>
      <w:r w:rsidR="00422FD3" w:rsidRPr="00E0018D">
        <w:rPr>
          <w:rFonts w:cs="Times New Roman"/>
          <w:noProof/>
          <w:color w:val="000000"/>
          <w:szCs w:val="24"/>
        </w:rPr>
        <w:t>αδοσ</w:t>
      </w:r>
      <w:r w:rsidRPr="00E0018D">
        <w:rPr>
          <w:rFonts w:cs="Times New Roman"/>
          <w:noProof/>
          <w:color w:val="000000"/>
          <w:szCs w:val="24"/>
        </w:rPr>
        <w:t xml:space="preserve">ιακή διδασκαλία. </w:t>
      </w:r>
      <w:r w:rsidR="0099242A" w:rsidRPr="00E0018D">
        <w:rPr>
          <w:rFonts w:cs="Times New Roman"/>
          <w:noProof/>
          <w:color w:val="000000"/>
          <w:szCs w:val="24"/>
        </w:rPr>
        <w:t xml:space="preserve">Διατίθεται σε 75 γλώσσες και χρησιμοποιείται σε διακεκριμένα πανεπιστήμια στην Αμερική όπως το </w:t>
      </w:r>
      <w:r w:rsidR="0099242A" w:rsidRPr="00E0018D">
        <w:rPr>
          <w:rFonts w:cs="Times New Roman"/>
          <w:noProof/>
          <w:color w:val="000000"/>
          <w:szCs w:val="24"/>
          <w:lang w:val="en-US"/>
        </w:rPr>
        <w:t>MIT</w:t>
      </w:r>
      <w:r w:rsidR="0099242A" w:rsidRPr="00E0018D">
        <w:rPr>
          <w:rFonts w:cs="Times New Roman"/>
          <w:noProof/>
          <w:color w:val="000000"/>
          <w:szCs w:val="24"/>
        </w:rPr>
        <w:t xml:space="preserve"> , το </w:t>
      </w:r>
      <w:r w:rsidR="0099242A" w:rsidRPr="00E0018D">
        <w:rPr>
          <w:rFonts w:cs="Times New Roman"/>
          <w:noProof/>
          <w:color w:val="000000"/>
          <w:szCs w:val="24"/>
          <w:lang w:val="en-US"/>
        </w:rPr>
        <w:t>Yale</w:t>
      </w:r>
      <w:r w:rsidR="0099242A" w:rsidRPr="00E0018D">
        <w:rPr>
          <w:rFonts w:cs="Times New Roman"/>
          <w:noProof/>
          <w:color w:val="000000"/>
          <w:szCs w:val="24"/>
        </w:rPr>
        <w:t>, στην Ευρώπη,αλλά και σε 45 εκπαιδευτικούς φορείς στην Ελλάδα μεταξύ άλλων στο Εθνικό Μετσόβιο Πο</w:t>
      </w:r>
      <w:r w:rsidR="009641F8" w:rsidRPr="00E0018D">
        <w:rPr>
          <w:rFonts w:cs="Times New Roman"/>
          <w:noProof/>
          <w:color w:val="000000"/>
          <w:szCs w:val="24"/>
        </w:rPr>
        <w:t>λυτεχνείο, στο Πανεπιστήμιο Μακε</w:t>
      </w:r>
      <w:r w:rsidR="0099242A" w:rsidRPr="00E0018D">
        <w:rPr>
          <w:rFonts w:cs="Times New Roman"/>
          <w:noProof/>
          <w:color w:val="000000"/>
          <w:szCs w:val="24"/>
        </w:rPr>
        <w:t>δονίας και Θεσσαλίας, στο Αλεξάνδρειο ΑΤΕΙ Θεσσαλονίκης</w:t>
      </w:r>
      <w:r w:rsidR="00D249F5" w:rsidRPr="00E0018D">
        <w:rPr>
          <w:rFonts w:cs="Times New Roman"/>
          <w:noProof/>
          <w:color w:val="000000"/>
          <w:szCs w:val="24"/>
        </w:rPr>
        <w:t xml:space="preserve"> (Πιλάβη, 2011).</w:t>
      </w:r>
    </w:p>
    <w:p w:rsidR="002369E0" w:rsidRDefault="002369E0" w:rsidP="002369E0">
      <w:pPr>
        <w:autoSpaceDE w:val="0"/>
        <w:autoSpaceDN w:val="0"/>
        <w:adjustRightInd w:val="0"/>
        <w:spacing w:after="0" w:line="360" w:lineRule="auto"/>
        <w:rPr>
          <w:rFonts w:cs="Times New Roman"/>
          <w:noProof/>
          <w:color w:val="000000"/>
          <w:szCs w:val="24"/>
        </w:rPr>
      </w:pPr>
    </w:p>
    <w:p w:rsidR="002A37A2" w:rsidRPr="00B25E6A" w:rsidRDefault="002A37A2" w:rsidP="002369E0">
      <w:pPr>
        <w:autoSpaceDE w:val="0"/>
        <w:autoSpaceDN w:val="0"/>
        <w:adjustRightInd w:val="0"/>
        <w:spacing w:after="0" w:line="360" w:lineRule="auto"/>
        <w:jc w:val="center"/>
        <w:rPr>
          <w:rFonts w:cs="Times New Roman"/>
          <w:b/>
          <w:noProof/>
          <w:color w:val="000000"/>
        </w:rPr>
      </w:pPr>
      <w:r w:rsidRPr="00B25E6A">
        <w:rPr>
          <w:rFonts w:cs="Times New Roman"/>
          <w:b/>
          <w:noProof/>
          <w:color w:val="000000"/>
        </w:rPr>
        <w:t xml:space="preserve">Εικόνα 5.1 Σύστημα Διαχείρισης Μαθημάτων </w:t>
      </w:r>
      <w:r w:rsidRPr="00B25E6A">
        <w:rPr>
          <w:rFonts w:cs="Times New Roman"/>
          <w:b/>
          <w:noProof/>
          <w:color w:val="000000"/>
          <w:lang w:val="en-US"/>
        </w:rPr>
        <w:t>Moodle</w:t>
      </w:r>
    </w:p>
    <w:p w:rsidR="00BC5FAF" w:rsidRDefault="00BC5FAF" w:rsidP="000D7A2E">
      <w:pPr>
        <w:autoSpaceDE w:val="0"/>
        <w:autoSpaceDN w:val="0"/>
        <w:adjustRightInd w:val="0"/>
        <w:spacing w:after="0" w:line="360" w:lineRule="auto"/>
        <w:jc w:val="center"/>
        <w:rPr>
          <w:rFonts w:cs="Times New Roman"/>
          <w:noProof/>
          <w:color w:val="000000"/>
          <w:szCs w:val="24"/>
        </w:rPr>
      </w:pPr>
      <w:r w:rsidRPr="00BC5FAF">
        <w:rPr>
          <w:rFonts w:eastAsia="Times New Roman" w:cs="Times New Roman"/>
          <w:b/>
          <w:noProof/>
          <w:color w:val="000000"/>
          <w:szCs w:val="24"/>
          <w:u w:val="single"/>
          <w:lang w:eastAsia="el-GR"/>
        </w:rPr>
        <w:drawing>
          <wp:inline distT="0" distB="0" distL="0" distR="0" wp14:anchorId="3D53E8F8" wp14:editId="571D40C4">
            <wp:extent cx="4705635" cy="2390775"/>
            <wp:effectExtent l="0" t="0" r="0" b="0"/>
            <wp:docPr id="13" name="Εικόνα 13" descr="C:\Users\User\Deskto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9162" cy="2397648"/>
                    </a:xfrm>
                    <a:prstGeom prst="rect">
                      <a:avLst/>
                    </a:prstGeom>
                    <a:noFill/>
                    <a:ln>
                      <a:noFill/>
                    </a:ln>
                  </pic:spPr>
                </pic:pic>
              </a:graphicData>
            </a:graphic>
          </wp:inline>
        </w:drawing>
      </w:r>
    </w:p>
    <w:p w:rsidR="002863DA" w:rsidRDefault="002863DA" w:rsidP="000D7A2E">
      <w:pPr>
        <w:autoSpaceDE w:val="0"/>
        <w:autoSpaceDN w:val="0"/>
        <w:adjustRightInd w:val="0"/>
        <w:spacing w:after="0" w:line="360" w:lineRule="auto"/>
        <w:jc w:val="center"/>
        <w:rPr>
          <w:rFonts w:cs="Times New Roman"/>
          <w:noProof/>
          <w:color w:val="000000"/>
        </w:rPr>
      </w:pPr>
    </w:p>
    <w:p w:rsidR="00BC5FAF" w:rsidRPr="00B25E6A" w:rsidRDefault="00BC5FAF" w:rsidP="000D7A2E">
      <w:pPr>
        <w:autoSpaceDE w:val="0"/>
        <w:autoSpaceDN w:val="0"/>
        <w:adjustRightInd w:val="0"/>
        <w:spacing w:after="0" w:line="360" w:lineRule="auto"/>
        <w:jc w:val="center"/>
        <w:rPr>
          <w:rFonts w:cs="Times New Roman"/>
          <w:noProof/>
          <w:color w:val="000000"/>
        </w:rPr>
      </w:pPr>
      <w:r w:rsidRPr="00B25E6A">
        <w:rPr>
          <w:rFonts w:cs="Times New Roman"/>
          <w:noProof/>
          <w:color w:val="000000"/>
        </w:rPr>
        <w:t>Πηγή: Αλεξάνδρειο Τεχνολογικό Εκπαιδευτικό Ίδρυμα Θεσσαλονίκης</w:t>
      </w:r>
    </w:p>
    <w:p w:rsidR="00C11DCA" w:rsidRDefault="00C11DCA" w:rsidP="000D7A2E">
      <w:pPr>
        <w:autoSpaceDE w:val="0"/>
        <w:autoSpaceDN w:val="0"/>
        <w:adjustRightInd w:val="0"/>
        <w:spacing w:after="0" w:line="360" w:lineRule="auto"/>
        <w:rPr>
          <w:rFonts w:cs="Times New Roman"/>
          <w:noProof/>
          <w:color w:val="000000"/>
          <w:szCs w:val="24"/>
        </w:rPr>
      </w:pPr>
    </w:p>
    <w:p w:rsidR="002369E0" w:rsidRDefault="00C34018" w:rsidP="00FD0AE2">
      <w:pPr>
        <w:autoSpaceDE w:val="0"/>
        <w:autoSpaceDN w:val="0"/>
        <w:adjustRightInd w:val="0"/>
        <w:spacing w:after="0" w:line="360" w:lineRule="auto"/>
        <w:rPr>
          <w:rFonts w:cs="Times New Roman"/>
          <w:noProof/>
          <w:color w:val="000000"/>
          <w:szCs w:val="24"/>
        </w:rPr>
        <w:sectPr w:rsidR="002369E0" w:rsidSect="00863981">
          <w:pgSz w:w="11906" w:h="16838"/>
          <w:pgMar w:top="1440" w:right="1800" w:bottom="1440" w:left="1800" w:header="709" w:footer="709" w:gutter="0"/>
          <w:cols w:space="708"/>
          <w:docGrid w:linePitch="360"/>
        </w:sectPr>
      </w:pPr>
      <w:r w:rsidRPr="00E0018D">
        <w:rPr>
          <w:rFonts w:cs="Times New Roman"/>
          <w:noProof/>
          <w:color w:val="000000"/>
          <w:szCs w:val="24"/>
        </w:rPr>
        <w:t>Με τη χρήση του κωδικού πρόσβασης ο εκπαιδευόμενος μπορεί να εισέλθει και να έχει πρόσβαση στο σύστημα.</w:t>
      </w:r>
      <w:r w:rsidR="00D304B2" w:rsidRPr="00E0018D">
        <w:rPr>
          <w:rFonts w:cs="Times New Roman"/>
          <w:noProof/>
          <w:color w:val="000000"/>
          <w:szCs w:val="24"/>
        </w:rPr>
        <w:t xml:space="preserve"> Μπορεί να καλύψει διαφορετικές ανάγκες των χρηστών, να διαχειριστεί μεγάλο όγκο πληροφοριών και να επικοινωνεί με άλλα συστήματα.</w:t>
      </w:r>
      <w:r w:rsidRPr="00E0018D">
        <w:rPr>
          <w:rFonts w:cs="Times New Roman"/>
          <w:noProof/>
          <w:color w:val="000000"/>
          <w:szCs w:val="24"/>
        </w:rPr>
        <w:t xml:space="preserve"> Από τη σχεδιαστική ομάδα του </w:t>
      </w:r>
      <w:r w:rsidRPr="00E0018D">
        <w:rPr>
          <w:rFonts w:cs="Times New Roman"/>
          <w:noProof/>
          <w:color w:val="000000"/>
          <w:szCs w:val="24"/>
          <w:lang w:val="en-US"/>
        </w:rPr>
        <w:t>moodle</w:t>
      </w:r>
      <w:r w:rsidRPr="00E0018D">
        <w:rPr>
          <w:rFonts w:cs="Times New Roman"/>
          <w:noProof/>
          <w:color w:val="000000"/>
          <w:szCs w:val="24"/>
        </w:rPr>
        <w:t xml:space="preserve"> παρέχονται πρότυπα για τη δημιουργία εργαλείων όπως χώρους συζητήσεων, πηγές, συνθέσεις. Η επικοινωνία πραγματοποιείται με ηλεκτρονική αλληλογραφία, </w:t>
      </w:r>
      <w:r w:rsidRPr="00E0018D">
        <w:rPr>
          <w:rFonts w:cs="Times New Roman"/>
          <w:noProof/>
          <w:color w:val="000000"/>
          <w:szCs w:val="24"/>
          <w:lang w:val="en-US"/>
        </w:rPr>
        <w:t>forum</w:t>
      </w:r>
      <w:r w:rsidRPr="00E0018D">
        <w:rPr>
          <w:rFonts w:cs="Times New Roman"/>
          <w:noProof/>
          <w:color w:val="000000"/>
          <w:szCs w:val="24"/>
        </w:rPr>
        <w:t>,</w:t>
      </w:r>
      <w:r w:rsidR="00ED7EEE">
        <w:rPr>
          <w:rFonts w:cs="Times New Roman"/>
          <w:noProof/>
          <w:color w:val="000000"/>
          <w:szCs w:val="24"/>
        </w:rPr>
        <w:t xml:space="preserve"> </w:t>
      </w:r>
      <w:r w:rsidRPr="00E0018D">
        <w:rPr>
          <w:rFonts w:cs="Times New Roman"/>
          <w:noProof/>
          <w:color w:val="000000"/>
          <w:szCs w:val="24"/>
          <w:lang w:val="en-US"/>
        </w:rPr>
        <w:t>chat</w:t>
      </w:r>
      <w:r w:rsidRPr="00E0018D">
        <w:rPr>
          <w:rFonts w:cs="Times New Roman"/>
          <w:noProof/>
          <w:color w:val="000000"/>
          <w:szCs w:val="24"/>
        </w:rPr>
        <w:t>,</w:t>
      </w:r>
      <w:r w:rsidR="00ED7EEE">
        <w:rPr>
          <w:rFonts w:cs="Times New Roman"/>
          <w:noProof/>
          <w:color w:val="000000"/>
          <w:szCs w:val="24"/>
        </w:rPr>
        <w:t xml:space="preserve"> </w:t>
      </w:r>
      <w:r w:rsidRPr="00E0018D">
        <w:rPr>
          <w:rFonts w:cs="Times New Roman"/>
          <w:noProof/>
          <w:color w:val="000000"/>
          <w:szCs w:val="24"/>
        </w:rPr>
        <w:t>και ομάδες συζητήσεων. Οι χρήστες έχουν τη δυνατότητα να ανταλλάσουν αρχεία, να βλέπουν ποιοι άλλοι είναι συνδεδεμένοι και να συνομιλούν μαζί τους.</w:t>
      </w:r>
    </w:p>
    <w:p w:rsidR="002A37A2" w:rsidRPr="005F17DD" w:rsidRDefault="00FE6154" w:rsidP="004B634E">
      <w:pPr>
        <w:tabs>
          <w:tab w:val="left" w:pos="1965"/>
        </w:tabs>
        <w:autoSpaceDE w:val="0"/>
        <w:autoSpaceDN w:val="0"/>
        <w:adjustRightInd w:val="0"/>
        <w:spacing w:after="0" w:line="360" w:lineRule="auto"/>
        <w:rPr>
          <w:rFonts w:cs="Times New Roman"/>
          <w:b/>
          <w:noProof/>
          <w:color w:val="000000"/>
        </w:rPr>
      </w:pPr>
      <w:r>
        <w:rPr>
          <w:rFonts w:cs="Times New Roman"/>
          <w:b/>
          <w:noProof/>
          <w:color w:val="000000"/>
        </w:rPr>
        <w:lastRenderedPageBreak/>
        <w:tab/>
      </w:r>
      <w:r w:rsidR="002A37A2" w:rsidRPr="00B25E6A">
        <w:rPr>
          <w:rFonts w:cs="Times New Roman"/>
          <w:b/>
          <w:noProof/>
          <w:color w:val="000000"/>
        </w:rPr>
        <w:t xml:space="preserve">Εικόνα 5.2 Σύστημα Διαχείρισης Μαθημάτων </w:t>
      </w:r>
      <w:r w:rsidR="002A37A2" w:rsidRPr="00B25E6A">
        <w:rPr>
          <w:rFonts w:cs="Times New Roman"/>
          <w:b/>
          <w:noProof/>
          <w:color w:val="000000"/>
          <w:lang w:val="en-US"/>
        </w:rPr>
        <w:t>Moodle</w:t>
      </w:r>
    </w:p>
    <w:p w:rsidR="002369E0" w:rsidRPr="005E0B2F" w:rsidRDefault="002369E0" w:rsidP="004B634E">
      <w:pPr>
        <w:tabs>
          <w:tab w:val="left" w:pos="1965"/>
        </w:tabs>
        <w:autoSpaceDE w:val="0"/>
        <w:autoSpaceDN w:val="0"/>
        <w:adjustRightInd w:val="0"/>
        <w:spacing w:after="0" w:line="360" w:lineRule="auto"/>
        <w:rPr>
          <w:rFonts w:cs="Times New Roman"/>
          <w:b/>
          <w:noProof/>
          <w:color w:val="000000"/>
        </w:rPr>
      </w:pPr>
    </w:p>
    <w:p w:rsidR="00BC5FAF" w:rsidRPr="00B25E6A" w:rsidRDefault="00B25E6A" w:rsidP="002863DA">
      <w:pPr>
        <w:tabs>
          <w:tab w:val="center" w:pos="1012"/>
        </w:tabs>
        <w:autoSpaceDE w:val="0"/>
        <w:autoSpaceDN w:val="0"/>
        <w:adjustRightInd w:val="0"/>
        <w:spacing w:after="0" w:line="360" w:lineRule="auto"/>
        <w:jc w:val="center"/>
        <w:rPr>
          <w:rFonts w:cs="Times New Roman"/>
          <w:noProof/>
          <w:color w:val="000000"/>
        </w:rPr>
      </w:pPr>
      <w:r w:rsidRPr="00BC5FAF">
        <w:rPr>
          <w:rFonts w:cs="Times New Roman"/>
          <w:noProof/>
          <w:color w:val="000000"/>
          <w:szCs w:val="24"/>
          <w:lang w:eastAsia="el-GR"/>
        </w:rPr>
        <w:drawing>
          <wp:anchor distT="0" distB="0" distL="114300" distR="114300" simplePos="0" relativeHeight="251774976" behindDoc="0" locked="0" layoutInCell="1" allowOverlap="1" wp14:anchorId="184A94C5" wp14:editId="0039FCD2">
            <wp:simplePos x="0" y="0"/>
            <wp:positionH relativeFrom="column">
              <wp:posOffset>533400</wp:posOffset>
            </wp:positionH>
            <wp:positionV relativeFrom="paragraph">
              <wp:posOffset>13335</wp:posOffset>
            </wp:positionV>
            <wp:extent cx="4752340" cy="2448560"/>
            <wp:effectExtent l="0" t="0" r="0" b="8890"/>
            <wp:wrapSquare wrapText="bothSides"/>
            <wp:docPr id="14" name="Εικόνα 14" descr="C:\Users\User\Desktop\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340" cy="2448560"/>
                    </a:xfrm>
                    <a:prstGeom prst="rect">
                      <a:avLst/>
                    </a:prstGeom>
                    <a:noFill/>
                    <a:ln>
                      <a:noFill/>
                    </a:ln>
                  </pic:spPr>
                </pic:pic>
              </a:graphicData>
            </a:graphic>
            <wp14:sizeRelV relativeFrom="margin">
              <wp14:pctHeight>0</wp14:pctHeight>
            </wp14:sizeRelV>
          </wp:anchor>
        </w:drawing>
      </w:r>
      <w:r>
        <w:rPr>
          <w:rFonts w:cs="Times New Roman"/>
          <w:noProof/>
          <w:color w:val="000000"/>
          <w:szCs w:val="24"/>
        </w:rPr>
        <w:br w:type="textWrapping" w:clear="all"/>
      </w:r>
      <w:r w:rsidR="00BC5FAF" w:rsidRPr="00B25E6A">
        <w:rPr>
          <w:rFonts w:cs="Times New Roman"/>
          <w:noProof/>
          <w:color w:val="000000"/>
        </w:rPr>
        <w:t>Πηγή: Αλεξάνδρειο Τεχνολογικό Εκπαιδευτικό Ίδρυμα Θεσσαλονίκης</w:t>
      </w:r>
    </w:p>
    <w:p w:rsidR="00BC5FAF" w:rsidRPr="006B4797" w:rsidRDefault="00BC5FAF" w:rsidP="000D7A2E">
      <w:pPr>
        <w:autoSpaceDE w:val="0"/>
        <w:autoSpaceDN w:val="0"/>
        <w:adjustRightInd w:val="0"/>
        <w:spacing w:after="0" w:line="360" w:lineRule="auto"/>
        <w:rPr>
          <w:rFonts w:cs="Times New Roman"/>
          <w:noProof/>
          <w:color w:val="000000"/>
        </w:rPr>
      </w:pPr>
    </w:p>
    <w:p w:rsidR="002369E0" w:rsidRDefault="00C34018" w:rsidP="007839A4">
      <w:pPr>
        <w:autoSpaceDE w:val="0"/>
        <w:autoSpaceDN w:val="0"/>
        <w:adjustRightInd w:val="0"/>
        <w:spacing w:after="0" w:line="360" w:lineRule="auto"/>
        <w:rPr>
          <w:rFonts w:cs="Times New Roman"/>
          <w:noProof/>
          <w:color w:val="000000"/>
          <w:szCs w:val="24"/>
        </w:rPr>
        <w:sectPr w:rsidR="002369E0" w:rsidSect="00863981">
          <w:pgSz w:w="11906" w:h="16838"/>
          <w:pgMar w:top="1440" w:right="1800" w:bottom="1440" w:left="1800" w:header="709" w:footer="709" w:gutter="0"/>
          <w:cols w:space="708"/>
          <w:docGrid w:linePitch="360"/>
        </w:sectPr>
      </w:pPr>
      <w:r w:rsidRPr="00E0018D">
        <w:rPr>
          <w:rFonts w:cs="Times New Roman"/>
          <w:noProof/>
          <w:color w:val="000000"/>
          <w:szCs w:val="24"/>
        </w:rPr>
        <w:t>Μπορούν να αναζητούν δραστηριότητες, εργασίες και να βλέπουν τη βαθμολογία τους. Συμπληρώνουν τεστ αυτοαξιολόγησης που αναρτούν οι εκπαιδευτές και έχουν στη διάθεσή τους ιστοσελίδα που μπορούν να τη</w:t>
      </w:r>
      <w:r w:rsidR="00422FD3" w:rsidRPr="00E0018D">
        <w:rPr>
          <w:rFonts w:cs="Times New Roman"/>
          <w:noProof/>
          <w:color w:val="000000"/>
          <w:szCs w:val="24"/>
        </w:rPr>
        <w:t xml:space="preserve"> </w:t>
      </w:r>
      <w:r w:rsidRPr="00E0018D">
        <w:rPr>
          <w:rFonts w:cs="Times New Roman"/>
          <w:noProof/>
          <w:color w:val="000000"/>
          <w:szCs w:val="24"/>
        </w:rPr>
        <w:t>διαχειρ</w:t>
      </w:r>
      <w:r w:rsidR="00422FD3" w:rsidRPr="00E0018D">
        <w:rPr>
          <w:rFonts w:cs="Times New Roman"/>
          <w:noProof/>
          <w:color w:val="000000"/>
          <w:szCs w:val="24"/>
        </w:rPr>
        <w:t>ιστούν, να διαβάζουν τα μηνύματα</w:t>
      </w:r>
      <w:r w:rsidRPr="00E0018D">
        <w:rPr>
          <w:rFonts w:cs="Times New Roman"/>
          <w:noProof/>
          <w:color w:val="000000"/>
          <w:szCs w:val="24"/>
        </w:rPr>
        <w:t xml:space="preserve"> που τους έχουν αποσταλεί και να συμμετέχουν σε συζητήσεις, να δημιουργούν χώρο για τα </w:t>
      </w:r>
      <w:r w:rsidRPr="00E0018D">
        <w:rPr>
          <w:rFonts w:cs="Times New Roman"/>
          <w:noProof/>
          <w:color w:val="000000"/>
          <w:szCs w:val="24"/>
          <w:lang w:val="en-US"/>
        </w:rPr>
        <w:t>blocks</w:t>
      </w:r>
      <w:r w:rsidRPr="00E0018D">
        <w:rPr>
          <w:rFonts w:cs="Times New Roman"/>
          <w:noProof/>
          <w:color w:val="000000"/>
          <w:szCs w:val="24"/>
        </w:rPr>
        <w:t xml:space="preserve"> που προτιμούν</w:t>
      </w:r>
      <w:r w:rsidR="001318D1">
        <w:rPr>
          <w:rFonts w:cs="Times New Roman"/>
          <w:noProof/>
          <w:color w:val="000000"/>
          <w:szCs w:val="24"/>
        </w:rPr>
        <w:t xml:space="preserve"> και τα επισκέπτονται συχνότερα </w:t>
      </w:r>
      <w:r w:rsidR="00FD0AE2" w:rsidRPr="00E0018D">
        <w:rPr>
          <w:rFonts w:cs="Times New Roman"/>
          <w:noProof/>
          <w:color w:val="000000"/>
          <w:szCs w:val="24"/>
        </w:rPr>
        <w:t>(Τσιάτσος, 2015)</w:t>
      </w:r>
      <w:r w:rsidRPr="00E0018D">
        <w:rPr>
          <w:rFonts w:cs="Times New Roman"/>
          <w:noProof/>
          <w:color w:val="000000"/>
          <w:szCs w:val="24"/>
        </w:rPr>
        <w:t>.</w:t>
      </w:r>
      <w:r w:rsidR="009641F8" w:rsidRPr="00E0018D">
        <w:rPr>
          <w:rFonts w:cs="Times New Roman"/>
          <w:noProof/>
          <w:color w:val="000000"/>
          <w:szCs w:val="24"/>
        </w:rPr>
        <w:t xml:space="preserve"> Αξιοποιείται το</w:t>
      </w:r>
      <w:r w:rsidR="00C73262" w:rsidRPr="00E0018D">
        <w:rPr>
          <w:rFonts w:cs="Times New Roman"/>
          <w:noProof/>
          <w:color w:val="000000"/>
          <w:szCs w:val="24"/>
        </w:rPr>
        <w:t xml:space="preserve"> </w:t>
      </w:r>
      <w:r w:rsidR="00C73262" w:rsidRPr="00E0018D">
        <w:rPr>
          <w:rFonts w:cs="Times New Roman"/>
          <w:noProof/>
          <w:color w:val="000000"/>
          <w:szCs w:val="24"/>
          <w:lang w:val="en-US"/>
        </w:rPr>
        <w:t>Wiki</w:t>
      </w:r>
      <w:r w:rsidR="00C73262" w:rsidRPr="00E0018D">
        <w:rPr>
          <w:rFonts w:cs="Times New Roman"/>
          <w:noProof/>
          <w:color w:val="000000"/>
          <w:szCs w:val="24"/>
        </w:rPr>
        <w:t xml:space="preserve"> ως εργαλείο για την ομαδοσυνεργατική συγγραφή αρχείων, </w:t>
      </w:r>
      <w:r w:rsidR="00C73262" w:rsidRPr="00E0018D">
        <w:rPr>
          <w:rFonts w:cs="Times New Roman"/>
          <w:noProof/>
          <w:color w:val="000000"/>
          <w:szCs w:val="24"/>
          <w:lang w:val="en-US"/>
        </w:rPr>
        <w:t>on</w:t>
      </w:r>
      <w:r w:rsidR="00C73262" w:rsidRPr="00E0018D">
        <w:rPr>
          <w:rFonts w:cs="Times New Roman"/>
          <w:noProof/>
          <w:color w:val="000000"/>
          <w:szCs w:val="24"/>
        </w:rPr>
        <w:t xml:space="preserve"> </w:t>
      </w:r>
      <w:r w:rsidR="00C73262" w:rsidRPr="00E0018D">
        <w:rPr>
          <w:rFonts w:cs="Times New Roman"/>
          <w:noProof/>
          <w:color w:val="000000"/>
          <w:szCs w:val="24"/>
          <w:lang w:val="en-US"/>
        </w:rPr>
        <w:t>line</w:t>
      </w:r>
      <w:r w:rsidR="00C73262" w:rsidRPr="00E0018D">
        <w:rPr>
          <w:rFonts w:cs="Times New Roman"/>
          <w:noProof/>
          <w:color w:val="000000"/>
          <w:szCs w:val="24"/>
        </w:rPr>
        <w:t xml:space="preserve"> πηγές πληροφοριών με δυναμικό περιεχόμενο, </w:t>
      </w:r>
      <w:r w:rsidR="00213A1F" w:rsidRPr="00E0018D">
        <w:rPr>
          <w:rFonts w:cs="Times New Roman"/>
          <w:noProof/>
          <w:color w:val="000000"/>
          <w:szCs w:val="24"/>
        </w:rPr>
        <w:t>δ</w:t>
      </w:r>
      <w:r w:rsidR="00C73262" w:rsidRPr="00E0018D">
        <w:rPr>
          <w:rFonts w:cs="Times New Roman"/>
          <w:noProof/>
          <w:color w:val="000000"/>
          <w:szCs w:val="24"/>
        </w:rPr>
        <w:t>ιατύπωση αποριών και ανατροφοδότηση με δυνατότητα επανάληψης της υποβολής. Υπάρχει η δυνατότητα δημιουργίας κουίζ, ερωτήσεων πολλ</w:t>
      </w:r>
      <w:r w:rsidR="00C11DCA">
        <w:rPr>
          <w:rFonts w:cs="Times New Roman"/>
          <w:noProof/>
          <w:color w:val="000000"/>
          <w:szCs w:val="24"/>
        </w:rPr>
        <w:t xml:space="preserve">απλής επιλογής, σωστού λάθους, </w:t>
      </w:r>
      <w:r w:rsidR="00C73262" w:rsidRPr="00E0018D">
        <w:rPr>
          <w:rFonts w:cs="Times New Roman"/>
          <w:noProof/>
          <w:color w:val="000000"/>
          <w:szCs w:val="24"/>
        </w:rPr>
        <w:t>σύντομης ανάπτυξης</w:t>
      </w:r>
      <w:r w:rsidR="00802471" w:rsidRPr="00E0018D">
        <w:rPr>
          <w:rFonts w:cs="Times New Roman"/>
          <w:noProof/>
          <w:color w:val="000000"/>
          <w:szCs w:val="24"/>
        </w:rPr>
        <w:t xml:space="preserve"> και αποθήκευσης αυτών σε βάση δεδομένων με αποτέλεσμα να είναι δυνατή η επανάληψη της προσπάθειας. Μπορεί να γίνει</w:t>
      </w:r>
      <w:r w:rsidR="00BA711B" w:rsidRPr="00E0018D">
        <w:rPr>
          <w:rFonts w:cs="Times New Roman"/>
          <w:noProof/>
          <w:color w:val="000000"/>
          <w:szCs w:val="24"/>
        </w:rPr>
        <w:t xml:space="preserve"> πολλαπλή </w:t>
      </w:r>
      <w:r w:rsidR="00802471" w:rsidRPr="00E0018D">
        <w:rPr>
          <w:rFonts w:cs="Times New Roman"/>
          <w:noProof/>
          <w:color w:val="000000"/>
          <w:szCs w:val="24"/>
        </w:rPr>
        <w:t>αναζήτηση όπως αλφαβητική, θεματική, με λέξεις κλειδιά, αναζητ</w:t>
      </w:r>
      <w:r w:rsidR="00BA711B" w:rsidRPr="00E0018D">
        <w:rPr>
          <w:rFonts w:cs="Times New Roman"/>
          <w:noProof/>
          <w:color w:val="000000"/>
          <w:szCs w:val="24"/>
        </w:rPr>
        <w:t>ώντας τον</w:t>
      </w:r>
      <w:r w:rsidR="00802471" w:rsidRPr="00E0018D">
        <w:rPr>
          <w:rFonts w:cs="Times New Roman"/>
          <w:noProof/>
          <w:color w:val="000000"/>
          <w:szCs w:val="24"/>
        </w:rPr>
        <w:t xml:space="preserve"> συγγραφέα</w:t>
      </w:r>
      <w:r w:rsidR="00BA711B" w:rsidRPr="00E0018D">
        <w:rPr>
          <w:rFonts w:cs="Times New Roman"/>
          <w:noProof/>
          <w:color w:val="000000"/>
          <w:szCs w:val="24"/>
        </w:rPr>
        <w:t xml:space="preserve"> όπου ο εκπαιδευόμενος έχει τη δυνατότητα να το εμπλουτίσει. Υπάρχει επίσης η δυνατότητα ψηφοφορίας </w:t>
      </w:r>
      <w:r w:rsidR="00031D8A" w:rsidRPr="00E0018D">
        <w:rPr>
          <w:rFonts w:cs="Times New Roman"/>
          <w:noProof/>
          <w:color w:val="000000"/>
          <w:szCs w:val="24"/>
        </w:rPr>
        <w:t>σε ερωτήσεις με στόχο την βελτίωση του μαθήματος σε υποδευκνυόμενα σημ</w:t>
      </w:r>
      <w:r w:rsidR="00B84645" w:rsidRPr="00E0018D">
        <w:rPr>
          <w:rFonts w:cs="Times New Roman"/>
          <w:noProof/>
          <w:color w:val="000000"/>
          <w:szCs w:val="24"/>
        </w:rPr>
        <w:t>ε</w:t>
      </w:r>
      <w:r w:rsidR="00031D8A" w:rsidRPr="00E0018D">
        <w:rPr>
          <w:rFonts w:cs="Times New Roman"/>
          <w:noProof/>
          <w:color w:val="000000"/>
          <w:szCs w:val="24"/>
        </w:rPr>
        <w:t>ία και της μαθησιακής διαδικασίας γενικότερα</w:t>
      </w:r>
      <w:r w:rsidR="00FD0AE2" w:rsidRPr="00E0018D">
        <w:rPr>
          <w:rFonts w:cs="Times New Roman"/>
          <w:noProof/>
          <w:color w:val="000000"/>
          <w:szCs w:val="24"/>
        </w:rPr>
        <w:t xml:space="preserve"> (Βαρέση, 2017)</w:t>
      </w:r>
      <w:r w:rsidR="001555C0" w:rsidRPr="00E0018D">
        <w:rPr>
          <w:rFonts w:cs="Times New Roman"/>
          <w:noProof/>
          <w:color w:val="000000"/>
          <w:szCs w:val="24"/>
        </w:rPr>
        <w:t>.</w:t>
      </w:r>
    </w:p>
    <w:p w:rsidR="00AC654E" w:rsidRPr="00B25E6A" w:rsidRDefault="00AC654E" w:rsidP="00A12714">
      <w:pPr>
        <w:autoSpaceDE w:val="0"/>
        <w:autoSpaceDN w:val="0"/>
        <w:adjustRightInd w:val="0"/>
        <w:spacing w:after="0" w:line="360" w:lineRule="auto"/>
        <w:jc w:val="center"/>
        <w:rPr>
          <w:rFonts w:cs="Times New Roman"/>
          <w:b/>
          <w:noProof/>
          <w:color w:val="000000"/>
        </w:rPr>
      </w:pPr>
      <w:r w:rsidRPr="00B25E6A">
        <w:rPr>
          <w:rFonts w:cs="Times New Roman"/>
          <w:b/>
          <w:noProof/>
          <w:color w:val="000000"/>
        </w:rPr>
        <w:lastRenderedPageBreak/>
        <w:t>Εικόνα 5.3</w:t>
      </w:r>
      <w:r w:rsidR="002A37A2" w:rsidRPr="00B25E6A">
        <w:rPr>
          <w:rFonts w:cs="Times New Roman"/>
          <w:b/>
          <w:noProof/>
          <w:color w:val="000000"/>
        </w:rPr>
        <w:t xml:space="preserve"> Σύστημα Διαχείρισης Περιεχομένου</w:t>
      </w:r>
    </w:p>
    <w:p w:rsidR="00AC654E" w:rsidRPr="00AC654E" w:rsidRDefault="00AC654E" w:rsidP="000D7A2E">
      <w:pPr>
        <w:autoSpaceDE w:val="0"/>
        <w:autoSpaceDN w:val="0"/>
        <w:adjustRightInd w:val="0"/>
        <w:spacing w:after="0" w:line="360" w:lineRule="auto"/>
        <w:jc w:val="center"/>
        <w:rPr>
          <w:rFonts w:cs="Times New Roman"/>
          <w:b/>
          <w:noProof/>
          <w:color w:val="000000"/>
          <w:sz w:val="20"/>
          <w:szCs w:val="20"/>
        </w:rPr>
      </w:pPr>
    </w:p>
    <w:p w:rsidR="00932855" w:rsidRDefault="005577B2" w:rsidP="000D7A2E">
      <w:pPr>
        <w:autoSpaceDE w:val="0"/>
        <w:autoSpaceDN w:val="0"/>
        <w:adjustRightInd w:val="0"/>
        <w:spacing w:after="0" w:line="360" w:lineRule="auto"/>
        <w:jc w:val="center"/>
        <w:rPr>
          <w:rFonts w:cs="Times New Roman"/>
          <w:noProof/>
          <w:color w:val="000000"/>
          <w:szCs w:val="24"/>
        </w:rPr>
      </w:pPr>
      <w:r w:rsidRPr="005577B2">
        <w:rPr>
          <w:rFonts w:cs="Times New Roman"/>
          <w:noProof/>
          <w:color w:val="000000"/>
          <w:szCs w:val="24"/>
          <w:lang w:eastAsia="el-GR"/>
        </w:rPr>
        <w:drawing>
          <wp:inline distT="0" distB="0" distL="0" distR="0" wp14:anchorId="4BA4C10E" wp14:editId="0A8F1BD8">
            <wp:extent cx="4905500" cy="2076450"/>
            <wp:effectExtent l="0" t="0" r="9525" b="0"/>
            <wp:docPr id="7" name="Εικόνα 7" descr="C:\Users\User\Desktop\ΣΗΜΑΊΕ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ΣΗΜΑΊΕΣ.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8092" cy="2086013"/>
                    </a:xfrm>
                    <a:prstGeom prst="rect">
                      <a:avLst/>
                    </a:prstGeom>
                    <a:noFill/>
                    <a:ln>
                      <a:noFill/>
                    </a:ln>
                  </pic:spPr>
                </pic:pic>
              </a:graphicData>
            </a:graphic>
          </wp:inline>
        </w:drawing>
      </w:r>
    </w:p>
    <w:p w:rsidR="00F6119A" w:rsidRPr="00B25E6A" w:rsidRDefault="00F6119A" w:rsidP="000D7A2E">
      <w:pPr>
        <w:autoSpaceDE w:val="0"/>
        <w:autoSpaceDN w:val="0"/>
        <w:adjustRightInd w:val="0"/>
        <w:spacing w:after="0" w:line="360" w:lineRule="auto"/>
        <w:jc w:val="center"/>
        <w:rPr>
          <w:rFonts w:cs="Times New Roman"/>
          <w:noProof/>
          <w:color w:val="000000"/>
        </w:rPr>
      </w:pPr>
      <w:r w:rsidRPr="00B25E6A">
        <w:rPr>
          <w:rFonts w:cs="Times New Roman"/>
          <w:noProof/>
          <w:color w:val="000000"/>
        </w:rPr>
        <w:t xml:space="preserve">Πηγή: Επιμόρφωση Εκπαιδευτικών </w:t>
      </w:r>
      <w:r w:rsidRPr="00B25E6A">
        <w:rPr>
          <w:rFonts w:cs="Times New Roman"/>
          <w:noProof/>
          <w:color w:val="000000"/>
          <w:lang w:val="en-US"/>
        </w:rPr>
        <w:t>e</w:t>
      </w:r>
      <w:r w:rsidRPr="00B25E6A">
        <w:rPr>
          <w:rFonts w:cs="Times New Roman"/>
          <w:noProof/>
          <w:color w:val="000000"/>
        </w:rPr>
        <w:t>-</w:t>
      </w:r>
      <w:r w:rsidRPr="00B25E6A">
        <w:rPr>
          <w:rFonts w:cs="Times New Roman"/>
          <w:noProof/>
          <w:color w:val="000000"/>
          <w:lang w:val="en-US"/>
        </w:rPr>
        <w:t>twinning</w:t>
      </w:r>
    </w:p>
    <w:p w:rsidR="00F6119A" w:rsidRPr="00F6119A" w:rsidRDefault="00F6119A" w:rsidP="000D7A2E">
      <w:pPr>
        <w:autoSpaceDE w:val="0"/>
        <w:autoSpaceDN w:val="0"/>
        <w:adjustRightInd w:val="0"/>
        <w:spacing w:after="0" w:line="360" w:lineRule="auto"/>
        <w:rPr>
          <w:rFonts w:cs="Times New Roman"/>
          <w:noProof/>
          <w:color w:val="000000"/>
          <w:szCs w:val="24"/>
        </w:rPr>
      </w:pPr>
    </w:p>
    <w:p w:rsidR="00C11DCA" w:rsidRDefault="001555C0" w:rsidP="00F06413">
      <w:pPr>
        <w:autoSpaceDE w:val="0"/>
        <w:autoSpaceDN w:val="0"/>
        <w:adjustRightInd w:val="0"/>
        <w:spacing w:after="0" w:line="360" w:lineRule="auto"/>
        <w:ind w:left="-284"/>
        <w:rPr>
          <w:rFonts w:cs="Times New Roman"/>
          <w:noProof/>
          <w:color w:val="000000"/>
          <w:szCs w:val="24"/>
        </w:rPr>
      </w:pPr>
      <w:r w:rsidRPr="00E0018D">
        <w:rPr>
          <w:rFonts w:cs="Times New Roman"/>
          <w:noProof/>
          <w:color w:val="000000"/>
          <w:szCs w:val="24"/>
        </w:rPr>
        <w:t xml:space="preserve">Το </w:t>
      </w:r>
      <w:r w:rsidRPr="00E0018D">
        <w:rPr>
          <w:rFonts w:cs="Times New Roman"/>
          <w:noProof/>
          <w:color w:val="000000"/>
          <w:szCs w:val="24"/>
          <w:lang w:val="en-US"/>
        </w:rPr>
        <w:t>Moodle</w:t>
      </w:r>
      <w:r w:rsidR="00C11DCA">
        <w:rPr>
          <w:rFonts w:cs="Times New Roman"/>
          <w:noProof/>
          <w:color w:val="000000"/>
          <w:szCs w:val="24"/>
        </w:rPr>
        <w:t xml:space="preserve"> διαθέτει </w:t>
      </w:r>
      <w:r w:rsidRPr="00E0018D">
        <w:rPr>
          <w:rFonts w:cs="Times New Roman"/>
          <w:noProof/>
          <w:color w:val="000000"/>
          <w:szCs w:val="24"/>
        </w:rPr>
        <w:t>ένα ευέλικτο περιβάλλον μάθησης που συμβάλλει στην συνοικοδόμηση της γνώσης μέσα από συνεργατικές δραστηριότητες, ανακαλυπτικής, διερευνητικής μάθησης με μαθητοκεντρικό χαρακτήρα</w:t>
      </w:r>
      <w:r w:rsidR="009641F8" w:rsidRPr="00E0018D">
        <w:rPr>
          <w:rFonts w:cs="Times New Roman"/>
          <w:noProof/>
          <w:color w:val="000000"/>
          <w:szCs w:val="24"/>
        </w:rPr>
        <w:t xml:space="preserve"> που στηρίζεται στη θεωρία </w:t>
      </w:r>
      <w:r w:rsidR="00357778" w:rsidRPr="00E0018D">
        <w:rPr>
          <w:rFonts w:cs="Times New Roman"/>
          <w:noProof/>
          <w:color w:val="000000"/>
          <w:szCs w:val="24"/>
        </w:rPr>
        <w:t>της κοινωνικής εποικοδομητικής μάθησης</w:t>
      </w:r>
      <w:r w:rsidRPr="00E0018D">
        <w:rPr>
          <w:rFonts w:cs="Times New Roman"/>
          <w:noProof/>
          <w:color w:val="000000"/>
          <w:szCs w:val="24"/>
        </w:rPr>
        <w:t xml:space="preserve">. </w:t>
      </w:r>
      <w:r w:rsidR="000F7DFB" w:rsidRPr="00E0018D">
        <w:rPr>
          <w:rFonts w:cs="Times New Roman"/>
          <w:noProof/>
          <w:color w:val="000000"/>
          <w:szCs w:val="24"/>
        </w:rPr>
        <w:t>Επιτυγχάνεται η καλλιέργεια των δεξιοτήτων μέσω της κοινωνικής αλληλεπίδρασης όπου οι εκπαιδευόμενοι μετατρέπονται σε εκπαιδευτές στα πλαίσια μιας διαδικτυακής κοινότητας διαμοιρασμού των γν</w:t>
      </w:r>
      <w:r w:rsidR="00B84645" w:rsidRPr="00E0018D">
        <w:rPr>
          <w:rFonts w:cs="Times New Roman"/>
          <w:noProof/>
          <w:color w:val="000000"/>
          <w:szCs w:val="24"/>
        </w:rPr>
        <w:t>ώσεων</w:t>
      </w:r>
      <w:r w:rsidR="001318D1">
        <w:rPr>
          <w:rFonts w:cs="Times New Roman"/>
          <w:noProof/>
          <w:color w:val="000000"/>
          <w:szCs w:val="24"/>
        </w:rPr>
        <w:t xml:space="preserve"> </w:t>
      </w:r>
      <w:r w:rsidR="00F33E3E" w:rsidRPr="00E0018D">
        <w:rPr>
          <w:rFonts w:cs="Times New Roman"/>
          <w:noProof/>
          <w:color w:val="000000"/>
          <w:szCs w:val="24"/>
        </w:rPr>
        <w:t>(Wenger, 1999∙  Jonassen, 2006).</w:t>
      </w:r>
      <w:r w:rsidR="009641F8" w:rsidRPr="00E0018D">
        <w:rPr>
          <w:rFonts w:cs="Times New Roman"/>
          <w:noProof/>
          <w:color w:val="000000"/>
          <w:szCs w:val="24"/>
        </w:rPr>
        <w:t xml:space="preserve"> </w:t>
      </w:r>
    </w:p>
    <w:p w:rsidR="00A110D1" w:rsidRDefault="00A110D1" w:rsidP="00A110D1">
      <w:pPr>
        <w:autoSpaceDE w:val="0"/>
        <w:autoSpaceDN w:val="0"/>
        <w:adjustRightInd w:val="0"/>
        <w:spacing w:after="0" w:line="360" w:lineRule="auto"/>
        <w:ind w:left="-284" w:right="-284"/>
        <w:rPr>
          <w:rFonts w:cs="Times New Roman"/>
          <w:b/>
          <w:caps/>
          <w:noProof/>
          <w:color w:val="000000"/>
          <w:szCs w:val="24"/>
          <w:u w:val="single"/>
        </w:rPr>
      </w:pPr>
    </w:p>
    <w:p w:rsidR="00A110D1" w:rsidRDefault="00B21718" w:rsidP="00981B62">
      <w:pPr>
        <w:pStyle w:val="5"/>
        <w:rPr>
          <w:noProof/>
        </w:rPr>
      </w:pPr>
      <w:r w:rsidRPr="00E0018D">
        <w:rPr>
          <w:noProof/>
        </w:rPr>
        <w:t>5.2</w:t>
      </w:r>
      <w:r w:rsidR="001962D0" w:rsidRPr="00E0018D">
        <w:rPr>
          <w:noProof/>
        </w:rPr>
        <w:t>.2</w:t>
      </w:r>
      <w:r w:rsidR="00C818F6">
        <w:rPr>
          <w:noProof/>
        </w:rPr>
        <w:t xml:space="preserve"> </w:t>
      </w:r>
      <w:r w:rsidR="001962D0" w:rsidRPr="00E0018D">
        <w:rPr>
          <w:noProof/>
          <w:lang w:val="en-US"/>
        </w:rPr>
        <w:t>e</w:t>
      </w:r>
      <w:r w:rsidR="00C818F6">
        <w:rPr>
          <w:noProof/>
        </w:rPr>
        <w:t>-</w:t>
      </w:r>
      <w:r w:rsidR="001962D0" w:rsidRPr="00E0018D">
        <w:rPr>
          <w:noProof/>
          <w:lang w:val="en-US"/>
        </w:rPr>
        <w:t>class</w:t>
      </w:r>
      <w:r w:rsidR="00493427" w:rsidRPr="00493427">
        <w:rPr>
          <w:rFonts w:eastAsia="Times New Roman"/>
          <w:snapToGrid w:val="0"/>
          <w:w w:val="0"/>
          <w:sz w:val="0"/>
          <w:szCs w:val="0"/>
          <w:u w:color="000000"/>
          <w:bdr w:val="none" w:sz="0" w:space="0" w:color="000000"/>
          <w:shd w:val="clear" w:color="000000" w:fill="000000"/>
          <w:lang w:val="x-none" w:eastAsia="x-none" w:bidi="x-none"/>
        </w:rPr>
        <w:t xml:space="preserve"> </w:t>
      </w:r>
    </w:p>
    <w:p w:rsidR="00CA04FC" w:rsidRPr="00E92887" w:rsidRDefault="00A110D1" w:rsidP="00A110D1">
      <w:pPr>
        <w:tabs>
          <w:tab w:val="left" w:pos="2580"/>
        </w:tabs>
        <w:jc w:val="center"/>
        <w:rPr>
          <w:rFonts w:cs="Times New Roman"/>
          <w:b/>
          <w:noProof/>
          <w:color w:val="000000"/>
        </w:rPr>
      </w:pPr>
      <w:r w:rsidRPr="00B25E6A">
        <w:rPr>
          <w:rFonts w:cs="Times New Roman"/>
          <w:b/>
          <w:noProof/>
          <w:color w:val="000000"/>
          <w:lang w:eastAsia="el-GR"/>
        </w:rPr>
        <w:drawing>
          <wp:anchor distT="0" distB="0" distL="114300" distR="114300" simplePos="0" relativeHeight="251760640" behindDoc="0" locked="0" layoutInCell="1" allowOverlap="1" wp14:anchorId="2F2BE298" wp14:editId="41A0B2BE">
            <wp:simplePos x="0" y="0"/>
            <wp:positionH relativeFrom="margin">
              <wp:align>center</wp:align>
            </wp:positionH>
            <wp:positionV relativeFrom="paragraph">
              <wp:posOffset>346075</wp:posOffset>
            </wp:positionV>
            <wp:extent cx="3978275" cy="1911789"/>
            <wp:effectExtent l="0" t="0" r="3175" b="0"/>
            <wp:wrapSquare wrapText="bothSides"/>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8275" cy="1911789"/>
                    </a:xfrm>
                    <a:prstGeom prst="rect">
                      <a:avLst/>
                    </a:prstGeom>
                    <a:noFill/>
                  </pic:spPr>
                </pic:pic>
              </a:graphicData>
            </a:graphic>
          </wp:anchor>
        </w:drawing>
      </w:r>
      <w:r w:rsidR="00AC654E" w:rsidRPr="00B25E6A">
        <w:rPr>
          <w:rFonts w:cs="Times New Roman"/>
          <w:b/>
          <w:noProof/>
          <w:color w:val="000000"/>
        </w:rPr>
        <w:t>Εικόνα 5.4</w:t>
      </w:r>
      <w:r w:rsidR="002A37A2" w:rsidRPr="00B25E6A">
        <w:rPr>
          <w:rFonts w:cs="Times New Roman"/>
          <w:b/>
          <w:noProof/>
          <w:color w:val="000000"/>
        </w:rPr>
        <w:t xml:space="preserve"> Σύστημα Διαχείρισης Περιεχομένου </w:t>
      </w:r>
      <w:r w:rsidR="002A37A2" w:rsidRPr="00B25E6A">
        <w:rPr>
          <w:rFonts w:cs="Times New Roman"/>
          <w:b/>
          <w:noProof/>
          <w:color w:val="000000"/>
          <w:lang w:val="en-US"/>
        </w:rPr>
        <w:t>e</w:t>
      </w:r>
      <w:r w:rsidR="002A37A2" w:rsidRPr="00B25E6A">
        <w:rPr>
          <w:rFonts w:cs="Times New Roman"/>
          <w:b/>
          <w:noProof/>
          <w:color w:val="000000"/>
        </w:rPr>
        <w:t>-</w:t>
      </w:r>
      <w:r w:rsidR="002A37A2" w:rsidRPr="00B25E6A">
        <w:rPr>
          <w:rFonts w:cs="Times New Roman"/>
          <w:b/>
          <w:noProof/>
          <w:color w:val="000000"/>
          <w:lang w:val="en-US"/>
        </w:rPr>
        <w:t>class</w:t>
      </w:r>
    </w:p>
    <w:p w:rsidR="00A752A8" w:rsidRPr="00E92887" w:rsidRDefault="00A752A8" w:rsidP="00A110D1">
      <w:pPr>
        <w:tabs>
          <w:tab w:val="left" w:pos="2580"/>
        </w:tabs>
        <w:jc w:val="center"/>
        <w:rPr>
          <w:rFonts w:cs="Times New Roman"/>
          <w:b/>
          <w:noProof/>
          <w:color w:val="000000"/>
        </w:rPr>
      </w:pPr>
    </w:p>
    <w:p w:rsidR="00A752A8" w:rsidRPr="00E92887" w:rsidRDefault="00A752A8" w:rsidP="00A110D1">
      <w:pPr>
        <w:tabs>
          <w:tab w:val="left" w:pos="2580"/>
        </w:tabs>
        <w:jc w:val="center"/>
        <w:rPr>
          <w:rFonts w:cs="Times New Roman"/>
          <w:b/>
          <w:noProof/>
          <w:color w:val="000000"/>
        </w:rPr>
      </w:pPr>
    </w:p>
    <w:p w:rsidR="00A752A8" w:rsidRPr="00B25E6A" w:rsidRDefault="00A752A8" w:rsidP="00A110D1">
      <w:pPr>
        <w:tabs>
          <w:tab w:val="left" w:pos="2580"/>
        </w:tabs>
        <w:jc w:val="center"/>
        <w:rPr>
          <w:rFonts w:cs="Times New Roman"/>
          <w:b/>
          <w:noProof/>
          <w:color w:val="000000"/>
        </w:rPr>
      </w:pPr>
    </w:p>
    <w:p w:rsidR="00A752A8" w:rsidRDefault="00A110D1" w:rsidP="00A110D1">
      <w:pPr>
        <w:tabs>
          <w:tab w:val="left" w:pos="2580"/>
        </w:tabs>
        <w:jc w:val="left"/>
        <w:rPr>
          <w:rFonts w:cs="Times New Roman"/>
          <w:noProof/>
          <w:color w:val="000000"/>
          <w:sz w:val="20"/>
          <w:szCs w:val="20"/>
        </w:rPr>
      </w:pPr>
      <w:r>
        <w:rPr>
          <w:rFonts w:cs="Times New Roman"/>
          <w:noProof/>
          <w:color w:val="000000"/>
        </w:rPr>
        <w:br w:type="textWrapping" w:clear="all"/>
      </w:r>
      <w:r>
        <w:rPr>
          <w:rFonts w:cs="Times New Roman"/>
          <w:noProof/>
          <w:color w:val="000000"/>
        </w:rPr>
        <w:tab/>
      </w:r>
      <w:r w:rsidRPr="00562BEF">
        <w:rPr>
          <w:rFonts w:cs="Times New Roman"/>
          <w:noProof/>
          <w:color w:val="000000"/>
          <w:sz w:val="20"/>
          <w:szCs w:val="20"/>
        </w:rPr>
        <w:tab/>
      </w:r>
    </w:p>
    <w:p w:rsidR="00F6119A" w:rsidRPr="00A752A8" w:rsidRDefault="00F6119A" w:rsidP="00A752A8">
      <w:pPr>
        <w:tabs>
          <w:tab w:val="left" w:pos="2580"/>
        </w:tabs>
        <w:jc w:val="center"/>
        <w:rPr>
          <w:rFonts w:cs="Times New Roman"/>
          <w:noProof/>
          <w:color w:val="000000"/>
        </w:rPr>
      </w:pPr>
      <w:r w:rsidRPr="00B25E6A">
        <w:rPr>
          <w:rFonts w:cs="Times New Roman"/>
          <w:noProof/>
          <w:color w:val="000000"/>
        </w:rPr>
        <w:t xml:space="preserve">Πηγή: Επιμόρφωση Εκπαιδευτικών </w:t>
      </w:r>
      <w:r w:rsidRPr="00B25E6A">
        <w:rPr>
          <w:rFonts w:cs="Times New Roman"/>
          <w:noProof/>
          <w:color w:val="000000"/>
          <w:lang w:val="en-US"/>
        </w:rPr>
        <w:t>e</w:t>
      </w:r>
      <w:r w:rsidRPr="00B25E6A">
        <w:rPr>
          <w:rFonts w:cs="Times New Roman"/>
          <w:noProof/>
          <w:color w:val="000000"/>
        </w:rPr>
        <w:t>-</w:t>
      </w:r>
      <w:r w:rsidRPr="00B25E6A">
        <w:rPr>
          <w:rFonts w:cs="Times New Roman"/>
          <w:noProof/>
          <w:color w:val="000000"/>
          <w:lang w:val="en-US"/>
        </w:rPr>
        <w:t>twinning</w:t>
      </w:r>
    </w:p>
    <w:p w:rsidR="00A752A8" w:rsidRPr="00640A7C" w:rsidRDefault="00A752A8" w:rsidP="00A110D1">
      <w:pPr>
        <w:tabs>
          <w:tab w:val="left" w:pos="2580"/>
        </w:tabs>
        <w:jc w:val="left"/>
        <w:rPr>
          <w:rFonts w:cs="Times New Roman"/>
          <w:noProof/>
          <w:color w:val="000000"/>
        </w:rPr>
      </w:pPr>
    </w:p>
    <w:p w:rsidR="00B3246A" w:rsidRPr="00B25E6A" w:rsidRDefault="00B3246A" w:rsidP="00A110D1">
      <w:pPr>
        <w:tabs>
          <w:tab w:val="left" w:pos="2580"/>
        </w:tabs>
        <w:jc w:val="left"/>
        <w:rPr>
          <w:rFonts w:cs="Times New Roman"/>
          <w:noProof/>
          <w:color w:val="000000"/>
        </w:rPr>
      </w:pPr>
    </w:p>
    <w:p w:rsidR="00AA6B82" w:rsidRDefault="001962D0" w:rsidP="002B3A9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Είναι μια πλατφόρμα ασύγχρονης εκπαίδευσης που αποτελεί ένα ολοκληρωμένο σύστημα Διαχείρισης Ηλεκτ</w:t>
      </w:r>
      <w:r w:rsidR="00CE5B90" w:rsidRPr="00E0018D">
        <w:rPr>
          <w:rFonts w:cs="Times New Roman"/>
          <w:noProof/>
          <w:color w:val="000000"/>
          <w:szCs w:val="24"/>
        </w:rPr>
        <w:t xml:space="preserve">ρονικών Μαθημάτων με λογισμικό </w:t>
      </w:r>
      <w:r w:rsidRPr="00E0018D">
        <w:rPr>
          <w:rFonts w:cs="Times New Roman"/>
          <w:noProof/>
          <w:color w:val="000000"/>
          <w:szCs w:val="24"/>
        </w:rPr>
        <w:t>ανοιχτού κώδικα.</w:t>
      </w:r>
      <w:r w:rsidR="00CE5B90" w:rsidRPr="00E0018D">
        <w:rPr>
          <w:rFonts w:cs="Times New Roman"/>
          <w:noProof/>
          <w:color w:val="000000"/>
          <w:szCs w:val="24"/>
        </w:rPr>
        <w:t xml:space="preserve"> Διαθέτει αρθρωτή δομή την οποία οργανώνει και διαχειρίζεται ο εκπαιδευτής. </w:t>
      </w:r>
    </w:p>
    <w:p w:rsidR="001962D0" w:rsidRPr="00E0018D" w:rsidRDefault="001962D0"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Τρείς είναι οι βασικοί ρόλοι των χρηστών</w:t>
      </w:r>
      <w:r w:rsidR="006E53EA" w:rsidRPr="00E0018D">
        <w:rPr>
          <w:rFonts w:cs="Times New Roman"/>
          <w:noProof/>
          <w:color w:val="000000"/>
          <w:szCs w:val="24"/>
        </w:rPr>
        <w:t xml:space="preserve"> </w:t>
      </w:r>
      <w:r w:rsidRPr="00E0018D">
        <w:rPr>
          <w:rFonts w:cs="Times New Roman"/>
          <w:noProof/>
          <w:color w:val="000000"/>
          <w:szCs w:val="24"/>
        </w:rPr>
        <w:t xml:space="preserve">που υποστηρίζονται από την πλατφόρμα του εκπαιδευτή, του εκπαιδευόμενου και του διαχειριστή. </w:t>
      </w:r>
    </w:p>
    <w:p w:rsidR="001962D0" w:rsidRPr="00E0018D" w:rsidRDefault="001962D0"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Ο εκπαιδευτής με τη δημιουργία λογαριασμού </w:t>
      </w:r>
      <w:r w:rsidR="006E53EA" w:rsidRPr="00E0018D">
        <w:rPr>
          <w:rFonts w:cs="Times New Roman"/>
          <w:noProof/>
          <w:color w:val="000000"/>
          <w:szCs w:val="24"/>
        </w:rPr>
        <w:t>από τον διαχειριστή, έχει την ευθύνη για τη δημιουργία και τη διαχείριση των μαθημάτων. Ο αριθμός των μαθημάτων που δημιουργεί καθορίζεται από τον ίδιο, ο οποίος έχει τη διαχείρ</w:t>
      </w:r>
      <w:r w:rsidR="00213A1F" w:rsidRPr="00E0018D">
        <w:rPr>
          <w:rFonts w:cs="Times New Roman"/>
          <w:noProof/>
          <w:color w:val="000000"/>
          <w:szCs w:val="24"/>
        </w:rPr>
        <w:t>ιση του εκπαιδευτικού υλικού (κεί</w:t>
      </w:r>
      <w:r w:rsidR="006E53EA" w:rsidRPr="00E0018D">
        <w:rPr>
          <w:rFonts w:cs="Times New Roman"/>
          <w:noProof/>
          <w:color w:val="000000"/>
          <w:szCs w:val="24"/>
        </w:rPr>
        <w:t>μενα, εικόνες, βίντεο, παρουσιάσεις, εργασίες). Ο εκπαιδευτής επικοινωνεί με τους εκπαιδευόμενους ή με ομάδες εργασίας και δημιουργεί περιοχές συζητήσεων.</w:t>
      </w:r>
    </w:p>
    <w:p w:rsidR="006E53EA" w:rsidRPr="00E0018D" w:rsidRDefault="006E53EA"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Ο εκπαιδευόμενος </w:t>
      </w:r>
      <w:r w:rsidR="00243FD9" w:rsidRPr="00E0018D">
        <w:rPr>
          <w:rFonts w:cs="Times New Roman"/>
          <w:noProof/>
          <w:color w:val="000000"/>
          <w:szCs w:val="24"/>
        </w:rPr>
        <w:t xml:space="preserve">που </w:t>
      </w:r>
      <w:r w:rsidRPr="00E0018D">
        <w:rPr>
          <w:rFonts w:cs="Times New Roman"/>
          <w:noProof/>
          <w:color w:val="000000"/>
          <w:szCs w:val="24"/>
        </w:rPr>
        <w:t>εγγράφεται στα μαθήματα έχει πρόσβαση στο εκπαιδευτικό υλικό και τις ομάδες συζητ</w:t>
      </w:r>
      <w:r w:rsidR="00243FD9" w:rsidRPr="00E0018D">
        <w:rPr>
          <w:rFonts w:cs="Times New Roman"/>
          <w:noProof/>
          <w:color w:val="000000"/>
          <w:szCs w:val="24"/>
        </w:rPr>
        <w:t>ήσεων, στις εργασίες και στην αυτοαξιολόγησή του.</w:t>
      </w:r>
    </w:p>
    <w:p w:rsidR="00243FD9" w:rsidRPr="00E0018D" w:rsidRDefault="00243FD9"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Ο διαχειριστής είναι ο επόπτης της ηλεκτρονικής πλατφόρμας, ο δημιουργός των λογαριασμών, ο ελεγκτής του εξυπηρετητή και της βάσης δεδομένων.</w:t>
      </w:r>
    </w:p>
    <w:p w:rsidR="00237DC4" w:rsidRDefault="00243FD9"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Οι κατηγορίες των προσφερόμενων μαθημάτων είναι τα ανοιχτά μαθήματα στα οποία η πρόσβαση είναι ελέυθερη χωρίς τη χρήση κωδικού. Τα ανοιχτα με εγγραφή στα οποία ο χρήστης μπορεί με τη χρήση κωδικού να εγγραφεί στα μαθήματα και να έχει πρόσβαση σε αυτά.</w:t>
      </w:r>
      <w:r w:rsidR="00CE5B90" w:rsidRPr="00E0018D">
        <w:rPr>
          <w:rFonts w:cs="Times New Roman"/>
          <w:noProof/>
          <w:color w:val="000000"/>
          <w:szCs w:val="24"/>
        </w:rPr>
        <w:t xml:space="preserve"> Τα κλειστά μαθήματα στα οποία ο χρήστης έχει πρόσβαση μόνο αν του το επιτρέψει ο εκπαιδευτής ακόμα και αν</w:t>
      </w:r>
      <w:r w:rsidR="00EC5978">
        <w:rPr>
          <w:rFonts w:cs="Times New Roman"/>
          <w:noProof/>
          <w:color w:val="000000"/>
          <w:szCs w:val="24"/>
        </w:rPr>
        <w:t xml:space="preserve"> έχει λογαριασμό στην πλατφόρμα </w:t>
      </w:r>
      <w:r w:rsidR="002B4FB9" w:rsidRPr="00E0018D">
        <w:rPr>
          <w:rFonts w:cs="Times New Roman"/>
          <w:noProof/>
          <w:color w:val="000000"/>
          <w:szCs w:val="24"/>
        </w:rPr>
        <w:t>(Εμμανουηλίδου, 2011).</w:t>
      </w:r>
    </w:p>
    <w:p w:rsidR="00B75581" w:rsidRPr="00E0018D" w:rsidRDefault="00B75581" w:rsidP="000D7A2E">
      <w:pPr>
        <w:autoSpaceDE w:val="0"/>
        <w:autoSpaceDN w:val="0"/>
        <w:adjustRightInd w:val="0"/>
        <w:spacing w:after="0" w:line="360" w:lineRule="auto"/>
        <w:rPr>
          <w:rFonts w:cs="Times New Roman"/>
          <w:noProof/>
          <w:color w:val="000000"/>
          <w:szCs w:val="24"/>
        </w:rPr>
      </w:pPr>
    </w:p>
    <w:p w:rsidR="00B75581" w:rsidRPr="00684442" w:rsidRDefault="00B75581" w:rsidP="00981B62">
      <w:pPr>
        <w:pStyle w:val="5"/>
        <w:rPr>
          <w:noProof/>
        </w:rPr>
      </w:pPr>
      <w:r w:rsidRPr="00E0018D">
        <w:rPr>
          <w:noProof/>
        </w:rPr>
        <w:t>5.2.3</w:t>
      </w:r>
      <w:r w:rsidR="00C818F6">
        <w:rPr>
          <w:noProof/>
        </w:rPr>
        <w:t xml:space="preserve"> </w:t>
      </w:r>
      <w:r w:rsidRPr="00E0018D">
        <w:rPr>
          <w:noProof/>
          <w:lang w:val="en-US"/>
        </w:rPr>
        <w:t>JOOMLA</w:t>
      </w:r>
    </w:p>
    <w:p w:rsidR="00EF5912" w:rsidRPr="00E0018D" w:rsidRDefault="00EF5912" w:rsidP="000D7A2E">
      <w:pPr>
        <w:autoSpaceDE w:val="0"/>
        <w:autoSpaceDN w:val="0"/>
        <w:adjustRightInd w:val="0"/>
        <w:spacing w:after="0" w:line="360" w:lineRule="auto"/>
        <w:rPr>
          <w:rFonts w:cs="Times New Roman"/>
          <w:b/>
          <w:noProof/>
          <w:color w:val="000000"/>
          <w:szCs w:val="24"/>
          <w:u w:val="single"/>
        </w:rPr>
      </w:pPr>
    </w:p>
    <w:p w:rsidR="002369E0" w:rsidRDefault="0023772C" w:rsidP="000D7A2E">
      <w:pPr>
        <w:autoSpaceDE w:val="0"/>
        <w:autoSpaceDN w:val="0"/>
        <w:adjustRightInd w:val="0"/>
        <w:spacing w:after="0" w:line="360" w:lineRule="auto"/>
        <w:rPr>
          <w:rFonts w:cs="Times New Roman"/>
          <w:noProof/>
          <w:color w:val="000000"/>
          <w:szCs w:val="24"/>
        </w:rPr>
        <w:sectPr w:rsidR="002369E0" w:rsidSect="00863981">
          <w:pgSz w:w="11906" w:h="16838"/>
          <w:pgMar w:top="1440" w:right="1800" w:bottom="1440" w:left="1800" w:header="709" w:footer="709" w:gutter="0"/>
          <w:cols w:space="708"/>
          <w:docGrid w:linePitch="360"/>
        </w:sectPr>
      </w:pPr>
      <w:r>
        <w:rPr>
          <w:rFonts w:cs="Times New Roman"/>
          <w:noProof/>
          <w:color w:val="000000"/>
          <w:szCs w:val="24"/>
        </w:rPr>
        <w:t xml:space="preserve">Είναι μια πλατφόρμα </w:t>
      </w:r>
      <w:r w:rsidR="00B75581" w:rsidRPr="00E0018D">
        <w:rPr>
          <w:rFonts w:cs="Times New Roman"/>
          <w:noProof/>
          <w:color w:val="000000"/>
          <w:szCs w:val="24"/>
          <w:lang w:val="en-US"/>
        </w:rPr>
        <w:t>CMS</w:t>
      </w:r>
      <w:r w:rsidR="00B75581" w:rsidRPr="00E0018D">
        <w:rPr>
          <w:rFonts w:cs="Times New Roman"/>
          <w:noProof/>
          <w:color w:val="000000"/>
          <w:szCs w:val="24"/>
        </w:rPr>
        <w:t xml:space="preserve"> ανοιχτού κώδικα που δύναται να χρησιμοποιηθεί για εμπορικούς ή όχι σκοπο</w:t>
      </w:r>
      <w:r w:rsidR="00F31C07" w:rsidRPr="00E0018D">
        <w:rPr>
          <w:rFonts w:cs="Times New Roman"/>
          <w:noProof/>
          <w:color w:val="000000"/>
          <w:szCs w:val="24"/>
        </w:rPr>
        <w:t xml:space="preserve">ύς, παρέχεται δωρεάν και </w:t>
      </w:r>
      <w:r w:rsidR="00B75581" w:rsidRPr="00E0018D">
        <w:rPr>
          <w:rFonts w:cs="Times New Roman"/>
          <w:noProof/>
          <w:color w:val="000000"/>
          <w:szCs w:val="24"/>
        </w:rPr>
        <w:t xml:space="preserve">αποτελεί την εξέλιξη του </w:t>
      </w:r>
      <w:r w:rsidR="00B75581" w:rsidRPr="00E0018D">
        <w:rPr>
          <w:rFonts w:cs="Times New Roman"/>
          <w:noProof/>
          <w:color w:val="000000"/>
          <w:szCs w:val="24"/>
          <w:lang w:val="en-US"/>
        </w:rPr>
        <w:t>mambo</w:t>
      </w:r>
      <w:r w:rsidR="00B75581" w:rsidRPr="00E0018D">
        <w:rPr>
          <w:rFonts w:cs="Times New Roman"/>
          <w:noProof/>
          <w:color w:val="000000"/>
          <w:szCs w:val="24"/>
        </w:rPr>
        <w:t>.</w:t>
      </w:r>
      <w:r w:rsidR="00F31C07" w:rsidRPr="00E0018D">
        <w:rPr>
          <w:rFonts w:cs="Times New Roman"/>
          <w:noProof/>
          <w:color w:val="000000"/>
          <w:szCs w:val="24"/>
        </w:rPr>
        <w:t xml:space="preserve"> </w:t>
      </w:r>
      <w:r w:rsidR="00F31C07" w:rsidRPr="00E0018D">
        <w:rPr>
          <w:rFonts w:cs="Times New Roman"/>
          <w:noProof/>
          <w:color w:val="000000"/>
          <w:szCs w:val="24"/>
        </w:rPr>
        <w:lastRenderedPageBreak/>
        <w:t xml:space="preserve">Οι χρήστες έχουν δικαίωμα διαχείρισης εφόσον </w:t>
      </w:r>
      <w:r w:rsidR="000D68BA">
        <w:rPr>
          <w:rFonts w:cs="Times New Roman"/>
          <w:noProof/>
          <w:color w:val="000000"/>
          <w:szCs w:val="24"/>
        </w:rPr>
        <w:t xml:space="preserve">προηγούμενα έχουν πιστοποιηθεί. </w:t>
      </w:r>
      <w:r w:rsidR="00F31C07" w:rsidRPr="00E0018D">
        <w:rPr>
          <w:rFonts w:cs="Times New Roman"/>
          <w:noProof/>
          <w:color w:val="000000"/>
          <w:szCs w:val="24"/>
        </w:rPr>
        <w:t xml:space="preserve">Υποστηρίζει πολλες γλώσσες, είναι επεκτάσιμο, οι χρήστες </w:t>
      </w:r>
      <w:r w:rsidR="00175CBF" w:rsidRPr="00E0018D">
        <w:rPr>
          <w:rFonts w:cs="Times New Roman"/>
          <w:noProof/>
          <w:color w:val="000000"/>
          <w:szCs w:val="24"/>
        </w:rPr>
        <w:t xml:space="preserve">συμβάλλουν στη δημιουργία </w:t>
      </w:r>
      <w:r w:rsidR="00F31C07" w:rsidRPr="00E0018D">
        <w:rPr>
          <w:rFonts w:cs="Times New Roman"/>
          <w:noProof/>
          <w:color w:val="000000"/>
          <w:szCs w:val="24"/>
        </w:rPr>
        <w:t>περιεχ</w:t>
      </w:r>
      <w:r w:rsidR="00175CBF" w:rsidRPr="00E0018D">
        <w:rPr>
          <w:rFonts w:cs="Times New Roman"/>
          <w:noProof/>
          <w:color w:val="000000"/>
          <w:szCs w:val="24"/>
        </w:rPr>
        <w:t>ομέ</w:t>
      </w:r>
      <w:r w:rsidR="00F31C07" w:rsidRPr="00E0018D">
        <w:rPr>
          <w:rFonts w:cs="Times New Roman"/>
          <w:noProof/>
          <w:color w:val="000000"/>
          <w:szCs w:val="24"/>
        </w:rPr>
        <w:t>νο</w:t>
      </w:r>
      <w:r w:rsidR="006C1D71">
        <w:rPr>
          <w:rFonts w:cs="Times New Roman"/>
          <w:noProof/>
          <w:color w:val="000000"/>
          <w:szCs w:val="24"/>
        </w:rPr>
        <w:t>υ</w:t>
      </w:r>
      <w:r w:rsidR="00F31C07" w:rsidRPr="00E0018D">
        <w:rPr>
          <w:rFonts w:cs="Times New Roman"/>
          <w:noProof/>
          <w:color w:val="000000"/>
          <w:szCs w:val="24"/>
        </w:rPr>
        <w:t>, παρέχεται σύστημα βοήθειας,</w:t>
      </w:r>
      <w:r w:rsidR="00175CBF" w:rsidRPr="00E0018D">
        <w:rPr>
          <w:rFonts w:cs="Times New Roman"/>
          <w:noProof/>
          <w:color w:val="000000"/>
          <w:szCs w:val="24"/>
        </w:rPr>
        <w:t xml:space="preserve"> </w:t>
      </w:r>
      <w:r w:rsidR="00F31C07" w:rsidRPr="00E0018D">
        <w:rPr>
          <w:rFonts w:cs="Times New Roman"/>
          <w:noProof/>
          <w:color w:val="000000"/>
          <w:szCs w:val="24"/>
          <w:lang w:val="en-US"/>
        </w:rPr>
        <w:t>web</w:t>
      </w:r>
      <w:r w:rsidR="00F31C07" w:rsidRPr="00E0018D">
        <w:rPr>
          <w:rFonts w:cs="Times New Roman"/>
          <w:noProof/>
          <w:color w:val="000000"/>
          <w:szCs w:val="24"/>
        </w:rPr>
        <w:t xml:space="preserve"> </w:t>
      </w:r>
      <w:r w:rsidR="00F31C07" w:rsidRPr="00E0018D">
        <w:rPr>
          <w:rFonts w:cs="Times New Roman"/>
          <w:noProof/>
          <w:color w:val="000000"/>
          <w:szCs w:val="24"/>
          <w:lang w:val="en-US"/>
        </w:rPr>
        <w:t>service</w:t>
      </w:r>
      <w:r w:rsidR="00F31C07" w:rsidRPr="00E0018D">
        <w:rPr>
          <w:rFonts w:cs="Times New Roman"/>
          <w:noProof/>
          <w:color w:val="000000"/>
          <w:szCs w:val="24"/>
        </w:rPr>
        <w:t xml:space="preserve">, υπάρχουν φόρμες επικοινωνίας, διαχείριση επαφών, προβολή αρχείων σε μορφή </w:t>
      </w:r>
      <w:r w:rsidR="00F31C07" w:rsidRPr="00E0018D">
        <w:rPr>
          <w:rFonts w:cs="Times New Roman"/>
          <w:noProof/>
          <w:color w:val="000000"/>
          <w:szCs w:val="24"/>
          <w:lang w:val="en-US"/>
        </w:rPr>
        <w:t>pdf</w:t>
      </w:r>
      <w:r w:rsidR="00F31C07" w:rsidRPr="00E0018D">
        <w:rPr>
          <w:rFonts w:cs="Times New Roman"/>
          <w:noProof/>
          <w:color w:val="000000"/>
          <w:szCs w:val="24"/>
        </w:rPr>
        <w:t xml:space="preserve"> και εκτύπωση αρχε</w:t>
      </w:r>
      <w:r w:rsidR="0066375E">
        <w:rPr>
          <w:rFonts w:cs="Times New Roman"/>
          <w:noProof/>
          <w:color w:val="000000"/>
          <w:szCs w:val="24"/>
        </w:rPr>
        <w:t>ίων</w:t>
      </w:r>
      <w:r w:rsidR="00A4219A" w:rsidRPr="00E0018D">
        <w:rPr>
          <w:rFonts w:cs="Times New Roman"/>
          <w:noProof/>
          <w:color w:val="000000"/>
          <w:szCs w:val="24"/>
        </w:rPr>
        <w:t xml:space="preserve"> (Academy, 2017)</w:t>
      </w:r>
      <w:r w:rsidR="000455A4" w:rsidRPr="00E0018D">
        <w:rPr>
          <w:rFonts w:cs="Times New Roman"/>
          <w:noProof/>
          <w:color w:val="000000"/>
          <w:szCs w:val="24"/>
        </w:rPr>
        <w:t>.</w:t>
      </w:r>
    </w:p>
    <w:p w:rsidR="002A37A2" w:rsidRPr="00B25E6A" w:rsidRDefault="00AC654E" w:rsidP="0043116B">
      <w:pPr>
        <w:autoSpaceDE w:val="0"/>
        <w:autoSpaceDN w:val="0"/>
        <w:adjustRightInd w:val="0"/>
        <w:spacing w:after="0" w:line="360" w:lineRule="auto"/>
        <w:ind w:right="-243"/>
        <w:jc w:val="center"/>
        <w:rPr>
          <w:rFonts w:cs="Times New Roman"/>
          <w:b/>
          <w:noProof/>
          <w:color w:val="000000"/>
        </w:rPr>
      </w:pPr>
      <w:r w:rsidRPr="00B25E6A">
        <w:rPr>
          <w:rFonts w:cs="Times New Roman"/>
          <w:b/>
          <w:noProof/>
          <w:color w:val="000000"/>
        </w:rPr>
        <w:lastRenderedPageBreak/>
        <w:t>Εικόνα 5.5</w:t>
      </w:r>
      <w:r w:rsidR="002A37A2" w:rsidRPr="00B25E6A">
        <w:rPr>
          <w:rFonts w:cs="Times New Roman"/>
          <w:b/>
          <w:noProof/>
          <w:color w:val="000000"/>
        </w:rPr>
        <w:t xml:space="preserve"> Σύστημα Διαχείρισης Περιεχομένου </w:t>
      </w:r>
      <w:r w:rsidR="002A37A2" w:rsidRPr="00B25E6A">
        <w:rPr>
          <w:rFonts w:cs="Times New Roman"/>
          <w:b/>
          <w:noProof/>
          <w:color w:val="000000"/>
          <w:lang w:val="en-US"/>
        </w:rPr>
        <w:t>Joomla</w:t>
      </w:r>
    </w:p>
    <w:p w:rsidR="00171172" w:rsidRDefault="0043116B" w:rsidP="00B25E6A">
      <w:pPr>
        <w:autoSpaceDE w:val="0"/>
        <w:autoSpaceDN w:val="0"/>
        <w:adjustRightInd w:val="0"/>
        <w:spacing w:after="0" w:line="360" w:lineRule="auto"/>
        <w:jc w:val="left"/>
        <w:rPr>
          <w:rFonts w:cs="Times New Roman"/>
          <w:noProof/>
          <w:color w:val="000000"/>
          <w:szCs w:val="24"/>
        </w:rPr>
      </w:pPr>
      <w:r w:rsidRPr="00171172">
        <w:rPr>
          <w:rFonts w:cs="Times New Roman"/>
          <w:noProof/>
          <w:color w:val="000000"/>
          <w:szCs w:val="24"/>
          <w:lang w:eastAsia="el-GR"/>
        </w:rPr>
        <w:drawing>
          <wp:anchor distT="0" distB="0" distL="114300" distR="114300" simplePos="0" relativeHeight="251776000" behindDoc="0" locked="0" layoutInCell="1" allowOverlap="1" wp14:anchorId="4CF5EE7A" wp14:editId="11CA94CA">
            <wp:simplePos x="0" y="0"/>
            <wp:positionH relativeFrom="column">
              <wp:posOffset>681355</wp:posOffset>
            </wp:positionH>
            <wp:positionV relativeFrom="paragraph">
              <wp:posOffset>9525</wp:posOffset>
            </wp:positionV>
            <wp:extent cx="4648200" cy="2614295"/>
            <wp:effectExtent l="0" t="0" r="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8200" cy="2614295"/>
                    </a:xfrm>
                    <a:prstGeom prst="rect">
                      <a:avLst/>
                    </a:prstGeom>
                    <a:noFill/>
                    <a:ln>
                      <a:noFill/>
                    </a:ln>
                  </pic:spPr>
                </pic:pic>
              </a:graphicData>
            </a:graphic>
          </wp:anchor>
        </w:drawing>
      </w:r>
      <w:r w:rsidR="00B25E6A">
        <w:rPr>
          <w:rFonts w:cs="Times New Roman"/>
          <w:noProof/>
          <w:color w:val="000000"/>
          <w:szCs w:val="24"/>
        </w:rPr>
        <w:br w:type="textWrapping" w:clear="all"/>
      </w:r>
    </w:p>
    <w:p w:rsidR="00F6119A" w:rsidRPr="00B25E6A" w:rsidRDefault="00F6119A" w:rsidP="000D7A2E">
      <w:pPr>
        <w:autoSpaceDE w:val="0"/>
        <w:autoSpaceDN w:val="0"/>
        <w:adjustRightInd w:val="0"/>
        <w:spacing w:after="0" w:line="360" w:lineRule="auto"/>
        <w:jc w:val="center"/>
        <w:rPr>
          <w:rFonts w:cs="Times New Roman"/>
          <w:noProof/>
          <w:color w:val="000000"/>
        </w:rPr>
      </w:pPr>
      <w:r w:rsidRPr="00B25E6A">
        <w:rPr>
          <w:rFonts w:cs="Times New Roman"/>
          <w:noProof/>
          <w:color w:val="000000"/>
        </w:rPr>
        <w:t>Πηγή: Κεπληνέτ Ν.Πέλλας</w:t>
      </w:r>
    </w:p>
    <w:p w:rsidR="0026421F" w:rsidRPr="00562BEF" w:rsidRDefault="0026421F" w:rsidP="000D7A2E">
      <w:pPr>
        <w:autoSpaceDE w:val="0"/>
        <w:autoSpaceDN w:val="0"/>
        <w:adjustRightInd w:val="0"/>
        <w:spacing w:after="0" w:line="360" w:lineRule="auto"/>
        <w:rPr>
          <w:rFonts w:cs="Times New Roman"/>
          <w:noProof/>
          <w:color w:val="000000"/>
          <w:sz w:val="20"/>
          <w:szCs w:val="20"/>
        </w:rPr>
      </w:pPr>
    </w:p>
    <w:p w:rsidR="00DE3FBC" w:rsidRDefault="00175CBF" w:rsidP="00F06413">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Έχει ενσωματωμένο </w:t>
      </w:r>
      <w:r w:rsidRPr="00E0018D">
        <w:rPr>
          <w:rFonts w:cs="Times New Roman"/>
          <w:noProof/>
          <w:color w:val="000000"/>
          <w:szCs w:val="24"/>
          <w:lang w:val="en-US"/>
        </w:rPr>
        <w:t>FTP</w:t>
      </w:r>
      <w:r w:rsidRPr="00E0018D">
        <w:rPr>
          <w:rFonts w:cs="Times New Roman"/>
          <w:noProof/>
          <w:color w:val="000000"/>
          <w:szCs w:val="24"/>
        </w:rPr>
        <w:t xml:space="preserve"> (πρωτόκολλο μεταφοράς αρχείων) δίνοντας τη δυνατότητα διαχείρισης αρχείων που είναι σε άλλο υπολογιστή, μέσω δικτύου ακόμα και αν έχει διαφορετικό λειτουργικό σύστημα. Ακόμα μέσω του επεξεργαστή δίνει τη δυνατότητα επεξεργασίας</w:t>
      </w:r>
      <w:r w:rsidR="000455A4" w:rsidRPr="00E0018D">
        <w:rPr>
          <w:rFonts w:cs="Times New Roman"/>
          <w:noProof/>
          <w:color w:val="000000"/>
          <w:szCs w:val="24"/>
        </w:rPr>
        <w:t xml:space="preserve"> ε</w:t>
      </w:r>
      <w:r w:rsidRPr="00E0018D">
        <w:rPr>
          <w:rFonts w:cs="Times New Roman"/>
          <w:noProof/>
          <w:color w:val="000000"/>
          <w:szCs w:val="24"/>
        </w:rPr>
        <w:t>μπλουτισμένου</w:t>
      </w:r>
      <w:r w:rsidR="000455A4" w:rsidRPr="00E0018D">
        <w:rPr>
          <w:rFonts w:cs="Times New Roman"/>
          <w:noProof/>
          <w:color w:val="000000"/>
          <w:szCs w:val="24"/>
        </w:rPr>
        <w:t xml:space="preserve"> </w:t>
      </w:r>
      <w:r w:rsidRPr="00E0018D">
        <w:rPr>
          <w:rFonts w:cs="Times New Roman"/>
          <w:noProof/>
          <w:color w:val="000000"/>
          <w:szCs w:val="24"/>
        </w:rPr>
        <w:t>κειμ</w:t>
      </w:r>
      <w:r w:rsidR="008519AF" w:rsidRPr="00E0018D">
        <w:rPr>
          <w:rFonts w:cs="Times New Roman"/>
          <w:noProof/>
          <w:color w:val="000000"/>
          <w:szCs w:val="24"/>
        </w:rPr>
        <w:t>ένου</w:t>
      </w:r>
      <w:r w:rsidR="006C1D71">
        <w:rPr>
          <w:rFonts w:cs="Times New Roman"/>
          <w:noProof/>
          <w:color w:val="000000"/>
          <w:szCs w:val="24"/>
        </w:rPr>
        <w:t xml:space="preserve"> </w:t>
      </w:r>
      <w:r w:rsidR="00DB0E93" w:rsidRPr="00E0018D">
        <w:rPr>
          <w:rFonts w:cs="Times New Roman"/>
          <w:noProof/>
          <w:color w:val="000000"/>
          <w:szCs w:val="24"/>
        </w:rPr>
        <w:t>(</w:t>
      </w:r>
      <w:r w:rsidR="000455A4" w:rsidRPr="00E0018D">
        <w:rPr>
          <w:rFonts w:cs="Times New Roman"/>
          <w:noProof/>
          <w:color w:val="000000"/>
          <w:szCs w:val="24"/>
          <w:lang w:val="en-US"/>
        </w:rPr>
        <w:t>Wikipedia</w:t>
      </w:r>
      <w:r w:rsidR="00DB0E93" w:rsidRPr="00E0018D">
        <w:rPr>
          <w:rFonts w:cs="Times New Roman"/>
          <w:noProof/>
          <w:color w:val="000000"/>
          <w:szCs w:val="24"/>
        </w:rPr>
        <w:t>,</w:t>
      </w:r>
      <w:r w:rsidR="00381694">
        <w:rPr>
          <w:rFonts w:cs="Times New Roman"/>
          <w:noProof/>
          <w:color w:val="000000"/>
          <w:szCs w:val="24"/>
        </w:rPr>
        <w:t xml:space="preserve"> </w:t>
      </w:r>
      <w:r w:rsidR="000455A4" w:rsidRPr="00E0018D">
        <w:rPr>
          <w:rFonts w:cs="Times New Roman"/>
          <w:noProof/>
          <w:color w:val="000000"/>
          <w:szCs w:val="24"/>
        </w:rPr>
        <w:t xml:space="preserve">2017) </w:t>
      </w:r>
      <w:r w:rsidR="00F53387" w:rsidRPr="00E0018D">
        <w:rPr>
          <w:rFonts w:cs="Times New Roman"/>
          <w:noProof/>
          <w:color w:val="000000"/>
          <w:szCs w:val="24"/>
        </w:rPr>
        <w:t>.</w:t>
      </w:r>
    </w:p>
    <w:p w:rsidR="00DE3FBC" w:rsidRDefault="00DE3FBC" w:rsidP="00DE3FBC">
      <w:pPr>
        <w:autoSpaceDE w:val="0"/>
        <w:autoSpaceDN w:val="0"/>
        <w:adjustRightInd w:val="0"/>
        <w:spacing w:after="0" w:line="360" w:lineRule="auto"/>
        <w:rPr>
          <w:rFonts w:cs="Times New Roman"/>
          <w:noProof/>
          <w:color w:val="000000"/>
          <w:szCs w:val="24"/>
        </w:rPr>
      </w:pPr>
    </w:p>
    <w:p w:rsidR="00B91118" w:rsidRPr="00A24AF1" w:rsidRDefault="00B0081E" w:rsidP="00F919A6">
      <w:pPr>
        <w:pStyle w:val="4"/>
        <w:rPr>
          <w:lang w:val="el-GR"/>
        </w:rPr>
      </w:pPr>
      <w:r w:rsidRPr="00A24AF1">
        <w:rPr>
          <w:lang w:val="el-GR"/>
        </w:rPr>
        <w:t>5</w:t>
      </w:r>
      <w:r w:rsidR="00137171" w:rsidRPr="00A24AF1">
        <w:rPr>
          <w:lang w:val="el-GR"/>
        </w:rPr>
        <w:t>.3 Σύστημα Διαχείρισης Μαθησιακών Δραστηριοτήτων</w:t>
      </w:r>
    </w:p>
    <w:p w:rsidR="004C3218" w:rsidRPr="00E0018D" w:rsidRDefault="004C3218" w:rsidP="000D7A2E">
      <w:pPr>
        <w:autoSpaceDE w:val="0"/>
        <w:autoSpaceDN w:val="0"/>
        <w:adjustRightInd w:val="0"/>
        <w:spacing w:after="0" w:line="360" w:lineRule="auto"/>
        <w:rPr>
          <w:rFonts w:cs="Times New Roman"/>
          <w:b/>
          <w:color w:val="000000"/>
          <w:sz w:val="28"/>
          <w:szCs w:val="28"/>
        </w:rPr>
      </w:pPr>
    </w:p>
    <w:p w:rsidR="005F0EEB" w:rsidRPr="00E0018D" w:rsidRDefault="005F0EEB" w:rsidP="00F06413">
      <w:pPr>
        <w:autoSpaceDE w:val="0"/>
        <w:autoSpaceDN w:val="0"/>
        <w:adjustRightInd w:val="0"/>
        <w:spacing w:after="0" w:line="360" w:lineRule="auto"/>
        <w:rPr>
          <w:rFonts w:cs="Times New Roman"/>
          <w:color w:val="000000"/>
          <w:szCs w:val="24"/>
        </w:rPr>
      </w:pPr>
      <w:r w:rsidRPr="00E0018D">
        <w:rPr>
          <w:rFonts w:cs="Times New Roman"/>
          <w:color w:val="000000"/>
          <w:szCs w:val="24"/>
        </w:rPr>
        <w:t>Το Σύστημα Διαχείρισης Μαθησιακών Δραστηριοτήτων (</w:t>
      </w:r>
      <w:r w:rsidRPr="00E0018D">
        <w:rPr>
          <w:rFonts w:cs="Times New Roman"/>
          <w:color w:val="000000"/>
          <w:szCs w:val="24"/>
          <w:lang w:val="en-US"/>
        </w:rPr>
        <w:t>Learning</w:t>
      </w:r>
      <w:r w:rsidRPr="00E0018D">
        <w:rPr>
          <w:rFonts w:cs="Times New Roman"/>
          <w:color w:val="000000"/>
          <w:szCs w:val="24"/>
        </w:rPr>
        <w:t xml:space="preserve"> </w:t>
      </w:r>
      <w:r w:rsidRPr="00E0018D">
        <w:rPr>
          <w:rFonts w:cs="Times New Roman"/>
          <w:color w:val="000000"/>
          <w:szCs w:val="24"/>
          <w:lang w:val="en-US"/>
        </w:rPr>
        <w:t>Activity</w:t>
      </w:r>
      <w:r w:rsidRPr="00E0018D">
        <w:rPr>
          <w:rFonts w:cs="Times New Roman"/>
          <w:color w:val="000000"/>
          <w:szCs w:val="24"/>
        </w:rPr>
        <w:t xml:space="preserve"> </w:t>
      </w:r>
      <w:r w:rsidRPr="00E0018D">
        <w:rPr>
          <w:rFonts w:cs="Times New Roman"/>
          <w:color w:val="000000"/>
          <w:szCs w:val="24"/>
          <w:lang w:val="en-US"/>
        </w:rPr>
        <w:t>Management</w:t>
      </w:r>
      <w:r w:rsidRPr="00E0018D">
        <w:rPr>
          <w:rFonts w:cs="Times New Roman"/>
          <w:color w:val="000000"/>
          <w:szCs w:val="24"/>
        </w:rPr>
        <w:t xml:space="preserve"> </w:t>
      </w:r>
      <w:r w:rsidRPr="00E0018D">
        <w:rPr>
          <w:rFonts w:cs="Times New Roman"/>
          <w:color w:val="000000"/>
          <w:szCs w:val="24"/>
          <w:lang w:val="en-US"/>
        </w:rPr>
        <w:t>System</w:t>
      </w:r>
      <w:r w:rsidRPr="00E0018D">
        <w:rPr>
          <w:rFonts w:cs="Times New Roman"/>
          <w:color w:val="000000"/>
          <w:szCs w:val="24"/>
        </w:rPr>
        <w:t xml:space="preserve">) </w:t>
      </w:r>
      <w:r w:rsidR="00D16586">
        <w:rPr>
          <w:rFonts w:cs="Times New Roman"/>
          <w:color w:val="000000"/>
          <w:szCs w:val="24"/>
        </w:rPr>
        <w:t>εντάσσεται</w:t>
      </w:r>
      <w:r w:rsidRPr="00E0018D">
        <w:rPr>
          <w:rFonts w:cs="Times New Roman"/>
          <w:color w:val="000000"/>
          <w:szCs w:val="24"/>
        </w:rPr>
        <w:t xml:space="preserve"> </w:t>
      </w:r>
      <w:r w:rsidR="00DC1E67">
        <w:rPr>
          <w:rFonts w:cs="Times New Roman"/>
          <w:color w:val="000000"/>
          <w:szCs w:val="24"/>
        </w:rPr>
        <w:t xml:space="preserve">στα </w:t>
      </w:r>
      <w:r w:rsidRPr="00E0018D">
        <w:rPr>
          <w:rFonts w:cs="Times New Roman"/>
          <w:color w:val="000000"/>
          <w:szCs w:val="24"/>
        </w:rPr>
        <w:t>περιβάλλον</w:t>
      </w:r>
      <w:r w:rsidR="00DC1E67">
        <w:rPr>
          <w:rFonts w:cs="Times New Roman"/>
          <w:color w:val="000000"/>
          <w:szCs w:val="24"/>
        </w:rPr>
        <w:t xml:space="preserve">τα </w:t>
      </w:r>
      <w:r w:rsidRPr="00E0018D">
        <w:rPr>
          <w:rFonts w:cs="Times New Roman"/>
          <w:color w:val="000000"/>
          <w:szCs w:val="24"/>
        </w:rPr>
        <w:t>μάθησης ανοιχτού κώδικα</w:t>
      </w:r>
      <w:r w:rsidR="00DC1E67">
        <w:rPr>
          <w:rFonts w:cs="Times New Roman"/>
          <w:color w:val="000000"/>
          <w:szCs w:val="24"/>
        </w:rPr>
        <w:t xml:space="preserve"> όπου η συνεργατική μάθηση με τη χρήση του διαδικτύου πραγματοποιείται με τη σχεδίαση, την οργάνωση και την υλοποίηση των δραστηριοτήτων που αναφέρονται στη μαθησιακή διαδικασία</w:t>
      </w:r>
      <w:r w:rsidRPr="00E0018D">
        <w:rPr>
          <w:rFonts w:cs="Times New Roman"/>
          <w:color w:val="000000"/>
          <w:szCs w:val="24"/>
        </w:rPr>
        <w:t>.</w:t>
      </w:r>
      <w:r w:rsidR="00FE0C0D">
        <w:rPr>
          <w:rFonts w:cs="Times New Roman"/>
          <w:noProof/>
          <w:color w:val="000000"/>
          <w:szCs w:val="24"/>
        </w:rPr>
        <w:t xml:space="preserve"> (</w:t>
      </w:r>
      <w:r w:rsidR="00090B10" w:rsidRPr="00E0018D">
        <w:rPr>
          <w:rFonts w:cs="Times New Roman"/>
          <w:noProof/>
          <w:color w:val="000000"/>
          <w:szCs w:val="24"/>
        </w:rPr>
        <w:t>Παπαδάκης Σ.,</w:t>
      </w:r>
      <w:r w:rsidR="00053949" w:rsidRPr="002D6F92">
        <w:rPr>
          <w:rFonts w:cs="Times New Roman"/>
          <w:noProof/>
          <w:color w:val="000000"/>
          <w:szCs w:val="24"/>
        </w:rPr>
        <w:t xml:space="preserve"> </w:t>
      </w:r>
      <w:r w:rsidR="00090B10" w:rsidRPr="00E0018D">
        <w:rPr>
          <w:rFonts w:cs="Times New Roman"/>
          <w:noProof/>
          <w:color w:val="000000"/>
          <w:szCs w:val="24"/>
        </w:rPr>
        <w:t>Πασχάλης Γ., Ρώσσιου Ε., Δόβρος Ν., 2010)</w:t>
      </w:r>
      <w:r w:rsidR="00090B10" w:rsidRPr="00E0018D">
        <w:rPr>
          <w:rFonts w:cs="Times New Roman"/>
          <w:color w:val="000000"/>
          <w:szCs w:val="24"/>
        </w:rPr>
        <w:t>.</w:t>
      </w:r>
    </w:p>
    <w:p w:rsidR="00777AF5" w:rsidRDefault="00137171" w:rsidP="00F06413">
      <w:pPr>
        <w:autoSpaceDE w:val="0"/>
        <w:autoSpaceDN w:val="0"/>
        <w:adjustRightInd w:val="0"/>
        <w:spacing w:after="0" w:line="360" w:lineRule="auto"/>
        <w:rPr>
          <w:rFonts w:cs="Times New Roman"/>
          <w:bCs/>
          <w:color w:val="000000"/>
          <w:szCs w:val="24"/>
        </w:rPr>
      </w:pPr>
      <w:r w:rsidRPr="00E0018D">
        <w:rPr>
          <w:rFonts w:cs="Times New Roman"/>
          <w:color w:val="000000"/>
          <w:szCs w:val="24"/>
        </w:rPr>
        <w:t>Ε</w:t>
      </w:r>
      <w:r w:rsidR="00D6720F" w:rsidRPr="00E0018D">
        <w:rPr>
          <w:rFonts w:cs="Times New Roman"/>
          <w:color w:val="000000"/>
          <w:szCs w:val="24"/>
        </w:rPr>
        <w:t xml:space="preserve">ίναι ένα εργαλείο με φιλικό περιβάλλον που μπορεί να χρησιμοποιηθεί και στην εξ αποστάσεως εκπαίδευση και στη δια ζώσης για να υπάρχει άμεση σύνδεση, διαχείριση και ολοκλήρωση των μαθησιακών δραστηριοτήτων. </w:t>
      </w:r>
      <w:r w:rsidR="00DF5848" w:rsidRPr="00E0018D">
        <w:rPr>
          <w:rFonts w:cs="Times New Roman"/>
          <w:color w:val="000000"/>
          <w:szCs w:val="24"/>
        </w:rPr>
        <w:t>Μπορούν να χρησιμοποιηθούν σε διαφορετικές παιδαγωγικές προσεγγίσεις και σε διαφορετικά γνωστικά επίπεδα</w:t>
      </w:r>
      <w:r w:rsidR="006C1D71">
        <w:rPr>
          <w:rFonts w:cs="Times New Roman"/>
          <w:color w:val="000000"/>
          <w:szCs w:val="24"/>
        </w:rPr>
        <w:t xml:space="preserve"> </w:t>
      </w:r>
      <w:r w:rsidR="00DF5848" w:rsidRPr="00E0018D">
        <w:rPr>
          <w:rFonts w:cs="Times New Roman"/>
          <w:color w:val="000000"/>
          <w:szCs w:val="24"/>
        </w:rPr>
        <w:t xml:space="preserve">(Dalziel, 2003). </w:t>
      </w:r>
      <w:r w:rsidR="00D6720F" w:rsidRPr="00E0018D">
        <w:rPr>
          <w:rFonts w:cs="Times New Roman"/>
          <w:color w:val="000000"/>
          <w:szCs w:val="24"/>
        </w:rPr>
        <w:t xml:space="preserve">Οι δραστηριότητες υπάρχει δυνατότητα να εκπονούνται ατομικά ή συνεργατικά </w:t>
      </w:r>
      <w:r w:rsidR="00090B10" w:rsidRPr="00E0018D">
        <w:rPr>
          <w:rFonts w:cs="Times New Roman"/>
          <w:color w:val="000000"/>
          <w:szCs w:val="24"/>
        </w:rPr>
        <w:t xml:space="preserve">σε μικρές ομάδες ή στο σύνολο μιας </w:t>
      </w:r>
      <w:r w:rsidR="00090B10" w:rsidRPr="00E0018D">
        <w:rPr>
          <w:rFonts w:cs="Times New Roman"/>
          <w:color w:val="000000"/>
          <w:szCs w:val="24"/>
        </w:rPr>
        <w:lastRenderedPageBreak/>
        <w:t xml:space="preserve">εκπαιδευτικής ομάδας </w:t>
      </w:r>
      <w:r w:rsidR="00D6720F" w:rsidRPr="00E0018D">
        <w:rPr>
          <w:rFonts w:cs="Times New Roman"/>
          <w:color w:val="000000"/>
          <w:szCs w:val="24"/>
        </w:rPr>
        <w:t>με ευκολία στη χρήση</w:t>
      </w:r>
      <w:r w:rsidR="005F0EEB" w:rsidRPr="00E0018D">
        <w:rPr>
          <w:rFonts w:cs="Times New Roman"/>
          <w:color w:val="000000"/>
          <w:szCs w:val="24"/>
        </w:rPr>
        <w:t xml:space="preserve"> </w:t>
      </w:r>
      <w:r w:rsidR="005F0EEB" w:rsidRPr="00E0018D">
        <w:rPr>
          <w:rFonts w:cs="Times New Roman"/>
          <w:bCs/>
          <w:color w:val="000000"/>
          <w:szCs w:val="24"/>
        </w:rPr>
        <w:t>(Αβούρης, 2000). Ο εκπαιδευτικός συγγραφέας με τη μορφή διαγραμμάτων ροής και αλληλουχίας</w:t>
      </w:r>
      <w:r w:rsidR="00090B10" w:rsidRPr="00E0018D">
        <w:rPr>
          <w:rFonts w:cs="Times New Roman"/>
          <w:bCs/>
          <w:color w:val="000000"/>
          <w:szCs w:val="24"/>
        </w:rPr>
        <w:t>,</w:t>
      </w:r>
      <w:r w:rsidR="005F0EEB" w:rsidRPr="00E0018D">
        <w:rPr>
          <w:rFonts w:cs="Times New Roman"/>
          <w:bCs/>
          <w:color w:val="000000"/>
          <w:szCs w:val="24"/>
        </w:rPr>
        <w:t xml:space="preserve"> δημιουργεί δραστηριότητες</w:t>
      </w:r>
      <w:r w:rsidR="004318F5" w:rsidRPr="00E0018D">
        <w:rPr>
          <w:rFonts w:cs="Times New Roman"/>
          <w:bCs/>
          <w:color w:val="000000"/>
          <w:szCs w:val="24"/>
        </w:rPr>
        <w:t xml:space="preserve"> για ένα μάθημα ή για μια ενότητα μαθήματος, τις οποίες έχει τη δυνατότητα να τις προσαρμόζει, να τις διαμοιράζει, να τις αποθηκεύει και να τις επαναχρησιμοποιεί.</w:t>
      </w:r>
      <w:r w:rsidR="00872CAD" w:rsidRPr="00E0018D">
        <w:rPr>
          <w:rFonts w:cs="Times New Roman"/>
          <w:bCs/>
          <w:color w:val="000000"/>
          <w:szCs w:val="24"/>
        </w:rPr>
        <w:t xml:space="preserve"> </w:t>
      </w:r>
    </w:p>
    <w:p w:rsidR="004B5B75" w:rsidRDefault="004B5B75" w:rsidP="000D7A2E">
      <w:pPr>
        <w:autoSpaceDE w:val="0"/>
        <w:autoSpaceDN w:val="0"/>
        <w:adjustRightInd w:val="0"/>
        <w:spacing w:after="0" w:line="360" w:lineRule="auto"/>
        <w:jc w:val="center"/>
        <w:rPr>
          <w:rFonts w:cs="Times New Roman"/>
          <w:b/>
          <w:bCs/>
          <w:color w:val="000000"/>
        </w:rPr>
      </w:pPr>
    </w:p>
    <w:p w:rsidR="002A37A2" w:rsidRDefault="00AC654E" w:rsidP="000D7A2E">
      <w:pPr>
        <w:autoSpaceDE w:val="0"/>
        <w:autoSpaceDN w:val="0"/>
        <w:adjustRightInd w:val="0"/>
        <w:spacing w:after="0" w:line="360" w:lineRule="auto"/>
        <w:jc w:val="center"/>
        <w:rPr>
          <w:rFonts w:cs="Times New Roman"/>
          <w:b/>
          <w:bCs/>
          <w:color w:val="000000"/>
        </w:rPr>
      </w:pPr>
      <w:r w:rsidRPr="00B25E6A">
        <w:rPr>
          <w:rFonts w:cs="Times New Roman"/>
          <w:b/>
          <w:bCs/>
          <w:color w:val="000000"/>
        </w:rPr>
        <w:t>Εικόνα 5.6</w:t>
      </w:r>
      <w:r w:rsidR="002A37A2" w:rsidRPr="00B25E6A">
        <w:rPr>
          <w:rFonts w:cs="Times New Roman"/>
          <w:b/>
          <w:bCs/>
          <w:color w:val="000000"/>
        </w:rPr>
        <w:t xml:space="preserve"> Σύστημα Διαχείρισης Μαθησιακών Δραστηριοτήτων</w:t>
      </w:r>
    </w:p>
    <w:p w:rsidR="00777AF5" w:rsidRDefault="00562BEF" w:rsidP="00562BEF">
      <w:pPr>
        <w:autoSpaceDE w:val="0"/>
        <w:autoSpaceDN w:val="0"/>
        <w:adjustRightInd w:val="0"/>
        <w:spacing w:after="0" w:line="360" w:lineRule="auto"/>
        <w:rPr>
          <w:rFonts w:cs="Times New Roman"/>
          <w:bCs/>
          <w:color w:val="000000"/>
          <w:szCs w:val="24"/>
        </w:rPr>
      </w:pPr>
      <w:r w:rsidRPr="00562BEF">
        <w:rPr>
          <w:rFonts w:cs="Times New Roman"/>
          <w:b/>
          <w:bCs/>
          <w:noProof/>
          <w:color w:val="000000"/>
          <w:szCs w:val="24"/>
          <w:lang w:eastAsia="el-GR"/>
        </w:rPr>
        <w:drawing>
          <wp:anchor distT="0" distB="0" distL="114300" distR="114300" simplePos="0" relativeHeight="251761664" behindDoc="0" locked="0" layoutInCell="1" allowOverlap="1" wp14:anchorId="23BAD463" wp14:editId="5172ACFC">
            <wp:simplePos x="0" y="0"/>
            <wp:positionH relativeFrom="column">
              <wp:posOffset>681355</wp:posOffset>
            </wp:positionH>
            <wp:positionV relativeFrom="paragraph">
              <wp:posOffset>9525</wp:posOffset>
            </wp:positionV>
            <wp:extent cx="4495800" cy="2646188"/>
            <wp:effectExtent l="0" t="0" r="0" b="1905"/>
            <wp:wrapSquare wrapText="bothSides"/>
            <wp:docPr id="15" name="Εικόνα 15" descr="C:\Users\User\Desktop\Χωρίς τίτλο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Χωρίς τίτλο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2646188"/>
                    </a:xfrm>
                    <a:prstGeom prst="rect">
                      <a:avLst/>
                    </a:prstGeom>
                    <a:noFill/>
                    <a:ln>
                      <a:noFill/>
                    </a:ln>
                  </pic:spPr>
                </pic:pic>
              </a:graphicData>
            </a:graphic>
          </wp:anchor>
        </w:drawing>
      </w:r>
      <w:r w:rsidRPr="00562BEF">
        <w:rPr>
          <w:rFonts w:cs="Times New Roman"/>
          <w:b/>
          <w:bCs/>
          <w:color w:val="000000"/>
          <w:szCs w:val="24"/>
        </w:rPr>
        <w:br w:type="textWrapping" w:clear="all"/>
      </w:r>
    </w:p>
    <w:p w:rsidR="0026421F" w:rsidRPr="00B25E6A" w:rsidRDefault="0026421F" w:rsidP="000D7A2E">
      <w:pPr>
        <w:autoSpaceDE w:val="0"/>
        <w:autoSpaceDN w:val="0"/>
        <w:adjustRightInd w:val="0"/>
        <w:spacing w:after="0" w:line="360" w:lineRule="auto"/>
        <w:jc w:val="center"/>
        <w:rPr>
          <w:rFonts w:cs="Times New Roman"/>
          <w:bCs/>
          <w:color w:val="000000"/>
        </w:rPr>
      </w:pPr>
      <w:r w:rsidRPr="00B25E6A">
        <w:rPr>
          <w:rFonts w:cs="Times New Roman"/>
          <w:bCs/>
          <w:color w:val="000000"/>
        </w:rPr>
        <w:t xml:space="preserve">Πηγή: </w:t>
      </w:r>
      <w:r w:rsidR="0038749C" w:rsidRPr="00B25E6A">
        <w:rPr>
          <w:rFonts w:cs="Times New Roman"/>
          <w:bCs/>
          <w:color w:val="000000"/>
        </w:rPr>
        <w:t>Πανελλήνιο Σχολικό Δίκτυο</w:t>
      </w:r>
    </w:p>
    <w:p w:rsidR="006B4797" w:rsidRPr="006B4797" w:rsidRDefault="006B4797" w:rsidP="000D7A2E">
      <w:pPr>
        <w:autoSpaceDE w:val="0"/>
        <w:autoSpaceDN w:val="0"/>
        <w:adjustRightInd w:val="0"/>
        <w:spacing w:after="0" w:line="360" w:lineRule="auto"/>
        <w:rPr>
          <w:rFonts w:cs="Times New Roman"/>
          <w:bCs/>
          <w:color w:val="000000"/>
        </w:rPr>
      </w:pPr>
    </w:p>
    <w:p w:rsidR="00817689" w:rsidRPr="00E0018D" w:rsidRDefault="00872CAD" w:rsidP="000D7A2E">
      <w:pPr>
        <w:autoSpaceDE w:val="0"/>
        <w:autoSpaceDN w:val="0"/>
        <w:adjustRightInd w:val="0"/>
        <w:spacing w:after="0" w:line="360" w:lineRule="auto"/>
        <w:rPr>
          <w:rFonts w:cs="Times New Roman"/>
          <w:noProof/>
          <w:color w:val="000000"/>
          <w:szCs w:val="24"/>
        </w:rPr>
      </w:pPr>
      <w:r w:rsidRPr="00E0018D">
        <w:rPr>
          <w:rFonts w:cs="Times New Roman"/>
          <w:bCs/>
          <w:color w:val="000000"/>
          <w:szCs w:val="24"/>
        </w:rPr>
        <w:t xml:space="preserve">Συγχρόνως υπάρχει η δυνατότητα χρήσης εργαλείων αξιολόγησης </w:t>
      </w:r>
      <w:r w:rsidRPr="00E0018D">
        <w:rPr>
          <w:rFonts w:cs="Times New Roman"/>
          <w:bCs/>
          <w:noProof/>
          <w:color w:val="000000"/>
          <w:szCs w:val="24"/>
        </w:rPr>
        <w:t xml:space="preserve">για την επανοτροφοδότηση των εκπαιδευομένων και τον επαναπροσδιορισμό των στόχων και της δραστηριότητας από την πλευρά των εκπαιδευτών. </w:t>
      </w:r>
      <w:r w:rsidR="006B7A64" w:rsidRPr="00E0018D">
        <w:rPr>
          <w:rFonts w:cs="Times New Roman"/>
          <w:noProof/>
          <w:color w:val="000000"/>
          <w:szCs w:val="24"/>
        </w:rPr>
        <w:t>Οι εκπαιδευτικοί ασκούν τον ρόλο του συγγραφέα, επόπτη, λαμβάνουν, τροποποιούν και διαμοιράζουν ακολουθία μαθησιακών δραστηριοτήτων.</w:t>
      </w:r>
      <w:r w:rsidR="004C3218" w:rsidRPr="00E0018D">
        <w:rPr>
          <w:rFonts w:cs="Times New Roman"/>
          <w:noProof/>
          <w:color w:val="000000"/>
          <w:szCs w:val="24"/>
        </w:rPr>
        <w:t xml:space="preserve"> </w:t>
      </w:r>
      <w:r w:rsidR="00DF5848" w:rsidRPr="00E0018D">
        <w:rPr>
          <w:rFonts w:cs="Times New Roman"/>
          <w:noProof/>
          <w:color w:val="000000"/>
          <w:szCs w:val="24"/>
        </w:rPr>
        <w:t>Χρησιμοποιείται</w:t>
      </w:r>
      <w:r w:rsidR="004C3218" w:rsidRPr="00E0018D">
        <w:rPr>
          <w:rFonts w:cs="Times New Roman"/>
          <w:noProof/>
          <w:color w:val="000000"/>
          <w:szCs w:val="24"/>
        </w:rPr>
        <w:t xml:space="preserve"> διασυνδεμένο με Συστήματα Διαχείρισης Μαθημάτων </w:t>
      </w:r>
      <w:r w:rsidR="008646E6" w:rsidRPr="00E0018D">
        <w:rPr>
          <w:rFonts w:cs="Times New Roman"/>
          <w:noProof/>
          <w:color w:val="000000"/>
          <w:szCs w:val="24"/>
        </w:rPr>
        <w:t xml:space="preserve">όπως </w:t>
      </w:r>
      <w:r w:rsidR="00422FD3" w:rsidRPr="00E0018D">
        <w:rPr>
          <w:rFonts w:cs="Times New Roman"/>
          <w:noProof/>
          <w:color w:val="000000"/>
          <w:szCs w:val="24"/>
        </w:rPr>
        <w:t>το</w:t>
      </w:r>
      <w:r w:rsidR="008646E6" w:rsidRPr="00E0018D">
        <w:rPr>
          <w:rFonts w:cs="Times New Roman"/>
          <w:noProof/>
          <w:color w:val="000000"/>
          <w:szCs w:val="24"/>
        </w:rPr>
        <w:t xml:space="preserve"> </w:t>
      </w:r>
      <w:r w:rsidR="008646E6" w:rsidRPr="00E0018D">
        <w:rPr>
          <w:rFonts w:cs="Times New Roman"/>
          <w:noProof/>
          <w:color w:val="000000"/>
          <w:szCs w:val="24"/>
          <w:lang w:val="en-US"/>
        </w:rPr>
        <w:t>Blackboard</w:t>
      </w:r>
      <w:r w:rsidR="008646E6" w:rsidRPr="00E0018D">
        <w:rPr>
          <w:rFonts w:cs="Times New Roman"/>
          <w:noProof/>
          <w:color w:val="000000"/>
          <w:szCs w:val="24"/>
        </w:rPr>
        <w:t xml:space="preserve">, με Συστήματα Διαχείρισης Περιεχομένου </w:t>
      </w:r>
      <w:r w:rsidR="00422FD3" w:rsidRPr="00E0018D">
        <w:rPr>
          <w:rFonts w:cs="Times New Roman"/>
          <w:noProof/>
          <w:color w:val="000000"/>
          <w:szCs w:val="24"/>
        </w:rPr>
        <w:t xml:space="preserve">το </w:t>
      </w:r>
      <w:r w:rsidR="00422FD3" w:rsidRPr="00E0018D">
        <w:rPr>
          <w:rFonts w:cs="Times New Roman"/>
          <w:noProof/>
          <w:color w:val="000000"/>
          <w:szCs w:val="24"/>
          <w:lang w:val="en-US"/>
        </w:rPr>
        <w:t>Moodle</w:t>
      </w:r>
      <w:r w:rsidR="00422FD3" w:rsidRPr="00E0018D">
        <w:rPr>
          <w:rFonts w:cs="Times New Roman"/>
          <w:noProof/>
          <w:color w:val="000000"/>
          <w:szCs w:val="24"/>
        </w:rPr>
        <w:t xml:space="preserve">, </w:t>
      </w:r>
      <w:r w:rsidR="004C3218" w:rsidRPr="00E0018D">
        <w:rPr>
          <w:rFonts w:cs="Times New Roman"/>
          <w:noProof/>
          <w:color w:val="000000"/>
          <w:szCs w:val="24"/>
        </w:rPr>
        <w:t>είτε αυτόνομα</w:t>
      </w:r>
      <w:r w:rsidR="00DF5848" w:rsidRPr="00E0018D">
        <w:rPr>
          <w:rFonts w:cs="Times New Roman"/>
          <w:noProof/>
          <w:color w:val="000000"/>
          <w:szCs w:val="24"/>
        </w:rPr>
        <w:t>,</w:t>
      </w:r>
      <w:r w:rsidR="004C3218" w:rsidRPr="00E0018D">
        <w:rPr>
          <w:rFonts w:cs="Times New Roman"/>
          <w:noProof/>
          <w:color w:val="000000"/>
          <w:szCs w:val="24"/>
        </w:rPr>
        <w:t xml:space="preserve"> εξελισσόμενο συνεχώς από τη διεθνή κοινότητα του </w:t>
      </w:r>
      <w:r w:rsidR="004C3218" w:rsidRPr="00E0018D">
        <w:rPr>
          <w:rFonts w:cs="Times New Roman"/>
          <w:noProof/>
          <w:color w:val="000000"/>
          <w:szCs w:val="24"/>
          <w:lang w:val="en-US"/>
        </w:rPr>
        <w:t>LAMS</w:t>
      </w:r>
      <w:r w:rsidR="004C3218" w:rsidRPr="00E0018D">
        <w:rPr>
          <w:rFonts w:cs="Times New Roman"/>
          <w:noProof/>
          <w:color w:val="000000"/>
          <w:szCs w:val="24"/>
        </w:rPr>
        <w:t xml:space="preserve">  και τη</w:t>
      </w:r>
      <w:r w:rsidR="006C1D71">
        <w:rPr>
          <w:rFonts w:cs="Times New Roman"/>
          <w:noProof/>
          <w:color w:val="000000"/>
          <w:szCs w:val="24"/>
        </w:rPr>
        <w:t>ν αντίστοιχη ελληνική κοινότητα</w:t>
      </w:r>
      <w:r w:rsidR="00CF06FE">
        <w:rPr>
          <w:rFonts w:cs="Times New Roman"/>
          <w:noProof/>
          <w:color w:val="000000"/>
          <w:szCs w:val="24"/>
        </w:rPr>
        <w:t xml:space="preserve"> (</w:t>
      </w:r>
      <w:r w:rsidR="004C3218" w:rsidRPr="00E0018D">
        <w:rPr>
          <w:rFonts w:cs="Times New Roman"/>
          <w:noProof/>
          <w:color w:val="000000"/>
          <w:szCs w:val="24"/>
        </w:rPr>
        <w:t>Παπαδάκης κ.ά, 2010).</w:t>
      </w:r>
      <w:r w:rsidR="0068726E" w:rsidRPr="00E0018D">
        <w:rPr>
          <w:rFonts w:cs="Times New Roman"/>
          <w:noProof/>
          <w:color w:val="000000"/>
          <w:szCs w:val="24"/>
        </w:rPr>
        <w:t xml:space="preserve"> </w:t>
      </w:r>
    </w:p>
    <w:p w:rsidR="008C154F" w:rsidRPr="00E0018D" w:rsidRDefault="008C154F" w:rsidP="000D7A2E">
      <w:pPr>
        <w:autoSpaceDE w:val="0"/>
        <w:autoSpaceDN w:val="0"/>
        <w:adjustRightInd w:val="0"/>
        <w:spacing w:after="0" w:line="360" w:lineRule="auto"/>
        <w:rPr>
          <w:rFonts w:cs="Times New Roman"/>
          <w:noProof/>
          <w:color w:val="000000"/>
          <w:szCs w:val="24"/>
        </w:rPr>
      </w:pPr>
    </w:p>
    <w:p w:rsidR="002260C3" w:rsidRPr="00A24AF1" w:rsidRDefault="002260C3" w:rsidP="00F919A6">
      <w:pPr>
        <w:pStyle w:val="4"/>
        <w:rPr>
          <w:lang w:val="el-GR"/>
        </w:rPr>
      </w:pPr>
      <w:r w:rsidRPr="00A24AF1">
        <w:rPr>
          <w:lang w:val="el-GR"/>
        </w:rPr>
        <w:t>5.4</w:t>
      </w:r>
      <w:r w:rsidR="00C818F6" w:rsidRPr="00A24AF1">
        <w:rPr>
          <w:lang w:val="el-GR"/>
        </w:rPr>
        <w:t xml:space="preserve"> </w:t>
      </w:r>
      <w:r w:rsidRPr="005A0E0F">
        <w:t>Big</w:t>
      </w:r>
      <w:r w:rsidRPr="00A24AF1">
        <w:rPr>
          <w:lang w:val="el-GR"/>
        </w:rPr>
        <w:t xml:space="preserve"> </w:t>
      </w:r>
      <w:r w:rsidRPr="005A0E0F">
        <w:t>Blue</w:t>
      </w:r>
      <w:r w:rsidRPr="00A24AF1">
        <w:rPr>
          <w:lang w:val="el-GR"/>
        </w:rPr>
        <w:t xml:space="preserve"> </w:t>
      </w:r>
      <w:r w:rsidRPr="005A0E0F">
        <w:t>Button</w:t>
      </w:r>
      <w:r w:rsidRPr="00A24AF1">
        <w:rPr>
          <w:lang w:val="el-GR"/>
        </w:rPr>
        <w:t xml:space="preserve"> (</w:t>
      </w:r>
      <w:r w:rsidRPr="005A0E0F">
        <w:t>BBB</w:t>
      </w:r>
      <w:r w:rsidRPr="00A24AF1">
        <w:rPr>
          <w:lang w:val="el-GR"/>
        </w:rPr>
        <w:t>)</w:t>
      </w:r>
    </w:p>
    <w:p w:rsidR="00CA04FC" w:rsidRPr="00E0018D" w:rsidRDefault="00CA04FC" w:rsidP="000D7A2E">
      <w:pPr>
        <w:autoSpaceDE w:val="0"/>
        <w:autoSpaceDN w:val="0"/>
        <w:adjustRightInd w:val="0"/>
        <w:spacing w:after="0" w:line="360" w:lineRule="auto"/>
        <w:jc w:val="center"/>
        <w:rPr>
          <w:rFonts w:cs="Times New Roman"/>
          <w:b/>
          <w:noProof/>
          <w:color w:val="000000"/>
          <w:sz w:val="28"/>
          <w:szCs w:val="28"/>
          <w:u w:val="single"/>
        </w:rPr>
      </w:pPr>
    </w:p>
    <w:p w:rsidR="002260C3" w:rsidRPr="00E0018D" w:rsidRDefault="002260C3"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lastRenderedPageBreak/>
        <w:t>Πρόκειται για μια πλατφόρμα σύγχρονης τηλεκπαίδευσης που χρησιμοποιούν τα εκπαιδευτικά ιδρύματα</w:t>
      </w:r>
      <w:r w:rsidR="003F3806" w:rsidRPr="00E0018D">
        <w:rPr>
          <w:rFonts w:cs="Times New Roman"/>
          <w:noProof/>
          <w:color w:val="000000"/>
          <w:szCs w:val="24"/>
        </w:rPr>
        <w:t xml:space="preserve"> για την κάλυψη εκπαιδευτικών αναγκών. Οι χρήστες του ΒΒΒ </w:t>
      </w:r>
    </w:p>
    <w:p w:rsidR="004B5B75" w:rsidRDefault="003F3806" w:rsidP="004B5B75">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συνδέονται μέσω διαδικτύου (</w:t>
      </w:r>
      <w:r w:rsidRPr="00E0018D">
        <w:rPr>
          <w:rFonts w:cs="Times New Roman"/>
          <w:noProof/>
          <w:color w:val="000000"/>
          <w:szCs w:val="24"/>
          <w:lang w:val="en-US"/>
        </w:rPr>
        <w:t>browser</w:t>
      </w:r>
      <w:r w:rsidRPr="00E0018D">
        <w:rPr>
          <w:rFonts w:cs="Times New Roman"/>
          <w:noProof/>
          <w:color w:val="000000"/>
          <w:szCs w:val="24"/>
        </w:rPr>
        <w:t xml:space="preserve">) κατέχοντας τρεις ρόλους: του </w:t>
      </w:r>
      <w:r w:rsidR="004945D4" w:rsidRPr="00E0018D">
        <w:rPr>
          <w:rFonts w:cs="Times New Roman"/>
          <w:noProof/>
          <w:color w:val="000000"/>
          <w:szCs w:val="24"/>
        </w:rPr>
        <w:t>συμμετέχοντα,</w:t>
      </w:r>
      <w:r w:rsidRPr="00E0018D">
        <w:rPr>
          <w:rFonts w:cs="Times New Roman"/>
          <w:noProof/>
          <w:color w:val="000000"/>
          <w:szCs w:val="24"/>
        </w:rPr>
        <w:t xml:space="preserve"> του </w:t>
      </w:r>
      <w:r w:rsidR="00262A45" w:rsidRPr="00E0018D">
        <w:rPr>
          <w:rFonts w:cs="Times New Roman"/>
          <w:noProof/>
          <w:color w:val="000000"/>
          <w:szCs w:val="24"/>
        </w:rPr>
        <w:t>διαχειριστή</w:t>
      </w:r>
      <w:r w:rsidRPr="00E0018D">
        <w:rPr>
          <w:rFonts w:cs="Times New Roman"/>
          <w:noProof/>
          <w:color w:val="000000"/>
          <w:szCs w:val="24"/>
        </w:rPr>
        <w:t xml:space="preserve"> και του παρουσιαστή εκπαιδευτικού.</w:t>
      </w:r>
    </w:p>
    <w:p w:rsidR="004B5B75" w:rsidRDefault="004B5B75" w:rsidP="004B5B75">
      <w:pPr>
        <w:autoSpaceDE w:val="0"/>
        <w:autoSpaceDN w:val="0"/>
        <w:adjustRightInd w:val="0"/>
        <w:spacing w:after="0" w:line="360" w:lineRule="auto"/>
        <w:rPr>
          <w:rFonts w:cs="Times New Roman"/>
          <w:noProof/>
          <w:color w:val="000000"/>
          <w:szCs w:val="24"/>
        </w:rPr>
      </w:pPr>
    </w:p>
    <w:p w:rsidR="002A37A2" w:rsidRPr="00B25E6A" w:rsidRDefault="000D1D89" w:rsidP="004B5B75">
      <w:pPr>
        <w:autoSpaceDE w:val="0"/>
        <w:autoSpaceDN w:val="0"/>
        <w:adjustRightInd w:val="0"/>
        <w:spacing w:after="0" w:line="360" w:lineRule="auto"/>
        <w:rPr>
          <w:rFonts w:cs="Times New Roman"/>
          <w:b/>
          <w:noProof/>
          <w:color w:val="000000"/>
        </w:rPr>
      </w:pPr>
      <w:r>
        <w:rPr>
          <w:rFonts w:cs="Times New Roman"/>
          <w:noProof/>
          <w:color w:val="000000"/>
        </w:rPr>
        <w:tab/>
      </w:r>
      <w:r w:rsidR="00562BEF" w:rsidRPr="00B25E6A">
        <w:rPr>
          <w:rFonts w:cs="Times New Roman"/>
          <w:b/>
          <w:noProof/>
          <w:color w:val="000000"/>
        </w:rPr>
        <w:t>Εικόνα 5.7</w:t>
      </w:r>
      <w:r w:rsidR="002A37A2" w:rsidRPr="00B25E6A">
        <w:rPr>
          <w:rFonts w:cs="Times New Roman"/>
          <w:b/>
          <w:noProof/>
          <w:color w:val="000000"/>
        </w:rPr>
        <w:t xml:space="preserve"> Σύγχρονη Τηλεκπαίδευση ΒΒΒ</w:t>
      </w:r>
      <w:r w:rsidRPr="00B25E6A">
        <w:rPr>
          <w:rFonts w:cs="Times New Roman"/>
          <w:b/>
          <w:noProof/>
          <w:color w:val="000000"/>
        </w:rPr>
        <w:tab/>
      </w:r>
    </w:p>
    <w:p w:rsidR="00932855" w:rsidRDefault="00EB3DEC" w:rsidP="000D7A2E">
      <w:pPr>
        <w:autoSpaceDE w:val="0"/>
        <w:autoSpaceDN w:val="0"/>
        <w:adjustRightInd w:val="0"/>
        <w:spacing w:after="0" w:line="360" w:lineRule="auto"/>
        <w:jc w:val="center"/>
        <w:rPr>
          <w:rFonts w:cs="Times New Roman"/>
          <w:noProof/>
          <w:color w:val="000000"/>
          <w:szCs w:val="24"/>
        </w:rPr>
      </w:pPr>
      <w:r w:rsidRPr="00EB3DEC">
        <w:rPr>
          <w:rFonts w:cs="Times New Roman"/>
          <w:noProof/>
          <w:color w:val="000000"/>
          <w:szCs w:val="24"/>
          <w:lang w:eastAsia="el-GR"/>
        </w:rPr>
        <w:drawing>
          <wp:inline distT="0" distB="0" distL="0" distR="0" wp14:anchorId="37632347" wp14:editId="714D2B90">
            <wp:extent cx="4743450" cy="2666888"/>
            <wp:effectExtent l="0" t="0" r="0" b="635"/>
            <wp:docPr id="8" name="Εικόνα 8" descr="C:\Users\User\Desktop\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b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2927" cy="2672216"/>
                    </a:xfrm>
                    <a:prstGeom prst="rect">
                      <a:avLst/>
                    </a:prstGeom>
                    <a:noFill/>
                    <a:ln>
                      <a:noFill/>
                    </a:ln>
                  </pic:spPr>
                </pic:pic>
              </a:graphicData>
            </a:graphic>
          </wp:inline>
        </w:drawing>
      </w:r>
    </w:p>
    <w:p w:rsidR="0026421F" w:rsidRPr="00B25E6A" w:rsidRDefault="00BC5FAF" w:rsidP="000D7A2E">
      <w:pPr>
        <w:autoSpaceDE w:val="0"/>
        <w:autoSpaceDN w:val="0"/>
        <w:adjustRightInd w:val="0"/>
        <w:spacing w:after="0" w:line="360" w:lineRule="auto"/>
        <w:jc w:val="center"/>
        <w:rPr>
          <w:rFonts w:cs="Times New Roman"/>
          <w:noProof/>
          <w:color w:val="000000"/>
        </w:rPr>
      </w:pPr>
      <w:r w:rsidRPr="00B25E6A">
        <w:rPr>
          <w:rFonts w:cs="Times New Roman"/>
          <w:noProof/>
          <w:color w:val="000000"/>
        </w:rPr>
        <w:t>Πηγή:</w:t>
      </w:r>
      <w:r w:rsidR="006B4797" w:rsidRPr="00B25E6A">
        <w:rPr>
          <w:rFonts w:cs="Times New Roman"/>
          <w:noProof/>
          <w:color w:val="000000"/>
        </w:rPr>
        <w:t xml:space="preserve">Αλεξάνδρειο Τεχνολογικό Εκπαιδευτικό Ίδρυμα </w:t>
      </w:r>
      <w:r w:rsidRPr="00B25E6A">
        <w:rPr>
          <w:rFonts w:cs="Times New Roman"/>
          <w:noProof/>
          <w:color w:val="000000"/>
        </w:rPr>
        <w:t xml:space="preserve"> </w:t>
      </w:r>
      <w:r w:rsidR="006B4797" w:rsidRPr="00B25E6A">
        <w:rPr>
          <w:rFonts w:cs="Times New Roman"/>
          <w:noProof/>
          <w:color w:val="000000"/>
        </w:rPr>
        <w:t>Θεσσαλονίκης</w:t>
      </w:r>
      <w:r w:rsidR="002105FC" w:rsidRPr="00B25E6A">
        <w:rPr>
          <w:rFonts w:cs="Times New Roman"/>
          <w:noProof/>
          <w:color w:val="000000"/>
        </w:rPr>
        <w:t xml:space="preserve"> </w:t>
      </w:r>
    </w:p>
    <w:p w:rsidR="00777AF5" w:rsidRPr="00185C6B" w:rsidRDefault="00777AF5" w:rsidP="000D7A2E">
      <w:pPr>
        <w:autoSpaceDE w:val="0"/>
        <w:autoSpaceDN w:val="0"/>
        <w:adjustRightInd w:val="0"/>
        <w:spacing w:after="0" w:line="360" w:lineRule="auto"/>
        <w:rPr>
          <w:rFonts w:cs="Times New Roman"/>
          <w:noProof/>
          <w:color w:val="000000"/>
          <w:szCs w:val="24"/>
        </w:rPr>
      </w:pPr>
    </w:p>
    <w:p w:rsidR="001E1CFD" w:rsidRPr="00E0018D" w:rsidRDefault="003F3806" w:rsidP="000D7A2E">
      <w:pPr>
        <w:autoSpaceDE w:val="0"/>
        <w:autoSpaceDN w:val="0"/>
        <w:adjustRightInd w:val="0"/>
        <w:spacing w:after="0" w:line="360" w:lineRule="auto"/>
        <w:rPr>
          <w:rFonts w:cs="Times New Roman"/>
          <w:noProof/>
          <w:color w:val="000000"/>
          <w:szCs w:val="24"/>
        </w:rPr>
      </w:pPr>
      <w:r w:rsidRPr="00E0018D">
        <w:rPr>
          <w:rFonts w:cs="Times New Roman"/>
          <w:noProof/>
          <w:color w:val="000000"/>
          <w:szCs w:val="24"/>
        </w:rPr>
        <w:t xml:space="preserve">Ο </w:t>
      </w:r>
      <w:r w:rsidR="004945D4" w:rsidRPr="00E0018D">
        <w:rPr>
          <w:rFonts w:cs="Times New Roman"/>
          <w:noProof/>
          <w:color w:val="000000"/>
          <w:szCs w:val="24"/>
        </w:rPr>
        <w:t>συμμετέχοντας</w:t>
      </w:r>
      <w:r w:rsidRPr="00E0018D">
        <w:rPr>
          <w:rFonts w:cs="Times New Roman"/>
          <w:noProof/>
          <w:color w:val="000000"/>
          <w:szCs w:val="24"/>
        </w:rPr>
        <w:t xml:space="preserve"> μπορεί να συνομιλήσει με άλλους ζητώντας τον λόγο</w:t>
      </w:r>
      <w:r w:rsidR="006C1D71">
        <w:rPr>
          <w:rFonts w:cs="Times New Roman"/>
          <w:noProof/>
          <w:color w:val="000000"/>
          <w:szCs w:val="24"/>
        </w:rPr>
        <w:t xml:space="preserve"> </w:t>
      </w:r>
      <w:r w:rsidR="004945D4" w:rsidRPr="00E0018D">
        <w:rPr>
          <w:rFonts w:cs="Times New Roman"/>
          <w:noProof/>
          <w:color w:val="000000"/>
          <w:szCs w:val="24"/>
        </w:rPr>
        <w:t>(ανύψωση χεριού)</w:t>
      </w:r>
      <w:r w:rsidRPr="00E0018D">
        <w:rPr>
          <w:rFonts w:cs="Times New Roman"/>
          <w:noProof/>
          <w:color w:val="000000"/>
          <w:szCs w:val="24"/>
        </w:rPr>
        <w:t>,</w:t>
      </w:r>
      <w:r w:rsidR="008C154F" w:rsidRPr="00E0018D">
        <w:rPr>
          <w:rFonts w:cs="Times New Roman"/>
          <w:noProof/>
          <w:color w:val="000000"/>
          <w:szCs w:val="24"/>
        </w:rPr>
        <w:t xml:space="preserve"> μπορεί</w:t>
      </w:r>
      <w:r w:rsidRPr="00E0018D">
        <w:rPr>
          <w:rFonts w:cs="Times New Roman"/>
          <w:noProof/>
          <w:color w:val="000000"/>
          <w:szCs w:val="24"/>
        </w:rPr>
        <w:t xml:space="preserve"> να μοιραστεί την κάμερά του</w:t>
      </w:r>
      <w:r w:rsidR="004945D4" w:rsidRPr="00E0018D">
        <w:rPr>
          <w:rFonts w:cs="Times New Roman"/>
          <w:noProof/>
          <w:color w:val="000000"/>
          <w:szCs w:val="24"/>
        </w:rPr>
        <w:t>, να μετακινηθεί από διαφάνεια σε διαφάνεια</w:t>
      </w:r>
      <w:r w:rsidRPr="00E0018D">
        <w:rPr>
          <w:rFonts w:cs="Times New Roman"/>
          <w:noProof/>
          <w:color w:val="000000"/>
          <w:szCs w:val="24"/>
        </w:rPr>
        <w:t xml:space="preserve">. Ο </w:t>
      </w:r>
      <w:r w:rsidR="00262A45" w:rsidRPr="00E0018D">
        <w:rPr>
          <w:rFonts w:cs="Times New Roman"/>
          <w:noProof/>
          <w:color w:val="000000"/>
          <w:szCs w:val="24"/>
        </w:rPr>
        <w:t>διαχειριστής</w:t>
      </w:r>
      <w:r w:rsidRPr="00E0018D">
        <w:rPr>
          <w:rFonts w:cs="Times New Roman"/>
          <w:noProof/>
          <w:color w:val="000000"/>
          <w:szCs w:val="24"/>
        </w:rPr>
        <w:t xml:space="preserve"> μπορεί να αποβάλλει συμμετέχοντες, να ενεργοποιήσει ή να απενεργοποιήσει </w:t>
      </w:r>
      <w:r w:rsidR="00976199" w:rsidRPr="00E0018D">
        <w:rPr>
          <w:rFonts w:cs="Times New Roman"/>
          <w:noProof/>
          <w:color w:val="000000"/>
          <w:szCs w:val="24"/>
        </w:rPr>
        <w:t>τα μικρόφωνα, να ορίσει τον ενεργό παρουσιαστή</w:t>
      </w:r>
      <w:r w:rsidR="004945D4" w:rsidRPr="00E0018D">
        <w:rPr>
          <w:rFonts w:cs="Times New Roman"/>
          <w:noProof/>
          <w:color w:val="000000"/>
          <w:szCs w:val="24"/>
        </w:rPr>
        <w:t>, να μετατρέψει ένα συμμετέχοντα σε ομιλιτή</w:t>
      </w:r>
      <w:r w:rsidR="00976199" w:rsidRPr="00E0018D">
        <w:rPr>
          <w:rFonts w:cs="Times New Roman"/>
          <w:noProof/>
          <w:color w:val="000000"/>
          <w:szCs w:val="24"/>
        </w:rPr>
        <w:t>. Ο παρουσιαστής εκπαιδευτικός μπορεί να φορτώσει τις διαφάνειές του στην πλατφόρμα, να διαχειριστεί τη διδασκαλία του, να δώσει τον λόγο σε κάποιο διδασκόμενο. Ένα από τα παρεχόμενα πλεονεκτήματα της πλατφόρμας ΒΒΒ είναι ο ασπροπίνακα</w:t>
      </w:r>
      <w:r w:rsidR="0066375E">
        <w:rPr>
          <w:rFonts w:cs="Times New Roman"/>
          <w:noProof/>
          <w:color w:val="000000"/>
          <w:szCs w:val="24"/>
        </w:rPr>
        <w:t xml:space="preserve">ς </w:t>
      </w:r>
      <w:r w:rsidR="00262A45" w:rsidRPr="00E0018D">
        <w:rPr>
          <w:rFonts w:cs="Times New Roman"/>
          <w:noProof/>
          <w:color w:val="000000"/>
          <w:szCs w:val="24"/>
        </w:rPr>
        <w:t>(whiteBoard),</w:t>
      </w:r>
      <w:r w:rsidR="00976199" w:rsidRPr="00E0018D">
        <w:rPr>
          <w:rFonts w:cs="Times New Roman"/>
          <w:noProof/>
          <w:color w:val="000000"/>
          <w:szCs w:val="24"/>
        </w:rPr>
        <w:t xml:space="preserve"> η δυνατότητα διαμοιρασμού της επιφάνειας</w:t>
      </w:r>
      <w:r w:rsidR="006C1D71">
        <w:rPr>
          <w:rFonts w:cs="Times New Roman"/>
          <w:noProof/>
          <w:color w:val="000000"/>
          <w:szCs w:val="24"/>
        </w:rPr>
        <w:t xml:space="preserve"> </w:t>
      </w:r>
      <w:r w:rsidR="00262A45" w:rsidRPr="00E0018D">
        <w:rPr>
          <w:rFonts w:cs="Times New Roman"/>
          <w:noProof/>
          <w:color w:val="000000"/>
          <w:szCs w:val="24"/>
        </w:rPr>
        <w:t>(Desktop Sharing)</w:t>
      </w:r>
      <w:r w:rsidR="00976199" w:rsidRPr="00E0018D">
        <w:rPr>
          <w:rFonts w:cs="Times New Roman"/>
          <w:noProof/>
          <w:color w:val="000000"/>
          <w:szCs w:val="24"/>
        </w:rPr>
        <w:t>, των συνομιλιών</w:t>
      </w:r>
      <w:r w:rsidR="006C1D71">
        <w:rPr>
          <w:rFonts w:cs="Times New Roman"/>
          <w:noProof/>
          <w:color w:val="000000"/>
          <w:szCs w:val="24"/>
        </w:rPr>
        <w:t xml:space="preserve"> </w:t>
      </w:r>
      <w:r w:rsidR="00262A45" w:rsidRPr="00E0018D">
        <w:rPr>
          <w:rFonts w:cs="Times New Roman"/>
          <w:noProof/>
          <w:color w:val="000000"/>
          <w:szCs w:val="24"/>
        </w:rPr>
        <w:t>(Chat</w:t>
      </w:r>
      <w:r w:rsidR="004945D4" w:rsidRPr="00E0018D">
        <w:rPr>
          <w:rFonts w:cs="Times New Roman"/>
          <w:noProof/>
          <w:color w:val="000000"/>
          <w:szCs w:val="24"/>
        </w:rPr>
        <w:t>)</w:t>
      </w:r>
      <w:r w:rsidR="00976199" w:rsidRPr="00E0018D">
        <w:rPr>
          <w:rFonts w:cs="Times New Roman"/>
          <w:noProof/>
          <w:color w:val="000000"/>
          <w:szCs w:val="24"/>
        </w:rPr>
        <w:t>, της προβολής βίντεο και κειμ</w:t>
      </w:r>
      <w:r w:rsidR="008C154F" w:rsidRPr="00E0018D">
        <w:rPr>
          <w:rFonts w:cs="Times New Roman"/>
          <w:noProof/>
          <w:color w:val="000000"/>
          <w:szCs w:val="24"/>
        </w:rPr>
        <w:t>ένου</w:t>
      </w:r>
      <w:r w:rsidR="006C1D71">
        <w:rPr>
          <w:rFonts w:cs="Times New Roman"/>
          <w:noProof/>
          <w:color w:val="000000"/>
          <w:szCs w:val="24"/>
        </w:rPr>
        <w:t xml:space="preserve"> </w:t>
      </w:r>
      <w:r w:rsidR="004945D4" w:rsidRPr="00E0018D">
        <w:rPr>
          <w:rFonts w:cs="Times New Roman"/>
          <w:noProof/>
          <w:color w:val="000000"/>
          <w:szCs w:val="24"/>
        </w:rPr>
        <w:t xml:space="preserve">(ηλεκτρονικά έγγραφα </w:t>
      </w:r>
      <w:r w:rsidR="004945D4" w:rsidRPr="00E0018D">
        <w:rPr>
          <w:rFonts w:cs="Times New Roman"/>
          <w:noProof/>
          <w:color w:val="000000"/>
          <w:szCs w:val="24"/>
          <w:lang w:val="en-US"/>
        </w:rPr>
        <w:t>pdf</w:t>
      </w:r>
      <w:r w:rsidR="004945D4" w:rsidRPr="00E0018D">
        <w:rPr>
          <w:rFonts w:cs="Times New Roman"/>
          <w:noProof/>
          <w:color w:val="000000"/>
          <w:szCs w:val="24"/>
        </w:rPr>
        <w:t xml:space="preserve">, </w:t>
      </w:r>
      <w:r w:rsidR="004945D4" w:rsidRPr="00E0018D">
        <w:rPr>
          <w:rFonts w:cs="Times New Roman"/>
          <w:noProof/>
          <w:color w:val="000000"/>
          <w:szCs w:val="24"/>
          <w:lang w:val="en-US"/>
        </w:rPr>
        <w:t>docx</w:t>
      </w:r>
      <w:r w:rsidR="004945D4" w:rsidRPr="00E0018D">
        <w:rPr>
          <w:rFonts w:cs="Times New Roman"/>
          <w:noProof/>
          <w:color w:val="000000"/>
          <w:szCs w:val="24"/>
        </w:rPr>
        <w:t xml:space="preserve">, </w:t>
      </w:r>
      <w:r w:rsidR="004945D4" w:rsidRPr="00E0018D">
        <w:rPr>
          <w:rFonts w:cs="Times New Roman"/>
          <w:noProof/>
          <w:color w:val="000000"/>
          <w:szCs w:val="24"/>
          <w:lang w:val="en-US"/>
        </w:rPr>
        <w:t>ppt</w:t>
      </w:r>
      <w:r w:rsidR="004945D4" w:rsidRPr="00E0018D">
        <w:rPr>
          <w:rFonts w:cs="Times New Roman"/>
          <w:noProof/>
          <w:color w:val="000000"/>
          <w:szCs w:val="24"/>
        </w:rPr>
        <w:t xml:space="preserve">, </w:t>
      </w:r>
      <w:r w:rsidR="004945D4" w:rsidRPr="00E0018D">
        <w:rPr>
          <w:rFonts w:cs="Times New Roman"/>
          <w:noProof/>
          <w:color w:val="000000"/>
          <w:szCs w:val="24"/>
          <w:lang w:val="en-US"/>
        </w:rPr>
        <w:t>xlsx</w:t>
      </w:r>
      <w:r w:rsidR="008C154F" w:rsidRPr="00E0018D">
        <w:rPr>
          <w:rFonts w:cs="Times New Roman"/>
          <w:noProof/>
          <w:color w:val="000000"/>
          <w:szCs w:val="24"/>
        </w:rPr>
        <w:t>,</w:t>
      </w:r>
      <w:r w:rsidR="004945D4" w:rsidRPr="00E0018D">
        <w:rPr>
          <w:rFonts w:cs="Times New Roman"/>
          <w:noProof/>
          <w:color w:val="000000"/>
          <w:szCs w:val="24"/>
        </w:rPr>
        <w:t xml:space="preserve"> </w:t>
      </w:r>
      <w:r w:rsidR="004945D4" w:rsidRPr="00E0018D">
        <w:rPr>
          <w:rFonts w:cs="Times New Roman"/>
          <w:noProof/>
          <w:color w:val="000000"/>
          <w:szCs w:val="24"/>
          <w:lang w:val="en-US"/>
        </w:rPr>
        <w:t>jpg</w:t>
      </w:r>
      <w:r w:rsidR="004945D4" w:rsidRPr="00E0018D">
        <w:rPr>
          <w:rFonts w:cs="Times New Roman"/>
          <w:noProof/>
          <w:color w:val="000000"/>
          <w:szCs w:val="24"/>
        </w:rPr>
        <w:t>),</w:t>
      </w:r>
      <w:r w:rsidR="008C154F" w:rsidRPr="00E0018D">
        <w:rPr>
          <w:rFonts w:cs="Times New Roman"/>
          <w:noProof/>
          <w:color w:val="000000"/>
          <w:szCs w:val="24"/>
        </w:rPr>
        <w:t xml:space="preserve"> δηλαδή τη χρήση εποπτικών μέσων που χρησιμοποιούνται στην παραδοσιακή διδασκαλία σε ένα ενοποιημένο περιβάλλον</w:t>
      </w:r>
      <w:r w:rsidR="006C1D71">
        <w:rPr>
          <w:rFonts w:cs="Times New Roman"/>
          <w:noProof/>
          <w:color w:val="000000"/>
          <w:szCs w:val="24"/>
        </w:rPr>
        <w:t xml:space="preserve"> (Π</w:t>
      </w:r>
      <w:r w:rsidR="008C154F" w:rsidRPr="00E0018D">
        <w:rPr>
          <w:rFonts w:cs="Times New Roman"/>
          <w:noProof/>
          <w:color w:val="000000"/>
          <w:szCs w:val="24"/>
        </w:rPr>
        <w:t>απαδάκης και Ορφανάκης, 2013).</w:t>
      </w:r>
    </w:p>
    <w:p w:rsidR="001E1CFD" w:rsidRPr="00E0018D" w:rsidRDefault="001E1CFD" w:rsidP="000D7A2E">
      <w:pPr>
        <w:autoSpaceDE w:val="0"/>
        <w:autoSpaceDN w:val="0"/>
        <w:adjustRightInd w:val="0"/>
        <w:spacing w:after="0" w:line="360" w:lineRule="auto"/>
        <w:rPr>
          <w:rFonts w:cs="Times New Roman"/>
          <w:noProof/>
          <w:color w:val="000000"/>
          <w:szCs w:val="24"/>
        </w:rPr>
      </w:pPr>
    </w:p>
    <w:p w:rsidR="000D3753" w:rsidRPr="00A24AF1" w:rsidRDefault="00566472" w:rsidP="00F919A6">
      <w:pPr>
        <w:pStyle w:val="4"/>
        <w:rPr>
          <w:lang w:val="el-GR"/>
        </w:rPr>
      </w:pPr>
      <w:r w:rsidRPr="00A24AF1">
        <w:rPr>
          <w:lang w:val="el-GR"/>
        </w:rPr>
        <w:t>5</w:t>
      </w:r>
      <w:r w:rsidR="0023772C" w:rsidRPr="00A24AF1">
        <w:rPr>
          <w:lang w:val="el-GR"/>
        </w:rPr>
        <w:t>.</w:t>
      </w:r>
      <w:r w:rsidRPr="00A24AF1">
        <w:rPr>
          <w:lang w:val="el-GR"/>
        </w:rPr>
        <w:t xml:space="preserve">5 </w:t>
      </w:r>
      <w:r w:rsidR="0023772C" w:rsidRPr="00A24AF1">
        <w:rPr>
          <w:lang w:val="el-GR"/>
        </w:rPr>
        <w:t>Συστήματα Διαχείρισης</w:t>
      </w:r>
      <w:r w:rsidR="000D3753" w:rsidRPr="00A24AF1">
        <w:rPr>
          <w:lang w:val="el-GR"/>
        </w:rPr>
        <w:t xml:space="preserve"> Μάθησης στα Δημοτικά Σχολεία</w:t>
      </w:r>
    </w:p>
    <w:p w:rsidR="008840AE" w:rsidRPr="00566472" w:rsidRDefault="008840AE" w:rsidP="000D7A2E">
      <w:pPr>
        <w:autoSpaceDE w:val="0"/>
        <w:autoSpaceDN w:val="0"/>
        <w:adjustRightInd w:val="0"/>
        <w:spacing w:after="0" w:line="360" w:lineRule="auto"/>
        <w:jc w:val="center"/>
        <w:rPr>
          <w:rFonts w:cs="Times New Roman"/>
          <w:b/>
          <w:bCs/>
          <w:color w:val="000000"/>
          <w:sz w:val="28"/>
          <w:szCs w:val="28"/>
          <w:u w:val="single"/>
        </w:rPr>
      </w:pPr>
    </w:p>
    <w:p w:rsidR="00C546D5" w:rsidRPr="00E0018D" w:rsidRDefault="000D3753" w:rsidP="002B3A9E">
      <w:pPr>
        <w:autoSpaceDE w:val="0"/>
        <w:autoSpaceDN w:val="0"/>
        <w:adjustRightInd w:val="0"/>
        <w:spacing w:after="0" w:line="360" w:lineRule="auto"/>
        <w:rPr>
          <w:rFonts w:cs="Times New Roman"/>
          <w:bCs/>
          <w:color w:val="000000"/>
          <w:szCs w:val="24"/>
        </w:rPr>
      </w:pPr>
      <w:r w:rsidRPr="00E0018D">
        <w:rPr>
          <w:rFonts w:cs="Times New Roman"/>
          <w:bCs/>
          <w:color w:val="000000"/>
          <w:szCs w:val="24"/>
        </w:rPr>
        <w:lastRenderedPageBreak/>
        <w:t xml:space="preserve">Πρωτοπόρες στη χρήση και ενσωμάτωση των ηλεκτρονικών υπολογιστών στο δημοτικό σχολείο είναι οι Σκανδιναβικές χώρες και η Αγγλία. Είναι από τις χώρες που εφάρμοσαν πιλοτικά τη χρήση των </w:t>
      </w:r>
      <w:r w:rsidR="00F95680" w:rsidRPr="00E0018D">
        <w:rPr>
          <w:rFonts w:cs="Times New Roman"/>
          <w:bCs/>
          <w:color w:val="000000"/>
          <w:szCs w:val="24"/>
        </w:rPr>
        <w:t>Συστημάτων Διαχείρισης Μάθησης</w:t>
      </w:r>
      <w:r w:rsidR="00F1096B" w:rsidRPr="00E0018D">
        <w:rPr>
          <w:rFonts w:cs="Times New Roman"/>
          <w:bCs/>
          <w:color w:val="000000"/>
          <w:szCs w:val="24"/>
        </w:rPr>
        <w:t xml:space="preserve"> στη μαθησιακή διαδικασία ιδιαίτερα των δύο τελευταίων τάξεων του Δημοτικού</w:t>
      </w:r>
      <w:r w:rsidR="00F95680" w:rsidRPr="00E0018D">
        <w:rPr>
          <w:rFonts w:cs="Times New Roman"/>
          <w:bCs/>
          <w:color w:val="000000"/>
          <w:szCs w:val="24"/>
        </w:rPr>
        <w:t>,</w:t>
      </w:r>
      <w:r w:rsidR="00F1096B" w:rsidRPr="00E0018D">
        <w:rPr>
          <w:rFonts w:cs="Times New Roman"/>
          <w:bCs/>
          <w:color w:val="000000"/>
          <w:szCs w:val="24"/>
        </w:rPr>
        <w:t xml:space="preserve"> όπου ο υπολογιστής δε χρησιμοποιείται ως μέσο πληροφόρησης αλλά ως εργαλείο γνώσης και επικοινωνίας.</w:t>
      </w:r>
      <w:r w:rsidR="00F95680" w:rsidRPr="00E0018D">
        <w:rPr>
          <w:rFonts w:cs="Times New Roman"/>
          <w:bCs/>
          <w:color w:val="000000"/>
          <w:szCs w:val="24"/>
        </w:rPr>
        <w:t xml:space="preserve"> Υιοθέτησαν έτοιμες πλατφόρμες τις οποίες χρησιμοποίησαν και σε άλλες χώρες της Ευρώπης με ασύγχρονο τρόπο για να αναθέτουν εργασίες τους μαθητές τους </w:t>
      </w:r>
      <w:r w:rsidR="00EC5978">
        <w:rPr>
          <w:rFonts w:cs="Times New Roman"/>
          <w:bCs/>
          <w:color w:val="000000"/>
          <w:szCs w:val="24"/>
        </w:rPr>
        <w:t>με συγκεκριμένο χρονικό ορίζοντα</w:t>
      </w:r>
      <w:r w:rsidR="00F95680" w:rsidRPr="00E0018D">
        <w:rPr>
          <w:rFonts w:cs="Times New Roman"/>
          <w:bCs/>
          <w:color w:val="000000"/>
          <w:szCs w:val="24"/>
        </w:rPr>
        <w:t>.</w:t>
      </w:r>
      <w:r w:rsidR="00615905" w:rsidRPr="00E0018D">
        <w:rPr>
          <w:rFonts w:cs="Times New Roman"/>
          <w:bCs/>
          <w:color w:val="000000"/>
          <w:szCs w:val="24"/>
        </w:rPr>
        <w:t xml:space="preserve"> Οι μαθητές</w:t>
      </w:r>
      <w:r w:rsidR="00F95680" w:rsidRPr="00E0018D">
        <w:rPr>
          <w:rFonts w:cs="Times New Roman"/>
          <w:bCs/>
          <w:color w:val="000000"/>
          <w:szCs w:val="24"/>
        </w:rPr>
        <w:t xml:space="preserve"> </w:t>
      </w:r>
      <w:r w:rsidR="00615905" w:rsidRPr="00E0018D">
        <w:rPr>
          <w:rFonts w:cs="Times New Roman"/>
          <w:bCs/>
          <w:color w:val="000000"/>
          <w:szCs w:val="24"/>
        </w:rPr>
        <w:t>μ</w:t>
      </w:r>
      <w:r w:rsidR="00F95680" w:rsidRPr="00E0018D">
        <w:rPr>
          <w:rFonts w:cs="Times New Roman"/>
          <w:bCs/>
          <w:color w:val="000000"/>
          <w:szCs w:val="24"/>
        </w:rPr>
        <w:t xml:space="preserve">πορούν να λύνουν τις απορίες τους διατυπώνοντας ερωτήσεις, να συνεργάζονται με άλλους μαθητές και να παρέχουν οι ίδιοι πληροφορίες μέσω των </w:t>
      </w:r>
      <w:r w:rsidR="00F95680" w:rsidRPr="00E0018D">
        <w:rPr>
          <w:rFonts w:cs="Times New Roman"/>
          <w:bCs/>
          <w:color w:val="000000"/>
          <w:szCs w:val="24"/>
          <w:lang w:val="en-US"/>
        </w:rPr>
        <w:t>Wiki</w:t>
      </w:r>
      <w:r w:rsidR="00F95680" w:rsidRPr="00E0018D">
        <w:rPr>
          <w:rFonts w:cs="Times New Roman"/>
          <w:bCs/>
          <w:color w:val="000000"/>
          <w:szCs w:val="24"/>
        </w:rPr>
        <w:t xml:space="preserve">. Χρησιμοποιώντας </w:t>
      </w:r>
      <w:r w:rsidR="00DF7E7D" w:rsidRPr="00E0018D">
        <w:rPr>
          <w:rFonts w:cs="Times New Roman"/>
          <w:bCs/>
          <w:color w:val="000000"/>
          <w:szCs w:val="24"/>
        </w:rPr>
        <w:t xml:space="preserve">οι μαθητές </w:t>
      </w:r>
      <w:r w:rsidR="00F95680" w:rsidRPr="00E0018D">
        <w:rPr>
          <w:rFonts w:cs="Times New Roman"/>
          <w:bCs/>
          <w:color w:val="000000"/>
          <w:szCs w:val="24"/>
        </w:rPr>
        <w:t xml:space="preserve">τον υπολογιστή ως εργαλείο επικοινωνίας και γνώσης </w:t>
      </w:r>
      <w:r w:rsidR="00DF7E7D" w:rsidRPr="00E0018D">
        <w:rPr>
          <w:rFonts w:cs="Times New Roman"/>
          <w:bCs/>
          <w:color w:val="000000"/>
          <w:szCs w:val="24"/>
        </w:rPr>
        <w:t>αποδεικνύεται η χρήση των πλατφορμών για την εφαρμογή της συνεργατικής και εποικοδομιστικής μάθησης.</w:t>
      </w:r>
      <w:r w:rsidR="0033296F" w:rsidRPr="00E0018D">
        <w:rPr>
          <w:rFonts w:cs="Times New Roman"/>
          <w:bCs/>
          <w:color w:val="000000"/>
          <w:szCs w:val="24"/>
        </w:rPr>
        <w:t xml:space="preserve"> Έπειτα από έρευνες διαπιστώθηκε ότι οι μαθητές χρησιμοποιούσαν τον ηλεκτρονικό υπολογιστή κυρίως στο σχολείο και λιγότερο ως μέσο πληροφόρησης και επικοινωνίας.</w:t>
      </w:r>
      <w:r w:rsidR="00124D1E" w:rsidRPr="00E0018D">
        <w:rPr>
          <w:rFonts w:cs="Times New Roman"/>
          <w:bCs/>
          <w:color w:val="000000"/>
          <w:szCs w:val="24"/>
        </w:rPr>
        <w:t xml:space="preserve"> Βελτιώθηκε η επίδοσή τους </w:t>
      </w:r>
      <w:r w:rsidR="00141773" w:rsidRPr="00E0018D">
        <w:rPr>
          <w:rFonts w:cs="Times New Roman"/>
          <w:bCs/>
          <w:color w:val="000000"/>
          <w:szCs w:val="24"/>
        </w:rPr>
        <w:t>ιδιαίτερα στο μεικτό μοντέλο μάθησης, όπου εφαρμόζεται η δια ζώσης και η εξ αποστάσεως εκπαίδευση.</w:t>
      </w:r>
      <w:r w:rsidR="009936ED" w:rsidRPr="00E0018D">
        <w:rPr>
          <w:rFonts w:cs="Times New Roman"/>
          <w:bCs/>
          <w:color w:val="000000"/>
          <w:szCs w:val="24"/>
        </w:rPr>
        <w:t xml:space="preserve"> </w:t>
      </w:r>
      <w:r w:rsidR="0033296F" w:rsidRPr="00E0018D">
        <w:rPr>
          <w:rFonts w:cs="Times New Roman"/>
          <w:bCs/>
          <w:color w:val="000000"/>
          <w:szCs w:val="24"/>
        </w:rPr>
        <w:t xml:space="preserve">Η πλατφόρμα που χρησιμοποιείται είναι κυρίως του </w:t>
      </w:r>
      <w:r w:rsidR="0033296F" w:rsidRPr="00E0018D">
        <w:rPr>
          <w:rFonts w:cs="Times New Roman"/>
          <w:bCs/>
          <w:color w:val="000000"/>
          <w:szCs w:val="24"/>
          <w:lang w:val="en-US"/>
        </w:rPr>
        <w:t>Moodle</w:t>
      </w:r>
      <w:r w:rsidR="0033296F" w:rsidRPr="00E0018D">
        <w:rPr>
          <w:rFonts w:cs="Times New Roman"/>
          <w:bCs/>
          <w:color w:val="000000"/>
          <w:szCs w:val="24"/>
        </w:rPr>
        <w:t xml:space="preserve"> σε 212 χώρες</w:t>
      </w:r>
      <w:r w:rsidR="00124D1E" w:rsidRPr="00E0018D">
        <w:rPr>
          <w:rFonts w:cs="Times New Roman"/>
          <w:bCs/>
          <w:color w:val="000000"/>
          <w:szCs w:val="24"/>
        </w:rPr>
        <w:t>,</w:t>
      </w:r>
      <w:r w:rsidR="0033296F" w:rsidRPr="00E0018D">
        <w:rPr>
          <w:rFonts w:cs="Times New Roman"/>
          <w:bCs/>
          <w:color w:val="000000"/>
          <w:szCs w:val="24"/>
        </w:rPr>
        <w:t xml:space="preserve"> μεταξύ των οποίων και η Ελλάδα με 329 ενεργά</w:t>
      </w:r>
      <w:r w:rsidR="00124D1E" w:rsidRPr="00E0018D">
        <w:rPr>
          <w:rFonts w:cs="Times New Roman"/>
          <w:bCs/>
          <w:color w:val="000000"/>
          <w:szCs w:val="24"/>
        </w:rPr>
        <w:t xml:space="preserve"> </w:t>
      </w:r>
      <w:r w:rsidR="00141773" w:rsidRPr="00E0018D">
        <w:rPr>
          <w:rFonts w:cs="Times New Roman"/>
          <w:bCs/>
          <w:color w:val="000000"/>
          <w:szCs w:val="24"/>
          <w:lang w:val="en-US"/>
        </w:rPr>
        <w:t>Moodle</w:t>
      </w:r>
      <w:r w:rsidR="0033296F" w:rsidRPr="00E0018D">
        <w:rPr>
          <w:rFonts w:cs="Times New Roman"/>
          <w:bCs/>
          <w:color w:val="000000"/>
          <w:szCs w:val="24"/>
        </w:rPr>
        <w:t xml:space="preserve"> </w:t>
      </w:r>
      <w:r w:rsidR="0033296F" w:rsidRPr="00E0018D">
        <w:rPr>
          <w:rFonts w:cs="Times New Roman"/>
          <w:bCs/>
          <w:color w:val="000000"/>
          <w:szCs w:val="24"/>
          <w:lang w:val="en-US"/>
        </w:rPr>
        <w:t>site</w:t>
      </w:r>
      <w:r w:rsidR="00124D1E" w:rsidRPr="00E0018D">
        <w:rPr>
          <w:rFonts w:cs="Times New Roman"/>
          <w:bCs/>
          <w:color w:val="000000"/>
          <w:szCs w:val="24"/>
        </w:rPr>
        <w:t>, τα 5 από τα οποία αφορούν την Ε και ΣΤ τάξη του Δημοτικού Σχολε</w:t>
      </w:r>
      <w:r w:rsidR="00921A1E" w:rsidRPr="00E0018D">
        <w:rPr>
          <w:rFonts w:cs="Times New Roman"/>
          <w:bCs/>
          <w:color w:val="000000"/>
          <w:szCs w:val="24"/>
        </w:rPr>
        <w:t>ίου (Μπερδούσης, 2011).</w:t>
      </w:r>
    </w:p>
    <w:p w:rsidR="002A37A2" w:rsidRDefault="00141773" w:rsidP="002B3A9E">
      <w:pPr>
        <w:autoSpaceDE w:val="0"/>
        <w:autoSpaceDN w:val="0"/>
        <w:adjustRightInd w:val="0"/>
        <w:spacing w:after="0" w:line="360" w:lineRule="auto"/>
        <w:rPr>
          <w:rFonts w:cs="Times New Roman"/>
          <w:bCs/>
          <w:color w:val="000000"/>
          <w:szCs w:val="24"/>
        </w:rPr>
      </w:pPr>
      <w:r w:rsidRPr="00E0018D">
        <w:rPr>
          <w:rFonts w:cs="Times New Roman"/>
          <w:bCs/>
          <w:color w:val="000000"/>
          <w:szCs w:val="24"/>
        </w:rPr>
        <w:t xml:space="preserve">Στην Ελλάδα οι έρευνες επικεντρώθηκαν στη Δευτεροβάθμια και τη Μεταδευτεροβάθμια Εκπαίδευση και έδειξαν ότι η αξιοποίηση του </w:t>
      </w:r>
      <w:r w:rsidRPr="00E0018D">
        <w:rPr>
          <w:rFonts w:cs="Times New Roman"/>
          <w:bCs/>
          <w:color w:val="000000"/>
          <w:szCs w:val="24"/>
          <w:lang w:val="en-US"/>
        </w:rPr>
        <w:t>Moodle</w:t>
      </w:r>
      <w:r w:rsidRPr="00E0018D">
        <w:rPr>
          <w:rFonts w:cs="Times New Roman"/>
          <w:bCs/>
          <w:color w:val="000000"/>
          <w:szCs w:val="24"/>
        </w:rPr>
        <w:t xml:space="preserve"> στην καθημερινή λειτουργία του δημόσιου σχολείου είναι εφικτή τεχνολογικά και οικονομικά με ελάχιστες θεσμικές και λειτουργικές τροποποιήσεις. Η στάση των μαθητών υπήρξε θετική, καθώς θεωρούν ότι το μάθημα έγινε πιο ευχάριστο και αποτελεσματικό και ζήτησαν την επέκταση της χρήσης του </w:t>
      </w:r>
      <w:r w:rsidRPr="00E0018D">
        <w:rPr>
          <w:rFonts w:cs="Times New Roman"/>
          <w:bCs/>
          <w:color w:val="000000"/>
          <w:szCs w:val="24"/>
          <w:lang w:val="en-US"/>
        </w:rPr>
        <w:t>Moodle</w:t>
      </w:r>
      <w:r w:rsidRPr="00E0018D">
        <w:rPr>
          <w:rFonts w:cs="Times New Roman"/>
          <w:bCs/>
          <w:color w:val="000000"/>
          <w:szCs w:val="24"/>
        </w:rPr>
        <w:t xml:space="preserve"> σε περισσότερα μαθήματα του προγράμματος σπουδ</w:t>
      </w:r>
      <w:r w:rsidR="0059517A" w:rsidRPr="00E0018D">
        <w:rPr>
          <w:rFonts w:cs="Times New Roman"/>
          <w:bCs/>
          <w:color w:val="000000"/>
          <w:szCs w:val="24"/>
        </w:rPr>
        <w:t>ών</w:t>
      </w:r>
      <w:r w:rsidR="006C1D71">
        <w:rPr>
          <w:rFonts w:cs="Times New Roman"/>
          <w:bCs/>
          <w:color w:val="000000"/>
          <w:szCs w:val="24"/>
        </w:rPr>
        <w:t xml:space="preserve"> </w:t>
      </w:r>
      <w:r w:rsidR="0059517A" w:rsidRPr="00E0018D">
        <w:rPr>
          <w:rFonts w:cs="Times New Roman"/>
          <w:bCs/>
          <w:color w:val="000000"/>
          <w:szCs w:val="24"/>
        </w:rPr>
        <w:t>(Μιχαηλίδης, Τερζίδου, Γεωργίου,</w:t>
      </w:r>
      <w:r w:rsidR="006C1D71">
        <w:rPr>
          <w:rFonts w:cs="Times New Roman"/>
          <w:bCs/>
          <w:color w:val="000000"/>
          <w:szCs w:val="24"/>
        </w:rPr>
        <w:t xml:space="preserve"> </w:t>
      </w:r>
      <w:r w:rsidR="0059517A" w:rsidRPr="00E0018D">
        <w:rPr>
          <w:rFonts w:cs="Times New Roman"/>
          <w:bCs/>
          <w:color w:val="000000"/>
          <w:szCs w:val="24"/>
        </w:rPr>
        <w:t>2009).</w:t>
      </w:r>
      <w:r w:rsidRPr="00E0018D">
        <w:rPr>
          <w:rFonts w:cs="Times New Roman"/>
          <w:bCs/>
          <w:color w:val="000000"/>
          <w:szCs w:val="24"/>
        </w:rPr>
        <w:t xml:space="preserve"> </w:t>
      </w:r>
    </w:p>
    <w:p w:rsidR="002A37A2" w:rsidRDefault="002A37A2" w:rsidP="000D7A2E">
      <w:pPr>
        <w:autoSpaceDE w:val="0"/>
        <w:autoSpaceDN w:val="0"/>
        <w:adjustRightInd w:val="0"/>
        <w:spacing w:after="0" w:line="360" w:lineRule="auto"/>
        <w:rPr>
          <w:rFonts w:cs="Times New Roman"/>
          <w:bCs/>
          <w:color w:val="000000"/>
          <w:szCs w:val="24"/>
        </w:rPr>
      </w:pPr>
    </w:p>
    <w:p w:rsidR="00DD2A8E" w:rsidRPr="00A24AF1" w:rsidRDefault="00433F03" w:rsidP="00F919A6">
      <w:pPr>
        <w:pStyle w:val="4"/>
        <w:rPr>
          <w:lang w:val="el-GR"/>
        </w:rPr>
      </w:pPr>
      <w:r w:rsidRPr="00A24AF1">
        <w:rPr>
          <w:lang w:val="el-GR"/>
        </w:rPr>
        <w:t>5.6</w:t>
      </w:r>
      <w:r w:rsidR="00DD2A8E" w:rsidRPr="00A24AF1">
        <w:rPr>
          <w:lang w:val="el-GR"/>
        </w:rPr>
        <w:t>. Χρήση των ΤΠΕ στην Πρωτοβάθμια Εκπαίδευση</w:t>
      </w:r>
    </w:p>
    <w:p w:rsidR="00DD2A8E" w:rsidRPr="00DD2A8E" w:rsidRDefault="00DD2A8E" w:rsidP="000D7A2E">
      <w:pPr>
        <w:autoSpaceDE w:val="0"/>
        <w:autoSpaceDN w:val="0"/>
        <w:adjustRightInd w:val="0"/>
        <w:spacing w:after="0" w:line="360" w:lineRule="auto"/>
        <w:rPr>
          <w:rFonts w:cs="Times New Roman"/>
          <w:bCs/>
          <w:color w:val="000000"/>
          <w:szCs w:val="24"/>
        </w:rPr>
      </w:pPr>
    </w:p>
    <w:p w:rsidR="00DD2A8E" w:rsidRDefault="00DD2A8E" w:rsidP="00FE0C0D">
      <w:pPr>
        <w:autoSpaceDE w:val="0"/>
        <w:autoSpaceDN w:val="0"/>
        <w:adjustRightInd w:val="0"/>
        <w:spacing w:after="0" w:line="360" w:lineRule="auto"/>
        <w:rPr>
          <w:rFonts w:cs="Times New Roman"/>
          <w:bCs/>
          <w:color w:val="000000"/>
          <w:szCs w:val="24"/>
        </w:rPr>
      </w:pPr>
      <w:r w:rsidRPr="00DD2A8E">
        <w:rPr>
          <w:rFonts w:cs="Times New Roman"/>
          <w:bCs/>
          <w:color w:val="000000"/>
          <w:szCs w:val="24"/>
        </w:rPr>
        <w:t xml:space="preserve">Η εφαρμογή του προγράμματος σπουδών επιφέρει την υιοθέτηση καινοτομιών που οδηγούν στη μεταρρύθμιση μέσω των αλλαγών που υπεισέρχονται στην εκπαιδευτική καθημερινότητα. Το Υπουργείο Παιδείας Έρευνας και Θρησκευμάτων προκειμένου να αναβαθμίσει το παρεχόμενο ψηφιακό υλικό έχει δημιουργήσει </w:t>
      </w:r>
      <w:r w:rsidR="003B1596">
        <w:rPr>
          <w:rFonts w:cs="Times New Roman"/>
          <w:bCs/>
          <w:color w:val="000000"/>
          <w:szCs w:val="24"/>
        </w:rPr>
        <w:t xml:space="preserve">πλατφόρμες </w:t>
      </w:r>
      <w:r w:rsidR="003B1596">
        <w:rPr>
          <w:rFonts w:cs="Times New Roman"/>
          <w:bCs/>
          <w:color w:val="000000"/>
          <w:szCs w:val="24"/>
        </w:rPr>
        <w:lastRenderedPageBreak/>
        <w:t>ηλεκτρονικής εκπαίδευσης όπως τον Εθνικό Συσσωρευτή Εκπαιδευτικού Περιεχομένου Φωτόδεντρο, η πλατφόρμα Αίσωπος, Διαδικτυακές Κοινότητες Εκπαιδευτικών, Σχεδι@ζω για όλους</w:t>
      </w:r>
      <w:r w:rsidR="002A70A1">
        <w:rPr>
          <w:rFonts w:cs="Times New Roman"/>
          <w:bCs/>
          <w:color w:val="000000"/>
          <w:szCs w:val="24"/>
        </w:rPr>
        <w:t xml:space="preserve"> (καθολικός σχεδιασμός και ανάπτυξη προσβάσιμου ψηφιακού εκπαιδευτικού υλικού).</w:t>
      </w:r>
    </w:p>
    <w:p w:rsidR="00DD2A8E" w:rsidRPr="008B724B" w:rsidRDefault="00DD2A8E" w:rsidP="00FE0C0D">
      <w:pPr>
        <w:autoSpaceDE w:val="0"/>
        <w:autoSpaceDN w:val="0"/>
        <w:adjustRightInd w:val="0"/>
        <w:spacing w:after="0" w:line="360" w:lineRule="auto"/>
        <w:rPr>
          <w:rFonts w:cs="Times New Roman"/>
          <w:bCs/>
          <w:color w:val="000000"/>
          <w:szCs w:val="24"/>
        </w:rPr>
      </w:pPr>
      <w:r w:rsidRPr="00DD2A8E">
        <w:rPr>
          <w:rFonts w:cs="Times New Roman"/>
          <w:bCs/>
          <w:color w:val="000000"/>
          <w:szCs w:val="24"/>
        </w:rPr>
        <w:t>Η προσέγγιση της τεχν</w:t>
      </w:r>
      <w:r w:rsidR="002A70A1">
        <w:rPr>
          <w:rFonts w:cs="Times New Roman"/>
          <w:bCs/>
          <w:color w:val="000000"/>
          <w:szCs w:val="24"/>
        </w:rPr>
        <w:t>ολογικής μάθησης υπερτονίζει τη</w:t>
      </w:r>
      <w:r w:rsidRPr="00DD2A8E">
        <w:rPr>
          <w:rFonts w:cs="Times New Roman"/>
          <w:bCs/>
          <w:color w:val="000000"/>
          <w:szCs w:val="24"/>
        </w:rPr>
        <w:t xml:space="preserve"> μάθηση με πρακτική εφαρμογή και όχι με τον παραδοσιακό τρόπο των διαλέξεων (Mishra &amp; Koehler, 2006). </w:t>
      </w:r>
      <w:r w:rsidR="00A51A6A">
        <w:rPr>
          <w:rFonts w:cs="Times New Roman"/>
          <w:bCs/>
          <w:color w:val="000000"/>
          <w:szCs w:val="24"/>
        </w:rPr>
        <w:t>Η προσοχή εστιάζεται στην κάλυψη των εκπαιδευτικών αναγκών με βάση το πρόγραμμα σπουδών, τον τρόπο οργάνωσης της διδασκαλίας, το προ υπάρχον κοινωνικό πλαίσιο και τον τρόπο που θα χρησιμοποιηθούν οι εφαρμογές της νέας τεχνολογ</w:t>
      </w:r>
      <w:r w:rsidR="00D558EA">
        <w:rPr>
          <w:rFonts w:cs="Times New Roman"/>
          <w:bCs/>
          <w:color w:val="000000"/>
          <w:szCs w:val="24"/>
        </w:rPr>
        <w:t xml:space="preserve">ίας. </w:t>
      </w:r>
      <w:r w:rsidR="00F36382">
        <w:rPr>
          <w:rFonts w:cs="Times New Roman"/>
          <w:bCs/>
          <w:color w:val="000000"/>
          <w:szCs w:val="24"/>
        </w:rPr>
        <w:t>Ωστόσο παρατηρούμε ότι το εκπαιδευτικό δυναμικ</w:t>
      </w:r>
      <w:r w:rsidR="00CF06FE">
        <w:rPr>
          <w:rFonts w:cs="Times New Roman"/>
          <w:bCs/>
          <w:color w:val="000000"/>
          <w:szCs w:val="24"/>
        </w:rPr>
        <w:t>ό, η μέθοδος διδασκαλίας και τα</w:t>
      </w:r>
      <w:r w:rsidR="00F36382">
        <w:rPr>
          <w:rFonts w:cs="Times New Roman"/>
          <w:bCs/>
          <w:color w:val="000000"/>
          <w:szCs w:val="24"/>
        </w:rPr>
        <w:t xml:space="preserve"> εκπαιδευτικά μέσα που χρησιμοποιούνται διαφοροποιούνται</w:t>
      </w:r>
      <w:r w:rsidR="0043116B">
        <w:rPr>
          <w:rFonts w:cs="Times New Roman"/>
          <w:bCs/>
          <w:color w:val="000000"/>
          <w:szCs w:val="24"/>
        </w:rPr>
        <w:t xml:space="preserve"> </w:t>
      </w:r>
      <w:r w:rsidR="008B724B">
        <w:rPr>
          <w:rFonts w:cs="Times New Roman"/>
          <w:bCs/>
          <w:color w:val="000000"/>
          <w:szCs w:val="24"/>
        </w:rPr>
        <w:t>σε κάθε περίπτωση υπάρχει μια εξελικτική πορεία η οποία πρέπει να ακολουθείται</w:t>
      </w:r>
      <w:r w:rsidR="00A4219A" w:rsidRPr="00A4219A">
        <w:rPr>
          <w:rFonts w:cs="Times New Roman"/>
          <w:bCs/>
          <w:color w:val="000000"/>
          <w:szCs w:val="24"/>
        </w:rPr>
        <w:t xml:space="preserve"> </w:t>
      </w:r>
      <w:r w:rsidR="00A4219A">
        <w:rPr>
          <w:rFonts w:cs="Times New Roman"/>
          <w:bCs/>
          <w:color w:val="000000"/>
          <w:szCs w:val="24"/>
        </w:rPr>
        <w:t>(</w:t>
      </w:r>
      <w:r w:rsidR="008B724B">
        <w:rPr>
          <w:rFonts w:cs="Times New Roman"/>
          <w:bCs/>
          <w:color w:val="000000"/>
          <w:szCs w:val="24"/>
          <w:lang w:val="en-US"/>
        </w:rPr>
        <w:t>Bottino</w:t>
      </w:r>
      <w:r w:rsidR="008B724B" w:rsidRPr="008B724B">
        <w:rPr>
          <w:rFonts w:cs="Times New Roman"/>
          <w:bCs/>
          <w:color w:val="000000"/>
          <w:szCs w:val="24"/>
        </w:rPr>
        <w:t xml:space="preserve">, </w:t>
      </w:r>
      <w:r w:rsidR="00D558EA">
        <w:rPr>
          <w:rFonts w:cs="Times New Roman"/>
          <w:bCs/>
          <w:color w:val="000000"/>
          <w:szCs w:val="24"/>
        </w:rPr>
        <w:t>2004</w:t>
      </w:r>
      <w:r w:rsidR="008B724B" w:rsidRPr="008B724B">
        <w:rPr>
          <w:rFonts w:cs="Times New Roman"/>
          <w:bCs/>
          <w:color w:val="000000"/>
          <w:szCs w:val="24"/>
        </w:rPr>
        <w:t>).</w:t>
      </w:r>
    </w:p>
    <w:p w:rsidR="00DD2A8E" w:rsidRPr="00DD2A8E" w:rsidRDefault="00DD2A8E" w:rsidP="00FE0C0D">
      <w:pPr>
        <w:autoSpaceDE w:val="0"/>
        <w:autoSpaceDN w:val="0"/>
        <w:adjustRightInd w:val="0"/>
        <w:spacing w:after="0" w:line="360" w:lineRule="auto"/>
        <w:rPr>
          <w:rFonts w:cs="Times New Roman"/>
          <w:bCs/>
          <w:color w:val="000000"/>
          <w:szCs w:val="24"/>
        </w:rPr>
      </w:pPr>
      <w:r w:rsidRPr="00DD2A8E">
        <w:rPr>
          <w:rFonts w:cs="Times New Roman"/>
          <w:bCs/>
          <w:color w:val="000000"/>
          <w:szCs w:val="24"/>
        </w:rPr>
        <w:t>Προκειμένου να μετριαστούν οι αντιστάσεις των εκπαιδευτικών πρωτοβάθμιας εκπαίδευσης για τις αλλαγές υλοποιούνται πιλοτικά καινοτόμα προγράμματα μεικτής εκπαίδευσης (Καλαματιανού, 2017). Το αντικείμενο της επιμόρφωσης είναι η ενσωμάτωση των ΤΠΕ στη διδακτική πρακτική καθημερινά (Κελεσίδης, Μανάφη, Μπότσας, 2016). H χρήση των ΤΠΕ αφορά την προετοιμασ</w:t>
      </w:r>
      <w:r w:rsidR="00FE0C0D">
        <w:rPr>
          <w:rFonts w:cs="Times New Roman"/>
          <w:bCs/>
          <w:color w:val="000000"/>
          <w:szCs w:val="24"/>
        </w:rPr>
        <w:t xml:space="preserve">ία της διδακτικής ενότητας από </w:t>
      </w:r>
      <w:r w:rsidRPr="00DD2A8E">
        <w:rPr>
          <w:rFonts w:cs="Times New Roman"/>
          <w:bCs/>
          <w:color w:val="000000"/>
          <w:szCs w:val="24"/>
        </w:rPr>
        <w:t>τους εκπαιδευτικούς με τη χρήση του ηλεκτρονικού υπολογιστή, αναφέρεται στη χρήση του διαδικτύου κατά τη διάρκεια της διδασκαλίας για την εύρεση πληροφοριακού υλικού ή στις δραστηριότητες των μαθητών υψηλού επιπέδου με ηλεκτρονικές πλατφόρμες, όπου αναρτούν παρουσιάσεις, πολυμεσικό υλικό, επεξεργασία υλικού για τις εργασίες.</w:t>
      </w:r>
      <w:r w:rsidR="00D44061">
        <w:rPr>
          <w:rFonts w:cs="Times New Roman"/>
          <w:bCs/>
          <w:color w:val="000000"/>
          <w:szCs w:val="24"/>
        </w:rPr>
        <w:t xml:space="preserve"> Πρόκειται για την οριζόντια προσέγγιση της αξιοποίησης των ΤΠΕ</w:t>
      </w:r>
      <w:r w:rsidR="004A0E88">
        <w:rPr>
          <w:rFonts w:cs="Times New Roman"/>
          <w:bCs/>
          <w:color w:val="000000"/>
          <w:szCs w:val="24"/>
        </w:rPr>
        <w:t xml:space="preserve"> όπου οι Η/Υ χρησιμοποιούνται ως παιδαγωγικό εργαλείο σε όλα τα μαθήματα του αναλυτικού προγράμματος σπουδών</w:t>
      </w:r>
      <w:r w:rsidR="002A70A1">
        <w:rPr>
          <w:rFonts w:cs="Times New Roman"/>
          <w:bCs/>
          <w:color w:val="000000"/>
          <w:szCs w:val="24"/>
        </w:rPr>
        <w:t xml:space="preserve"> (Φραγκάκη, 2008)</w:t>
      </w:r>
      <w:r w:rsidR="00CF06FE">
        <w:rPr>
          <w:rFonts w:cs="Times New Roman"/>
          <w:bCs/>
          <w:color w:val="000000"/>
          <w:szCs w:val="24"/>
        </w:rPr>
        <w:t>.</w:t>
      </w:r>
      <w:r w:rsidRPr="00DD2A8E">
        <w:rPr>
          <w:rFonts w:cs="Times New Roman"/>
          <w:bCs/>
          <w:color w:val="000000"/>
          <w:szCs w:val="24"/>
        </w:rPr>
        <w:t xml:space="preserve"> Πολλοί μελετητές αξιολογούν την ενσωμάτωση της τεχνολογίας</w:t>
      </w:r>
      <w:r w:rsidR="00D44061">
        <w:rPr>
          <w:rFonts w:cs="Times New Roman"/>
          <w:bCs/>
          <w:color w:val="000000"/>
          <w:szCs w:val="24"/>
        </w:rPr>
        <w:t xml:space="preserve"> </w:t>
      </w:r>
      <w:r w:rsidRPr="00DD2A8E">
        <w:rPr>
          <w:rFonts w:cs="Times New Roman"/>
          <w:bCs/>
          <w:color w:val="000000"/>
          <w:szCs w:val="24"/>
        </w:rPr>
        <w:t>σε σχέση με το εάν τη χρησιμοποιούν ως εργαλείο για τη μαθησιακή διαδικασία ή ως μέσο διδασκαλίας</w:t>
      </w:r>
      <w:r w:rsidR="004A0E88">
        <w:rPr>
          <w:rFonts w:cs="Times New Roman"/>
          <w:bCs/>
          <w:color w:val="000000"/>
          <w:szCs w:val="24"/>
        </w:rPr>
        <w:t>.</w:t>
      </w:r>
      <w:r w:rsidR="007324C4">
        <w:rPr>
          <w:rFonts w:cs="Times New Roman"/>
          <w:bCs/>
          <w:color w:val="000000"/>
          <w:szCs w:val="24"/>
        </w:rPr>
        <w:t xml:space="preserve"> </w:t>
      </w:r>
      <w:r w:rsidRPr="00DD2A8E">
        <w:rPr>
          <w:rFonts w:cs="Times New Roman"/>
          <w:bCs/>
          <w:color w:val="000000"/>
          <w:szCs w:val="24"/>
        </w:rPr>
        <w:t>Αν αξιοποιείται προκειμένου να καλλιεργήσει ο μαθητής την κριτική του ικανότητα, τον τρόπο που σκέπτεται, να επεκτείνει και να ενισχύσει τις δικές του ικανότητες και να δημιουργήσει τη γνώση</w:t>
      </w:r>
      <w:r w:rsidR="00991C94" w:rsidRPr="00991C94">
        <w:rPr>
          <w:rFonts w:cs="Times New Roman"/>
          <w:bCs/>
          <w:color w:val="000000"/>
          <w:szCs w:val="24"/>
        </w:rPr>
        <w:t xml:space="preserve"> </w:t>
      </w:r>
      <w:r w:rsidR="001453E1" w:rsidRPr="001453E1">
        <w:rPr>
          <w:rFonts w:cs="Times New Roman"/>
          <w:bCs/>
          <w:color w:val="000000"/>
          <w:szCs w:val="24"/>
        </w:rPr>
        <w:t>(</w:t>
      </w:r>
      <w:r w:rsidR="001453E1">
        <w:rPr>
          <w:rFonts w:cs="Times New Roman"/>
          <w:bCs/>
          <w:color w:val="000000"/>
          <w:szCs w:val="24"/>
          <w:lang w:val="en-US"/>
        </w:rPr>
        <w:t>Anderson</w:t>
      </w:r>
      <w:r w:rsidR="001453E1" w:rsidRPr="001453E1">
        <w:rPr>
          <w:rFonts w:cs="Times New Roman"/>
          <w:bCs/>
          <w:color w:val="000000"/>
          <w:szCs w:val="24"/>
        </w:rPr>
        <w:t>,2007)</w:t>
      </w:r>
      <w:r w:rsidRPr="00DD2A8E">
        <w:rPr>
          <w:rFonts w:cs="Times New Roman"/>
          <w:bCs/>
          <w:color w:val="000000"/>
          <w:szCs w:val="24"/>
        </w:rPr>
        <w:t>. Τίθεται το ερώτημα: Πρόκειται για εκμάθηση από την τεχνολογία με εκπαιδευτικά λογισμικά, εφαρμογές tutorials ή για μάθηση με την τεχνολογία με διαδικασίες ανατροφοδότησης, αλληλεπ</w:t>
      </w:r>
      <w:r w:rsidR="006B61A0">
        <w:rPr>
          <w:rFonts w:cs="Times New Roman"/>
          <w:bCs/>
          <w:color w:val="000000"/>
          <w:szCs w:val="24"/>
        </w:rPr>
        <w:t>ίδρασης, διασύνδεσης, συζήτησ</w:t>
      </w:r>
      <w:r w:rsidR="00CF06FE">
        <w:rPr>
          <w:rFonts w:cs="Times New Roman"/>
          <w:bCs/>
          <w:color w:val="000000"/>
          <w:szCs w:val="24"/>
        </w:rPr>
        <w:t>ης</w:t>
      </w:r>
      <w:r w:rsidRPr="00DD2A8E">
        <w:rPr>
          <w:rFonts w:cs="Times New Roman"/>
          <w:bCs/>
          <w:color w:val="000000"/>
          <w:szCs w:val="24"/>
        </w:rPr>
        <w:t xml:space="preserve"> (Καλαματιανού, 2017). Η απάντηση δεν αντικρούει τη μία ή την άλλη εκδοχή, καθώς μπορεί να ξεκινήσει με απλές εφαρμογές και να προχωρήσει </w:t>
      </w:r>
      <w:r w:rsidRPr="00DD2A8E">
        <w:rPr>
          <w:rFonts w:cs="Times New Roman"/>
          <w:bCs/>
          <w:color w:val="000000"/>
          <w:szCs w:val="24"/>
        </w:rPr>
        <w:lastRenderedPageBreak/>
        <w:t>με δημιουργικές δραστηριότητες και αλληλεπίδραση όταν οι μαθητές και οι εκπαιδευτικοί εξοικειωθούν με τη χρήση και κατανοήσουν τις δυνατότητες της ενσωμάτωσης των ΤΠΕ στη μαθησιακή διαδικ</w:t>
      </w:r>
      <w:r w:rsidR="00D16586">
        <w:rPr>
          <w:rFonts w:cs="Times New Roman"/>
          <w:bCs/>
          <w:color w:val="000000"/>
          <w:szCs w:val="24"/>
        </w:rPr>
        <w:t xml:space="preserve">ασία (Παπαδοπούλου, Ιωαννίδου, </w:t>
      </w:r>
      <w:r w:rsidRPr="00DD2A8E">
        <w:rPr>
          <w:rFonts w:cs="Times New Roman"/>
          <w:bCs/>
          <w:color w:val="000000"/>
          <w:szCs w:val="24"/>
        </w:rPr>
        <w:t>2015).</w:t>
      </w:r>
    </w:p>
    <w:p w:rsidR="00DD2A8E" w:rsidRPr="00DD2A8E" w:rsidRDefault="00DD2A8E" w:rsidP="001E4E01">
      <w:pPr>
        <w:autoSpaceDE w:val="0"/>
        <w:autoSpaceDN w:val="0"/>
        <w:adjustRightInd w:val="0"/>
        <w:spacing w:after="0" w:line="360" w:lineRule="auto"/>
        <w:rPr>
          <w:rFonts w:cs="Times New Roman"/>
          <w:bCs/>
          <w:color w:val="000000"/>
          <w:szCs w:val="24"/>
        </w:rPr>
      </w:pPr>
      <w:r w:rsidRPr="00DD2A8E">
        <w:rPr>
          <w:rFonts w:cs="Times New Roman"/>
          <w:bCs/>
          <w:color w:val="000000"/>
          <w:szCs w:val="24"/>
        </w:rPr>
        <w:t>Οι Έλληνες εκπαιδευτικοί εντοπίζουν εμπόδια στην ενσωμάτωση των ΤΠΕ στη μαθησιακή διαδικασία που σχετίζονται με τον εξοπλισμό (έλλειψη υπολογιστών, διαδραστικών πινάκων, κατάλληλων λογισμικών, διαδικτύου), με την ανεπάρκεια των εκπαιδευτικών (ελλιπείς γνώσεις για την αξιοποίηση ηλεκτρονικού υλικού), η οποία βέβαια μπορεί να αντιμετωπισ</w:t>
      </w:r>
      <w:r w:rsidR="002A70A1">
        <w:rPr>
          <w:rFonts w:cs="Times New Roman"/>
          <w:bCs/>
          <w:color w:val="000000"/>
          <w:szCs w:val="24"/>
        </w:rPr>
        <w:t xml:space="preserve">τεί με την κατάλληλη επιμόρφωση στο Β επίπεδο των ΤΠΕ που συμπεριλαμβάνει τις εφαρμογές </w:t>
      </w:r>
      <w:r w:rsidR="002A70A1">
        <w:rPr>
          <w:rFonts w:cs="Times New Roman"/>
          <w:bCs/>
          <w:color w:val="000000"/>
          <w:szCs w:val="24"/>
          <w:lang w:val="en-US"/>
        </w:rPr>
        <w:t>Web</w:t>
      </w:r>
      <w:r w:rsidR="002A70A1" w:rsidRPr="002A70A1">
        <w:rPr>
          <w:rFonts w:cs="Times New Roman"/>
          <w:bCs/>
          <w:color w:val="000000"/>
          <w:szCs w:val="24"/>
        </w:rPr>
        <w:t xml:space="preserve"> 2.0 </w:t>
      </w:r>
      <w:r w:rsidR="002A70A1">
        <w:rPr>
          <w:rFonts w:cs="Times New Roman"/>
          <w:bCs/>
          <w:color w:val="000000"/>
          <w:szCs w:val="24"/>
        </w:rPr>
        <w:t xml:space="preserve">όπου εντάσσονται οι πλατφόρμες ηλεκτρονικής εκπαίδευσης. </w:t>
      </w:r>
      <w:r w:rsidR="00CF06FE">
        <w:rPr>
          <w:rFonts w:cs="Times New Roman"/>
          <w:bCs/>
          <w:color w:val="000000"/>
          <w:szCs w:val="24"/>
        </w:rPr>
        <w:t>Αναφέρουν επίσης</w:t>
      </w:r>
      <w:r w:rsidRPr="00DD2A8E">
        <w:rPr>
          <w:rFonts w:cs="Times New Roman"/>
          <w:bCs/>
          <w:color w:val="000000"/>
          <w:szCs w:val="24"/>
        </w:rPr>
        <w:t xml:space="preserve"> την παιδαγωγική καταλληλότητα του υλικού, τον περιορισμένο χρόνο που έχουν στη διάθεσή τους για τη διδασκαλία και την έλλειψη του ελεύθερου χρόνου, τον χρόνο που απαιτείται για την προετοιμασία του μαθήματος. Ο διευθυντής οφείλει να γνωρίζει τους παράγοντες που οδηγούν σε θετικές ή αρνητικές στάσεις ώστε να γίνουν παρεμβάσεις που θα οδηγήσουν στη σταδιακή υιοθέτηση των αλλαγών.</w:t>
      </w:r>
    </w:p>
    <w:p w:rsidR="00272231" w:rsidRDefault="00DD2A8E" w:rsidP="00272231">
      <w:pPr>
        <w:autoSpaceDE w:val="0"/>
        <w:autoSpaceDN w:val="0"/>
        <w:adjustRightInd w:val="0"/>
        <w:spacing w:after="0" w:line="360" w:lineRule="auto"/>
        <w:rPr>
          <w:rFonts w:cs="Times New Roman"/>
          <w:bCs/>
          <w:color w:val="000000"/>
          <w:szCs w:val="24"/>
        </w:rPr>
      </w:pPr>
      <w:r w:rsidRPr="00DD2A8E">
        <w:rPr>
          <w:rFonts w:cs="Times New Roman"/>
          <w:bCs/>
          <w:color w:val="000000"/>
          <w:szCs w:val="24"/>
        </w:rPr>
        <w:t xml:space="preserve">Προκειμένου να υπάρξει ένα ολοκληρωμένο όραμα στο οποίο οι ΤΠΕ να ενσωματώνονται με εκπαιδευτικές στρατηγικές, </w:t>
      </w:r>
      <w:r w:rsidR="00C14244">
        <w:rPr>
          <w:rFonts w:cs="Times New Roman"/>
          <w:bCs/>
          <w:color w:val="000000"/>
          <w:szCs w:val="24"/>
        </w:rPr>
        <w:t xml:space="preserve">η χρήση </w:t>
      </w:r>
      <w:r w:rsidRPr="00DD2A8E">
        <w:rPr>
          <w:rFonts w:cs="Times New Roman"/>
          <w:bCs/>
          <w:color w:val="000000"/>
          <w:szCs w:val="24"/>
        </w:rPr>
        <w:t>της τεχνολογίας θα αναφέρεται στο σύνολο των διδακτικών δραστηριοτήτων και όχι σε μεμονωμένους στόχους και δεξιότητες (Bottino, 2004). Η επιμόρφωση των εκπαιδευτικών αποτελεί μια συνεχή και επαναλαμβανόμενη διαδικασία που στοχεύει στη δια βίου μάθηση,</w:t>
      </w:r>
      <w:r w:rsidR="001453E1" w:rsidRPr="001453E1">
        <w:rPr>
          <w:rFonts w:cs="Times New Roman"/>
          <w:bCs/>
          <w:color w:val="000000"/>
          <w:szCs w:val="24"/>
        </w:rPr>
        <w:t xml:space="preserve"> </w:t>
      </w:r>
      <w:r w:rsidRPr="00DD2A8E">
        <w:rPr>
          <w:rFonts w:cs="Times New Roman"/>
          <w:bCs/>
          <w:color w:val="000000"/>
          <w:szCs w:val="24"/>
        </w:rPr>
        <w:t xml:space="preserve">προκειμένου να ανταπεξέλθουν στις ανάγκες του εκπαιδευτικού συστήματος </w:t>
      </w:r>
      <w:r w:rsidR="00CF06FE">
        <w:rPr>
          <w:rFonts w:cs="Times New Roman"/>
          <w:bCs/>
          <w:color w:val="000000"/>
          <w:szCs w:val="24"/>
        </w:rPr>
        <w:t xml:space="preserve">το οποίο </w:t>
      </w:r>
      <w:r w:rsidR="001453E1">
        <w:rPr>
          <w:rFonts w:cs="Times New Roman"/>
          <w:bCs/>
          <w:color w:val="000000"/>
          <w:szCs w:val="24"/>
        </w:rPr>
        <w:t xml:space="preserve">ακολουθεί την τεχνολογική ανάπτυξη </w:t>
      </w:r>
      <w:r w:rsidRPr="00DD2A8E">
        <w:rPr>
          <w:rFonts w:cs="Times New Roman"/>
          <w:bCs/>
          <w:color w:val="000000"/>
          <w:szCs w:val="24"/>
        </w:rPr>
        <w:t>(Χατζηπαναγιώτου, 1999).</w:t>
      </w:r>
    </w:p>
    <w:p w:rsidR="00272231" w:rsidRDefault="00272231" w:rsidP="00272231">
      <w:pPr>
        <w:autoSpaceDE w:val="0"/>
        <w:autoSpaceDN w:val="0"/>
        <w:adjustRightInd w:val="0"/>
        <w:spacing w:after="0" w:line="360" w:lineRule="auto"/>
        <w:rPr>
          <w:rFonts w:cs="Times New Roman"/>
          <w:bCs/>
          <w:color w:val="000000"/>
          <w:szCs w:val="24"/>
        </w:rPr>
      </w:pPr>
    </w:p>
    <w:p w:rsidR="00525DE1" w:rsidRPr="00A24AF1" w:rsidRDefault="00F2489B" w:rsidP="00981B62">
      <w:pPr>
        <w:pStyle w:val="1"/>
        <w:rPr>
          <w:lang w:val="el-GR"/>
        </w:rPr>
      </w:pPr>
      <w:bookmarkStart w:id="14" w:name="_Toc511772562"/>
      <w:bookmarkStart w:id="15" w:name="_Toc511832271"/>
      <w:r w:rsidRPr="00A24AF1">
        <w:rPr>
          <w:lang w:val="el-GR"/>
        </w:rPr>
        <w:t>6</w:t>
      </w:r>
      <w:r w:rsidR="0026421F" w:rsidRPr="00A24AF1">
        <w:rPr>
          <w:lang w:val="el-GR"/>
        </w:rPr>
        <w:t>.</w:t>
      </w:r>
      <w:r w:rsidR="00A752A8" w:rsidRPr="00A24AF1">
        <w:rPr>
          <w:lang w:val="el-GR"/>
        </w:rPr>
        <w:t xml:space="preserve"> </w:t>
      </w:r>
      <w:r w:rsidR="0026421F" w:rsidRPr="00A24AF1">
        <w:rPr>
          <w:lang w:val="el-GR"/>
        </w:rPr>
        <w:t>ΡΟΛΟΣ ΤΟΥ ΔΙΕΥΘΥΝΤΗ ΤΗΣ ΣΧΟΛΙΚΗΣ ΜΟΝΑΔΑΣ</w:t>
      </w:r>
      <w:bookmarkEnd w:id="14"/>
      <w:bookmarkEnd w:id="15"/>
    </w:p>
    <w:p w:rsidR="00B3246A" w:rsidRPr="00E0018D" w:rsidRDefault="00B3246A" w:rsidP="00272231">
      <w:pPr>
        <w:autoSpaceDE w:val="0"/>
        <w:autoSpaceDN w:val="0"/>
        <w:adjustRightInd w:val="0"/>
        <w:spacing w:after="0" w:line="360" w:lineRule="auto"/>
        <w:rPr>
          <w:rFonts w:cs="Times New Roman"/>
          <w:b/>
          <w:bCs/>
          <w:color w:val="000000"/>
          <w:sz w:val="32"/>
          <w:szCs w:val="32"/>
        </w:rPr>
      </w:pPr>
    </w:p>
    <w:p w:rsidR="00525DE1" w:rsidRPr="00E0018D" w:rsidRDefault="00525DE1" w:rsidP="00F06413">
      <w:pPr>
        <w:autoSpaceDE w:val="0"/>
        <w:autoSpaceDN w:val="0"/>
        <w:adjustRightInd w:val="0"/>
        <w:spacing w:after="0" w:line="360" w:lineRule="auto"/>
        <w:ind w:right="-143"/>
        <w:rPr>
          <w:rFonts w:cs="Times New Roman"/>
          <w:bCs/>
          <w:color w:val="000000"/>
          <w:szCs w:val="24"/>
        </w:rPr>
      </w:pPr>
      <w:r w:rsidRPr="00E0018D">
        <w:rPr>
          <w:rFonts w:cs="Times New Roman"/>
          <w:bCs/>
          <w:color w:val="000000"/>
          <w:szCs w:val="24"/>
        </w:rPr>
        <w:t xml:space="preserve">Οι στόχοι και οι σκοποί ενός εκπαιδευτικού οργανισμού υλοποιούνται από τη διοίκησή του. </w:t>
      </w:r>
      <w:r w:rsidR="00EB6367" w:rsidRPr="00E0018D">
        <w:rPr>
          <w:rFonts w:cs="Times New Roman"/>
          <w:bCs/>
          <w:color w:val="000000"/>
          <w:szCs w:val="24"/>
        </w:rPr>
        <w:t>Οι λειτουργίες της διοίκησης</w:t>
      </w:r>
      <w:r w:rsidR="004E66D4" w:rsidRPr="00E0018D">
        <w:rPr>
          <w:rFonts w:cs="Times New Roman"/>
          <w:bCs/>
          <w:color w:val="000000"/>
          <w:szCs w:val="24"/>
        </w:rPr>
        <w:t xml:space="preserve"> είναι ο σχεδιασμός, η οργάνωση, η δ</w:t>
      </w:r>
      <w:r w:rsidR="00DD1A4E" w:rsidRPr="00E0018D">
        <w:rPr>
          <w:rFonts w:cs="Times New Roman"/>
          <w:bCs/>
          <w:color w:val="000000"/>
          <w:szCs w:val="24"/>
        </w:rPr>
        <w:t>ιεύθυνση</w:t>
      </w:r>
      <w:r w:rsidR="004E66D4" w:rsidRPr="00E0018D">
        <w:rPr>
          <w:rFonts w:cs="Times New Roman"/>
          <w:bCs/>
          <w:color w:val="000000"/>
          <w:szCs w:val="24"/>
        </w:rPr>
        <w:t xml:space="preserve"> και ο έλεγχος. </w:t>
      </w:r>
      <w:r w:rsidR="00EB6367" w:rsidRPr="00E0018D">
        <w:rPr>
          <w:rFonts w:cs="Times New Roman"/>
          <w:bCs/>
          <w:color w:val="000000"/>
          <w:szCs w:val="24"/>
        </w:rPr>
        <w:t>Ο ρόλος του</w:t>
      </w:r>
      <w:r w:rsidR="00DD1A4E" w:rsidRPr="00E0018D">
        <w:rPr>
          <w:rFonts w:cs="Times New Roman"/>
          <w:bCs/>
          <w:color w:val="000000"/>
          <w:szCs w:val="24"/>
        </w:rPr>
        <w:t xml:space="preserve"> διευθυντή</w:t>
      </w:r>
      <w:r w:rsidR="00EB6367" w:rsidRPr="00E0018D">
        <w:rPr>
          <w:rFonts w:cs="Times New Roman"/>
          <w:bCs/>
          <w:color w:val="000000"/>
          <w:szCs w:val="24"/>
        </w:rPr>
        <w:t xml:space="preserve"> ε</w:t>
      </w:r>
      <w:r w:rsidR="004E66D4" w:rsidRPr="00E0018D">
        <w:rPr>
          <w:rFonts w:cs="Times New Roman"/>
          <w:bCs/>
          <w:color w:val="000000"/>
          <w:szCs w:val="24"/>
        </w:rPr>
        <w:t xml:space="preserve">ίναι συντονιστικός και αποτελεί τον κινητήριο μοχλό για την επίτευξη των στόχων της σχολικής μονάδας. </w:t>
      </w:r>
      <w:r w:rsidRPr="00E0018D">
        <w:rPr>
          <w:rFonts w:cs="Times New Roman"/>
          <w:bCs/>
          <w:color w:val="000000"/>
          <w:szCs w:val="24"/>
        </w:rPr>
        <w:t>Ο διευθυντής</w:t>
      </w:r>
      <w:r w:rsidR="004E66D4" w:rsidRPr="00E0018D">
        <w:rPr>
          <w:rFonts w:cs="Times New Roman"/>
          <w:bCs/>
          <w:color w:val="000000"/>
          <w:szCs w:val="24"/>
        </w:rPr>
        <w:t xml:space="preserve"> κατέχοντας γνώσεις διοικητικές</w:t>
      </w:r>
      <w:r w:rsidRPr="00E0018D">
        <w:rPr>
          <w:rFonts w:cs="Times New Roman"/>
          <w:bCs/>
          <w:color w:val="000000"/>
          <w:szCs w:val="24"/>
        </w:rPr>
        <w:t xml:space="preserve"> αποτελεί τον ακρογωνιαίο λίθο, καθώς καλείται να διαχειριστεί τους πόρους της μονάδας, να διαμορφώσει θετικό κλίμα, να αποτελέσει τον συνεκτικό κρίκο </w:t>
      </w:r>
      <w:r w:rsidRPr="00E0018D">
        <w:rPr>
          <w:rFonts w:cs="Times New Roman"/>
          <w:bCs/>
          <w:color w:val="000000"/>
          <w:szCs w:val="24"/>
        </w:rPr>
        <w:lastRenderedPageBreak/>
        <w:t>για το άνοιγμα του σχολείου στην κοινωνία</w:t>
      </w:r>
      <w:r w:rsidR="006C1D71">
        <w:rPr>
          <w:rFonts w:cs="Times New Roman"/>
          <w:bCs/>
          <w:color w:val="000000"/>
          <w:szCs w:val="24"/>
        </w:rPr>
        <w:t xml:space="preserve"> </w:t>
      </w:r>
      <w:r w:rsidR="00EB6367" w:rsidRPr="00E0018D">
        <w:rPr>
          <w:rFonts w:cs="Times New Roman"/>
          <w:bCs/>
          <w:color w:val="000000"/>
          <w:szCs w:val="24"/>
        </w:rPr>
        <w:t>(Σαΐτης, 200</w:t>
      </w:r>
      <w:r w:rsidR="00B3246A">
        <w:rPr>
          <w:rFonts w:cs="Times New Roman"/>
          <w:bCs/>
          <w:color w:val="000000"/>
          <w:szCs w:val="24"/>
        </w:rPr>
        <w:t>8</w:t>
      </w:r>
      <w:r w:rsidR="00B3246A" w:rsidRPr="00B3246A">
        <w:rPr>
          <w:rFonts w:ascii="Calibri" w:hAnsi="Calibri" w:cs="Times New Roman"/>
          <w:bCs/>
          <w:color w:val="000000"/>
          <w:szCs w:val="24"/>
        </w:rPr>
        <w:t>∙</w:t>
      </w:r>
      <w:r w:rsidR="000D68BA" w:rsidRPr="000D68BA">
        <w:rPr>
          <w:rFonts w:cs="Times New Roman"/>
          <w:bCs/>
          <w:color w:val="000000"/>
          <w:szCs w:val="24"/>
        </w:rPr>
        <w:t xml:space="preserve"> </w:t>
      </w:r>
      <w:r w:rsidR="00EB6367" w:rsidRPr="00E0018D">
        <w:rPr>
          <w:rFonts w:cs="Times New Roman"/>
          <w:bCs/>
          <w:color w:val="000000"/>
          <w:szCs w:val="24"/>
        </w:rPr>
        <w:t>Στραβάκου,</w:t>
      </w:r>
      <w:r w:rsidR="006C1D71">
        <w:rPr>
          <w:rFonts w:cs="Times New Roman"/>
          <w:bCs/>
          <w:color w:val="000000"/>
          <w:szCs w:val="24"/>
        </w:rPr>
        <w:t xml:space="preserve"> </w:t>
      </w:r>
      <w:r w:rsidR="00EB6367" w:rsidRPr="00E0018D">
        <w:rPr>
          <w:rFonts w:cs="Times New Roman"/>
          <w:bCs/>
          <w:color w:val="000000"/>
          <w:szCs w:val="24"/>
        </w:rPr>
        <w:t>2003).</w:t>
      </w:r>
      <w:r w:rsidR="00EB6367" w:rsidRPr="00E0018D">
        <w:rPr>
          <w:rFonts w:cs="Times New Roman"/>
          <w:b/>
          <w:bCs/>
          <w:color w:val="000000"/>
          <w:szCs w:val="24"/>
        </w:rPr>
        <w:t xml:space="preserve"> </w:t>
      </w:r>
      <w:r w:rsidR="00D716EB" w:rsidRPr="00E0018D">
        <w:rPr>
          <w:rFonts w:cs="Times New Roman"/>
          <w:bCs/>
          <w:color w:val="000000"/>
          <w:szCs w:val="24"/>
        </w:rPr>
        <w:t>Έργο του διευθυντή αποτελεί η ανάδειξη της σχολικής μονάδας, οι συλλογικοί στόχοι, η καθοδηγητική στάση ιδιαίτερα στους νεότερους εκπαιδευτικούς</w:t>
      </w:r>
      <w:r w:rsidR="006C1D71">
        <w:rPr>
          <w:rFonts w:cs="Times New Roman"/>
          <w:bCs/>
          <w:color w:val="000000"/>
          <w:szCs w:val="24"/>
        </w:rPr>
        <w:t xml:space="preserve"> </w:t>
      </w:r>
      <w:r w:rsidR="00A60A0C">
        <w:rPr>
          <w:rFonts w:cs="Times New Roman"/>
          <w:bCs/>
          <w:color w:val="000000"/>
          <w:szCs w:val="24"/>
        </w:rPr>
        <w:t>(</w:t>
      </w:r>
      <w:r w:rsidR="006C1D71">
        <w:rPr>
          <w:rFonts w:cs="Times New Roman"/>
          <w:bCs/>
          <w:color w:val="000000"/>
          <w:szCs w:val="24"/>
        </w:rPr>
        <w:t>α</w:t>
      </w:r>
      <w:r w:rsidR="00D716EB" w:rsidRPr="00E0018D">
        <w:rPr>
          <w:rFonts w:cs="Times New Roman"/>
          <w:bCs/>
          <w:color w:val="000000"/>
          <w:szCs w:val="24"/>
        </w:rPr>
        <w:t>ποτελώντας πρότυπο παιδαγωγικής συμπεριφοράς</w:t>
      </w:r>
      <w:r w:rsidR="00A60A0C">
        <w:rPr>
          <w:rFonts w:cs="Times New Roman"/>
          <w:bCs/>
          <w:color w:val="000000"/>
          <w:szCs w:val="24"/>
        </w:rPr>
        <w:t>)</w:t>
      </w:r>
      <w:r w:rsidR="00D716EB" w:rsidRPr="00E0018D">
        <w:rPr>
          <w:rFonts w:cs="Times New Roman"/>
          <w:bCs/>
          <w:color w:val="000000"/>
          <w:szCs w:val="24"/>
        </w:rPr>
        <w:t>, η επαγγελματική ανάπτυξη και επιμόρφωση του διδακτικού προσωπικού, η ενημέρωση για την εφαρμογή των νόμων και των εγκυκλίων, η διασφάλιση θετικού κλίματος συνεργασίας</w:t>
      </w:r>
      <w:r w:rsidR="00A60A0C">
        <w:rPr>
          <w:rFonts w:cs="Times New Roman"/>
          <w:bCs/>
          <w:color w:val="000000"/>
          <w:szCs w:val="24"/>
        </w:rPr>
        <w:t>,</w:t>
      </w:r>
      <w:r w:rsidR="00D716EB" w:rsidRPr="00E0018D">
        <w:rPr>
          <w:rFonts w:cs="Times New Roman"/>
          <w:bCs/>
          <w:color w:val="000000"/>
          <w:szCs w:val="24"/>
        </w:rPr>
        <w:t xml:space="preserve"> συμβάλλοντας στην ανάπτυξη των ιδιαίτερων κλίσεων και δυνατοτήτων του προσωπικού. Επιπρόσθετα συνεργάζεται με τα μέλη του Συλλόγου γονέων και κηδεμόνων </w:t>
      </w:r>
      <w:r w:rsidR="004F4779" w:rsidRPr="00E0018D">
        <w:rPr>
          <w:rFonts w:cs="Times New Roman"/>
          <w:bCs/>
          <w:color w:val="000000"/>
          <w:szCs w:val="24"/>
        </w:rPr>
        <w:t xml:space="preserve">για την εύρυθμη λειτουργία και αποτελεσματικότητα της σχολικής μονάδας, καθώς και με τον Διευθυντή Εκπαίδευσης και τον Σχολικό Σύμβουλο για την ορθή εφαρμογή της εκπαιδευτικής πολιτικής. Οφείλει σε συνεργασία με τον Σύλλογο Διδασκόντων να εφαρμόσει καινοτόμες μεθόδους διδασκαλίας με σεβασμό στη διαφορετικότητα και με στόχο την αποτελεσματικότητα της </w:t>
      </w:r>
      <w:r w:rsidR="00DD1A4E" w:rsidRPr="00E0018D">
        <w:rPr>
          <w:rFonts w:cs="Times New Roman"/>
          <w:bCs/>
          <w:color w:val="000000"/>
          <w:szCs w:val="24"/>
        </w:rPr>
        <w:t>διδασκαλίας</w:t>
      </w:r>
      <w:r w:rsidR="006C1D71">
        <w:rPr>
          <w:rFonts w:cs="Times New Roman"/>
          <w:bCs/>
          <w:color w:val="000000"/>
          <w:szCs w:val="24"/>
        </w:rPr>
        <w:t xml:space="preserve"> </w:t>
      </w:r>
      <w:r w:rsidR="004F4779" w:rsidRPr="00E0018D">
        <w:rPr>
          <w:rFonts w:cs="Times New Roman"/>
          <w:bCs/>
          <w:color w:val="000000"/>
          <w:szCs w:val="24"/>
        </w:rPr>
        <w:t>(Πολυχρονοπούλου, 2012).</w:t>
      </w:r>
    </w:p>
    <w:p w:rsidR="00DD1A4E" w:rsidRPr="00E0018D" w:rsidRDefault="00DD1A4E" w:rsidP="00B25E6A">
      <w:pPr>
        <w:autoSpaceDE w:val="0"/>
        <w:autoSpaceDN w:val="0"/>
        <w:adjustRightInd w:val="0"/>
        <w:spacing w:after="0" w:line="360" w:lineRule="auto"/>
        <w:ind w:right="-142"/>
        <w:rPr>
          <w:rFonts w:cs="Times New Roman"/>
          <w:bCs/>
          <w:color w:val="000000"/>
          <w:szCs w:val="24"/>
        </w:rPr>
      </w:pPr>
      <w:r w:rsidRPr="00E0018D">
        <w:rPr>
          <w:rFonts w:cs="Times New Roman"/>
          <w:bCs/>
          <w:color w:val="000000"/>
          <w:szCs w:val="24"/>
        </w:rPr>
        <w:t>Οι πολιτικές που εφαρμόζονται για την ανάδειξη του νέου τύπου σχολείου αναβαθμίζουν τον ρόλο του διευθυντή καθιστώντας τον ηγέτη, οραματιστή και πάροχο διευ</w:t>
      </w:r>
      <w:r w:rsidR="006B61A0">
        <w:rPr>
          <w:rFonts w:cs="Times New Roman"/>
          <w:bCs/>
          <w:color w:val="000000"/>
          <w:szCs w:val="24"/>
        </w:rPr>
        <w:t xml:space="preserve">κολυντικών </w:t>
      </w:r>
      <w:r w:rsidRPr="00E0018D">
        <w:rPr>
          <w:rFonts w:cs="Times New Roman"/>
          <w:bCs/>
          <w:color w:val="000000"/>
          <w:szCs w:val="24"/>
        </w:rPr>
        <w:t>εργαλείων για την υιοθέτηση καινοτομιών από τη σχολική κοινότητα.</w:t>
      </w:r>
      <w:r w:rsidR="0003753F" w:rsidRPr="00E0018D">
        <w:rPr>
          <w:rFonts w:cs="Times New Roman"/>
          <w:bCs/>
          <w:color w:val="000000"/>
          <w:szCs w:val="24"/>
        </w:rPr>
        <w:t xml:space="preserve"> Φροντίζει για την υιοθέτηση </w:t>
      </w:r>
      <w:r w:rsidR="00E279AD" w:rsidRPr="00E0018D">
        <w:rPr>
          <w:rFonts w:cs="Times New Roman"/>
          <w:bCs/>
          <w:color w:val="000000"/>
          <w:szCs w:val="24"/>
        </w:rPr>
        <w:t xml:space="preserve">καινοτόμων </w:t>
      </w:r>
      <w:r w:rsidR="0003753F" w:rsidRPr="00E0018D">
        <w:rPr>
          <w:rFonts w:cs="Times New Roman"/>
          <w:bCs/>
          <w:color w:val="000000"/>
          <w:szCs w:val="24"/>
        </w:rPr>
        <w:t>δράσεων</w:t>
      </w:r>
      <w:r w:rsidR="00E279AD" w:rsidRPr="00E0018D">
        <w:rPr>
          <w:rFonts w:cs="Times New Roman"/>
          <w:bCs/>
          <w:color w:val="000000"/>
          <w:szCs w:val="24"/>
        </w:rPr>
        <w:t xml:space="preserve"> και τη διάχυση τους στην τοπική κοινωνία</w:t>
      </w:r>
      <w:r w:rsidR="0003753F" w:rsidRPr="00E0018D">
        <w:rPr>
          <w:rFonts w:cs="Times New Roman"/>
          <w:bCs/>
          <w:color w:val="000000"/>
          <w:szCs w:val="24"/>
        </w:rPr>
        <w:t xml:space="preserve">, οργανώνει σε συνεργασία με τον σχολικό σύμβουλο σεμινάρια ενδοσχολικής επιμόρφωσης, αξιολογεί το εκπαιδευτικό έργο. Ενημερώνει τους ηλεκτρονικούς φακέλους των εκπαιδευτικών, αποτυπώνει ηλεκτρονικά την εικόνα της σχολικής μονάδας, </w:t>
      </w:r>
      <w:r w:rsidR="00E279AD" w:rsidRPr="00E0018D">
        <w:rPr>
          <w:rFonts w:cs="Times New Roman"/>
          <w:bCs/>
          <w:color w:val="000000"/>
          <w:szCs w:val="24"/>
        </w:rPr>
        <w:t>τα οικονομικά δεδομένα, συντάσσει τις εκθέσεις αυτοαξι</w:t>
      </w:r>
      <w:r w:rsidR="00BB51C6">
        <w:rPr>
          <w:rFonts w:cs="Times New Roman"/>
          <w:bCs/>
          <w:color w:val="000000"/>
          <w:szCs w:val="24"/>
        </w:rPr>
        <w:t xml:space="preserve">ολόγησης της σχολικής μονάδας. </w:t>
      </w:r>
      <w:r w:rsidR="00E279AD" w:rsidRPr="00E0018D">
        <w:rPr>
          <w:rFonts w:cs="Times New Roman"/>
          <w:bCs/>
          <w:color w:val="000000"/>
          <w:szCs w:val="24"/>
        </w:rPr>
        <w:t>Ο ρόλος του Διευθυντή του Δημοτικού Σχολείου είναι πολύπλευρος</w:t>
      </w:r>
      <w:r w:rsidR="008A1322" w:rsidRPr="00E0018D">
        <w:rPr>
          <w:rFonts w:cs="Times New Roman"/>
          <w:bCs/>
          <w:color w:val="000000"/>
          <w:szCs w:val="24"/>
        </w:rPr>
        <w:t xml:space="preserve"> και πολυ</w:t>
      </w:r>
      <w:r w:rsidR="00F955CF" w:rsidRPr="00E0018D">
        <w:rPr>
          <w:rFonts w:cs="Times New Roman"/>
          <w:bCs/>
          <w:color w:val="000000"/>
          <w:szCs w:val="24"/>
        </w:rPr>
        <w:t>σχιδής</w:t>
      </w:r>
      <w:r w:rsidR="008A1322" w:rsidRPr="00E0018D">
        <w:rPr>
          <w:rFonts w:cs="Times New Roman"/>
          <w:bCs/>
          <w:color w:val="000000"/>
          <w:szCs w:val="24"/>
        </w:rPr>
        <w:t xml:space="preserve"> καθώς είναι ο παιδαγωγός, ο διοικητής,</w:t>
      </w:r>
      <w:r w:rsidR="00D16586">
        <w:rPr>
          <w:rFonts w:cs="Times New Roman"/>
          <w:bCs/>
          <w:color w:val="000000"/>
          <w:szCs w:val="24"/>
        </w:rPr>
        <w:t xml:space="preserve"> ο μάνατζερ, ο αξιολογητής, </w:t>
      </w:r>
      <w:r w:rsidR="008A1322" w:rsidRPr="00E0018D">
        <w:rPr>
          <w:rFonts w:cs="Times New Roman"/>
          <w:bCs/>
          <w:color w:val="000000"/>
          <w:szCs w:val="24"/>
        </w:rPr>
        <w:t>ο συνδετικός κρίκος της σχολικής μονάδας με την ευρύτερη κοινωνία.</w:t>
      </w:r>
      <w:r w:rsidR="00E279AD" w:rsidRPr="00E0018D">
        <w:rPr>
          <w:rFonts w:cs="Times New Roman"/>
          <w:bCs/>
          <w:color w:val="000000"/>
          <w:szCs w:val="24"/>
        </w:rPr>
        <w:t xml:space="preserve"> </w:t>
      </w:r>
      <w:r w:rsidR="006C334F" w:rsidRPr="00E0018D">
        <w:rPr>
          <w:rFonts w:cs="Times New Roman"/>
          <w:bCs/>
          <w:color w:val="000000"/>
          <w:szCs w:val="24"/>
        </w:rPr>
        <w:t>(Εισηγητική Έκθεση για το Σχέδιο Νόμου «Πρώτα ο Μαθητής»- «Πρώτα η Σχολική Μονάδα» Νέα Διοίκηση για το Νέο Σχολείο, 2011. Π.Δ.152/5-11-13/ΦΕΚ 240).</w:t>
      </w:r>
    </w:p>
    <w:p w:rsidR="00562BEF" w:rsidRDefault="00562BEF" w:rsidP="000D7A2E">
      <w:pPr>
        <w:autoSpaceDE w:val="0"/>
        <w:autoSpaceDN w:val="0"/>
        <w:adjustRightInd w:val="0"/>
        <w:spacing w:after="0" w:line="360" w:lineRule="auto"/>
        <w:jc w:val="center"/>
        <w:rPr>
          <w:rFonts w:cs="Times New Roman"/>
          <w:b/>
          <w:sz w:val="28"/>
          <w:szCs w:val="28"/>
          <w:u w:val="single"/>
        </w:rPr>
      </w:pPr>
    </w:p>
    <w:p w:rsidR="00DD1A4E" w:rsidRPr="00A24AF1" w:rsidRDefault="00F2489B" w:rsidP="00F919A6">
      <w:pPr>
        <w:pStyle w:val="4"/>
        <w:rPr>
          <w:lang w:val="el-GR"/>
        </w:rPr>
      </w:pPr>
      <w:r w:rsidRPr="00A24AF1">
        <w:rPr>
          <w:lang w:val="el-GR"/>
        </w:rPr>
        <w:t>6</w:t>
      </w:r>
      <w:r w:rsidR="00F53387" w:rsidRPr="00A24AF1">
        <w:rPr>
          <w:lang w:val="el-GR"/>
        </w:rPr>
        <w:t>.1 Ο Παιδαγωγικός ρόλος του Διευθυντή</w:t>
      </w:r>
    </w:p>
    <w:p w:rsidR="002D3B00" w:rsidRPr="00E0018D" w:rsidRDefault="002D3B00" w:rsidP="000D7A2E">
      <w:pPr>
        <w:autoSpaceDE w:val="0"/>
        <w:autoSpaceDN w:val="0"/>
        <w:adjustRightInd w:val="0"/>
        <w:spacing w:after="0" w:line="360" w:lineRule="auto"/>
        <w:rPr>
          <w:rFonts w:cs="Times New Roman"/>
          <w:szCs w:val="24"/>
        </w:rPr>
      </w:pPr>
    </w:p>
    <w:p w:rsidR="00A752A8" w:rsidRDefault="002D3B00" w:rsidP="00A752A8">
      <w:pPr>
        <w:autoSpaceDE w:val="0"/>
        <w:autoSpaceDN w:val="0"/>
        <w:adjustRightInd w:val="0"/>
        <w:spacing w:after="0" w:line="360" w:lineRule="auto"/>
        <w:ind w:right="-143"/>
        <w:rPr>
          <w:rFonts w:cs="Times New Roman"/>
          <w:szCs w:val="24"/>
        </w:rPr>
      </w:pPr>
      <w:r w:rsidRPr="00E0018D">
        <w:rPr>
          <w:rFonts w:cs="Times New Roman"/>
          <w:szCs w:val="24"/>
        </w:rPr>
        <w:t>Ο παιδαγωγικός ρόλος του διευθυντή αποτελεί τον πρωτεύοντα ρόλο του, καθώς παραμένει εκπαιδευτικός</w:t>
      </w:r>
      <w:r w:rsidR="00064935" w:rsidRPr="00E0018D">
        <w:rPr>
          <w:rFonts w:cs="Times New Roman"/>
          <w:szCs w:val="24"/>
        </w:rPr>
        <w:t>,</w:t>
      </w:r>
      <w:r w:rsidRPr="00E0018D">
        <w:rPr>
          <w:rFonts w:cs="Times New Roman"/>
          <w:szCs w:val="24"/>
        </w:rPr>
        <w:t xml:space="preserve"> ασκώ</w:t>
      </w:r>
      <w:r w:rsidR="00064935" w:rsidRPr="00E0018D">
        <w:rPr>
          <w:rFonts w:cs="Times New Roman"/>
          <w:szCs w:val="24"/>
        </w:rPr>
        <w:t>ντας τα διδακτικά του καθήκοντα σύμφωνα με τον νόμο</w:t>
      </w:r>
      <w:r w:rsidRPr="00E0018D">
        <w:rPr>
          <w:rFonts w:cs="Times New Roman"/>
          <w:szCs w:val="24"/>
        </w:rPr>
        <w:t xml:space="preserve"> 2517/97</w:t>
      </w:r>
      <w:r w:rsidR="00064935" w:rsidRPr="00E0018D">
        <w:rPr>
          <w:rFonts w:cs="Times New Roman"/>
          <w:szCs w:val="24"/>
        </w:rPr>
        <w:t>,</w:t>
      </w:r>
      <w:r w:rsidRPr="00E0018D">
        <w:rPr>
          <w:rFonts w:cs="Times New Roman"/>
          <w:szCs w:val="24"/>
        </w:rPr>
        <w:t xml:space="preserve"> </w:t>
      </w:r>
      <w:r w:rsidR="00064935" w:rsidRPr="00E0018D">
        <w:rPr>
          <w:rFonts w:cs="Times New Roman"/>
          <w:szCs w:val="24"/>
        </w:rPr>
        <w:t xml:space="preserve">που </w:t>
      </w:r>
      <w:r w:rsidRPr="00E0018D">
        <w:rPr>
          <w:rFonts w:cs="Times New Roman"/>
          <w:szCs w:val="24"/>
        </w:rPr>
        <w:t xml:space="preserve">προβλέπει την άσκηση του διδακτικού του έργου με μειωμένο διδακτικό ωράριο. Δεν μπορεί να λειτουργεί αποστασιοποιημένος από το ανθρώπινο </w:t>
      </w:r>
      <w:r w:rsidRPr="00E0018D">
        <w:rPr>
          <w:rFonts w:cs="Times New Roman"/>
          <w:szCs w:val="24"/>
        </w:rPr>
        <w:lastRenderedPageBreak/>
        <w:t>δυναμικό του σχολείου του</w:t>
      </w:r>
      <w:r w:rsidR="00BB51C6">
        <w:rPr>
          <w:rFonts w:cs="Times New Roman"/>
          <w:szCs w:val="24"/>
        </w:rPr>
        <w:t xml:space="preserve"> </w:t>
      </w:r>
      <w:r w:rsidR="00064935" w:rsidRPr="00E0018D">
        <w:rPr>
          <w:rFonts w:cs="Times New Roman"/>
          <w:szCs w:val="24"/>
        </w:rPr>
        <w:t>(Λεμονή &amp; Κολεζάκης, 2013). Αντιθέτως ο</w:t>
      </w:r>
      <w:r w:rsidRPr="00E0018D">
        <w:rPr>
          <w:rFonts w:cs="Times New Roman"/>
          <w:szCs w:val="24"/>
        </w:rPr>
        <w:t xml:space="preserve">φείλει να </w:t>
      </w:r>
      <w:r w:rsidR="00064935" w:rsidRPr="00E0018D">
        <w:rPr>
          <w:rFonts w:cs="Times New Roman"/>
          <w:szCs w:val="24"/>
        </w:rPr>
        <w:t>επιδιώκει ειλικρινείς ανθρώπινες σχέσεις με τους εκπαιδευτικούς, μαθητές και γονείς</w:t>
      </w:r>
      <w:r w:rsidR="00A60A0C">
        <w:rPr>
          <w:rFonts w:cs="Times New Roman"/>
          <w:szCs w:val="24"/>
        </w:rPr>
        <w:t>,</w:t>
      </w:r>
      <w:r w:rsidR="00064935" w:rsidRPr="00E0018D">
        <w:rPr>
          <w:rFonts w:cs="Times New Roman"/>
          <w:szCs w:val="24"/>
        </w:rPr>
        <w:t xml:space="preserve"> αποτελώντας παράδειγμα προς μίμηση για την εκπαιδευτική κοινότητα, ασκώντας με συνέπεια, προθυμία και ζήλο τα διδακτικά του καθήκοντα</w:t>
      </w:r>
      <w:r w:rsidR="00BB51C6">
        <w:rPr>
          <w:rFonts w:cs="Times New Roman"/>
          <w:szCs w:val="24"/>
        </w:rPr>
        <w:t xml:space="preserve"> </w:t>
      </w:r>
      <w:r w:rsidR="00596F13" w:rsidRPr="00E0018D">
        <w:rPr>
          <w:rFonts w:cs="Times New Roman"/>
          <w:szCs w:val="24"/>
        </w:rPr>
        <w:t>(</w:t>
      </w:r>
      <w:r w:rsidR="00861019" w:rsidRPr="00E0018D">
        <w:rPr>
          <w:rFonts w:cs="Times New Roman"/>
          <w:szCs w:val="24"/>
        </w:rPr>
        <w:t>Σαΐτης</w:t>
      </w:r>
      <w:r w:rsidR="00596F13" w:rsidRPr="00E0018D">
        <w:rPr>
          <w:rFonts w:cs="Times New Roman"/>
          <w:szCs w:val="24"/>
        </w:rPr>
        <w:t xml:space="preserve"> 2008</w:t>
      </w:r>
      <w:r w:rsidR="00596F13" w:rsidRPr="00E0018D">
        <w:rPr>
          <w:rFonts w:cs="Times New Roman"/>
          <w:szCs w:val="24"/>
          <w:vertAlign w:val="superscript"/>
        </w:rPr>
        <w:t>α</w:t>
      </w:r>
      <w:r w:rsidR="00596F13" w:rsidRPr="00E0018D">
        <w:rPr>
          <w:rFonts w:cs="Times New Roman"/>
          <w:szCs w:val="24"/>
        </w:rPr>
        <w:t>). Ως παιδαγωγός καθιστά το σχολείο κοινότητα μάθησης στην οποία όλοι είναι διδάσκοντες και διδασκόμενοι. Θέτει υψηλούς στόχους και φροντίζει για την επιμόρφωση</w:t>
      </w:r>
      <w:r w:rsidR="00861019" w:rsidRPr="00E0018D">
        <w:rPr>
          <w:rFonts w:cs="Times New Roman"/>
          <w:szCs w:val="24"/>
        </w:rPr>
        <w:t xml:space="preserve"> των μελών</w:t>
      </w:r>
      <w:r w:rsidR="00596F13" w:rsidRPr="00E0018D">
        <w:rPr>
          <w:rFonts w:cs="Times New Roman"/>
          <w:szCs w:val="24"/>
        </w:rPr>
        <w:t xml:space="preserve"> της σχολικής κοιν</w:t>
      </w:r>
      <w:r w:rsidR="001E4E01">
        <w:rPr>
          <w:rFonts w:cs="Times New Roman"/>
          <w:szCs w:val="24"/>
        </w:rPr>
        <w:t>ότητας, για την ενθάρρυνση στην</w:t>
      </w:r>
      <w:r w:rsidR="00861019" w:rsidRPr="00E0018D">
        <w:rPr>
          <w:rFonts w:cs="Times New Roman"/>
          <w:szCs w:val="24"/>
        </w:rPr>
        <w:t xml:space="preserve"> υιοθέτηση νέων πρακτικών και μεθόδων, αναθεωρώντας τις ήδη υπάρχουσες. Στα πλαίσια του παιδαγωγικού του ρόλου είναι η αντιμετώπιση και ο προσεκτικός χειρισμός των συγκρούσεων, που πιθανόν να προκύπτουν, ανάμεσα στους εκπαιδευτικούς ή προβλήματα που δημιουργούνται κατά τη συνεργασία με τους γονείς κηδεμόνες των μαθητών. Για την ομαλή λειτουργία της σχολικής μονάδας οφείλει να εφαρμόζει  παιδαγωγικές πρακτικές στις ποικίλες εκφάνσεις της σχολικής ζω</w:t>
      </w:r>
      <w:r w:rsidR="00026D7D" w:rsidRPr="00E0018D">
        <w:rPr>
          <w:rFonts w:cs="Times New Roman"/>
          <w:szCs w:val="24"/>
        </w:rPr>
        <w:t>ής</w:t>
      </w:r>
      <w:r w:rsidR="00BB51C6">
        <w:rPr>
          <w:rFonts w:cs="Times New Roman"/>
          <w:szCs w:val="24"/>
        </w:rPr>
        <w:t xml:space="preserve"> </w:t>
      </w:r>
      <w:r w:rsidR="00026D7D" w:rsidRPr="00E0018D">
        <w:rPr>
          <w:rFonts w:cs="Times New Roman"/>
          <w:szCs w:val="24"/>
        </w:rPr>
        <w:t>(Πρίντζας, 2003).</w:t>
      </w:r>
    </w:p>
    <w:p w:rsidR="007C0866" w:rsidRDefault="007C0866" w:rsidP="00A752A8">
      <w:pPr>
        <w:autoSpaceDE w:val="0"/>
        <w:autoSpaceDN w:val="0"/>
        <w:adjustRightInd w:val="0"/>
        <w:spacing w:after="0" w:line="360" w:lineRule="auto"/>
        <w:ind w:right="-143"/>
        <w:rPr>
          <w:rFonts w:cs="Times New Roman"/>
          <w:szCs w:val="24"/>
        </w:rPr>
      </w:pPr>
    </w:p>
    <w:p w:rsidR="002D3B00" w:rsidRPr="00A24AF1" w:rsidRDefault="00F2489B" w:rsidP="00F919A6">
      <w:pPr>
        <w:pStyle w:val="4"/>
        <w:rPr>
          <w:lang w:val="el-GR"/>
        </w:rPr>
      </w:pPr>
      <w:r w:rsidRPr="00A24AF1">
        <w:rPr>
          <w:lang w:val="el-GR"/>
        </w:rPr>
        <w:t>6</w:t>
      </w:r>
      <w:r w:rsidR="001E7DF2" w:rsidRPr="00A24AF1">
        <w:rPr>
          <w:lang w:val="el-GR"/>
        </w:rPr>
        <w:t>.2 Ο Διευθυντής ως Ηγέτης της Σχολικής Μονάδας</w:t>
      </w:r>
    </w:p>
    <w:p w:rsidR="00150C2D" w:rsidRPr="00E0018D" w:rsidRDefault="00150C2D" w:rsidP="000D7A2E">
      <w:pPr>
        <w:autoSpaceDE w:val="0"/>
        <w:autoSpaceDN w:val="0"/>
        <w:adjustRightInd w:val="0"/>
        <w:spacing w:after="0" w:line="360" w:lineRule="auto"/>
        <w:rPr>
          <w:rFonts w:cs="Times New Roman"/>
          <w:b/>
          <w:sz w:val="28"/>
          <w:szCs w:val="28"/>
        </w:rPr>
      </w:pPr>
    </w:p>
    <w:p w:rsidR="00150C2D" w:rsidRPr="00E0018D" w:rsidRDefault="00150C2D" w:rsidP="00F06413">
      <w:pPr>
        <w:autoSpaceDE w:val="0"/>
        <w:autoSpaceDN w:val="0"/>
        <w:adjustRightInd w:val="0"/>
        <w:spacing w:after="0" w:line="360" w:lineRule="auto"/>
        <w:ind w:right="-143"/>
        <w:rPr>
          <w:rFonts w:cs="Times New Roman"/>
          <w:b/>
          <w:sz w:val="28"/>
          <w:szCs w:val="28"/>
        </w:rPr>
      </w:pPr>
      <w:r w:rsidRPr="00E0018D">
        <w:rPr>
          <w:rStyle w:val="a4"/>
          <w:rFonts w:cs="Times New Roman"/>
        </w:rPr>
        <w:t xml:space="preserve"> Ο ορισμός του ηγέτη: </w:t>
      </w:r>
      <w:r w:rsidRPr="00E0018D">
        <w:rPr>
          <w:rStyle w:val="a4"/>
          <w:rFonts w:cs="Times New Roman"/>
          <w:szCs w:val="24"/>
        </w:rPr>
        <w:t xml:space="preserve">«οι ηγέτες είναι άνθρωποι που προπορεύονται και είναι γενικά αφοσιωμένοι στη βαθιά αλλαγή του εαυτού τους και των οργανώσεων που ηγούνται. Ηγούνται μέσα από την ανάπτυξη νέων ικανοτήτων, δεξιοτήτων, αντιλήψεων, και μπορούν να προέλθουν από οποιαδήποτε θέση του οργανισμού» </w:t>
      </w:r>
      <w:r w:rsidRPr="00E0018D">
        <w:rPr>
          <w:rFonts w:cs="Times New Roman"/>
        </w:rPr>
        <w:t>(Leithwood, Jantzi &amp; Steinbach, 1999: 9, όπ. αναφ. στο Κατσαρός 2007)</w:t>
      </w:r>
    </w:p>
    <w:p w:rsidR="00610783" w:rsidRPr="00E0018D" w:rsidRDefault="007F61E7" w:rsidP="00F06413">
      <w:pPr>
        <w:autoSpaceDE w:val="0"/>
        <w:autoSpaceDN w:val="0"/>
        <w:adjustRightInd w:val="0"/>
        <w:spacing w:after="0" w:line="360" w:lineRule="auto"/>
        <w:ind w:right="-143"/>
        <w:rPr>
          <w:rFonts w:cs="Times New Roman"/>
          <w:szCs w:val="24"/>
        </w:rPr>
      </w:pPr>
      <w:r w:rsidRPr="00E0018D">
        <w:rPr>
          <w:rFonts w:cs="Times New Roman"/>
          <w:szCs w:val="24"/>
        </w:rPr>
        <w:t>Σύμφωνα με τον Μπουραντά</w:t>
      </w:r>
      <w:r w:rsidR="00BB51C6">
        <w:rPr>
          <w:rFonts w:cs="Times New Roman"/>
          <w:szCs w:val="24"/>
        </w:rPr>
        <w:t xml:space="preserve"> </w:t>
      </w:r>
      <w:r w:rsidRPr="00E0018D">
        <w:rPr>
          <w:rFonts w:cs="Times New Roman"/>
          <w:szCs w:val="24"/>
        </w:rPr>
        <w:t xml:space="preserve">(1992) η ηγεσία είναι </w:t>
      </w:r>
      <w:r w:rsidR="00BD42CE" w:rsidRPr="00E0018D">
        <w:rPr>
          <w:rFonts w:cs="Times New Roman"/>
          <w:szCs w:val="24"/>
        </w:rPr>
        <w:t>η επίδραση</w:t>
      </w:r>
      <w:r w:rsidRPr="00E0018D">
        <w:rPr>
          <w:rFonts w:cs="Times New Roman"/>
          <w:szCs w:val="24"/>
        </w:rPr>
        <w:t xml:space="preserve"> της στάσης και της συμπεριφοράς μιας ομάδας ατόμων</w:t>
      </w:r>
      <w:r w:rsidR="00BD42CE" w:rsidRPr="00E0018D">
        <w:rPr>
          <w:rFonts w:cs="Times New Roman"/>
          <w:szCs w:val="24"/>
        </w:rPr>
        <w:t>,</w:t>
      </w:r>
      <w:r w:rsidRPr="00E0018D">
        <w:rPr>
          <w:rFonts w:cs="Times New Roman"/>
          <w:szCs w:val="24"/>
        </w:rPr>
        <w:t xml:space="preserve"> από ένα άτομο ώστε με θετική διάθεση πρόθυμα και συνεργατικά να υλοποιήσουν τους στόχους του οργανισμού με τ</w:t>
      </w:r>
      <w:r w:rsidR="00812BA8" w:rsidRPr="00E0018D">
        <w:rPr>
          <w:rFonts w:cs="Times New Roman"/>
          <w:szCs w:val="24"/>
        </w:rPr>
        <w:t>α καλύτερα δυνατά αποτελέσματα.</w:t>
      </w:r>
      <w:r w:rsidR="00E52A45" w:rsidRPr="00E0018D">
        <w:rPr>
          <w:rFonts w:cs="Times New Roman"/>
          <w:szCs w:val="24"/>
        </w:rPr>
        <w:t xml:space="preserve"> </w:t>
      </w:r>
      <w:r w:rsidR="00BD42CE" w:rsidRPr="00E0018D">
        <w:rPr>
          <w:rFonts w:cs="Times New Roman"/>
          <w:szCs w:val="24"/>
        </w:rPr>
        <w:t>Η ηγεσία αποτελεί ένα τμήμα της διοικητικής λειτουργίας που υλοποιεί τις δραστηριότητες ενός οργανισμού με τον κατάλληλο συνδυασμό υλικών και ανθρώπινων πόρων. Αποβλέπει στην αλλαγή συμπεριφοράς και νοοτροπίας όταν επιβάλ</w:t>
      </w:r>
      <w:r w:rsidR="00BB51C6">
        <w:rPr>
          <w:rFonts w:cs="Times New Roman"/>
          <w:szCs w:val="24"/>
        </w:rPr>
        <w:t>λεται από τις εκάστοτε συνθήκες</w:t>
      </w:r>
      <w:r w:rsidR="003921BD" w:rsidRPr="00677F66">
        <w:rPr>
          <w:rFonts w:cs="Times New Roman"/>
          <w:szCs w:val="24"/>
        </w:rPr>
        <w:t xml:space="preserve"> </w:t>
      </w:r>
      <w:r w:rsidR="00654095" w:rsidRPr="00E0018D">
        <w:rPr>
          <w:rFonts w:cs="Times New Roman"/>
          <w:szCs w:val="24"/>
        </w:rPr>
        <w:t>(Μερκούρ</w:t>
      </w:r>
      <w:r w:rsidR="001E4E01">
        <w:rPr>
          <w:rFonts w:cs="Times New Roman"/>
          <w:szCs w:val="24"/>
        </w:rPr>
        <w:t xml:space="preserve">η, 2015). Ανάλογα με τον βαθμό </w:t>
      </w:r>
      <w:r w:rsidR="00654095" w:rsidRPr="00E0018D">
        <w:rPr>
          <w:rFonts w:cs="Times New Roman"/>
          <w:szCs w:val="24"/>
        </w:rPr>
        <w:t>ομαδικής συμμετοχής στη διαδικασία λήψης των αποφάσεων υπάρχουν τα στυλ</w:t>
      </w:r>
      <w:r w:rsidR="00610783" w:rsidRPr="00E0018D">
        <w:rPr>
          <w:rFonts w:cs="Times New Roman"/>
          <w:szCs w:val="24"/>
        </w:rPr>
        <w:t xml:space="preserve"> ηγεσίας όπως αναφέρει ο Ζαβλανός (1998):</w:t>
      </w:r>
    </w:p>
    <w:p w:rsidR="00586557" w:rsidRDefault="00D16586" w:rsidP="00586557">
      <w:pPr>
        <w:pStyle w:val="a8"/>
        <w:numPr>
          <w:ilvl w:val="0"/>
          <w:numId w:val="5"/>
        </w:numPr>
        <w:autoSpaceDE w:val="0"/>
        <w:autoSpaceDN w:val="0"/>
        <w:adjustRightInd w:val="0"/>
        <w:spacing w:after="0" w:line="360" w:lineRule="auto"/>
        <w:ind w:left="0" w:right="-142"/>
        <w:rPr>
          <w:rFonts w:cs="Times New Roman"/>
          <w:szCs w:val="24"/>
        </w:rPr>
      </w:pPr>
      <w:r>
        <w:rPr>
          <w:rFonts w:cs="Times New Roman"/>
          <w:b/>
          <w:szCs w:val="24"/>
        </w:rPr>
        <w:t>Το δημοκρατικό στυλ</w:t>
      </w:r>
      <w:r w:rsidR="00801FF3" w:rsidRPr="00E0018D">
        <w:rPr>
          <w:rFonts w:cs="Times New Roman"/>
          <w:b/>
          <w:szCs w:val="24"/>
        </w:rPr>
        <w:t xml:space="preserve"> ή συμμετοχική ηγεσία</w:t>
      </w:r>
      <w:r w:rsidR="00801FF3" w:rsidRPr="00E0018D">
        <w:rPr>
          <w:rFonts w:cs="Times New Roman"/>
          <w:szCs w:val="24"/>
        </w:rPr>
        <w:t xml:space="preserve"> </w:t>
      </w:r>
      <w:r w:rsidR="00654095" w:rsidRPr="00E0018D">
        <w:rPr>
          <w:rFonts w:cs="Times New Roman"/>
          <w:szCs w:val="24"/>
        </w:rPr>
        <w:t xml:space="preserve">αναφέρεται </w:t>
      </w:r>
      <w:r w:rsidR="00801FF3" w:rsidRPr="00E0018D">
        <w:rPr>
          <w:rFonts w:cs="Times New Roman"/>
          <w:szCs w:val="24"/>
        </w:rPr>
        <w:t xml:space="preserve">στη συμμετοχή των εργαζομένων στον καθορισμό των συνθηκών εργασίας, που οδηγούν στην αύξηση της δημιουργικότητας, της παραγωγικότητας και στην αξιοποίηση των ιδεών της ομάδας. </w:t>
      </w:r>
      <w:r w:rsidR="00801FF3" w:rsidRPr="00E0018D">
        <w:rPr>
          <w:rFonts w:cs="Times New Roman"/>
          <w:szCs w:val="24"/>
        </w:rPr>
        <w:lastRenderedPageBreak/>
        <w:t>Ο ανθρώπινος παράγοντας καταλαμβάνει την κύρια θέση αφού η λήψη αποφάσεων βασίζεται στην επιθυμία των περισσοτέρων. Η ουσιαστική διαφορά με τα άλλα στυλ ηγεσίας βρίσκεται στον καθορισμό των στόχων και τη διαδικασία επίλυση</w:t>
      </w:r>
      <w:r w:rsidR="00E049B0" w:rsidRPr="00E0018D">
        <w:rPr>
          <w:rFonts w:cs="Times New Roman"/>
          <w:szCs w:val="24"/>
        </w:rPr>
        <w:t>ς των προβλημάτων ως διοικητικό στυλ</w:t>
      </w:r>
      <w:r w:rsidR="00E049B0" w:rsidRPr="00E0018D">
        <w:rPr>
          <w:rFonts w:cs="Times New Roman"/>
          <w:sz w:val="23"/>
          <w:szCs w:val="23"/>
        </w:rPr>
        <w:t xml:space="preserve"> (</w:t>
      </w:r>
      <w:r w:rsidR="00E049B0" w:rsidRPr="00E0018D">
        <w:rPr>
          <w:rFonts w:cs="Times New Roman"/>
          <w:szCs w:val="24"/>
        </w:rPr>
        <w:t>Durbin, 1998)</w:t>
      </w:r>
      <w:r w:rsidR="00BB51C6">
        <w:rPr>
          <w:rFonts w:cs="Times New Roman"/>
          <w:szCs w:val="24"/>
        </w:rPr>
        <w:t>.</w:t>
      </w:r>
    </w:p>
    <w:p w:rsidR="00E049B0" w:rsidRPr="00586557" w:rsidRDefault="00E049B0" w:rsidP="00586557">
      <w:pPr>
        <w:pStyle w:val="a8"/>
        <w:numPr>
          <w:ilvl w:val="0"/>
          <w:numId w:val="5"/>
        </w:numPr>
        <w:autoSpaceDE w:val="0"/>
        <w:autoSpaceDN w:val="0"/>
        <w:adjustRightInd w:val="0"/>
        <w:spacing w:after="0" w:line="360" w:lineRule="auto"/>
        <w:ind w:left="0" w:right="-142"/>
        <w:rPr>
          <w:rFonts w:cs="Times New Roman"/>
          <w:szCs w:val="24"/>
        </w:rPr>
      </w:pPr>
      <w:r w:rsidRPr="00586557">
        <w:rPr>
          <w:rFonts w:cs="Times New Roman"/>
          <w:b/>
          <w:szCs w:val="24"/>
        </w:rPr>
        <w:t xml:space="preserve">Το πειστικό στυλ </w:t>
      </w:r>
      <w:r w:rsidRPr="00586557">
        <w:rPr>
          <w:rFonts w:cs="Times New Roman"/>
          <w:szCs w:val="24"/>
        </w:rPr>
        <w:t>αντιπροσωπεύει τον ηγέτη που εκδηλώνει μέτριο ενδιαφέρον για την παραγωγή και για τους εργαζόμενους. Βρίσκοντας εξισορροπητικές ικανοποιητικές λύσεις εξηγεί τι πρέπει να γίνει και για ποιον λόγο</w:t>
      </w:r>
      <w:r w:rsidR="00EF077F" w:rsidRPr="00586557">
        <w:rPr>
          <w:rFonts w:cs="Times New Roman"/>
          <w:szCs w:val="24"/>
        </w:rPr>
        <w:t>,</w:t>
      </w:r>
      <w:r w:rsidR="008F06C3">
        <w:rPr>
          <w:rFonts w:cs="Times New Roman"/>
          <w:szCs w:val="24"/>
        </w:rPr>
        <w:t xml:space="preserve"> </w:t>
      </w:r>
      <w:r w:rsidRPr="00586557">
        <w:rPr>
          <w:rFonts w:cs="Times New Roman"/>
          <w:szCs w:val="24"/>
        </w:rPr>
        <w:t xml:space="preserve">επικοινωνώντας άλλοτε με επίσημο και άλλοτε με ανεπίσημο ύφος </w:t>
      </w:r>
      <w:r w:rsidR="00EF077F" w:rsidRPr="00586557">
        <w:rPr>
          <w:rFonts w:cs="Times New Roman"/>
          <w:szCs w:val="24"/>
        </w:rPr>
        <w:t>.</w:t>
      </w:r>
    </w:p>
    <w:p w:rsidR="00EF077F" w:rsidRPr="00E0018D" w:rsidRDefault="00EF077F" w:rsidP="000D7A2E">
      <w:pPr>
        <w:pStyle w:val="Default"/>
        <w:spacing w:line="360" w:lineRule="auto"/>
        <w:rPr>
          <w:sz w:val="23"/>
          <w:szCs w:val="23"/>
        </w:rPr>
      </w:pPr>
    </w:p>
    <w:p w:rsidR="00E049B0" w:rsidRPr="00E0018D" w:rsidRDefault="00EF077F" w:rsidP="00B25E6A">
      <w:pPr>
        <w:pStyle w:val="Default"/>
        <w:numPr>
          <w:ilvl w:val="0"/>
          <w:numId w:val="4"/>
        </w:numPr>
        <w:spacing w:line="360" w:lineRule="auto"/>
        <w:ind w:left="0" w:right="-142"/>
        <w:rPr>
          <w:sz w:val="23"/>
          <w:szCs w:val="23"/>
        </w:rPr>
      </w:pPr>
      <w:r w:rsidRPr="00E0018D">
        <w:rPr>
          <w:b/>
          <w:sz w:val="23"/>
          <w:szCs w:val="23"/>
        </w:rPr>
        <w:t>Το αδιάφορο στυλ</w:t>
      </w:r>
      <w:r w:rsidR="00B41350" w:rsidRPr="00E0018D">
        <w:rPr>
          <w:b/>
          <w:sz w:val="23"/>
          <w:szCs w:val="23"/>
        </w:rPr>
        <w:t xml:space="preserve"> </w:t>
      </w:r>
      <w:r w:rsidRPr="00E0018D">
        <w:rPr>
          <w:sz w:val="23"/>
          <w:szCs w:val="23"/>
        </w:rPr>
        <w:t>ηγεσ</w:t>
      </w:r>
      <w:r w:rsidR="00B41350" w:rsidRPr="00E0018D">
        <w:rPr>
          <w:sz w:val="23"/>
          <w:szCs w:val="23"/>
        </w:rPr>
        <w:t>ία</w:t>
      </w:r>
      <w:r w:rsidRPr="00E0018D">
        <w:rPr>
          <w:sz w:val="23"/>
          <w:szCs w:val="23"/>
        </w:rPr>
        <w:t xml:space="preserve"> (</w:t>
      </w:r>
      <w:r w:rsidRPr="00E0018D">
        <w:rPr>
          <w:sz w:val="23"/>
          <w:szCs w:val="23"/>
          <w:lang w:val="en-US"/>
        </w:rPr>
        <w:t>laissez</w:t>
      </w:r>
      <w:r w:rsidRPr="00E0018D">
        <w:rPr>
          <w:sz w:val="23"/>
          <w:szCs w:val="23"/>
        </w:rPr>
        <w:t>-</w:t>
      </w:r>
      <w:r w:rsidRPr="00E0018D">
        <w:rPr>
          <w:sz w:val="23"/>
          <w:szCs w:val="23"/>
          <w:lang w:val="en-US"/>
        </w:rPr>
        <w:t>faire</w:t>
      </w:r>
      <w:r w:rsidRPr="00E0018D">
        <w:rPr>
          <w:sz w:val="23"/>
          <w:szCs w:val="23"/>
        </w:rPr>
        <w:t>) αναφέρεται στον ηγέτη που μεταβιβάζει τις εντολές από πάνω προς τα κάτω ιεραρχικά, με ελάχιστο ενδιαφέρον και απαιτήσεις για την παραγωγή και τις ανάγκες των ανθρώπων. Στην ουσία ασκεί μικρή επιρροή και είναι σαν να απουσιάζει από τη λειτουργία του οργανισμού.</w:t>
      </w:r>
    </w:p>
    <w:p w:rsidR="00801FF3" w:rsidRPr="00E0018D" w:rsidRDefault="00801FF3" w:rsidP="000D7A2E">
      <w:pPr>
        <w:autoSpaceDE w:val="0"/>
        <w:autoSpaceDN w:val="0"/>
        <w:adjustRightInd w:val="0"/>
        <w:spacing w:after="0" w:line="360" w:lineRule="auto"/>
        <w:rPr>
          <w:rFonts w:cs="Times New Roman"/>
          <w:szCs w:val="24"/>
        </w:rPr>
      </w:pPr>
    </w:p>
    <w:p w:rsidR="00801FF3" w:rsidRPr="00E0018D" w:rsidRDefault="00B41350" w:rsidP="00B25E6A">
      <w:pPr>
        <w:pStyle w:val="Default"/>
        <w:numPr>
          <w:ilvl w:val="0"/>
          <w:numId w:val="4"/>
        </w:numPr>
        <w:spacing w:line="360" w:lineRule="auto"/>
        <w:ind w:left="0" w:right="-142"/>
      </w:pPr>
      <w:r w:rsidRPr="00E0018D">
        <w:rPr>
          <w:b/>
        </w:rPr>
        <w:t>Η</w:t>
      </w:r>
      <w:r w:rsidR="00A27D50" w:rsidRPr="00E0018D">
        <w:rPr>
          <w:b/>
        </w:rPr>
        <w:t xml:space="preserve"> ανθρωπιστικ</w:t>
      </w:r>
      <w:r w:rsidRPr="00E0018D">
        <w:rPr>
          <w:b/>
        </w:rPr>
        <w:t>ή</w:t>
      </w:r>
      <w:r w:rsidR="00A27D50" w:rsidRPr="00E0018D">
        <w:rPr>
          <w:b/>
        </w:rPr>
        <w:t xml:space="preserve"> </w:t>
      </w:r>
      <w:r w:rsidR="00A27D50" w:rsidRPr="00E0018D">
        <w:t>ηγεσ</w:t>
      </w:r>
      <w:r w:rsidR="0068450D" w:rsidRPr="00E0018D">
        <w:t>ία</w:t>
      </w:r>
      <w:r w:rsidR="00A27D50" w:rsidRPr="00E0018D">
        <w:t xml:space="preserve"> δίνει έμφαση στα συναισθήματα και τις απόψεις των εργαζομένων, ρυθμίζοντας τις εργασίες με τρόπο που βρίσκουν ικανοποίηση οι προσωπικές και κοινωνικές ανάγκες τους. Οι άνθρωποι ενθαρρύνονται να εργαστούν μέσα σε ένα ομαδικό, φιλικό, αρμονικό κλίμα χωρίς να πιέζονται και έχοντας ως πρότυπο τον διευθυντή της σχολικής μονάδας.</w:t>
      </w:r>
    </w:p>
    <w:p w:rsidR="00801FF3" w:rsidRPr="00E0018D" w:rsidRDefault="00801FF3" w:rsidP="000D7A2E">
      <w:pPr>
        <w:autoSpaceDE w:val="0"/>
        <w:autoSpaceDN w:val="0"/>
        <w:adjustRightInd w:val="0"/>
        <w:spacing w:after="0" w:line="360" w:lineRule="auto"/>
        <w:rPr>
          <w:rFonts w:cs="Times New Roman"/>
          <w:szCs w:val="24"/>
        </w:rPr>
      </w:pPr>
    </w:p>
    <w:p w:rsidR="00EF077F" w:rsidRPr="00E0018D" w:rsidRDefault="00B41350" w:rsidP="00B25E6A">
      <w:pPr>
        <w:pStyle w:val="a8"/>
        <w:numPr>
          <w:ilvl w:val="0"/>
          <w:numId w:val="4"/>
        </w:numPr>
        <w:autoSpaceDE w:val="0"/>
        <w:autoSpaceDN w:val="0"/>
        <w:adjustRightInd w:val="0"/>
        <w:spacing w:after="0" w:line="360" w:lineRule="auto"/>
        <w:ind w:left="0" w:right="-142"/>
        <w:rPr>
          <w:rFonts w:cs="Times New Roman"/>
        </w:rPr>
      </w:pPr>
      <w:r w:rsidRPr="00E0018D">
        <w:rPr>
          <w:rFonts w:cs="Times New Roman"/>
          <w:b/>
          <w:szCs w:val="24"/>
        </w:rPr>
        <w:t>Η</w:t>
      </w:r>
      <w:r w:rsidR="00A27D50" w:rsidRPr="00E0018D">
        <w:rPr>
          <w:rFonts w:cs="Times New Roman"/>
          <w:b/>
          <w:szCs w:val="24"/>
        </w:rPr>
        <w:t xml:space="preserve"> αυταρχικ</w:t>
      </w:r>
      <w:r w:rsidRPr="00E0018D">
        <w:rPr>
          <w:rFonts w:cs="Times New Roman"/>
          <w:b/>
          <w:szCs w:val="24"/>
        </w:rPr>
        <w:t xml:space="preserve">ή </w:t>
      </w:r>
      <w:r w:rsidR="00A27D50" w:rsidRPr="00E0018D">
        <w:rPr>
          <w:rFonts w:cs="Times New Roman"/>
          <w:szCs w:val="24"/>
        </w:rPr>
        <w:t xml:space="preserve"> ηγεσ</w:t>
      </w:r>
      <w:r w:rsidRPr="00E0018D">
        <w:rPr>
          <w:rFonts w:cs="Times New Roman"/>
          <w:szCs w:val="24"/>
        </w:rPr>
        <w:t>ία</w:t>
      </w:r>
      <w:r w:rsidR="00A27D50" w:rsidRPr="00E0018D">
        <w:rPr>
          <w:rFonts w:cs="Times New Roman"/>
          <w:szCs w:val="24"/>
        </w:rPr>
        <w:t xml:space="preserve"> υιοθετείται από τους διευθυντές που δίνουν έμφαση στην παραγωγή πιέζοντας τον εαυτό τους και το προσωπικό.</w:t>
      </w:r>
      <w:r w:rsidR="00610783" w:rsidRPr="00E0018D">
        <w:rPr>
          <w:rFonts w:cs="Times New Roman"/>
          <w:szCs w:val="24"/>
        </w:rPr>
        <w:t xml:space="preserve"> Λαμβάνει τις αποφάσεις και καθορίζει τις ενέργειες των μελών με διαταγές, δίχως επεξήγηση των πράξεων του και με τρόπο που επισύρει κυρ</w:t>
      </w:r>
      <w:r w:rsidR="00DF3509" w:rsidRPr="00E0018D">
        <w:rPr>
          <w:rFonts w:cs="Times New Roman"/>
          <w:szCs w:val="24"/>
        </w:rPr>
        <w:t>ώσεις η</w:t>
      </w:r>
      <w:r w:rsidR="00610783" w:rsidRPr="00E0018D">
        <w:rPr>
          <w:rFonts w:cs="Times New Roman"/>
          <w:szCs w:val="24"/>
        </w:rPr>
        <w:t xml:space="preserve"> μη εκτέλεση των εντολών του. Δεν υπάρχουν ουσιαστικές ανθρώπινες σ</w:t>
      </w:r>
      <w:r w:rsidR="00D16586">
        <w:rPr>
          <w:rFonts w:cs="Times New Roman"/>
          <w:szCs w:val="24"/>
        </w:rPr>
        <w:t xml:space="preserve">χέσεις και αλληλεπιδράσεις και </w:t>
      </w:r>
      <w:r w:rsidR="00610783" w:rsidRPr="00E0018D">
        <w:rPr>
          <w:rFonts w:cs="Times New Roman"/>
          <w:szCs w:val="24"/>
        </w:rPr>
        <w:t>δεν δέχεται τις προτάσεις που εναντιώνονται στις απόψεις του</w:t>
      </w:r>
      <w:r w:rsidR="00B540E3" w:rsidRPr="00E0018D">
        <w:rPr>
          <w:rFonts w:cs="Times New Roman"/>
          <w:szCs w:val="24"/>
        </w:rPr>
        <w:t>.</w:t>
      </w:r>
    </w:p>
    <w:p w:rsidR="00B540E3" w:rsidRPr="00E0018D" w:rsidRDefault="00B540E3" w:rsidP="000D7A2E">
      <w:pPr>
        <w:pStyle w:val="a8"/>
        <w:spacing w:line="360" w:lineRule="auto"/>
        <w:ind w:left="0"/>
        <w:rPr>
          <w:rFonts w:cs="Times New Roman"/>
        </w:rPr>
      </w:pPr>
    </w:p>
    <w:p w:rsidR="00B540E3" w:rsidRPr="00E0018D" w:rsidRDefault="00B540E3" w:rsidP="00B25E6A">
      <w:pPr>
        <w:pStyle w:val="a8"/>
        <w:numPr>
          <w:ilvl w:val="0"/>
          <w:numId w:val="4"/>
        </w:numPr>
        <w:autoSpaceDE w:val="0"/>
        <w:autoSpaceDN w:val="0"/>
        <w:adjustRightInd w:val="0"/>
        <w:spacing w:after="0" w:line="360" w:lineRule="auto"/>
        <w:ind w:left="0" w:right="-142"/>
        <w:rPr>
          <w:rFonts w:cs="Times New Roman"/>
        </w:rPr>
      </w:pPr>
      <w:r w:rsidRPr="00E0018D">
        <w:rPr>
          <w:rFonts w:cs="Times New Roman"/>
          <w:b/>
        </w:rPr>
        <w:t>Διδακτική Μορφωτική</w:t>
      </w:r>
      <w:r w:rsidRPr="00E0018D">
        <w:rPr>
          <w:rFonts w:cs="Times New Roman"/>
        </w:rPr>
        <w:t xml:space="preserve"> ηγεσία που επικεντρώνεται στη μαθησιακή διαδικασία και τη συμπεριφορά των εκπαιδευτικών απέναντι στους μαθητές, τον τρόπο που επικοινωνούν μαζί τους.</w:t>
      </w:r>
    </w:p>
    <w:p w:rsidR="00B540E3" w:rsidRPr="00E0018D" w:rsidRDefault="00B540E3" w:rsidP="000D7A2E">
      <w:pPr>
        <w:autoSpaceDE w:val="0"/>
        <w:autoSpaceDN w:val="0"/>
        <w:adjustRightInd w:val="0"/>
        <w:spacing w:after="0" w:line="360" w:lineRule="auto"/>
        <w:rPr>
          <w:rFonts w:cs="Times New Roman"/>
          <w:color w:val="000000"/>
          <w:szCs w:val="24"/>
        </w:rPr>
      </w:pPr>
    </w:p>
    <w:p w:rsidR="00A27D50" w:rsidRPr="00E0018D" w:rsidRDefault="0068450D" w:rsidP="000D7A2E">
      <w:pPr>
        <w:pStyle w:val="Default"/>
        <w:numPr>
          <w:ilvl w:val="0"/>
          <w:numId w:val="4"/>
        </w:numPr>
        <w:spacing w:line="360" w:lineRule="auto"/>
        <w:ind w:left="0"/>
      </w:pPr>
      <w:r w:rsidRPr="00E0018D">
        <w:rPr>
          <w:b/>
        </w:rPr>
        <w:t>Η μ</w:t>
      </w:r>
      <w:r w:rsidR="00B41350" w:rsidRPr="00E0018D">
        <w:rPr>
          <w:b/>
        </w:rPr>
        <w:t>ετασχηματιστική ηγεσία</w:t>
      </w:r>
      <w:r w:rsidR="00B41350" w:rsidRPr="00E0018D">
        <w:t xml:space="preserve"> που αναφέρεται στη δέσμευση των εργαζομένων</w:t>
      </w:r>
      <w:r w:rsidRPr="00E0018D">
        <w:t xml:space="preserve"> και γενικότερα όλων των εμπλεκομένων της εκπαιδευτικής διαδικασίας </w:t>
      </w:r>
      <w:r w:rsidR="00B41350" w:rsidRPr="00E0018D">
        <w:t xml:space="preserve">για να </w:t>
      </w:r>
      <w:r w:rsidR="00B41350" w:rsidRPr="00E0018D">
        <w:lastRenderedPageBreak/>
        <w:t xml:space="preserve">επιτευχθούν οι στόχοι της σχολικής μονάδας. Ο διευθυντής </w:t>
      </w:r>
      <w:r w:rsidRPr="00E0018D">
        <w:t>βασίζεται</w:t>
      </w:r>
      <w:r w:rsidR="00B41350" w:rsidRPr="00E0018D">
        <w:t xml:space="preserve"> στη συμπαράσταση και συνδρομή των εργαζομ</w:t>
      </w:r>
      <w:r w:rsidRPr="00E0018D">
        <w:t>ένων στα θέματα που χρήζουν μέριμνα.</w:t>
      </w:r>
    </w:p>
    <w:p w:rsidR="00C6613F" w:rsidRPr="00E0018D" w:rsidRDefault="00C6613F" w:rsidP="000D7A2E">
      <w:pPr>
        <w:pStyle w:val="a8"/>
        <w:spacing w:line="360" w:lineRule="auto"/>
        <w:ind w:left="0"/>
        <w:rPr>
          <w:rFonts w:cs="Times New Roman"/>
          <w:szCs w:val="24"/>
        </w:rPr>
      </w:pPr>
      <w:r w:rsidRPr="00E0018D">
        <w:rPr>
          <w:rFonts w:cs="Times New Roman"/>
          <w:szCs w:val="24"/>
        </w:rPr>
        <w:t>Στη μετασχηματιστική ηγεσία εφαρμόζονται οι τεχνικές της εξατομικευμένης προσοχής, της πνευματική διέγερσης και της εμπνευστικής κινητροδότησης (Leithwood  &amp; Jantzi, 2005).</w:t>
      </w:r>
    </w:p>
    <w:p w:rsidR="002369E0" w:rsidRDefault="0068450D" w:rsidP="002369E0">
      <w:pPr>
        <w:pStyle w:val="Default"/>
        <w:spacing w:line="360" w:lineRule="auto"/>
      </w:pPr>
      <w:r w:rsidRPr="00E0018D">
        <w:t>Το μοντέλο ηγεσίας που θα υιοθετηθεί από τον διευθυντή οφείλει να εναρμονίζεται με τις περιστάσεις.</w:t>
      </w:r>
      <w:r w:rsidR="00F955CF" w:rsidRPr="00E0018D">
        <w:rPr>
          <w:color w:val="auto"/>
          <w:sz w:val="22"/>
          <w:szCs w:val="22"/>
        </w:rPr>
        <w:t xml:space="preserve"> </w:t>
      </w:r>
      <w:r w:rsidR="00F955CF" w:rsidRPr="00E0018D">
        <w:t>Το αυταρχικό στυλ ηγεσίας θεωρείται το ενδεδειγμένο στην αντιμετώπιση ακραίων περιστατικών (</w:t>
      </w:r>
      <w:proofErr w:type="spellStart"/>
      <w:r w:rsidR="00B3246A">
        <w:t>π.</w:t>
      </w:r>
      <w:r w:rsidR="00F955CF" w:rsidRPr="00E0018D">
        <w:t>χ</w:t>
      </w:r>
      <w:proofErr w:type="spellEnd"/>
      <w:r w:rsidR="00F955CF" w:rsidRPr="00E0018D">
        <w:t xml:space="preserve"> συμπεριφο</w:t>
      </w:r>
      <w:r w:rsidR="00DE3FBC">
        <w:t xml:space="preserve">ρά προσωπικού κατά τη διάρκεια </w:t>
      </w:r>
      <w:r w:rsidR="00F955CF" w:rsidRPr="00E0018D">
        <w:t>σεισμού).</w:t>
      </w:r>
      <w:r w:rsidRPr="00E0018D">
        <w:t xml:space="preserve"> </w:t>
      </w:r>
      <w:r w:rsidR="00B540E3" w:rsidRPr="00E0018D">
        <w:t xml:space="preserve">Η μετασχηματιστική ηγεσία συμπεριλαμβάνει </w:t>
      </w:r>
      <w:r w:rsidR="00DF3509" w:rsidRPr="00E0018D">
        <w:t>τα</w:t>
      </w:r>
      <w:r w:rsidR="00B540E3" w:rsidRPr="00E0018D">
        <w:t xml:space="preserve"> </w:t>
      </w:r>
      <w:r w:rsidR="00DE3FBC">
        <w:t>μοντέλα</w:t>
      </w:r>
      <w:r w:rsidR="00B540E3" w:rsidRPr="00E0018D">
        <w:t xml:space="preserve"> ηγεσίας που οδηγούν στην υιοθέτηση καινοτόμων δράσεων και την εξέλιξη της σχολικής κοινότητας. </w:t>
      </w:r>
      <w:r w:rsidR="001E7DF2" w:rsidRPr="00E0018D">
        <w:t xml:space="preserve">Ο διευθυντής της σχολικής μονάδας </w:t>
      </w:r>
      <w:r w:rsidR="00844E00" w:rsidRPr="00E0018D">
        <w:t>όντας η</w:t>
      </w:r>
      <w:r w:rsidR="001E7DF2" w:rsidRPr="00E0018D">
        <w:t xml:space="preserve"> κεφαλή της </w:t>
      </w:r>
      <w:r w:rsidR="007D396B" w:rsidRPr="00E0018D">
        <w:t xml:space="preserve">οφείλει να </w:t>
      </w:r>
      <w:r w:rsidR="001E7DF2" w:rsidRPr="00E0018D">
        <w:t>ασκ</w:t>
      </w:r>
      <w:r w:rsidR="007D396B" w:rsidRPr="00E0018D">
        <w:t>εί</w:t>
      </w:r>
      <w:r w:rsidR="001E7DF2" w:rsidRPr="00E0018D">
        <w:t xml:space="preserve"> τα καθήκοντά του με σεβασμό και συνέπεια. Ο ηγετικός του ρόλος</w:t>
      </w:r>
      <w:r w:rsidR="00B75F14" w:rsidRPr="00E0018D">
        <w:t xml:space="preserve">, </w:t>
      </w:r>
      <w:r w:rsidR="001E7DF2" w:rsidRPr="00E0018D">
        <w:t>του προσδίδει</w:t>
      </w:r>
      <w:r w:rsidR="00B75F14" w:rsidRPr="00E0018D">
        <w:t xml:space="preserve"> την ιδιότητα του οραματιστή, του εμψυχωτή, του καθοδηγητή στις νέες προκλήσεις.</w:t>
      </w:r>
      <w:r w:rsidR="001E7DF2" w:rsidRPr="00E0018D">
        <w:t xml:space="preserve"> </w:t>
      </w:r>
      <w:r w:rsidR="00DA49AB" w:rsidRPr="00E0018D">
        <w:t>Η αποτελεσματική αντιμετώπιση των αλλαγών και των προκλήσεων που προέρχονται από το συνεχώς μεταβαλλόμενο περιβάλλον εσωτερικό ή εξωτερικό</w:t>
      </w:r>
      <w:r w:rsidR="00A60A0C">
        <w:t xml:space="preserve">, </w:t>
      </w:r>
      <w:r w:rsidR="00DA49AB" w:rsidRPr="00E0018D">
        <w:t>διατηρώντας ενωμένο τον οργανισμό</w:t>
      </w:r>
      <w:r w:rsidR="00A60A0C">
        <w:t>,</w:t>
      </w:r>
      <w:r w:rsidR="00DA49AB" w:rsidRPr="00E0018D">
        <w:t xml:space="preserve"> αποτελεί μία από τις βασικές λειτουργίες του ρόλου του διευθυντή της σχολικής μονάδας</w:t>
      </w:r>
      <w:r w:rsidR="007B67DD">
        <w:t xml:space="preserve"> </w:t>
      </w:r>
      <w:r w:rsidR="00C05156" w:rsidRPr="00E0018D">
        <w:t>(Μερκούρη, 2015).</w:t>
      </w:r>
    </w:p>
    <w:p w:rsidR="002369E0" w:rsidRDefault="002369E0" w:rsidP="002369E0">
      <w:pPr>
        <w:pStyle w:val="Default"/>
        <w:spacing w:line="360" w:lineRule="auto"/>
      </w:pPr>
    </w:p>
    <w:p w:rsidR="00996BC3" w:rsidRPr="002369E0" w:rsidRDefault="00F2489B" w:rsidP="002369E0">
      <w:pPr>
        <w:pStyle w:val="Default"/>
        <w:spacing w:line="360" w:lineRule="auto"/>
        <w:jc w:val="center"/>
        <w:rPr>
          <w:b/>
          <w:sz w:val="28"/>
          <w:szCs w:val="28"/>
        </w:rPr>
      </w:pPr>
      <w:r w:rsidRPr="002369E0">
        <w:rPr>
          <w:b/>
          <w:sz w:val="28"/>
          <w:szCs w:val="28"/>
        </w:rPr>
        <w:t>6</w:t>
      </w:r>
      <w:r w:rsidR="00996BC3" w:rsidRPr="002369E0">
        <w:rPr>
          <w:b/>
          <w:sz w:val="28"/>
          <w:szCs w:val="28"/>
        </w:rPr>
        <w:t>.3 Ο Διοικητικός ρόλος του Διευθυντή</w:t>
      </w:r>
    </w:p>
    <w:p w:rsidR="00996BC3" w:rsidRDefault="00996BC3" w:rsidP="000D7A2E">
      <w:pPr>
        <w:pStyle w:val="Default"/>
        <w:spacing w:line="360" w:lineRule="auto"/>
      </w:pPr>
    </w:p>
    <w:p w:rsidR="00DE3FBC" w:rsidRDefault="00996BC3" w:rsidP="001E4E01">
      <w:pPr>
        <w:pStyle w:val="Default"/>
        <w:spacing w:line="360" w:lineRule="auto"/>
      </w:pPr>
      <w:r>
        <w:t>Για την αποτελεσματική λειτουργία μιας σχολικής μονάδας σημαντικό ρόλο διαδραματίζει ο σχολικός ηγέτης ως διοικητής του οργανισμού. Καθώς οι αρμοδιότητες του αυξάνονται συνεχ</w:t>
      </w:r>
      <w:r w:rsidR="00DE3FBC">
        <w:t>ώς η διεκπεραίωση των</w:t>
      </w:r>
      <w:r>
        <w:t xml:space="preserve"> διοικητικών του υποχρεώσεων καθιστά επιτακτική την ένταξη των ΤΠΕ στον εκπαιδευτικό οργανισμό (Ράπτης &amp; Ράπτη, 2007). Μέσω του ηλεκτρονικού υπολογιστ</w:t>
      </w:r>
      <w:r w:rsidR="00DE3FBC">
        <w:t>ή διεκπεραιώνεται η υπηρεσιακή</w:t>
      </w:r>
      <w:r>
        <w:t xml:space="preserve"> αλληλογραφία, τηρείται το ηλεκτρονικό αρχείο της σχολικής μονάδας</w:t>
      </w:r>
      <w:r w:rsidR="007B67DD">
        <w:t xml:space="preserve"> </w:t>
      </w:r>
      <w:r>
        <w:t>(οργάνωση), γίνεται ενημέρωση για τη σχολική νομοθεσία. Επιπρόσθετα πραγματοποιείται η επικοινωνία με την πρωτοβάθμια εκπαίδευση, με το διδακτικό προσωπικό, με τους γονείς – κηδεμόνες και τα υπόλοιπα μέλη τη</w:t>
      </w:r>
      <w:r w:rsidR="007B67DD">
        <w:t xml:space="preserve">ς σχολικής μονάδας (Προκοπιάδου </w:t>
      </w:r>
      <w:r>
        <w:t xml:space="preserve">2009). Τηρείται η ιστοσελίδα του σχολείου, τα οικονομικά αρχεία, η σύνταξη του ωρολόγιου προγράμματος. Η αξιοποίηση των ΤΠΕ στη διοικητική εργασία μειώνει τον χρόνο εργασίας, καθώς η συλλογή, η αποθήκευση και η χρήση των πληροφοριών γίνεται γρηγορότερα και ακριβέστερα παρέχοντας ποιοτικά </w:t>
      </w:r>
      <w:r>
        <w:lastRenderedPageBreak/>
        <w:t>δεδομένα που οδηγούν στην αξιολόγηση και στη λήψη αποφάσεων. Επιπλέον δίνεται η δυνατότητα στους Διευθυντές να ασχοληθούν με δραστηριότητες ανάπτυξης και καινοτόμες δράσεις και στους εκπαιδευτικούς δίνεται η δυνατότητα διαδικτυακής επιμόρφωσης, που υλοποιείται μέσω των ηλεκτρονικών εκπαιδευτικ</w:t>
      </w:r>
      <w:r w:rsidR="00B3246A">
        <w:t>ών κοινοτήτων (Χαραλάμπους 2008</w:t>
      </w:r>
      <w:r w:rsidR="00B3246A" w:rsidRPr="008318A5">
        <w:rPr>
          <w:rFonts w:ascii="Calibri" w:hAnsi="Calibri"/>
        </w:rPr>
        <w:t>∙</w:t>
      </w:r>
      <w:r>
        <w:t xml:space="preserve"> Προκοπιάδου 2009). Επισημαίνουμε ότι τα στελέχη της εκπαίδευσης με την αξιοποίηση των ΤΠΕ στην καθημερινή λειτουργία της σχολικής μονάδας, συμβάλλουν στην προώθηση και υιοθέτηση καινοτόμων πρακτικών από το εκπαιδευτικό προσωπικό, καθώς καλλιεργείται η κουλτούρα της προοδευτικής ανάπτυξης των μελών της σχολικής κοινότητας (Πασιαρδής, 2004).</w:t>
      </w:r>
    </w:p>
    <w:p w:rsidR="00DE3FBC" w:rsidRDefault="00DE3FBC" w:rsidP="00DE3FBC">
      <w:pPr>
        <w:pStyle w:val="Default"/>
        <w:spacing w:line="360" w:lineRule="auto"/>
        <w:ind w:left="-284"/>
      </w:pPr>
    </w:p>
    <w:p w:rsidR="00016E68" w:rsidRDefault="00F2489B" w:rsidP="00981B62">
      <w:pPr>
        <w:pStyle w:val="1"/>
        <w:rPr>
          <w:rStyle w:val="1Char"/>
          <w:b/>
          <w:lang w:val="el-GR"/>
        </w:rPr>
      </w:pPr>
      <w:bookmarkStart w:id="16" w:name="_Toc511772563"/>
      <w:bookmarkStart w:id="17" w:name="_Toc511832272"/>
      <w:r w:rsidRPr="00A24AF1">
        <w:rPr>
          <w:rStyle w:val="1Char"/>
          <w:b/>
          <w:lang w:val="el-GR"/>
        </w:rPr>
        <w:t>7</w:t>
      </w:r>
      <w:r w:rsidR="00016E68" w:rsidRPr="00A24AF1">
        <w:rPr>
          <w:rStyle w:val="1Char"/>
          <w:b/>
          <w:lang w:val="el-GR"/>
        </w:rPr>
        <w:t>.</w:t>
      </w:r>
      <w:r w:rsidR="0026421F" w:rsidRPr="00A24AF1">
        <w:rPr>
          <w:rStyle w:val="1Char"/>
          <w:b/>
          <w:lang w:val="el-GR"/>
        </w:rPr>
        <w:t>ΣΚΟΠΟΣ</w:t>
      </w:r>
      <w:r w:rsidR="0026421F" w:rsidRPr="00A24AF1">
        <w:rPr>
          <w:lang w:val="el-GR"/>
        </w:rPr>
        <w:t xml:space="preserve"> </w:t>
      </w:r>
      <w:r w:rsidR="0026421F" w:rsidRPr="00A24AF1">
        <w:rPr>
          <w:rStyle w:val="1Char"/>
          <w:b/>
          <w:lang w:val="el-GR"/>
        </w:rPr>
        <w:t>ΤΗΣ ΕΡΕΥΝΑΣ</w:t>
      </w:r>
      <w:bookmarkEnd w:id="16"/>
      <w:bookmarkEnd w:id="17"/>
    </w:p>
    <w:p w:rsidR="00B15CAF" w:rsidRPr="00B15CAF" w:rsidRDefault="00B15CAF" w:rsidP="00B15CAF"/>
    <w:p w:rsidR="00E460A1" w:rsidRDefault="00E460A1" w:rsidP="001E4E01">
      <w:pPr>
        <w:autoSpaceDE w:val="0"/>
        <w:autoSpaceDN w:val="0"/>
        <w:adjustRightInd w:val="0"/>
        <w:spacing w:after="0" w:line="360" w:lineRule="auto"/>
        <w:rPr>
          <w:rFonts w:cs="Times New Roman"/>
          <w:color w:val="000000"/>
          <w:szCs w:val="24"/>
        </w:rPr>
      </w:pPr>
      <w:r>
        <w:rPr>
          <w:rFonts w:cs="Times New Roman"/>
          <w:color w:val="000000"/>
          <w:szCs w:val="24"/>
        </w:rPr>
        <w:t>Η έρευνα διενεργείται σε επίπεδο διευθυντών προκειμένου να μελετηθεί η χρήση των ΤΠΕ</w:t>
      </w:r>
      <w:r w:rsidR="009952F3">
        <w:rPr>
          <w:rFonts w:cs="Times New Roman"/>
          <w:color w:val="000000"/>
          <w:szCs w:val="24"/>
        </w:rPr>
        <w:t xml:space="preserve"> </w:t>
      </w:r>
      <w:r w:rsidR="0026559B">
        <w:rPr>
          <w:rFonts w:cs="Times New Roman"/>
          <w:color w:val="000000"/>
          <w:szCs w:val="24"/>
        </w:rPr>
        <w:t xml:space="preserve">και των ηλεκτρονικών πλατφορμών μάθησης </w:t>
      </w:r>
      <w:r w:rsidR="009952F3">
        <w:rPr>
          <w:rFonts w:cs="Times New Roman"/>
          <w:color w:val="000000"/>
          <w:szCs w:val="24"/>
        </w:rPr>
        <w:t>στην εξ αποστάσεως εκπαίδευση</w:t>
      </w:r>
      <w:r>
        <w:rPr>
          <w:rFonts w:cs="Times New Roman"/>
          <w:color w:val="000000"/>
          <w:szCs w:val="24"/>
        </w:rPr>
        <w:t xml:space="preserve"> σε επίπεδο σχολικής μονάδας και όχι με την ενασχόληση των εκπαιδευτικών σαν ατομική μονάδα</w:t>
      </w:r>
      <w:r w:rsidR="00D833FC">
        <w:rPr>
          <w:rFonts w:cs="Times New Roman"/>
          <w:color w:val="000000"/>
          <w:szCs w:val="24"/>
        </w:rPr>
        <w:t xml:space="preserve">. </w:t>
      </w:r>
      <w:r w:rsidR="0026559B">
        <w:rPr>
          <w:rFonts w:cs="Times New Roman"/>
          <w:color w:val="000000"/>
          <w:szCs w:val="24"/>
        </w:rPr>
        <w:t>Επιπρόσθετα</w:t>
      </w:r>
      <w:r w:rsidR="00FC79FE">
        <w:rPr>
          <w:rFonts w:cs="Times New Roman"/>
          <w:color w:val="000000"/>
          <w:szCs w:val="24"/>
        </w:rPr>
        <w:t xml:space="preserve"> συσχετίζ</w:t>
      </w:r>
      <w:r w:rsidR="0026559B">
        <w:rPr>
          <w:rFonts w:cs="Times New Roman"/>
          <w:color w:val="000000"/>
          <w:szCs w:val="24"/>
        </w:rPr>
        <w:t>ονται τα ηγετικά χαρακτηριστικά</w:t>
      </w:r>
      <w:r w:rsidR="00FC79FE">
        <w:rPr>
          <w:rFonts w:cs="Times New Roman"/>
          <w:color w:val="000000"/>
          <w:szCs w:val="24"/>
        </w:rPr>
        <w:t xml:space="preserve"> των διευθυντ</w:t>
      </w:r>
      <w:r w:rsidR="005018F9">
        <w:rPr>
          <w:rFonts w:cs="Times New Roman"/>
          <w:color w:val="000000"/>
          <w:szCs w:val="24"/>
        </w:rPr>
        <w:t xml:space="preserve">ών της Πρωτοβάθμιας Εκπαίδευσης </w:t>
      </w:r>
      <w:r w:rsidR="0026559B">
        <w:rPr>
          <w:rFonts w:cs="Times New Roman"/>
          <w:color w:val="000000"/>
          <w:szCs w:val="24"/>
        </w:rPr>
        <w:t>με τις τεχνολογικές εφαρμογές.</w:t>
      </w:r>
    </w:p>
    <w:p w:rsidR="009952F3" w:rsidRPr="0055549E" w:rsidRDefault="009952F3" w:rsidP="000D7A2E">
      <w:pPr>
        <w:autoSpaceDE w:val="0"/>
        <w:autoSpaceDN w:val="0"/>
        <w:adjustRightInd w:val="0"/>
        <w:spacing w:after="0" w:line="360" w:lineRule="auto"/>
        <w:rPr>
          <w:rFonts w:cs="Times New Roman"/>
          <w:color w:val="000000"/>
          <w:szCs w:val="24"/>
        </w:rPr>
      </w:pPr>
    </w:p>
    <w:p w:rsidR="009952F3" w:rsidRPr="00795D2D" w:rsidRDefault="009952F3" w:rsidP="00232C5C">
      <w:pPr>
        <w:spacing w:line="360" w:lineRule="auto"/>
        <w:rPr>
          <w:rFonts w:cs="Times New Roman"/>
          <w:szCs w:val="24"/>
        </w:rPr>
      </w:pPr>
      <w:r w:rsidRPr="009952F3">
        <w:rPr>
          <w:rFonts w:cs="Times New Roman"/>
          <w:b/>
          <w:szCs w:val="24"/>
        </w:rPr>
        <w:t>Σκοπός</w:t>
      </w:r>
      <w:r w:rsidRPr="009952F3">
        <w:rPr>
          <w:rFonts w:cs="Times New Roman"/>
          <w:szCs w:val="24"/>
        </w:rPr>
        <w:t xml:space="preserve">: Η παρούσα έρευνα </w:t>
      </w:r>
      <w:r w:rsidR="00812CA9">
        <w:rPr>
          <w:rFonts w:cs="Times New Roman"/>
          <w:szCs w:val="24"/>
        </w:rPr>
        <w:t>έχει σαν στόχο τη χ</w:t>
      </w:r>
      <w:r w:rsidR="00DE3FBC">
        <w:rPr>
          <w:rFonts w:cs="Times New Roman"/>
          <w:szCs w:val="24"/>
        </w:rPr>
        <w:t xml:space="preserve">αρτογράφηση των σχέσεων μεταξύ </w:t>
      </w:r>
      <w:r w:rsidRPr="009952F3">
        <w:rPr>
          <w:rFonts w:cs="Times New Roman"/>
          <w:szCs w:val="24"/>
        </w:rPr>
        <w:t>γνώση</w:t>
      </w:r>
      <w:r w:rsidR="00812CA9">
        <w:rPr>
          <w:rFonts w:cs="Times New Roman"/>
          <w:szCs w:val="24"/>
        </w:rPr>
        <w:t>ς</w:t>
      </w:r>
      <w:r w:rsidR="00654D84">
        <w:rPr>
          <w:rFonts w:cs="Times New Roman"/>
          <w:szCs w:val="24"/>
        </w:rPr>
        <w:t>,</w:t>
      </w:r>
      <w:r w:rsidR="00812CA9">
        <w:rPr>
          <w:rFonts w:cs="Times New Roman"/>
          <w:szCs w:val="24"/>
        </w:rPr>
        <w:t xml:space="preserve"> </w:t>
      </w:r>
      <w:r w:rsidR="00BA7C68">
        <w:rPr>
          <w:rFonts w:cs="Times New Roman"/>
          <w:szCs w:val="24"/>
        </w:rPr>
        <w:t>εξοικείωση</w:t>
      </w:r>
      <w:r w:rsidR="00812CA9">
        <w:rPr>
          <w:rFonts w:cs="Times New Roman"/>
          <w:szCs w:val="24"/>
        </w:rPr>
        <w:t>ς</w:t>
      </w:r>
      <w:r w:rsidR="00BA7C68">
        <w:rPr>
          <w:rFonts w:cs="Times New Roman"/>
          <w:szCs w:val="24"/>
        </w:rPr>
        <w:t xml:space="preserve"> </w:t>
      </w:r>
      <w:r w:rsidR="00812CA9">
        <w:rPr>
          <w:rFonts w:cs="Times New Roman"/>
          <w:szCs w:val="24"/>
        </w:rPr>
        <w:t xml:space="preserve">και </w:t>
      </w:r>
      <w:r w:rsidR="00586557" w:rsidRPr="009952F3">
        <w:rPr>
          <w:rFonts w:cs="Times New Roman"/>
          <w:szCs w:val="24"/>
        </w:rPr>
        <w:t>εμπειρί</w:t>
      </w:r>
      <w:r w:rsidR="00586557">
        <w:rPr>
          <w:rFonts w:cs="Times New Roman"/>
          <w:szCs w:val="24"/>
        </w:rPr>
        <w:t>ας</w:t>
      </w:r>
      <w:r w:rsidRPr="009952F3">
        <w:rPr>
          <w:rFonts w:cs="Times New Roman"/>
          <w:szCs w:val="24"/>
        </w:rPr>
        <w:t xml:space="preserve"> των διευθυντών στην εξ αποστάσεως εκπαίδευση και τη χρήση πλατφορμών ηλεκτρονικής εκπαίδευσης,</w:t>
      </w:r>
      <w:r w:rsidR="00B128D2">
        <w:rPr>
          <w:rFonts w:cs="Times New Roman"/>
          <w:szCs w:val="24"/>
        </w:rPr>
        <w:t xml:space="preserve"> ως προς</w:t>
      </w:r>
      <w:r w:rsidRPr="009952F3">
        <w:rPr>
          <w:rFonts w:cs="Times New Roman"/>
          <w:szCs w:val="24"/>
        </w:rPr>
        <w:t xml:space="preserve"> </w:t>
      </w:r>
      <w:r w:rsidR="00654D84">
        <w:rPr>
          <w:rFonts w:cs="Times New Roman"/>
          <w:szCs w:val="24"/>
        </w:rPr>
        <w:t>τις δημοφιλέστερες πλατφόρμες</w:t>
      </w:r>
      <w:r w:rsidRPr="009952F3">
        <w:rPr>
          <w:rFonts w:cs="Times New Roman"/>
          <w:szCs w:val="24"/>
        </w:rPr>
        <w:t xml:space="preserve">, </w:t>
      </w:r>
      <w:r w:rsidR="00812CA9">
        <w:rPr>
          <w:rFonts w:cs="Times New Roman"/>
          <w:szCs w:val="24"/>
        </w:rPr>
        <w:t xml:space="preserve">και </w:t>
      </w:r>
      <w:r w:rsidR="00795D2D">
        <w:rPr>
          <w:rFonts w:cs="Times New Roman"/>
          <w:szCs w:val="24"/>
        </w:rPr>
        <w:t>την αξιολόγησή τους</w:t>
      </w:r>
      <w:r w:rsidR="00DE3FBC">
        <w:rPr>
          <w:rFonts w:cs="Times New Roman"/>
          <w:szCs w:val="24"/>
        </w:rPr>
        <w:t>. Παράλληλα διερευνάται</w:t>
      </w:r>
      <w:r w:rsidR="00812CA9">
        <w:rPr>
          <w:rFonts w:cs="Times New Roman"/>
          <w:szCs w:val="24"/>
        </w:rPr>
        <w:t xml:space="preserve"> η</w:t>
      </w:r>
      <w:r w:rsidR="00795D2D">
        <w:rPr>
          <w:rFonts w:cs="Times New Roman"/>
          <w:szCs w:val="24"/>
        </w:rPr>
        <w:t xml:space="preserve"> συσχέτιση που υπάρχει ανάμεσα στη συχνότητα χρήσης του Η/Υ, των ΤΠΕ και την υιοθέτηση πλατφορμών</w:t>
      </w:r>
      <w:r w:rsidR="0026559B">
        <w:rPr>
          <w:rFonts w:cs="Times New Roman"/>
          <w:szCs w:val="24"/>
        </w:rPr>
        <w:t xml:space="preserve"> ηλεκτρονικής μάθησης</w:t>
      </w:r>
      <w:r w:rsidR="00795D2D">
        <w:rPr>
          <w:rFonts w:cs="Times New Roman"/>
          <w:szCs w:val="24"/>
        </w:rPr>
        <w:t xml:space="preserve"> στην πρωτοβάθμια εκπαίδευση</w:t>
      </w:r>
      <w:r w:rsidR="0026559B">
        <w:rPr>
          <w:rFonts w:cs="Times New Roman"/>
          <w:szCs w:val="24"/>
        </w:rPr>
        <w:t>,</w:t>
      </w:r>
      <w:r w:rsidR="00795D2D">
        <w:rPr>
          <w:rFonts w:cs="Times New Roman"/>
          <w:szCs w:val="24"/>
        </w:rPr>
        <w:t xml:space="preserve"> λαμβάνοντας υπόψη το ηγετικό προφίλ του διευθυντή της σχολικής μονάδας.</w:t>
      </w:r>
    </w:p>
    <w:p w:rsidR="00DD2A8E" w:rsidRDefault="00BA7C68" w:rsidP="00232C5C">
      <w:pPr>
        <w:spacing w:line="360" w:lineRule="auto"/>
        <w:rPr>
          <w:rFonts w:cs="Times New Roman"/>
          <w:szCs w:val="24"/>
        </w:rPr>
      </w:pPr>
      <w:r>
        <w:rPr>
          <w:rFonts w:cs="Times New Roman"/>
          <w:szCs w:val="24"/>
        </w:rPr>
        <w:t>Οι επιμέρους στόχοι αναφέρονται :</w:t>
      </w:r>
    </w:p>
    <w:p w:rsidR="00BA7C68" w:rsidRPr="00B44C3A" w:rsidRDefault="00BA7C68" w:rsidP="000D7A2E">
      <w:pPr>
        <w:spacing w:line="360" w:lineRule="auto"/>
        <w:rPr>
          <w:rFonts w:cs="Times New Roman"/>
          <w:b/>
          <w:szCs w:val="24"/>
        </w:rPr>
      </w:pPr>
      <w:r w:rsidRPr="00B44C3A">
        <w:rPr>
          <w:rFonts w:cs="Times New Roman"/>
          <w:b/>
          <w:szCs w:val="24"/>
        </w:rPr>
        <w:t>Στόχοι</w:t>
      </w:r>
    </w:p>
    <w:p w:rsidR="00BA7C68" w:rsidRPr="009112B3" w:rsidRDefault="00BA7C68" w:rsidP="000D7A2E">
      <w:pPr>
        <w:pStyle w:val="a8"/>
        <w:numPr>
          <w:ilvl w:val="0"/>
          <w:numId w:val="16"/>
        </w:numPr>
        <w:spacing w:line="360" w:lineRule="auto"/>
        <w:ind w:left="0"/>
        <w:rPr>
          <w:rFonts w:cs="Times New Roman"/>
          <w:szCs w:val="24"/>
        </w:rPr>
      </w:pPr>
      <w:r w:rsidRPr="009112B3">
        <w:rPr>
          <w:rFonts w:cs="Times New Roman"/>
          <w:szCs w:val="24"/>
        </w:rPr>
        <w:t>Η διερεύνηση</w:t>
      </w:r>
      <w:r w:rsidR="00654D84" w:rsidRPr="009112B3">
        <w:rPr>
          <w:rFonts w:cs="Times New Roman"/>
          <w:szCs w:val="24"/>
        </w:rPr>
        <w:t xml:space="preserve"> του αντικειμένου ενασχόλησης και</w:t>
      </w:r>
      <w:r w:rsidRPr="009112B3">
        <w:rPr>
          <w:rFonts w:cs="Times New Roman"/>
          <w:szCs w:val="24"/>
        </w:rPr>
        <w:t xml:space="preserve"> </w:t>
      </w:r>
      <w:r w:rsidR="00654D84" w:rsidRPr="009112B3">
        <w:rPr>
          <w:rFonts w:cs="Times New Roman"/>
          <w:szCs w:val="24"/>
        </w:rPr>
        <w:t>της συχνότητας χρήσης του Η/Υ από</w:t>
      </w:r>
      <w:r w:rsidRPr="009112B3">
        <w:rPr>
          <w:rFonts w:cs="Times New Roman"/>
          <w:szCs w:val="24"/>
        </w:rPr>
        <w:t xml:space="preserve"> </w:t>
      </w:r>
      <w:r w:rsidR="00654D84" w:rsidRPr="009112B3">
        <w:rPr>
          <w:rFonts w:cs="Times New Roman"/>
          <w:szCs w:val="24"/>
        </w:rPr>
        <w:t>τους διευθυντές της</w:t>
      </w:r>
      <w:r w:rsidRPr="009112B3">
        <w:rPr>
          <w:rFonts w:cs="Times New Roman"/>
          <w:szCs w:val="24"/>
        </w:rPr>
        <w:t xml:space="preserve"> πρωτοβάθμιας.</w:t>
      </w:r>
    </w:p>
    <w:p w:rsidR="00BA7C68" w:rsidRPr="009112B3" w:rsidRDefault="00BA7C68" w:rsidP="000D7A2E">
      <w:pPr>
        <w:pStyle w:val="a8"/>
        <w:numPr>
          <w:ilvl w:val="0"/>
          <w:numId w:val="16"/>
        </w:numPr>
        <w:spacing w:line="360" w:lineRule="auto"/>
        <w:ind w:left="0"/>
        <w:rPr>
          <w:rFonts w:cs="Times New Roman"/>
          <w:szCs w:val="24"/>
        </w:rPr>
      </w:pPr>
      <w:r w:rsidRPr="009112B3">
        <w:rPr>
          <w:rFonts w:cs="Times New Roman"/>
          <w:szCs w:val="24"/>
        </w:rPr>
        <w:t>Η διερεύνηση της γνώσης των διευθυντών της πρωτοβάθμιας εκπαίδευσης για την εξ αποστάσεως εκπαίδευση.</w:t>
      </w:r>
    </w:p>
    <w:p w:rsidR="008B10C0" w:rsidRPr="009112B3" w:rsidRDefault="008B10C0" w:rsidP="000D7A2E">
      <w:pPr>
        <w:pStyle w:val="a8"/>
        <w:numPr>
          <w:ilvl w:val="0"/>
          <w:numId w:val="16"/>
        </w:numPr>
        <w:spacing w:line="360" w:lineRule="auto"/>
        <w:ind w:left="0"/>
        <w:rPr>
          <w:rFonts w:cs="Times New Roman"/>
          <w:szCs w:val="24"/>
        </w:rPr>
      </w:pPr>
      <w:r w:rsidRPr="009112B3">
        <w:rPr>
          <w:rFonts w:cs="Times New Roman"/>
          <w:szCs w:val="24"/>
        </w:rPr>
        <w:lastRenderedPageBreak/>
        <w:t>Η διερεύνηση της συμμετοχής των διευθυντών σε εξ αποστάσεως εκπαίδευση</w:t>
      </w:r>
    </w:p>
    <w:p w:rsidR="008B10C0" w:rsidRDefault="008B10C0" w:rsidP="000D7A2E">
      <w:pPr>
        <w:pStyle w:val="a8"/>
        <w:numPr>
          <w:ilvl w:val="0"/>
          <w:numId w:val="16"/>
        </w:numPr>
        <w:spacing w:line="360" w:lineRule="auto"/>
        <w:ind w:left="0"/>
        <w:rPr>
          <w:rFonts w:cs="Times New Roman"/>
          <w:szCs w:val="24"/>
        </w:rPr>
      </w:pPr>
      <w:r w:rsidRPr="009112B3">
        <w:rPr>
          <w:rFonts w:cs="Times New Roman"/>
          <w:szCs w:val="24"/>
        </w:rPr>
        <w:t xml:space="preserve">Η διερεύνηση των αντικειμένων επιμόρφωσης </w:t>
      </w:r>
    </w:p>
    <w:p w:rsidR="004814F3" w:rsidRPr="009112B3" w:rsidRDefault="004814F3" w:rsidP="000D7A2E">
      <w:pPr>
        <w:pStyle w:val="a8"/>
        <w:numPr>
          <w:ilvl w:val="0"/>
          <w:numId w:val="16"/>
        </w:numPr>
        <w:spacing w:line="360" w:lineRule="auto"/>
        <w:ind w:left="0"/>
        <w:rPr>
          <w:rFonts w:cs="Times New Roman"/>
          <w:szCs w:val="24"/>
        </w:rPr>
      </w:pPr>
      <w:r>
        <w:rPr>
          <w:rFonts w:cs="Times New Roman"/>
          <w:szCs w:val="24"/>
        </w:rPr>
        <w:t xml:space="preserve">Η διερεύνηση των παραγόντων που καθορίζουν την επιτυχία της </w:t>
      </w:r>
      <w:r>
        <w:rPr>
          <w:rFonts w:cs="Times New Roman"/>
          <w:szCs w:val="24"/>
          <w:lang w:val="en-US"/>
        </w:rPr>
        <w:t>online</w:t>
      </w:r>
      <w:r w:rsidRPr="004814F3">
        <w:rPr>
          <w:rFonts w:cs="Times New Roman"/>
          <w:szCs w:val="24"/>
        </w:rPr>
        <w:t xml:space="preserve"> </w:t>
      </w:r>
      <w:r>
        <w:rPr>
          <w:rFonts w:cs="Times New Roman"/>
          <w:szCs w:val="24"/>
        </w:rPr>
        <w:t>εκπαίδευσης</w:t>
      </w:r>
    </w:p>
    <w:p w:rsidR="00BA7C68" w:rsidRPr="009112B3" w:rsidRDefault="00BA7C68" w:rsidP="000D7A2E">
      <w:pPr>
        <w:pStyle w:val="a8"/>
        <w:numPr>
          <w:ilvl w:val="0"/>
          <w:numId w:val="16"/>
        </w:numPr>
        <w:spacing w:line="360" w:lineRule="auto"/>
        <w:ind w:left="0"/>
        <w:rPr>
          <w:rFonts w:cs="Times New Roman"/>
          <w:szCs w:val="24"/>
        </w:rPr>
      </w:pPr>
      <w:r w:rsidRPr="009112B3">
        <w:rPr>
          <w:rFonts w:cs="Times New Roman"/>
          <w:szCs w:val="24"/>
        </w:rPr>
        <w:t>Η διερεύνηση της εμπειρίας των διευθυντών της πρωτοβάθμιας εκπαίδευσης στις ηλεκτρονικές πλατφόρμες μάθησης.</w:t>
      </w:r>
    </w:p>
    <w:p w:rsidR="00BA7C68" w:rsidRPr="009112B3" w:rsidRDefault="00DE3FBC" w:rsidP="00DE3FBC">
      <w:pPr>
        <w:pStyle w:val="a8"/>
        <w:numPr>
          <w:ilvl w:val="0"/>
          <w:numId w:val="16"/>
        </w:numPr>
        <w:spacing w:line="360" w:lineRule="auto"/>
        <w:ind w:left="0" w:right="-99"/>
        <w:rPr>
          <w:rFonts w:cs="Times New Roman"/>
          <w:szCs w:val="24"/>
        </w:rPr>
      </w:pPr>
      <w:r>
        <w:rPr>
          <w:rFonts w:cs="Times New Roman"/>
          <w:szCs w:val="24"/>
        </w:rPr>
        <w:t xml:space="preserve">Η διερεύνηση σχετικά με τη </w:t>
      </w:r>
      <w:r w:rsidR="00BA7C68" w:rsidRPr="009112B3">
        <w:rPr>
          <w:rFonts w:cs="Times New Roman"/>
          <w:szCs w:val="24"/>
        </w:rPr>
        <w:t>χρήση ηλεκτρονικών πλατφορμών στη σχολική πραγματικότητα της πρωτοβάθμιας εκπαίδευσης από τους διευθυντές.</w:t>
      </w:r>
    </w:p>
    <w:p w:rsidR="0050316C" w:rsidRPr="009112B3" w:rsidRDefault="0050316C" w:rsidP="000D7A2E">
      <w:pPr>
        <w:pStyle w:val="a8"/>
        <w:numPr>
          <w:ilvl w:val="0"/>
          <w:numId w:val="16"/>
        </w:numPr>
        <w:spacing w:line="360" w:lineRule="auto"/>
        <w:ind w:left="0"/>
        <w:rPr>
          <w:rFonts w:cs="Times New Roman"/>
          <w:szCs w:val="24"/>
        </w:rPr>
      </w:pPr>
      <w:r w:rsidRPr="009112B3">
        <w:rPr>
          <w:rFonts w:cs="Times New Roman"/>
          <w:szCs w:val="24"/>
        </w:rPr>
        <w:t>Η αξιολόγηση των πλατφορμών εκπαίδευσης</w:t>
      </w:r>
      <w:r w:rsidR="0069212A">
        <w:rPr>
          <w:rFonts w:cs="Times New Roman"/>
          <w:szCs w:val="24"/>
        </w:rPr>
        <w:t xml:space="preserve"> σε επίπεδο μάθησης και τεχνολογικών παραγόντων </w:t>
      </w:r>
    </w:p>
    <w:p w:rsidR="0050316C" w:rsidRDefault="0050316C" w:rsidP="000D7A2E">
      <w:pPr>
        <w:pStyle w:val="a8"/>
        <w:numPr>
          <w:ilvl w:val="0"/>
          <w:numId w:val="16"/>
        </w:numPr>
        <w:spacing w:line="360" w:lineRule="auto"/>
        <w:ind w:left="0"/>
        <w:rPr>
          <w:rFonts w:cs="Times New Roman"/>
          <w:szCs w:val="24"/>
        </w:rPr>
      </w:pPr>
      <w:r w:rsidRPr="009112B3">
        <w:rPr>
          <w:rFonts w:cs="Times New Roman"/>
          <w:szCs w:val="24"/>
        </w:rPr>
        <w:t xml:space="preserve">Η επίδραση του ηγετικού προφίλ του διευθυντή του Δημοτικού Σχολείου στην </w:t>
      </w:r>
      <w:r w:rsidR="008840AE" w:rsidRPr="009112B3">
        <w:rPr>
          <w:rFonts w:cs="Times New Roman"/>
          <w:szCs w:val="24"/>
        </w:rPr>
        <w:t xml:space="preserve">υιοθέτηση </w:t>
      </w:r>
      <w:r w:rsidR="00D361AE" w:rsidRPr="009112B3">
        <w:rPr>
          <w:rFonts w:cs="Times New Roman"/>
          <w:szCs w:val="24"/>
        </w:rPr>
        <w:t>διοικητικών πρακτικών σ</w:t>
      </w:r>
      <w:r w:rsidRPr="009112B3">
        <w:rPr>
          <w:rFonts w:cs="Times New Roman"/>
          <w:szCs w:val="24"/>
        </w:rPr>
        <w:t>τη</w:t>
      </w:r>
      <w:r w:rsidR="00D361AE" w:rsidRPr="009112B3">
        <w:rPr>
          <w:rFonts w:cs="Times New Roman"/>
          <w:szCs w:val="24"/>
        </w:rPr>
        <w:t xml:space="preserve"> σχολική μονάδα</w:t>
      </w:r>
      <w:r w:rsidRPr="009112B3">
        <w:rPr>
          <w:rFonts w:cs="Times New Roman"/>
          <w:szCs w:val="24"/>
        </w:rPr>
        <w:t xml:space="preserve"> </w:t>
      </w:r>
    </w:p>
    <w:p w:rsidR="0069212A" w:rsidRPr="009112B3" w:rsidRDefault="0069212A" w:rsidP="000D7A2E">
      <w:pPr>
        <w:pStyle w:val="a8"/>
        <w:numPr>
          <w:ilvl w:val="0"/>
          <w:numId w:val="16"/>
        </w:numPr>
        <w:spacing w:line="360" w:lineRule="auto"/>
        <w:ind w:left="0"/>
        <w:rPr>
          <w:rFonts w:cs="Times New Roman"/>
          <w:szCs w:val="24"/>
        </w:rPr>
      </w:pPr>
      <w:r>
        <w:rPr>
          <w:rFonts w:cs="Times New Roman"/>
          <w:szCs w:val="24"/>
        </w:rPr>
        <w:t>Η συσχέτιση των εκπαιδευτικών, διοικητικών, τεχνολογικών και επικοινωνιακών παραγόντων που επιδρούν θετικά ή αρνητικά στη διεκπεραίωση του παιδαγωγικού και διοικητικού έργου του διευθυντή</w:t>
      </w:r>
    </w:p>
    <w:p w:rsidR="001A25F6" w:rsidRDefault="00BA7C68" w:rsidP="00232C5C">
      <w:pPr>
        <w:spacing w:line="360" w:lineRule="auto"/>
        <w:ind w:right="-483"/>
        <w:contextualSpacing/>
        <w:rPr>
          <w:rFonts w:cs="Times New Roman"/>
          <w:szCs w:val="24"/>
        </w:rPr>
      </w:pPr>
      <w:r w:rsidRPr="00B44C3A">
        <w:rPr>
          <w:rFonts w:cs="Times New Roman"/>
          <w:szCs w:val="24"/>
        </w:rPr>
        <w:t>Προκειμένου να επιτευχθούν οι επιμέρους στόχοι τίθενται τα ερευνητικά ερωτήματα:</w:t>
      </w:r>
    </w:p>
    <w:p w:rsidR="00BA7C68" w:rsidRDefault="00BA7C68" w:rsidP="000D7A2E">
      <w:pPr>
        <w:spacing w:line="360" w:lineRule="auto"/>
        <w:rPr>
          <w:rFonts w:cs="Times New Roman"/>
          <w:b/>
          <w:szCs w:val="24"/>
        </w:rPr>
      </w:pPr>
      <w:r w:rsidRPr="00B44C3A">
        <w:rPr>
          <w:rFonts w:cs="Times New Roman"/>
          <w:b/>
          <w:szCs w:val="24"/>
        </w:rPr>
        <w:t xml:space="preserve">Ερευνητικά ερωτήματα </w:t>
      </w:r>
    </w:p>
    <w:p w:rsidR="0050316C" w:rsidRDefault="0050316C" w:rsidP="000D7A2E">
      <w:pPr>
        <w:pStyle w:val="a8"/>
        <w:numPr>
          <w:ilvl w:val="0"/>
          <w:numId w:val="13"/>
        </w:numPr>
        <w:spacing w:line="360" w:lineRule="auto"/>
        <w:ind w:left="0"/>
        <w:rPr>
          <w:rFonts w:cs="Times New Roman"/>
          <w:szCs w:val="24"/>
        </w:rPr>
      </w:pPr>
      <w:r w:rsidRPr="0050316C">
        <w:rPr>
          <w:rFonts w:cs="Times New Roman"/>
          <w:szCs w:val="24"/>
        </w:rPr>
        <w:t>Π</w:t>
      </w:r>
      <w:r>
        <w:rPr>
          <w:rFonts w:cs="Times New Roman"/>
          <w:szCs w:val="24"/>
        </w:rPr>
        <w:t xml:space="preserve">οιες </w:t>
      </w:r>
      <w:r w:rsidR="00FC218A">
        <w:rPr>
          <w:rFonts w:cs="Times New Roman"/>
          <w:szCs w:val="24"/>
        </w:rPr>
        <w:t xml:space="preserve">διοικητικές και διδακτικές </w:t>
      </w:r>
      <w:r>
        <w:rPr>
          <w:rFonts w:cs="Times New Roman"/>
          <w:szCs w:val="24"/>
        </w:rPr>
        <w:t>εργασίες διεκπεραιώνουν οι διευθυντές με τη χρήση του Η/Υ;</w:t>
      </w:r>
    </w:p>
    <w:p w:rsidR="0050316C" w:rsidRDefault="0050316C" w:rsidP="000D7A2E">
      <w:pPr>
        <w:pStyle w:val="a8"/>
        <w:numPr>
          <w:ilvl w:val="0"/>
          <w:numId w:val="13"/>
        </w:numPr>
        <w:spacing w:line="360" w:lineRule="auto"/>
        <w:ind w:left="0"/>
        <w:rPr>
          <w:rFonts w:cs="Times New Roman"/>
          <w:szCs w:val="24"/>
        </w:rPr>
      </w:pPr>
      <w:r>
        <w:rPr>
          <w:rFonts w:cs="Times New Roman"/>
          <w:szCs w:val="24"/>
        </w:rPr>
        <w:t>Πόσο σημαντική είναι η χρήση του Η/Υ στην καθημερινή σχολική πραγματικότητα;</w:t>
      </w:r>
    </w:p>
    <w:p w:rsidR="002C3076" w:rsidRDefault="002C3076" w:rsidP="000D7A2E">
      <w:pPr>
        <w:pStyle w:val="a8"/>
        <w:numPr>
          <w:ilvl w:val="0"/>
          <w:numId w:val="13"/>
        </w:numPr>
        <w:spacing w:line="360" w:lineRule="auto"/>
        <w:ind w:left="0"/>
        <w:rPr>
          <w:rFonts w:cs="Times New Roman"/>
          <w:szCs w:val="24"/>
        </w:rPr>
      </w:pPr>
      <w:r>
        <w:rPr>
          <w:rFonts w:cs="Times New Roman"/>
          <w:szCs w:val="24"/>
        </w:rPr>
        <w:t xml:space="preserve">Είναι εξοικειωμένοι με τη χρήση εργαλείων </w:t>
      </w:r>
      <w:r>
        <w:rPr>
          <w:rFonts w:cs="Times New Roman"/>
          <w:szCs w:val="24"/>
          <w:lang w:val="en-US"/>
        </w:rPr>
        <w:t>web</w:t>
      </w:r>
      <w:r w:rsidRPr="002C3076">
        <w:rPr>
          <w:rFonts w:cs="Times New Roman"/>
          <w:szCs w:val="24"/>
        </w:rPr>
        <w:t>2.0;</w:t>
      </w:r>
    </w:p>
    <w:p w:rsidR="00BA7C68" w:rsidRDefault="00BA7C68" w:rsidP="000D7A2E">
      <w:pPr>
        <w:pStyle w:val="a8"/>
        <w:numPr>
          <w:ilvl w:val="0"/>
          <w:numId w:val="13"/>
        </w:numPr>
        <w:spacing w:line="360" w:lineRule="auto"/>
        <w:ind w:left="0"/>
        <w:rPr>
          <w:rFonts w:cs="Times New Roman"/>
          <w:szCs w:val="24"/>
        </w:rPr>
      </w:pPr>
      <w:r w:rsidRPr="002C3076">
        <w:rPr>
          <w:rFonts w:cs="Times New Roman"/>
          <w:szCs w:val="24"/>
        </w:rPr>
        <w:t>Έχουν επιμορφωθεί οι διευθυντές πρωτοβάθμι</w:t>
      </w:r>
      <w:r w:rsidR="008F06C3">
        <w:rPr>
          <w:rFonts w:cs="Times New Roman"/>
          <w:szCs w:val="24"/>
        </w:rPr>
        <w:t xml:space="preserve">ας με την εξ αποστάσεως μέθοδο </w:t>
      </w:r>
      <w:r w:rsidRPr="002C3076">
        <w:rPr>
          <w:rFonts w:cs="Times New Roman"/>
          <w:szCs w:val="24"/>
        </w:rPr>
        <w:t>εκπαίδευσης;</w:t>
      </w:r>
    </w:p>
    <w:p w:rsidR="00D361AE" w:rsidRPr="002C3076" w:rsidRDefault="00D361AE" w:rsidP="000D7A2E">
      <w:pPr>
        <w:pStyle w:val="a8"/>
        <w:numPr>
          <w:ilvl w:val="0"/>
          <w:numId w:val="13"/>
        </w:numPr>
        <w:spacing w:line="360" w:lineRule="auto"/>
        <w:ind w:left="0"/>
        <w:rPr>
          <w:rFonts w:cs="Times New Roman"/>
          <w:szCs w:val="24"/>
        </w:rPr>
      </w:pPr>
      <w:r>
        <w:rPr>
          <w:rFonts w:cs="Times New Roman"/>
          <w:szCs w:val="24"/>
        </w:rPr>
        <w:t xml:space="preserve">Ποια ήταν η </w:t>
      </w:r>
      <w:r w:rsidR="002523D6">
        <w:rPr>
          <w:rFonts w:cs="Times New Roman"/>
          <w:szCs w:val="24"/>
        </w:rPr>
        <w:t>μεθοδολογία</w:t>
      </w:r>
      <w:r>
        <w:rPr>
          <w:rFonts w:cs="Times New Roman"/>
          <w:szCs w:val="24"/>
        </w:rPr>
        <w:t xml:space="preserve"> της επιμόρφωσης τους;</w:t>
      </w:r>
    </w:p>
    <w:p w:rsidR="00BA7C68" w:rsidRDefault="00BA7C68" w:rsidP="000D7A2E">
      <w:pPr>
        <w:pStyle w:val="a8"/>
        <w:numPr>
          <w:ilvl w:val="0"/>
          <w:numId w:val="13"/>
        </w:numPr>
        <w:spacing w:line="360" w:lineRule="auto"/>
        <w:ind w:left="0"/>
        <w:rPr>
          <w:rFonts w:cs="Times New Roman"/>
          <w:szCs w:val="24"/>
        </w:rPr>
      </w:pPr>
      <w:r w:rsidRPr="002C3076">
        <w:rPr>
          <w:rFonts w:cs="Times New Roman"/>
          <w:szCs w:val="24"/>
        </w:rPr>
        <w:t>Έχουν επιμορφωθεί οι διευθυντές πρωτοβάθμιας εκπαίδευσης στη χρήση ηλεκτρονικών πλατφορμών εκπαίδευσης;</w:t>
      </w:r>
    </w:p>
    <w:p w:rsidR="002C3076" w:rsidRDefault="002C3076" w:rsidP="000D7A2E">
      <w:pPr>
        <w:pStyle w:val="a8"/>
        <w:numPr>
          <w:ilvl w:val="0"/>
          <w:numId w:val="13"/>
        </w:numPr>
        <w:spacing w:line="360" w:lineRule="auto"/>
        <w:ind w:left="0"/>
        <w:rPr>
          <w:rFonts w:cs="Times New Roman"/>
          <w:szCs w:val="24"/>
        </w:rPr>
      </w:pPr>
      <w:r>
        <w:rPr>
          <w:rFonts w:cs="Times New Roman"/>
          <w:szCs w:val="24"/>
        </w:rPr>
        <w:t>Ποιο ήταν το αντικείμενο της επιμόρφωσης τους;</w:t>
      </w:r>
    </w:p>
    <w:p w:rsidR="002C3076" w:rsidRDefault="002C3076" w:rsidP="000D7A2E">
      <w:pPr>
        <w:pStyle w:val="a8"/>
        <w:numPr>
          <w:ilvl w:val="0"/>
          <w:numId w:val="13"/>
        </w:numPr>
        <w:spacing w:line="360" w:lineRule="auto"/>
        <w:ind w:left="0"/>
        <w:rPr>
          <w:rFonts w:cs="Times New Roman"/>
          <w:szCs w:val="24"/>
        </w:rPr>
      </w:pPr>
      <w:r>
        <w:rPr>
          <w:rFonts w:cs="Times New Roman"/>
          <w:szCs w:val="24"/>
        </w:rPr>
        <w:t>Ποιοι παράγοντες καθορίζουν την επιτυχία της εξ αποστάσεως εκπαίδευσης;</w:t>
      </w:r>
    </w:p>
    <w:p w:rsidR="00D361AE" w:rsidRPr="002C3076" w:rsidRDefault="00D361AE" w:rsidP="000D7A2E">
      <w:pPr>
        <w:pStyle w:val="a8"/>
        <w:numPr>
          <w:ilvl w:val="0"/>
          <w:numId w:val="13"/>
        </w:numPr>
        <w:spacing w:line="360" w:lineRule="auto"/>
        <w:ind w:left="0"/>
        <w:rPr>
          <w:rFonts w:cs="Times New Roman"/>
          <w:szCs w:val="24"/>
        </w:rPr>
      </w:pPr>
      <w:r>
        <w:rPr>
          <w:rFonts w:cs="Times New Roman"/>
          <w:szCs w:val="24"/>
        </w:rPr>
        <w:t>Πόσο σημαντική είναι η επίδραση της διαδικτυακής μάθησης</w:t>
      </w:r>
    </w:p>
    <w:p w:rsidR="00BA7C68" w:rsidRDefault="00BA7C68" w:rsidP="000D7A2E">
      <w:pPr>
        <w:pStyle w:val="a8"/>
        <w:numPr>
          <w:ilvl w:val="0"/>
          <w:numId w:val="13"/>
        </w:numPr>
        <w:spacing w:line="360" w:lineRule="auto"/>
        <w:ind w:left="0"/>
        <w:rPr>
          <w:rFonts w:cs="Times New Roman"/>
          <w:szCs w:val="24"/>
        </w:rPr>
      </w:pPr>
      <w:r w:rsidRPr="002C3076">
        <w:rPr>
          <w:rFonts w:cs="Times New Roman"/>
          <w:szCs w:val="24"/>
        </w:rPr>
        <w:t>Έχουν υλοποιήσει προγράμματα που σχετίζονται με την υιοθέτηση πλατφορμών ηλεκτρονικής εκπαίδευσης;</w:t>
      </w:r>
    </w:p>
    <w:p w:rsidR="002C3076" w:rsidRDefault="002C3076" w:rsidP="000D7A2E">
      <w:pPr>
        <w:pStyle w:val="a8"/>
        <w:numPr>
          <w:ilvl w:val="0"/>
          <w:numId w:val="13"/>
        </w:numPr>
        <w:spacing w:line="360" w:lineRule="auto"/>
        <w:ind w:left="0"/>
        <w:rPr>
          <w:rFonts w:cs="Times New Roman"/>
          <w:szCs w:val="24"/>
        </w:rPr>
      </w:pPr>
      <w:r>
        <w:rPr>
          <w:rFonts w:cs="Times New Roman"/>
          <w:szCs w:val="24"/>
        </w:rPr>
        <w:t>Αν όχι ποιοι είναι οι λόγοι για τους οποίους αποφεύγουν τους νέους τρόπους μάθησης;</w:t>
      </w:r>
    </w:p>
    <w:p w:rsidR="00BA7C68" w:rsidRPr="002C3076" w:rsidRDefault="00BA7C68" w:rsidP="000D7A2E">
      <w:pPr>
        <w:pStyle w:val="a8"/>
        <w:numPr>
          <w:ilvl w:val="0"/>
          <w:numId w:val="13"/>
        </w:numPr>
        <w:spacing w:line="360" w:lineRule="auto"/>
        <w:ind w:left="0"/>
        <w:rPr>
          <w:rFonts w:cs="Times New Roman"/>
          <w:szCs w:val="24"/>
        </w:rPr>
      </w:pPr>
      <w:r w:rsidRPr="002C3076">
        <w:rPr>
          <w:rFonts w:cs="Times New Roman"/>
          <w:szCs w:val="24"/>
        </w:rPr>
        <w:lastRenderedPageBreak/>
        <w:t>Υπάρχει διαφοροποίηση των στάσεων, αντιλήψεων</w:t>
      </w:r>
      <w:r w:rsidR="00047DA9">
        <w:rPr>
          <w:rFonts w:cs="Times New Roman"/>
          <w:szCs w:val="24"/>
        </w:rPr>
        <w:t>,</w:t>
      </w:r>
      <w:r w:rsidR="00047DA9" w:rsidRPr="00047DA9">
        <w:rPr>
          <w:rFonts w:cs="Times New Roman"/>
          <w:szCs w:val="24"/>
        </w:rPr>
        <w:t xml:space="preserve"> συμπεριφορών</w:t>
      </w:r>
      <w:r w:rsidRPr="002C3076">
        <w:rPr>
          <w:rFonts w:cs="Times New Roman"/>
          <w:szCs w:val="24"/>
        </w:rPr>
        <w:t xml:space="preserve"> των </w:t>
      </w:r>
      <w:r w:rsidR="004A5EA4">
        <w:rPr>
          <w:rFonts w:cs="Times New Roman"/>
          <w:szCs w:val="24"/>
        </w:rPr>
        <w:t>διευθυντών</w:t>
      </w:r>
      <w:r w:rsidRPr="002C3076">
        <w:rPr>
          <w:rFonts w:cs="Times New Roman"/>
          <w:szCs w:val="24"/>
        </w:rPr>
        <w:t xml:space="preserve"> ανάλογα με το φύλο, την ηλικία,</w:t>
      </w:r>
      <w:r w:rsidR="00D361AE">
        <w:rPr>
          <w:rFonts w:cs="Times New Roman"/>
          <w:szCs w:val="24"/>
        </w:rPr>
        <w:t xml:space="preserve"> την περιοχή που εργάζονται , την</w:t>
      </w:r>
      <w:r w:rsidRPr="002C3076">
        <w:rPr>
          <w:rFonts w:cs="Times New Roman"/>
          <w:szCs w:val="24"/>
        </w:rPr>
        <w:t xml:space="preserve"> </w:t>
      </w:r>
      <w:r w:rsidR="00C773ED">
        <w:rPr>
          <w:rFonts w:cs="Times New Roman"/>
          <w:szCs w:val="24"/>
        </w:rPr>
        <w:t>ενασχόλησή τους με</w:t>
      </w:r>
      <w:r w:rsidR="00D361AE">
        <w:rPr>
          <w:rFonts w:cs="Times New Roman"/>
          <w:szCs w:val="24"/>
        </w:rPr>
        <w:t xml:space="preserve"> τις νέες τεχνολογίες;</w:t>
      </w:r>
    </w:p>
    <w:p w:rsidR="00BA7C68" w:rsidRDefault="00BA7C68" w:rsidP="000D7A2E">
      <w:pPr>
        <w:pStyle w:val="a8"/>
        <w:numPr>
          <w:ilvl w:val="0"/>
          <w:numId w:val="13"/>
        </w:numPr>
        <w:spacing w:line="360" w:lineRule="auto"/>
        <w:ind w:left="0"/>
        <w:rPr>
          <w:rFonts w:cs="Times New Roman"/>
          <w:szCs w:val="24"/>
        </w:rPr>
      </w:pPr>
      <w:r w:rsidRPr="002C3076">
        <w:rPr>
          <w:rFonts w:cs="Times New Roman"/>
          <w:szCs w:val="24"/>
        </w:rPr>
        <w:t xml:space="preserve">Το ηγετικό προφίλ του διευθυντή </w:t>
      </w:r>
      <w:r w:rsidR="007A3C9B">
        <w:rPr>
          <w:rFonts w:cs="Times New Roman"/>
          <w:szCs w:val="24"/>
        </w:rPr>
        <w:t>επιδρά σ</w:t>
      </w:r>
      <w:r w:rsidR="006F55C5">
        <w:rPr>
          <w:rFonts w:cs="Times New Roman"/>
          <w:szCs w:val="24"/>
        </w:rPr>
        <w:t>τις διοικητικές πρακτικές που εφαρμόζει;</w:t>
      </w:r>
    </w:p>
    <w:p w:rsidR="00C773ED" w:rsidRDefault="00C773ED" w:rsidP="000D7A2E">
      <w:pPr>
        <w:pStyle w:val="a8"/>
        <w:numPr>
          <w:ilvl w:val="0"/>
          <w:numId w:val="13"/>
        </w:numPr>
        <w:spacing w:line="360" w:lineRule="auto"/>
        <w:ind w:left="0"/>
        <w:rPr>
          <w:rFonts w:cs="Times New Roman"/>
          <w:szCs w:val="24"/>
        </w:rPr>
      </w:pPr>
      <w:r>
        <w:rPr>
          <w:rFonts w:cs="Times New Roman"/>
          <w:szCs w:val="24"/>
        </w:rPr>
        <w:t>Το ηγετικό προφίλ του διευθυντή επιδρά στην αξιολόγηση της διαδικτυακής μάθησης;</w:t>
      </w:r>
    </w:p>
    <w:p w:rsidR="004B6FBF" w:rsidRDefault="004B6FBF" w:rsidP="000D7A2E">
      <w:pPr>
        <w:pStyle w:val="a8"/>
        <w:numPr>
          <w:ilvl w:val="0"/>
          <w:numId w:val="13"/>
        </w:numPr>
        <w:spacing w:line="360" w:lineRule="auto"/>
        <w:ind w:left="0"/>
        <w:rPr>
          <w:rFonts w:cs="Times New Roman"/>
          <w:szCs w:val="24"/>
        </w:rPr>
      </w:pPr>
      <w:r>
        <w:rPr>
          <w:rFonts w:cs="Times New Roman"/>
          <w:szCs w:val="24"/>
        </w:rPr>
        <w:t>Ποια κριτήρια θέτουν για την αξιολόγηση των ηλεκτρονικών πλατφορμών;</w:t>
      </w:r>
    </w:p>
    <w:p w:rsidR="00855256" w:rsidRDefault="00855256" w:rsidP="000D7A2E">
      <w:pPr>
        <w:pStyle w:val="a8"/>
        <w:spacing w:line="360" w:lineRule="auto"/>
        <w:ind w:left="0"/>
        <w:rPr>
          <w:rFonts w:cs="Times New Roman"/>
          <w:szCs w:val="24"/>
        </w:rPr>
      </w:pPr>
    </w:p>
    <w:p w:rsidR="004B5B75" w:rsidRDefault="00855256" w:rsidP="00A60415">
      <w:pPr>
        <w:pStyle w:val="a8"/>
        <w:spacing w:line="360" w:lineRule="auto"/>
        <w:ind w:left="0"/>
        <w:rPr>
          <w:rFonts w:cs="Times New Roman"/>
          <w:szCs w:val="24"/>
        </w:rPr>
      </w:pPr>
      <w:r>
        <w:rPr>
          <w:rFonts w:cs="Times New Roman"/>
          <w:szCs w:val="24"/>
        </w:rPr>
        <w:t xml:space="preserve">Η έρευνα θα </w:t>
      </w:r>
      <w:r w:rsidR="00C14244">
        <w:rPr>
          <w:rFonts w:cs="Times New Roman"/>
          <w:szCs w:val="24"/>
        </w:rPr>
        <w:t xml:space="preserve">συμβάλει στη διαμόρφωση </w:t>
      </w:r>
      <w:r>
        <w:rPr>
          <w:rFonts w:cs="Times New Roman"/>
          <w:szCs w:val="24"/>
        </w:rPr>
        <w:t>θετικότερη</w:t>
      </w:r>
      <w:r w:rsidR="00C14244">
        <w:rPr>
          <w:rFonts w:cs="Times New Roman"/>
          <w:szCs w:val="24"/>
        </w:rPr>
        <w:t>ς</w:t>
      </w:r>
      <w:r>
        <w:rPr>
          <w:rFonts w:cs="Times New Roman"/>
          <w:szCs w:val="24"/>
        </w:rPr>
        <w:t xml:space="preserve"> στάση</w:t>
      </w:r>
      <w:r w:rsidR="00C14244">
        <w:rPr>
          <w:rFonts w:cs="Times New Roman"/>
          <w:szCs w:val="24"/>
        </w:rPr>
        <w:t>ς</w:t>
      </w:r>
      <w:r w:rsidR="00C14244" w:rsidRPr="00C14244">
        <w:t xml:space="preserve"> </w:t>
      </w:r>
      <w:r w:rsidR="00C14244">
        <w:t xml:space="preserve">από </w:t>
      </w:r>
      <w:r w:rsidR="00C14244" w:rsidRPr="00C14244">
        <w:rPr>
          <w:rFonts w:cs="Times New Roman"/>
          <w:szCs w:val="24"/>
        </w:rPr>
        <w:t>την εκπαιδευτική κοινότητα</w:t>
      </w:r>
      <w:r>
        <w:rPr>
          <w:rFonts w:cs="Times New Roman"/>
          <w:szCs w:val="24"/>
        </w:rPr>
        <w:t xml:space="preserve"> στη χρήση ηλεκτρονικών πλατφορμών στη σχολική ζωή, είτε στο καθημερινό διδακτικό έργο είτε στην εφαρμογή καινοτόμων τεχνολογικά προγραμμάτων</w:t>
      </w:r>
      <w:r w:rsidR="00C14244">
        <w:rPr>
          <w:rFonts w:cs="Times New Roman"/>
          <w:szCs w:val="24"/>
        </w:rPr>
        <w:t>,</w:t>
      </w:r>
      <w:r>
        <w:rPr>
          <w:rFonts w:cs="Times New Roman"/>
          <w:szCs w:val="24"/>
        </w:rPr>
        <w:t xml:space="preserve"> με βάση το αναλυτικό πρόγραμμα σπουδών στην πρωτοβάθμια εκπαίδευση.</w:t>
      </w:r>
      <w:r w:rsidR="00C14244">
        <w:rPr>
          <w:rFonts w:cs="Times New Roman"/>
          <w:szCs w:val="24"/>
        </w:rPr>
        <w:t xml:space="preserve"> </w:t>
      </w:r>
      <w:r w:rsidR="002E3BA2">
        <w:rPr>
          <w:rFonts w:cs="Times New Roman"/>
          <w:szCs w:val="24"/>
        </w:rPr>
        <w:t>Επιπλέον ουσιαστικά συμβάλει στην διεύρυνση της χρήσης της τεχνολογίας σε νέες πρακτικές μάθησης, προάγοντας τη δια βίου μάθηση.</w:t>
      </w:r>
    </w:p>
    <w:p w:rsidR="002369E0" w:rsidRDefault="002369E0" w:rsidP="00A60415">
      <w:pPr>
        <w:pStyle w:val="a8"/>
        <w:spacing w:line="360" w:lineRule="auto"/>
        <w:ind w:left="0"/>
        <w:rPr>
          <w:rFonts w:cs="Times New Roman"/>
          <w:szCs w:val="24"/>
        </w:rPr>
      </w:pPr>
    </w:p>
    <w:p w:rsidR="007F6B5B" w:rsidRPr="00A60415" w:rsidRDefault="00F2489B" w:rsidP="00A60415">
      <w:pPr>
        <w:pStyle w:val="a8"/>
        <w:spacing w:line="360" w:lineRule="auto"/>
        <w:ind w:left="0"/>
        <w:jc w:val="center"/>
        <w:rPr>
          <w:b/>
          <w:sz w:val="28"/>
          <w:szCs w:val="28"/>
        </w:rPr>
      </w:pPr>
      <w:r w:rsidRPr="00A60415">
        <w:rPr>
          <w:b/>
          <w:sz w:val="28"/>
          <w:szCs w:val="28"/>
        </w:rPr>
        <w:t>7</w:t>
      </w:r>
      <w:r w:rsidR="000132C8" w:rsidRPr="00A60415">
        <w:rPr>
          <w:b/>
          <w:sz w:val="28"/>
          <w:szCs w:val="28"/>
        </w:rPr>
        <w:t>.1 Δεοντολογία της Ε</w:t>
      </w:r>
      <w:r w:rsidR="007F6B5B" w:rsidRPr="00A60415">
        <w:rPr>
          <w:b/>
          <w:sz w:val="28"/>
          <w:szCs w:val="28"/>
        </w:rPr>
        <w:t>κπαιδευτικ</w:t>
      </w:r>
      <w:r w:rsidR="000132C8" w:rsidRPr="00A60415">
        <w:rPr>
          <w:b/>
          <w:sz w:val="28"/>
          <w:szCs w:val="28"/>
        </w:rPr>
        <w:t>ής και Κοινωνικής Έ</w:t>
      </w:r>
      <w:r w:rsidR="007F6B5B" w:rsidRPr="00A60415">
        <w:rPr>
          <w:b/>
          <w:sz w:val="28"/>
          <w:szCs w:val="28"/>
        </w:rPr>
        <w:t>ρευνας</w:t>
      </w:r>
    </w:p>
    <w:p w:rsidR="007F6B5B" w:rsidRPr="00A60415" w:rsidRDefault="007F6B5B" w:rsidP="00A60415">
      <w:pPr>
        <w:pStyle w:val="a8"/>
        <w:spacing w:line="360" w:lineRule="auto"/>
        <w:ind w:left="0"/>
        <w:jc w:val="center"/>
        <w:rPr>
          <w:rFonts w:cs="Times New Roman"/>
          <w:b/>
          <w:sz w:val="28"/>
          <w:szCs w:val="28"/>
        </w:rPr>
      </w:pPr>
    </w:p>
    <w:p w:rsidR="007F6B5B" w:rsidRPr="00855256" w:rsidRDefault="007F6B5B" w:rsidP="000D7A2E">
      <w:pPr>
        <w:spacing w:line="360" w:lineRule="auto"/>
        <w:rPr>
          <w:rFonts w:cs="Times New Roman"/>
          <w:szCs w:val="24"/>
        </w:rPr>
      </w:pPr>
      <w:r w:rsidRPr="00855256">
        <w:rPr>
          <w:rFonts w:cs="Times New Roman"/>
          <w:szCs w:val="24"/>
        </w:rPr>
        <w:t>Το ζήτημα των πληροφοριών αποτελεί ένα πολύ σημαντικό θέμα, καθώς η κοινωνία εξαρτάται οικονομικά και λειτουργικά από αυτές και η τεχνολογία της πληροφορίας αποκτά κεντρική θέση για αυτά που υπάρχουν καθώς και αυτά που μπορούν να γίνουν.</w:t>
      </w:r>
    </w:p>
    <w:p w:rsidR="007F6B5B" w:rsidRPr="003643A2" w:rsidRDefault="007F6B5B" w:rsidP="000D7A2E">
      <w:pPr>
        <w:spacing w:line="360" w:lineRule="auto"/>
        <w:rPr>
          <w:rFonts w:cs="Times New Roman"/>
          <w:szCs w:val="24"/>
        </w:rPr>
      </w:pPr>
      <w:r w:rsidRPr="003643A2">
        <w:rPr>
          <w:rFonts w:cs="Times New Roman"/>
          <w:szCs w:val="24"/>
        </w:rPr>
        <w:t xml:space="preserve">Είναι πολύ βασικό σε ένα κόσμο που κατακλύζεται από πληροφορίες να υπάρχει ο Νόμος περί Προστασίας των Προσωπικών Δεδομένων για να ορίζονται οι ευθύνες των χρηστών και τα δικαιώματα αυτών που αφορούν τα δεδομένα. Στα δεδομένα που διατηρούνται για ερευνητικούς και ιστορικούς σκοπούς δεν πρέπει να είναι αναγνωρίσιμα τα άτομα και δεν πρέπει να αποκαλύπτονται κατά τη διάρκεια της συλλογής τους. Φυσικά πρέπει να λαμβάνονται τα κατάλληλα μέτρα ασφαλείας για προστασία </w:t>
      </w:r>
      <w:r w:rsidR="00E145F5">
        <w:rPr>
          <w:rFonts w:cs="Times New Roman"/>
          <w:szCs w:val="24"/>
        </w:rPr>
        <w:t>από μη εξουσιοδοτημένη πρόσβαση</w:t>
      </w:r>
      <w:r w:rsidRPr="003643A2">
        <w:rPr>
          <w:rFonts w:cs="Times New Roman"/>
          <w:szCs w:val="24"/>
        </w:rPr>
        <w:t>,</w:t>
      </w:r>
      <w:r w:rsidR="00E145F5">
        <w:rPr>
          <w:rFonts w:cs="Times New Roman"/>
          <w:szCs w:val="24"/>
        </w:rPr>
        <w:t xml:space="preserve"> τροποποίηση</w:t>
      </w:r>
      <w:r w:rsidRPr="003643A2">
        <w:rPr>
          <w:rFonts w:cs="Times New Roman"/>
          <w:szCs w:val="24"/>
        </w:rPr>
        <w:t>, καταστροφή ή τυχαία απώλεια των προσωπικών δεδομένων.</w:t>
      </w:r>
    </w:p>
    <w:p w:rsidR="00EE3821" w:rsidRDefault="007F6B5B" w:rsidP="000D7A2E">
      <w:pPr>
        <w:spacing w:line="360" w:lineRule="auto"/>
        <w:rPr>
          <w:rFonts w:cs="Times New Roman"/>
          <w:szCs w:val="24"/>
        </w:rPr>
      </w:pPr>
      <w:r w:rsidRPr="003643A2">
        <w:rPr>
          <w:rFonts w:cs="Times New Roman"/>
          <w:szCs w:val="24"/>
        </w:rPr>
        <w:t xml:space="preserve"> Τα θέματα που σχε</w:t>
      </w:r>
      <w:r w:rsidR="00DE3FBC">
        <w:rPr>
          <w:rFonts w:cs="Times New Roman"/>
          <w:szCs w:val="24"/>
        </w:rPr>
        <w:t>τίζονται με τη δεοντολογία στην</w:t>
      </w:r>
      <w:r w:rsidRPr="003643A2">
        <w:rPr>
          <w:rFonts w:cs="Times New Roman"/>
          <w:szCs w:val="24"/>
        </w:rPr>
        <w:t xml:space="preserve"> εκπαιδευτική έρευνα είναι πολύ λεπτά και χ</w:t>
      </w:r>
      <w:r w:rsidR="00DE3FBC">
        <w:rPr>
          <w:rFonts w:cs="Times New Roman"/>
          <w:szCs w:val="24"/>
        </w:rPr>
        <w:t>ρήζουν ιδιαίτερης προσοχής από</w:t>
      </w:r>
      <w:r w:rsidRPr="003643A2">
        <w:rPr>
          <w:rFonts w:cs="Times New Roman"/>
          <w:szCs w:val="24"/>
        </w:rPr>
        <w:t xml:space="preserve"> τους ερευνητές, οι οποίοι σαν επαγγελματίες επιστήμονες αναζητούν την αλήθεια από τη μια και από την άλλη </w:t>
      </w:r>
      <w:r w:rsidRPr="003643A2">
        <w:rPr>
          <w:rFonts w:cs="Times New Roman"/>
          <w:szCs w:val="24"/>
        </w:rPr>
        <w:lastRenderedPageBreak/>
        <w:t>πρέπει να σέβονται τα δικαιώματα και τις αξίες των ατόμων που απειλούνται από την έρευνα. Πολλές φορές η έρευνα προχωρά ομαλά χωρίς ιδιαίτερα προβλήματα και κενά και άλλες φορές προσκρούει σε ηθικά και απρόβλεπτα ζητήματα δεοντολογικής φύσης. Μπορεί τα προβλήματα να οφείλονται στο είδος του ερευνητικού προγράμματος, στο ερευνητικό πλαίσιο, στις διαδικασίες, στις μεθόδους συλλογής των δεδομένων, τη φύση των συμμετεχόντων, το είδος των στοιχείων που συλλέγον</w:t>
      </w:r>
      <w:r w:rsidR="00522195">
        <w:rPr>
          <w:rFonts w:cs="Times New Roman"/>
          <w:szCs w:val="24"/>
        </w:rPr>
        <w:t>ται και διατίθενται τα δεδομένα</w:t>
      </w:r>
      <w:r w:rsidRPr="003643A2">
        <w:rPr>
          <w:rFonts w:cs="Times New Roman"/>
          <w:szCs w:val="24"/>
        </w:rPr>
        <w:t xml:space="preserve"> (Cohen, Manion, &amp; Morrison, 2012).</w:t>
      </w:r>
    </w:p>
    <w:p w:rsidR="004A25EE" w:rsidRPr="007C45B8" w:rsidRDefault="00FB258C" w:rsidP="000D7A2E">
      <w:pPr>
        <w:spacing w:line="360" w:lineRule="auto"/>
        <w:rPr>
          <w:rFonts w:cs="Times New Roman"/>
          <w:szCs w:val="24"/>
        </w:rPr>
      </w:pPr>
      <w:r>
        <w:rPr>
          <w:rFonts w:cs="Times New Roman"/>
          <w:szCs w:val="24"/>
        </w:rPr>
        <w:t>Στην έρευνα το δείγμα επιλέχθηκε με τυχαίο τρόπο από την ιστοσελίδα του Πανελλήνιου Σχολικού Δικτύου για να είναι αντιπροσωπευτικ</w:t>
      </w:r>
      <w:r w:rsidR="00767FD9">
        <w:rPr>
          <w:rFonts w:cs="Times New Roman"/>
          <w:szCs w:val="24"/>
        </w:rPr>
        <w:t>ό.</w:t>
      </w:r>
      <w:r w:rsidR="00EE3821" w:rsidRPr="00EE3821">
        <w:rPr>
          <w:rFonts w:cs="Times New Roman"/>
          <w:szCs w:val="24"/>
        </w:rPr>
        <w:t xml:space="preserve"> </w:t>
      </w:r>
      <w:r w:rsidR="00EE3821">
        <w:rPr>
          <w:rFonts w:cs="Times New Roman"/>
          <w:szCs w:val="24"/>
        </w:rPr>
        <w:t>Στους</w:t>
      </w:r>
      <w:r w:rsidR="007C45B8">
        <w:rPr>
          <w:rFonts w:cs="Times New Roman"/>
          <w:szCs w:val="24"/>
        </w:rPr>
        <w:t xml:space="preserve"> διευθυντές των σχολείων που απάντησαν στα ερωτηματολόγια δεν ζητήθηκε το </w:t>
      </w:r>
      <w:r w:rsidR="007C45B8">
        <w:rPr>
          <w:rFonts w:cs="Times New Roman"/>
          <w:szCs w:val="24"/>
          <w:lang w:val="en-US"/>
        </w:rPr>
        <w:t>mail</w:t>
      </w:r>
      <w:r w:rsidR="007C45B8" w:rsidRPr="007C45B8">
        <w:rPr>
          <w:rFonts w:cs="Times New Roman"/>
          <w:szCs w:val="24"/>
        </w:rPr>
        <w:t xml:space="preserve"> </w:t>
      </w:r>
      <w:r w:rsidR="007C45B8">
        <w:rPr>
          <w:rFonts w:cs="Times New Roman"/>
          <w:szCs w:val="24"/>
        </w:rPr>
        <w:t>της σχολικής μονάδας ως προαπαιτούμενο στην απάντηση</w:t>
      </w:r>
      <w:r w:rsidR="007C6E48">
        <w:rPr>
          <w:rFonts w:cs="Times New Roman"/>
          <w:szCs w:val="24"/>
        </w:rPr>
        <w:t>,</w:t>
      </w:r>
      <w:r w:rsidR="00FC218A">
        <w:rPr>
          <w:rFonts w:cs="Times New Roman"/>
          <w:szCs w:val="24"/>
        </w:rPr>
        <w:t xml:space="preserve"> γιατ</w:t>
      </w:r>
      <w:r w:rsidR="007C6E48">
        <w:rPr>
          <w:rFonts w:cs="Times New Roman"/>
          <w:szCs w:val="24"/>
        </w:rPr>
        <w:t xml:space="preserve">ί θα </w:t>
      </w:r>
      <w:r w:rsidR="00FC218A">
        <w:rPr>
          <w:rFonts w:cs="Times New Roman"/>
          <w:szCs w:val="24"/>
        </w:rPr>
        <w:t xml:space="preserve">την αποτύπωνε και </w:t>
      </w:r>
      <w:r w:rsidR="007C6E48">
        <w:rPr>
          <w:rFonts w:cs="Times New Roman"/>
          <w:szCs w:val="24"/>
        </w:rPr>
        <w:t>συνεπακόλουθα θα αποτύπωνε και το πρόσωπο που συμμετείχε.</w:t>
      </w:r>
      <w:r w:rsidR="00767FD9">
        <w:rPr>
          <w:rFonts w:cs="Times New Roman"/>
          <w:szCs w:val="24"/>
        </w:rPr>
        <w:t xml:space="preserve"> </w:t>
      </w:r>
      <w:r w:rsidR="00522195">
        <w:rPr>
          <w:rFonts w:cs="Times New Roman"/>
          <w:szCs w:val="24"/>
        </w:rPr>
        <w:t>Ω</w:t>
      </w:r>
      <w:r w:rsidR="00522195" w:rsidRPr="00522195">
        <w:rPr>
          <w:rFonts w:cs="Times New Roman"/>
          <w:szCs w:val="24"/>
        </w:rPr>
        <w:t>στόσο ο βαθμός ανταπόκρισης ήταν μειωμένος εξαιτίας της απρόσωπης επαγγελματικής προσέγγισης</w:t>
      </w:r>
      <w:r w:rsidR="00522195">
        <w:rPr>
          <w:rFonts w:cs="Times New Roman"/>
          <w:szCs w:val="24"/>
        </w:rPr>
        <w:t xml:space="preserve"> και σε αρκετές περιπτώσεις απορρίφθηκε λόγω της πληθώρας των μηνυμάτων που λαμβάνονται καθημερινά </w:t>
      </w:r>
      <w:r w:rsidR="00094297">
        <w:rPr>
          <w:rFonts w:cs="Times New Roman"/>
          <w:szCs w:val="24"/>
        </w:rPr>
        <w:t xml:space="preserve">με τη </w:t>
      </w:r>
      <w:r w:rsidR="00522195">
        <w:rPr>
          <w:rFonts w:cs="Times New Roman"/>
          <w:szCs w:val="24"/>
        </w:rPr>
        <w:t>σχολική αλληλογραφία</w:t>
      </w:r>
      <w:r w:rsidR="00522195" w:rsidRPr="00522195">
        <w:rPr>
          <w:rFonts w:cs="Times New Roman"/>
          <w:szCs w:val="24"/>
        </w:rPr>
        <w:t>.</w:t>
      </w:r>
      <w:r w:rsidR="00522195">
        <w:rPr>
          <w:rFonts w:cs="Times New Roman"/>
          <w:szCs w:val="24"/>
        </w:rPr>
        <w:t xml:space="preserve"> </w:t>
      </w:r>
      <w:r w:rsidR="00EE3821">
        <w:rPr>
          <w:rFonts w:cs="Times New Roman"/>
          <w:szCs w:val="24"/>
        </w:rPr>
        <w:t>Π</w:t>
      </w:r>
      <w:r w:rsidR="00767FD9">
        <w:rPr>
          <w:rFonts w:cs="Times New Roman"/>
          <w:szCs w:val="24"/>
        </w:rPr>
        <w:t xml:space="preserve">ραγματοποιήθηκε τηλεφωνική επικοινωνία με </w:t>
      </w:r>
      <w:r w:rsidR="00EE3821">
        <w:rPr>
          <w:rFonts w:cs="Times New Roman"/>
          <w:szCs w:val="24"/>
        </w:rPr>
        <w:t>τους διευθυντές τυχαίων σχολικών μονάδων,</w:t>
      </w:r>
      <w:r w:rsidR="00767FD9">
        <w:rPr>
          <w:rFonts w:cs="Times New Roman"/>
          <w:szCs w:val="24"/>
        </w:rPr>
        <w:t xml:space="preserve"> χωρίς δεσμεύσεις και αποκλειστικά για ενημέρωση προκειμένου</w:t>
      </w:r>
      <w:r w:rsidR="00522195">
        <w:rPr>
          <w:rFonts w:cs="Times New Roman"/>
          <w:szCs w:val="24"/>
        </w:rPr>
        <w:t>,</w:t>
      </w:r>
      <w:r w:rsidR="00767FD9">
        <w:rPr>
          <w:rFonts w:cs="Times New Roman"/>
          <w:szCs w:val="24"/>
        </w:rPr>
        <w:t xml:space="preserve"> να αυξηθεί ο βαθμός ανταπόκρισης και να συλλεγεί ένας ικανοποιητικός αριθμός απαντήσεων. </w:t>
      </w:r>
    </w:p>
    <w:p w:rsidR="002C1D43" w:rsidRPr="00BA7C68" w:rsidRDefault="002C1D43" w:rsidP="000D7A2E">
      <w:pPr>
        <w:spacing w:line="360" w:lineRule="auto"/>
        <w:contextualSpacing/>
      </w:pPr>
    </w:p>
    <w:p w:rsidR="00386895" w:rsidRPr="00A24AF1" w:rsidRDefault="00F2489B" w:rsidP="000D6DD9">
      <w:pPr>
        <w:pStyle w:val="4"/>
        <w:rPr>
          <w:lang w:val="el-GR"/>
        </w:rPr>
      </w:pPr>
      <w:r w:rsidRPr="00A24AF1">
        <w:rPr>
          <w:lang w:val="el-GR"/>
        </w:rPr>
        <w:t>7</w:t>
      </w:r>
      <w:r w:rsidR="00433F03" w:rsidRPr="00A24AF1">
        <w:rPr>
          <w:lang w:val="el-GR"/>
        </w:rPr>
        <w:t>.2</w:t>
      </w:r>
      <w:r w:rsidRPr="00A24AF1">
        <w:rPr>
          <w:lang w:val="el-GR"/>
        </w:rPr>
        <w:t xml:space="preserve"> </w:t>
      </w:r>
      <w:r w:rsidR="00955364" w:rsidRPr="00A24AF1">
        <w:rPr>
          <w:lang w:val="el-GR"/>
        </w:rPr>
        <w:t xml:space="preserve">Σχεδιασμός και </w:t>
      </w:r>
      <w:r w:rsidR="00766685" w:rsidRPr="00A24AF1">
        <w:rPr>
          <w:lang w:val="el-GR"/>
        </w:rPr>
        <w:t>Μεθοδολογία</w:t>
      </w:r>
      <w:r w:rsidR="005A71D5" w:rsidRPr="00A24AF1">
        <w:rPr>
          <w:lang w:val="el-GR"/>
        </w:rPr>
        <w:t xml:space="preserve"> της Έρευνας</w:t>
      </w:r>
    </w:p>
    <w:p w:rsidR="00834463" w:rsidRPr="00834463" w:rsidRDefault="00834463" w:rsidP="000D7A2E">
      <w:pPr>
        <w:pStyle w:val="Default"/>
        <w:spacing w:line="360" w:lineRule="auto"/>
        <w:rPr>
          <w:b/>
        </w:rPr>
      </w:pPr>
    </w:p>
    <w:p w:rsidR="00834463" w:rsidRPr="00161EEC" w:rsidRDefault="00834463" w:rsidP="000D7A2E">
      <w:pPr>
        <w:spacing w:line="360" w:lineRule="auto"/>
        <w:rPr>
          <w:rFonts w:cs="Times New Roman"/>
          <w:szCs w:val="24"/>
        </w:rPr>
      </w:pPr>
      <w:r w:rsidRPr="00161EEC">
        <w:rPr>
          <w:rFonts w:cs="Times New Roman"/>
          <w:szCs w:val="24"/>
        </w:rPr>
        <w:t>H Ποσοτική έρευνα μελετά τη σχέση διαφόρων παραγόντων με μαθηματικά μοντέλα, στατιστικές μεθόδους, και αριθμητικά δεδομένα. Η συλλογή των δεδομένων γίνεται με δομημένα πρωτόκολλα χρησιμοποιώντας ένα αντιπροσωπευτικό δείγμα παρατηρή</w:t>
      </w:r>
      <w:r w:rsidR="000F42EC" w:rsidRPr="00161EEC">
        <w:rPr>
          <w:rFonts w:cs="Times New Roman"/>
          <w:szCs w:val="24"/>
        </w:rPr>
        <w:t xml:space="preserve">σεων με στόχο τη γενίκευσή τους </w:t>
      </w:r>
      <w:r w:rsidRPr="00161EEC">
        <w:rPr>
          <w:rFonts w:cs="Times New Roman"/>
          <w:szCs w:val="24"/>
        </w:rPr>
        <w:t xml:space="preserve">(Πανεπιστημιακό Κέντρο Ερευνών Πεδίου). </w:t>
      </w:r>
    </w:p>
    <w:p w:rsidR="00834463" w:rsidRPr="00834463" w:rsidRDefault="00834463" w:rsidP="000D7A2E">
      <w:pPr>
        <w:spacing w:line="360" w:lineRule="auto"/>
        <w:rPr>
          <w:rFonts w:eastAsia="Calibri" w:cs="Times New Roman"/>
          <w:szCs w:val="24"/>
        </w:rPr>
      </w:pPr>
      <w:r w:rsidRPr="00834463">
        <w:rPr>
          <w:rFonts w:eastAsia="Calibri" w:cs="Times New Roman"/>
          <w:szCs w:val="24"/>
        </w:rPr>
        <w:t>Τα στάδια της ποσοτικής έρευνας είναι</w:t>
      </w:r>
    </w:p>
    <w:p w:rsidR="00834463" w:rsidRPr="00834463" w:rsidRDefault="00834463" w:rsidP="000D7A2E">
      <w:pPr>
        <w:numPr>
          <w:ilvl w:val="0"/>
          <w:numId w:val="15"/>
        </w:numPr>
        <w:spacing w:line="360" w:lineRule="auto"/>
        <w:ind w:left="0"/>
        <w:rPr>
          <w:rFonts w:eastAsia="Calibri" w:cs="Times New Roman"/>
          <w:szCs w:val="24"/>
        </w:rPr>
      </w:pPr>
      <w:r w:rsidRPr="00834463">
        <w:rPr>
          <w:rFonts w:eastAsia="Calibri" w:cs="Times New Roman"/>
          <w:szCs w:val="24"/>
        </w:rPr>
        <w:t>Η βιβλιογραφική ανασκόπηση</w:t>
      </w:r>
    </w:p>
    <w:p w:rsidR="00834463" w:rsidRPr="00834463" w:rsidRDefault="00834463" w:rsidP="000D7A2E">
      <w:pPr>
        <w:numPr>
          <w:ilvl w:val="0"/>
          <w:numId w:val="15"/>
        </w:numPr>
        <w:spacing w:line="360" w:lineRule="auto"/>
        <w:ind w:left="0"/>
        <w:rPr>
          <w:rFonts w:eastAsia="Calibri" w:cs="Times New Roman"/>
          <w:szCs w:val="24"/>
        </w:rPr>
      </w:pPr>
      <w:r w:rsidRPr="00834463">
        <w:rPr>
          <w:rFonts w:eastAsia="Calibri" w:cs="Times New Roman"/>
          <w:szCs w:val="24"/>
        </w:rPr>
        <w:t>Η διατύπωση μια υπόθεσης</w:t>
      </w:r>
      <w:r w:rsidR="000F42EC">
        <w:rPr>
          <w:rFonts w:eastAsia="Calibri" w:cs="Times New Roman"/>
          <w:szCs w:val="24"/>
        </w:rPr>
        <w:t xml:space="preserve"> ή μιας θεωρίας που θα ελεγχθεί</w:t>
      </w:r>
      <w:r w:rsidRPr="00834463">
        <w:rPr>
          <w:rFonts w:eastAsia="Calibri" w:cs="Times New Roman"/>
          <w:szCs w:val="24"/>
        </w:rPr>
        <w:t>,</w:t>
      </w:r>
      <w:r w:rsidR="000F42EC" w:rsidRPr="000F42EC">
        <w:rPr>
          <w:rFonts w:eastAsia="Calibri" w:cs="Times New Roman"/>
          <w:szCs w:val="24"/>
        </w:rPr>
        <w:t xml:space="preserve"> </w:t>
      </w:r>
      <w:r w:rsidRPr="00834463">
        <w:rPr>
          <w:rFonts w:eastAsia="Calibri" w:cs="Times New Roman"/>
          <w:szCs w:val="24"/>
        </w:rPr>
        <w:t>τα ερευνητικά ερωτήματα και υποερωτήματα</w:t>
      </w:r>
    </w:p>
    <w:p w:rsidR="00834463" w:rsidRPr="00834463" w:rsidRDefault="00834463" w:rsidP="000D7A2E">
      <w:pPr>
        <w:numPr>
          <w:ilvl w:val="0"/>
          <w:numId w:val="15"/>
        </w:numPr>
        <w:spacing w:line="360" w:lineRule="auto"/>
        <w:ind w:left="0"/>
        <w:rPr>
          <w:rFonts w:eastAsia="Calibri" w:cs="Times New Roman"/>
          <w:szCs w:val="24"/>
        </w:rPr>
      </w:pPr>
      <w:r w:rsidRPr="00834463">
        <w:rPr>
          <w:rFonts w:eastAsia="Calibri" w:cs="Times New Roman"/>
          <w:szCs w:val="24"/>
        </w:rPr>
        <w:lastRenderedPageBreak/>
        <w:t xml:space="preserve"> Ο σχεδιασμός της έρευνας </w:t>
      </w:r>
    </w:p>
    <w:p w:rsidR="00834463" w:rsidRPr="00834463" w:rsidRDefault="00834463" w:rsidP="000D7A2E">
      <w:pPr>
        <w:numPr>
          <w:ilvl w:val="0"/>
          <w:numId w:val="15"/>
        </w:numPr>
        <w:spacing w:line="360" w:lineRule="auto"/>
        <w:ind w:left="0"/>
        <w:rPr>
          <w:rFonts w:eastAsia="Calibri" w:cs="Times New Roman"/>
          <w:szCs w:val="24"/>
        </w:rPr>
      </w:pPr>
      <w:r w:rsidRPr="00834463">
        <w:rPr>
          <w:rFonts w:eastAsia="Calibri" w:cs="Times New Roman"/>
          <w:szCs w:val="24"/>
        </w:rPr>
        <w:t>Διεξαγωγή της έρευνας</w:t>
      </w:r>
    </w:p>
    <w:p w:rsidR="00834463" w:rsidRPr="00834463" w:rsidRDefault="00834463" w:rsidP="000D7A2E">
      <w:pPr>
        <w:numPr>
          <w:ilvl w:val="0"/>
          <w:numId w:val="15"/>
        </w:numPr>
        <w:spacing w:line="360" w:lineRule="auto"/>
        <w:ind w:left="0"/>
        <w:rPr>
          <w:rFonts w:eastAsia="Calibri" w:cs="Times New Roman"/>
          <w:szCs w:val="24"/>
        </w:rPr>
      </w:pPr>
      <w:r w:rsidRPr="00834463">
        <w:rPr>
          <w:rFonts w:eastAsia="Calibri" w:cs="Times New Roman"/>
          <w:szCs w:val="24"/>
        </w:rPr>
        <w:t>Ανάλυση αποτελεσμάτων</w:t>
      </w:r>
    </w:p>
    <w:p w:rsidR="00834463" w:rsidRPr="00834463" w:rsidRDefault="00834463" w:rsidP="000D7A2E">
      <w:pPr>
        <w:numPr>
          <w:ilvl w:val="0"/>
          <w:numId w:val="15"/>
        </w:numPr>
        <w:spacing w:line="360" w:lineRule="auto"/>
        <w:ind w:left="0"/>
        <w:rPr>
          <w:rFonts w:eastAsia="Calibri" w:cs="Times New Roman"/>
          <w:szCs w:val="24"/>
        </w:rPr>
      </w:pPr>
      <w:r w:rsidRPr="00834463">
        <w:rPr>
          <w:rFonts w:eastAsia="Calibri" w:cs="Times New Roman"/>
          <w:szCs w:val="24"/>
        </w:rPr>
        <w:t>Έλεγχος επαλήθευσης της υπόθεσης</w:t>
      </w:r>
    </w:p>
    <w:p w:rsidR="00834463" w:rsidRPr="00834463" w:rsidRDefault="00834463" w:rsidP="000D7A2E">
      <w:pPr>
        <w:numPr>
          <w:ilvl w:val="0"/>
          <w:numId w:val="15"/>
        </w:numPr>
        <w:spacing w:line="360" w:lineRule="auto"/>
        <w:ind w:left="0"/>
        <w:rPr>
          <w:rFonts w:eastAsia="Calibri" w:cs="Times New Roman"/>
          <w:szCs w:val="24"/>
        </w:rPr>
      </w:pPr>
      <w:r w:rsidRPr="00834463">
        <w:rPr>
          <w:rFonts w:eastAsia="Calibri" w:cs="Times New Roman"/>
          <w:szCs w:val="24"/>
        </w:rPr>
        <w:t xml:space="preserve">Δυνατότητα γενίκευσης ή όχι των αποτελεσμάτων </w:t>
      </w:r>
      <w:r w:rsidRPr="00834463">
        <w:rPr>
          <w:rFonts w:eastAsia="Calibri" w:cs="Times New Roman"/>
          <w:noProof/>
          <w:szCs w:val="24"/>
        </w:rPr>
        <w:t>(</w:t>
      </w:r>
      <w:r w:rsidRPr="00834463">
        <w:rPr>
          <w:rFonts w:eastAsia="Calibri" w:cs="Times New Roman"/>
          <w:noProof/>
          <w:szCs w:val="24"/>
          <w:lang w:val="en-US"/>
        </w:rPr>
        <w:t>Cohen</w:t>
      </w:r>
      <w:r w:rsidRPr="00834463">
        <w:rPr>
          <w:rFonts w:eastAsia="Calibri" w:cs="Times New Roman"/>
          <w:noProof/>
          <w:szCs w:val="24"/>
        </w:rPr>
        <w:t xml:space="preserve">, </w:t>
      </w:r>
      <w:r w:rsidRPr="00834463">
        <w:rPr>
          <w:rFonts w:eastAsia="Calibri" w:cs="Times New Roman"/>
          <w:noProof/>
          <w:szCs w:val="24"/>
          <w:lang w:val="en-US"/>
        </w:rPr>
        <w:t>Manion</w:t>
      </w:r>
      <w:r w:rsidRPr="00834463">
        <w:rPr>
          <w:rFonts w:eastAsia="Calibri" w:cs="Times New Roman"/>
          <w:noProof/>
          <w:szCs w:val="24"/>
        </w:rPr>
        <w:t xml:space="preserve">, &amp; </w:t>
      </w:r>
      <w:r w:rsidRPr="00834463">
        <w:rPr>
          <w:rFonts w:eastAsia="Calibri" w:cs="Times New Roman"/>
          <w:noProof/>
          <w:szCs w:val="24"/>
          <w:lang w:val="en-US"/>
        </w:rPr>
        <w:t>Morrison</w:t>
      </w:r>
      <w:r w:rsidRPr="00834463">
        <w:rPr>
          <w:rFonts w:eastAsia="Calibri" w:cs="Times New Roman"/>
          <w:noProof/>
          <w:szCs w:val="24"/>
        </w:rPr>
        <w:t>, 2012)</w:t>
      </w:r>
    </w:p>
    <w:p w:rsidR="007A3C9B" w:rsidRPr="00834463" w:rsidRDefault="007A3C9B" w:rsidP="000D7A2E">
      <w:pPr>
        <w:pStyle w:val="a8"/>
        <w:numPr>
          <w:ilvl w:val="0"/>
          <w:numId w:val="14"/>
        </w:numPr>
        <w:spacing w:line="360" w:lineRule="auto"/>
        <w:ind w:left="0"/>
        <w:rPr>
          <w:rFonts w:eastAsia="Calibri" w:cs="Times New Roman"/>
          <w:szCs w:val="24"/>
        </w:rPr>
      </w:pPr>
      <w:r w:rsidRPr="00834463">
        <w:rPr>
          <w:rFonts w:eastAsia="Calibri" w:cs="Times New Roman"/>
          <w:szCs w:val="24"/>
        </w:rPr>
        <w:t>Η ποιότητα της ερευνητικής διαδικασίας δεν επηρεάζεται μόνο από την επιλογή των ερευνητικών εργαλείων αλλά και από την καταλληλόλητα της στρατηγικής της δειγμ</w:t>
      </w:r>
      <w:r>
        <w:rPr>
          <w:rFonts w:eastAsia="Calibri" w:cs="Times New Roman"/>
          <w:szCs w:val="24"/>
        </w:rPr>
        <w:t>ατοληψίας. Εξαιτίας της δαπάνης</w:t>
      </w:r>
      <w:r w:rsidRPr="00834463">
        <w:rPr>
          <w:rFonts w:eastAsia="Calibri" w:cs="Times New Roman"/>
          <w:szCs w:val="24"/>
        </w:rPr>
        <w:t>,</w:t>
      </w:r>
      <w:r w:rsidRPr="000F42EC">
        <w:rPr>
          <w:rFonts w:eastAsia="Calibri" w:cs="Times New Roman"/>
          <w:szCs w:val="24"/>
        </w:rPr>
        <w:t xml:space="preserve"> </w:t>
      </w:r>
      <w:r w:rsidRPr="00834463">
        <w:rPr>
          <w:rFonts w:eastAsia="Calibri" w:cs="Times New Roman"/>
          <w:szCs w:val="24"/>
        </w:rPr>
        <w:t>του χρόνου και της δυνατότητας πρόσβασης στον συνολικό πλη</w:t>
      </w:r>
      <w:r>
        <w:rPr>
          <w:rFonts w:eastAsia="Calibri" w:cs="Times New Roman"/>
          <w:szCs w:val="24"/>
        </w:rPr>
        <w:t>θυσμό που αφορά η έρευνα, πολύ</w:t>
      </w:r>
      <w:r w:rsidRPr="00834463">
        <w:rPr>
          <w:rFonts w:eastAsia="Calibri" w:cs="Times New Roman"/>
          <w:szCs w:val="24"/>
        </w:rPr>
        <w:t xml:space="preserve"> συχνά οι ερευνητές καλούνται να αποσπάσουν πληροφορίες από μια μικρότερη υποομάδα που αποτελεί το δείγμα της έρευνας. Ωστόσο εφόσον αποφασιστεί η πραγματοποίηση της έρευνας με δειγματοληψία θα πρέπει να παρθούν αποφάσεις σχετικά με:</w:t>
      </w:r>
    </w:p>
    <w:p w:rsidR="007A3C9B" w:rsidRPr="00834463" w:rsidRDefault="007A3C9B" w:rsidP="000D7A2E">
      <w:pPr>
        <w:spacing w:line="360" w:lineRule="auto"/>
        <w:rPr>
          <w:rFonts w:eastAsia="Calibri" w:cs="Times New Roman"/>
          <w:szCs w:val="24"/>
        </w:rPr>
      </w:pPr>
    </w:p>
    <w:p w:rsidR="007A3C9B" w:rsidRDefault="007A3C9B" w:rsidP="000D7A2E">
      <w:pPr>
        <w:numPr>
          <w:ilvl w:val="0"/>
          <w:numId w:val="14"/>
        </w:numPr>
        <w:spacing w:line="360" w:lineRule="auto"/>
        <w:ind w:left="0"/>
        <w:rPr>
          <w:rFonts w:eastAsia="Calibri" w:cs="Times New Roman"/>
          <w:szCs w:val="24"/>
        </w:rPr>
      </w:pPr>
      <w:r w:rsidRPr="00834463">
        <w:rPr>
          <w:rFonts w:eastAsia="Calibri" w:cs="Times New Roman"/>
          <w:szCs w:val="24"/>
        </w:rPr>
        <w:t>Το μέγεθος του δείγματος</w:t>
      </w:r>
    </w:p>
    <w:p w:rsidR="007A3C9B" w:rsidRDefault="007A3C9B" w:rsidP="000D7A2E">
      <w:pPr>
        <w:pStyle w:val="a8"/>
        <w:ind w:left="0"/>
        <w:rPr>
          <w:rFonts w:eastAsia="Calibri" w:cs="Times New Roman"/>
          <w:szCs w:val="24"/>
        </w:rPr>
      </w:pPr>
    </w:p>
    <w:p w:rsidR="007A3C9B" w:rsidRDefault="007A3C9B" w:rsidP="000D7A2E">
      <w:pPr>
        <w:pStyle w:val="a8"/>
        <w:spacing w:line="360" w:lineRule="auto"/>
        <w:ind w:left="0"/>
        <w:rPr>
          <w:rFonts w:eastAsia="Calibri" w:cs="Times New Roman"/>
          <w:szCs w:val="24"/>
        </w:rPr>
      </w:pPr>
      <w:r w:rsidRPr="00834463">
        <w:rPr>
          <w:rFonts w:eastAsia="Calibri" w:cs="Times New Roman"/>
          <w:szCs w:val="24"/>
        </w:rPr>
        <w:t>Το μέγεθος του δείγματος εξαρτάται από τον βαθμό ετερογένειας του πληθυσμού. Όση περισσότερη ετερογένεια υπάρχει τόσο μεγαλύτερο πρέπει να είναι το δείγμα για να είναι αντιπροσωπευτικό</w:t>
      </w:r>
      <w:r>
        <w:rPr>
          <w:rFonts w:eastAsia="Calibri" w:cs="Times New Roman"/>
          <w:szCs w:val="24"/>
        </w:rPr>
        <w:t>. Επίσης θα πρέπει να λάβει υπόψη του πριν αποφασίσει το μέγεθος του δείγματος, τον αριθμό των</w:t>
      </w:r>
      <w:r w:rsidR="00706FA9">
        <w:rPr>
          <w:rFonts w:eastAsia="Calibri" w:cs="Times New Roman"/>
          <w:szCs w:val="24"/>
        </w:rPr>
        <w:t xml:space="preserve"> μεταβλητών που θα διαχειριστεί</w:t>
      </w:r>
      <w:r>
        <w:rPr>
          <w:rFonts w:eastAsia="Calibri" w:cs="Times New Roman"/>
          <w:szCs w:val="24"/>
        </w:rPr>
        <w:t xml:space="preserve"> στην ανάλυσή του, καθώς και τους στατιστικούς ελέγχους που σκοπεύει να εφαρμόσει κατά τη διεξαγωγή των αποτελεσμάτων. Ωστόσο για τη στατιστική ανάλυση των δεδομένων ένα δείγμα τριάντα περιπτώσεων κρίνεται απαραίτητο.</w:t>
      </w:r>
    </w:p>
    <w:p w:rsidR="007A3C9B" w:rsidRPr="00834463" w:rsidRDefault="007A3C9B" w:rsidP="000D7A2E">
      <w:pPr>
        <w:pStyle w:val="a8"/>
        <w:spacing w:line="360" w:lineRule="auto"/>
        <w:ind w:left="0"/>
        <w:rPr>
          <w:rFonts w:eastAsia="Calibri" w:cs="Times New Roman"/>
          <w:szCs w:val="24"/>
        </w:rPr>
      </w:pPr>
    </w:p>
    <w:p w:rsidR="007A3C9B" w:rsidRDefault="007A3C9B" w:rsidP="000D7A2E">
      <w:pPr>
        <w:numPr>
          <w:ilvl w:val="0"/>
          <w:numId w:val="14"/>
        </w:numPr>
        <w:spacing w:line="360" w:lineRule="auto"/>
        <w:ind w:left="0"/>
        <w:rPr>
          <w:rFonts w:eastAsia="Calibri" w:cs="Times New Roman"/>
          <w:szCs w:val="24"/>
        </w:rPr>
      </w:pPr>
      <w:r w:rsidRPr="00834463">
        <w:rPr>
          <w:rFonts w:eastAsia="Calibri" w:cs="Times New Roman"/>
          <w:szCs w:val="24"/>
        </w:rPr>
        <w:t xml:space="preserve">Τις παραμέτρους για την αντιπροσωπευτικότητα του δείγματος </w:t>
      </w:r>
    </w:p>
    <w:p w:rsidR="007A3C9B" w:rsidRPr="00834463" w:rsidRDefault="007A3C9B" w:rsidP="000D7A2E">
      <w:pPr>
        <w:spacing w:line="360" w:lineRule="auto"/>
        <w:rPr>
          <w:rFonts w:eastAsia="Calibri" w:cs="Times New Roman"/>
          <w:szCs w:val="24"/>
        </w:rPr>
      </w:pPr>
      <w:r>
        <w:rPr>
          <w:rFonts w:eastAsia="Calibri" w:cs="Times New Roman"/>
          <w:szCs w:val="24"/>
        </w:rPr>
        <w:t>Είναι πολύ σημαντικό το δείγμα να είναι αντιπροσωπευτικό του συνόλου του πληθυσμού και να ορίζονται ξεκάθαρα οι παράμετροι των χαρακτηριστικών του πληθυσμού που θέλει να έχει το δείγμα.</w:t>
      </w:r>
      <w:r w:rsidR="00276480">
        <w:rPr>
          <w:rFonts w:eastAsia="Calibri" w:cs="Times New Roman"/>
          <w:szCs w:val="24"/>
        </w:rPr>
        <w:t xml:space="preserve"> Στην έρευνά μας απευθυνόμαστε σε διευθυντές δημοτικών σχολείων και προϊσταμένους ολιγοθέσιων σχολείων από την ελληνική επικράτεια. </w:t>
      </w:r>
    </w:p>
    <w:p w:rsidR="007A3C9B" w:rsidRDefault="007A3C9B" w:rsidP="000D7A2E">
      <w:pPr>
        <w:numPr>
          <w:ilvl w:val="0"/>
          <w:numId w:val="14"/>
        </w:numPr>
        <w:spacing w:line="360" w:lineRule="auto"/>
        <w:ind w:left="0"/>
        <w:rPr>
          <w:rFonts w:eastAsia="Calibri" w:cs="Times New Roman"/>
          <w:szCs w:val="24"/>
        </w:rPr>
      </w:pPr>
      <w:r w:rsidRPr="00834463">
        <w:rPr>
          <w:rFonts w:eastAsia="Calibri" w:cs="Times New Roman"/>
          <w:szCs w:val="24"/>
        </w:rPr>
        <w:lastRenderedPageBreak/>
        <w:t>Την προσβασιμότητα</w:t>
      </w:r>
    </w:p>
    <w:p w:rsidR="007A3C9B" w:rsidRDefault="007A3C9B" w:rsidP="000D7A2E">
      <w:pPr>
        <w:spacing w:line="360" w:lineRule="auto"/>
        <w:rPr>
          <w:rFonts w:eastAsia="Calibri" w:cs="Times New Roman"/>
          <w:szCs w:val="24"/>
        </w:rPr>
      </w:pPr>
      <w:r w:rsidRPr="00834463">
        <w:rPr>
          <w:rFonts w:eastAsia="Calibri" w:cs="Times New Roman"/>
          <w:szCs w:val="24"/>
        </w:rPr>
        <w:t xml:space="preserve"> Ο ερευνητής θα πρέπει να διασφαλίσει ότι η πρόσβαση στο δείγμα θα είναι όχι μόνο επιτρεπτή αλλά και εφικτή.</w:t>
      </w:r>
      <w:r>
        <w:rPr>
          <w:rFonts w:eastAsia="Calibri" w:cs="Times New Roman"/>
          <w:szCs w:val="24"/>
        </w:rPr>
        <w:t xml:space="preserve"> Να λάβει υπόψη του ότι οι συμμετέχοντες θα μπορούσαν να μην δι</w:t>
      </w:r>
      <w:r w:rsidR="0061034F">
        <w:rPr>
          <w:rFonts w:eastAsia="Calibri" w:cs="Times New Roman"/>
          <w:szCs w:val="24"/>
        </w:rPr>
        <w:t>αθέσουν τον χρόνο που χρειάζεται</w:t>
      </w:r>
      <w:r>
        <w:rPr>
          <w:rFonts w:eastAsia="Calibri" w:cs="Times New Roman"/>
          <w:szCs w:val="24"/>
        </w:rPr>
        <w:t xml:space="preserve"> για μια έρευνα και να προσδ</w:t>
      </w:r>
      <w:r w:rsidR="0061034F">
        <w:rPr>
          <w:rFonts w:eastAsia="Calibri" w:cs="Times New Roman"/>
          <w:szCs w:val="24"/>
        </w:rPr>
        <w:t>ιορίσει τρόπους προσέγγισης τους, προκειμένου να συλλέξει τον αριθμό των απαντημένων ερωτηματολογίων που απαιτούνται.</w:t>
      </w:r>
    </w:p>
    <w:p w:rsidR="007A3C9B" w:rsidRPr="00834463" w:rsidRDefault="007A3C9B" w:rsidP="000D7A2E">
      <w:pPr>
        <w:spacing w:line="360" w:lineRule="auto"/>
        <w:rPr>
          <w:rFonts w:eastAsia="Calibri" w:cs="Times New Roman"/>
          <w:szCs w:val="24"/>
        </w:rPr>
      </w:pPr>
    </w:p>
    <w:p w:rsidR="007A3C9B" w:rsidRDefault="007A3C9B" w:rsidP="000D7A2E">
      <w:pPr>
        <w:numPr>
          <w:ilvl w:val="0"/>
          <w:numId w:val="14"/>
        </w:numPr>
        <w:spacing w:line="360" w:lineRule="auto"/>
        <w:ind w:left="0"/>
        <w:rPr>
          <w:rFonts w:eastAsia="Calibri" w:cs="Times New Roman"/>
          <w:szCs w:val="24"/>
        </w:rPr>
      </w:pPr>
      <w:r w:rsidRPr="00834463">
        <w:rPr>
          <w:rFonts w:eastAsia="Calibri" w:cs="Times New Roman"/>
          <w:szCs w:val="24"/>
        </w:rPr>
        <w:t>Τη στρατηγική που θα ακολουθηθεί κατά τη δειγματοληψία</w:t>
      </w:r>
    </w:p>
    <w:p w:rsidR="007A3C9B" w:rsidRPr="00834463" w:rsidRDefault="007A3C9B" w:rsidP="000D7A2E">
      <w:pPr>
        <w:spacing w:line="360" w:lineRule="auto"/>
        <w:rPr>
          <w:rFonts w:eastAsia="Calibri" w:cs="Times New Roman"/>
          <w:szCs w:val="24"/>
        </w:rPr>
      </w:pPr>
      <w:r>
        <w:rPr>
          <w:rFonts w:eastAsia="Calibri" w:cs="Times New Roman"/>
          <w:szCs w:val="24"/>
        </w:rPr>
        <w:t xml:space="preserve">Υπάρχει η δειγματοληψία που βασίζεται στη θεωρία των πιθανοτήτων και η δειγματοληψία που βασίζεται στη θεωρία των μη πιθανοτήτων ή δείγμα σκοπιμότητας. Η βασική διαφορά τους βρίσκεται στο ότι στην πρώτη περίπτωση η πιθανότητα να επιλεγεί ως δείγμα κάθε μέλος είναι ίδια, σε αντίθεση με τη δεύτερη περίπτωση όπου κάποια μέλη του πληθυσμού αποκλείονται από την επιλογή ως δείγμα. Το δείγμα πιθανοτήτων δίνει τη δυνατότητα στον ερευνητή να γενικεύσει τα αποτελέσματα της έρευνάς του καθώς έχει επιλεγεί με τυχαίο </w:t>
      </w:r>
      <w:r w:rsidR="003A2C66">
        <w:rPr>
          <w:rFonts w:eastAsia="Calibri" w:cs="Times New Roman"/>
          <w:szCs w:val="24"/>
        </w:rPr>
        <w:t>τρόπο και δεν είναι μεροληπτικό</w:t>
      </w:r>
      <w:r w:rsidR="00FB6B53" w:rsidRPr="00FB6B53">
        <w:rPr>
          <w:rFonts w:eastAsia="Calibri" w:cs="Times New Roman"/>
          <w:szCs w:val="24"/>
        </w:rPr>
        <w:t xml:space="preserve"> </w:t>
      </w:r>
      <w:r w:rsidR="003A2C66" w:rsidRPr="003A2C66">
        <w:rPr>
          <w:rFonts w:eastAsia="Calibri" w:cs="Times New Roman"/>
          <w:szCs w:val="24"/>
        </w:rPr>
        <w:t>(</w:t>
      </w:r>
      <w:r w:rsidR="003A2C66" w:rsidRPr="003A2C66">
        <w:rPr>
          <w:rFonts w:eastAsia="Calibri" w:cs="Times New Roman"/>
          <w:szCs w:val="24"/>
          <w:lang w:val="en-US"/>
        </w:rPr>
        <w:t>Cohen</w:t>
      </w:r>
      <w:r w:rsidR="003A2C66" w:rsidRPr="003A2C66">
        <w:rPr>
          <w:rFonts w:eastAsia="Calibri" w:cs="Times New Roman"/>
          <w:szCs w:val="24"/>
        </w:rPr>
        <w:t xml:space="preserve">, </w:t>
      </w:r>
      <w:r w:rsidR="003A2C66" w:rsidRPr="003A2C66">
        <w:rPr>
          <w:rFonts w:eastAsia="Calibri" w:cs="Times New Roman"/>
          <w:szCs w:val="24"/>
          <w:lang w:val="en-US"/>
        </w:rPr>
        <w:t>Manion</w:t>
      </w:r>
      <w:r w:rsidR="003A2C66" w:rsidRPr="003A2C66">
        <w:rPr>
          <w:rFonts w:eastAsia="Calibri" w:cs="Times New Roman"/>
          <w:szCs w:val="24"/>
        </w:rPr>
        <w:t xml:space="preserve">, &amp; </w:t>
      </w:r>
      <w:r w:rsidR="003A2C66" w:rsidRPr="003A2C66">
        <w:rPr>
          <w:rFonts w:eastAsia="Calibri" w:cs="Times New Roman"/>
          <w:szCs w:val="24"/>
          <w:lang w:val="en-US"/>
        </w:rPr>
        <w:t>Morrison</w:t>
      </w:r>
      <w:r w:rsidR="003A2C66" w:rsidRPr="003A2C66">
        <w:rPr>
          <w:rFonts w:eastAsia="Calibri" w:cs="Times New Roman"/>
          <w:szCs w:val="24"/>
        </w:rPr>
        <w:t>, 2012)</w:t>
      </w:r>
      <w:r w:rsidR="003A2C66">
        <w:rPr>
          <w:rFonts w:eastAsia="Calibri" w:cs="Times New Roman"/>
          <w:szCs w:val="24"/>
        </w:rPr>
        <w:t>.</w:t>
      </w:r>
    </w:p>
    <w:p w:rsidR="00A752A8" w:rsidRDefault="007A3C9B" w:rsidP="00A752A8">
      <w:pPr>
        <w:pStyle w:val="Default"/>
        <w:spacing w:line="360" w:lineRule="auto"/>
      </w:pPr>
      <w:r w:rsidRPr="0063386B">
        <w:t>Με</w:t>
      </w:r>
      <w:r w:rsidR="00706FA9">
        <w:t xml:space="preserve"> βάση τους ερευνητικούς</w:t>
      </w:r>
      <w:r>
        <w:t xml:space="preserve"> στόχους που θέσ</w:t>
      </w:r>
      <w:r w:rsidR="00552E2D">
        <w:t xml:space="preserve">αμε και αφορούν στη διερεύνηση </w:t>
      </w:r>
      <w:r>
        <w:t xml:space="preserve">υιοθέτησης πλατφορμών ηλεκτρονικής εκπαίδευσης στην πρωτοβάθμια εκπαίδευση, γίνεται </w:t>
      </w:r>
      <w:r w:rsidR="00552E2D">
        <w:t>έρευνα</w:t>
      </w:r>
      <w:r>
        <w:t xml:space="preserve"> της χρήσης του Η/Υ και των αντικειμένων ενασχόλησης από τους διευθυντές, της εμπειρίας τους στην εξ αποστάσεως εκπαίδευση, της εμπειρίας τους σε ηλεκτρονικές πλατφόρμες μάθησης, της υλοποίησης εφαρμογών με τη χρήση των πλατφορμών, τους λόγους μη ενασχόλησης ή αποφυγής, την αξιολόγηση των πλατφορμών, </w:t>
      </w:r>
      <w:r w:rsidR="001F0250">
        <w:t xml:space="preserve">με βάση τα ηγετικά χαρακτηριστικά του διευθυντή. </w:t>
      </w:r>
      <w:r>
        <w:t>Π</w:t>
      </w:r>
      <w:r w:rsidRPr="0084361E">
        <w:t xml:space="preserve">ροκειμένου να ληφθούν συμπεράσματα για τις </w:t>
      </w:r>
      <w:r>
        <w:t>σχολικές μονάδες ως εκπαιδευτικούς οργανισμούς</w:t>
      </w:r>
      <w:r w:rsidRPr="0084361E">
        <w:t xml:space="preserve"> και όχι ατομικά για το εκπαιδευτικό προσωπικό των δημοτικών σχολείων</w:t>
      </w:r>
      <w:r>
        <w:t>, η έρευνα αφορούσε διευθυντ</w:t>
      </w:r>
      <w:r w:rsidR="00706FA9">
        <w:t xml:space="preserve">ές </w:t>
      </w:r>
      <w:r w:rsidR="00552E2D">
        <w:t xml:space="preserve">δημοσίων </w:t>
      </w:r>
      <w:r w:rsidR="00706FA9">
        <w:t>δημοτικών σχολείων χωρίς τον</w:t>
      </w:r>
      <w:r>
        <w:t xml:space="preserve"> περιορισμό του οργανικού δυναμικού της σχολικής μονάδας. Το δείγμα επιλέχθηκε με τυχαίο τρόπο σύμφωνα με τη θεωρία των πιθανοτήτων για να είναι δυνατή η γενίκευση των αποτελεσμάτων δίχως μεροληπτικότητα.</w:t>
      </w:r>
    </w:p>
    <w:p w:rsidR="00552E2D" w:rsidRDefault="00552E2D" w:rsidP="00F919A6">
      <w:pPr>
        <w:pStyle w:val="4"/>
        <w:rPr>
          <w:lang w:val="el-GR"/>
        </w:rPr>
      </w:pPr>
    </w:p>
    <w:p w:rsidR="00F367F6" w:rsidRPr="00A24AF1" w:rsidRDefault="00F367F6" w:rsidP="00F919A6">
      <w:pPr>
        <w:pStyle w:val="4"/>
        <w:rPr>
          <w:lang w:val="el-GR"/>
        </w:rPr>
      </w:pPr>
      <w:r w:rsidRPr="00A24AF1">
        <w:rPr>
          <w:lang w:val="el-GR"/>
        </w:rPr>
        <w:t>7.3 Προηγούμενες έρευνες</w:t>
      </w:r>
    </w:p>
    <w:p w:rsidR="00F367F6" w:rsidRDefault="00F367F6" w:rsidP="000D7A2E">
      <w:pPr>
        <w:pStyle w:val="Default"/>
        <w:spacing w:line="360" w:lineRule="auto"/>
        <w:rPr>
          <w:b/>
          <w:u w:val="single"/>
        </w:rPr>
      </w:pPr>
    </w:p>
    <w:p w:rsidR="00F367F6" w:rsidRPr="00B51C71" w:rsidRDefault="00F367F6" w:rsidP="000D7A2E">
      <w:pPr>
        <w:pStyle w:val="Default"/>
        <w:spacing w:line="360" w:lineRule="auto"/>
      </w:pPr>
      <w:r w:rsidRPr="0060304A">
        <w:t>Έχουν</w:t>
      </w:r>
      <w:r>
        <w:t xml:space="preserve"> πραγματοποιηθεί έρευνες τόσο σε εθ</w:t>
      </w:r>
      <w:r w:rsidR="003C530E">
        <w:t xml:space="preserve">νικό όσο και σε διεθνές επίπεδο (Ευρώπη, Αμερική, Ασία, Αφρική) </w:t>
      </w:r>
      <w:r>
        <w:t xml:space="preserve">σχετικά με τη χρήση των ΤΠΕ και των εφαρμογών </w:t>
      </w:r>
      <w:r>
        <w:rPr>
          <w:lang w:val="en-US"/>
        </w:rPr>
        <w:t>Web</w:t>
      </w:r>
      <w:r>
        <w:t xml:space="preserve"> </w:t>
      </w:r>
      <w:r w:rsidRPr="0060304A">
        <w:t xml:space="preserve">2.0 </w:t>
      </w:r>
      <w:r>
        <w:t>στην καθημερινή σχολική πραγματικότητα.</w:t>
      </w:r>
      <w:r w:rsidR="003355B5">
        <w:t xml:space="preserve"> </w:t>
      </w:r>
      <w:r>
        <w:t>Στην πλειοψηφία τους έχουν οδηγηθεί στο συμπέρασμα ότι υπάρχει αναντιστοιχία σχετικά με την αύξηση των υπολογιστών που τοποθετούνται στα σχολεία και τη χρήση τους από το εκπαιδευτικό προσωπικό στην καθημερινή λειτουργία</w:t>
      </w:r>
      <w:r w:rsidRPr="00B91597">
        <w:t xml:space="preserve"> </w:t>
      </w:r>
      <w:r w:rsidRPr="0060304A">
        <w:t xml:space="preserve">(El Semary, 2011). </w:t>
      </w:r>
      <w:r>
        <w:t>Ειδικότερα οι εκπαιδευτικοί</w:t>
      </w:r>
      <w:r w:rsidRPr="00923D4A">
        <w:t xml:space="preserve"> (</w:t>
      </w:r>
      <w:r>
        <w:t>διευθυντές) επιμορφώνονται στις νέες τεχνολογίες, χρησιμοποιούν τα μέσα κοινων</w:t>
      </w:r>
      <w:r w:rsidR="00706FA9">
        <w:t xml:space="preserve">ικής δικτύωσης, </w:t>
      </w:r>
      <w:r>
        <w:t>εκφράζουν την προτίμηση τους στην εξ αποστάσεως εκπαίδευση καθώς πραγματοποιείται χωρίς οικονομική επιβάρυνση, από οποιονδήποτε τόπο και οποιαδήποτε χρονική στιγμή, ενώ αποφεύγουν την υλοποίηση προγραμμάτων με τη χρήση των νέων τεχνολογιών (Τόκη, Σύψας, Παγγέ, Παγγέ, 2013).</w:t>
      </w:r>
      <w:r w:rsidRPr="00BD037C">
        <w:rPr>
          <w:rFonts w:ascii="ArialMT" w:eastAsia="ArialMT" w:cs="ArialMT" w:hint="eastAsia"/>
        </w:rPr>
        <w:t xml:space="preserve"> </w:t>
      </w:r>
    </w:p>
    <w:p w:rsidR="00F367F6" w:rsidRDefault="00F367F6" w:rsidP="000D7A2E">
      <w:pPr>
        <w:pStyle w:val="Default"/>
        <w:spacing w:line="360" w:lineRule="auto"/>
      </w:pPr>
      <w:r>
        <w:t>Αναφέρουν έλλειψη χρόνου προκειμένου να επιτευχθούν οι μαθησιακοί στόχοι, να διεκπεραιωθούν οι διοικητικές εργασίες, συχνές βλάβες ή μη αναβάθμιση του ηλεκτρονικού εξοπλισμού, συστηματικότερη και πιο χρονοβόρα προετοιμασία, περιορισμένο χρόνο για τους μαθητές, ώστε να ασχολούνται με τα μαθήματα και τη διατύπωση αποριών εξ αποστάσεως (Μαρκαντώνης, 2007)</w:t>
      </w:r>
      <w:r w:rsidRPr="00316003">
        <w:rPr>
          <w:rFonts w:ascii="Arial" w:hAnsi="Arial" w:cs="Arial"/>
          <w:sz w:val="21"/>
          <w:szCs w:val="21"/>
        </w:rPr>
        <w:t xml:space="preserve"> </w:t>
      </w:r>
      <w:r>
        <w:rPr>
          <w:rFonts w:ascii="Arial" w:hAnsi="Arial" w:cs="Arial"/>
          <w:sz w:val="21"/>
          <w:szCs w:val="21"/>
        </w:rPr>
        <w:t>.</w:t>
      </w:r>
    </w:p>
    <w:p w:rsidR="00F367F6" w:rsidRDefault="00F367F6" w:rsidP="000B5F73">
      <w:pPr>
        <w:pStyle w:val="Default"/>
        <w:spacing w:line="360" w:lineRule="auto"/>
      </w:pPr>
      <w:r>
        <w:t xml:space="preserve">Σε σχέση με τους μαθητές οι </w:t>
      </w:r>
      <w:r w:rsidRPr="00C56140">
        <w:t xml:space="preserve">περισσότερες </w:t>
      </w:r>
      <w:r>
        <w:t>έρευνες έχουν πραγματοποιηθεί στη δευτεροβάθμια, τη μεταδευτεροβάθμια και την τριτοβάθμια εκπαίδευση.</w:t>
      </w:r>
      <w:r w:rsidR="003355B5">
        <w:t xml:space="preserve"> </w:t>
      </w:r>
      <w:r>
        <w:t>Ωστόσο στην πρωτοβάθμια εκπαίδευση η στάση των μαθητών σύμφωνα με τα συμπερ</w:t>
      </w:r>
      <w:r w:rsidR="00CF59A2">
        <w:t>άσματα των ερευνών</w:t>
      </w:r>
      <w:r w:rsidR="003C530E">
        <w:t xml:space="preserve"> </w:t>
      </w:r>
      <w:r w:rsidR="00CF59A2">
        <w:t>(Καβρουματζής &amp;</w:t>
      </w:r>
      <w:r w:rsidR="00B3246A">
        <w:t xml:space="preserve"> Φεσάκης, 2007</w:t>
      </w:r>
      <w:r w:rsidR="00B3246A" w:rsidRPr="008318A5">
        <w:rPr>
          <w:rFonts w:ascii="Calibri" w:hAnsi="Calibri"/>
        </w:rPr>
        <w:t>∙</w:t>
      </w:r>
      <w:r>
        <w:t xml:space="preserve"> </w:t>
      </w:r>
      <w:r w:rsidRPr="002D6F92">
        <w:t>Καρασαββίδης, 2003)</w:t>
      </w:r>
      <w:r>
        <w:t xml:space="preserve"> είναι ιδιαίτερα θετική στην υιοθέτηση πλατφορμών ηλεκτρονικής εκπαίδευσης,</w:t>
      </w:r>
      <w:r w:rsidR="000B5F73">
        <w:t xml:space="preserve"> δημιουργώντας μια αντίθεση ανάμεσα στον ενθουσιασμό τους για τη χρήση της τεχνολογίας και τη στάση των εκπαιδευτικών σε αυτό το θ</w:t>
      </w:r>
      <w:r w:rsidR="003F2578">
        <w:t>έμα</w:t>
      </w:r>
      <w:r w:rsidR="000B5F73" w:rsidRPr="000B5F73">
        <w:t xml:space="preserve"> </w:t>
      </w:r>
      <w:r w:rsidR="000B5F73" w:rsidRPr="003F2578">
        <w:t>(</w:t>
      </w:r>
      <w:r w:rsidR="000B5F73" w:rsidRPr="003F2578">
        <w:rPr>
          <w:lang w:val="en-US"/>
        </w:rPr>
        <w:t>Holden</w:t>
      </w:r>
      <w:r w:rsidR="000B5F73" w:rsidRPr="003F2578">
        <w:t xml:space="preserve">, </w:t>
      </w:r>
      <w:r w:rsidR="000B5F73" w:rsidRPr="003F2578">
        <w:rPr>
          <w:lang w:val="en-US"/>
        </w:rPr>
        <w:t>Ozok</w:t>
      </w:r>
      <w:r w:rsidR="000B5F73" w:rsidRPr="003F2578">
        <w:t xml:space="preserve">, &amp; </w:t>
      </w:r>
      <w:r w:rsidR="000B5F73" w:rsidRPr="003F2578">
        <w:rPr>
          <w:lang w:val="en-US"/>
        </w:rPr>
        <w:t>Rada</w:t>
      </w:r>
      <w:r w:rsidR="0043116B">
        <w:t>, 2008</w:t>
      </w:r>
      <w:r w:rsidR="00B3246A" w:rsidRPr="008318A5">
        <w:rPr>
          <w:rFonts w:ascii="Calibri" w:hAnsi="Calibri"/>
        </w:rPr>
        <w:t>∙</w:t>
      </w:r>
      <w:r w:rsidR="000B5F73" w:rsidRPr="003F2578">
        <w:t xml:space="preserve"> </w:t>
      </w:r>
      <w:r w:rsidR="000B5F73" w:rsidRPr="003F2578">
        <w:rPr>
          <w:lang w:val="en-US"/>
        </w:rPr>
        <w:t>Jimoyiannis</w:t>
      </w:r>
      <w:r w:rsidR="000B5F73" w:rsidRPr="003F2578">
        <w:t xml:space="preserve"> &amp; </w:t>
      </w:r>
      <w:r w:rsidR="000B5F73" w:rsidRPr="003F2578">
        <w:rPr>
          <w:lang w:val="en-US"/>
        </w:rPr>
        <w:t>Komis</w:t>
      </w:r>
      <w:r w:rsidR="00B3246A">
        <w:t>, 2007</w:t>
      </w:r>
      <w:r w:rsidR="00B3246A" w:rsidRPr="008318A5">
        <w:rPr>
          <w:rFonts w:ascii="Calibri" w:hAnsi="Calibri"/>
        </w:rPr>
        <w:t>∙</w:t>
      </w:r>
      <w:r w:rsidR="000B5F73" w:rsidRPr="003F2578">
        <w:t xml:space="preserve"> </w:t>
      </w:r>
      <w:r w:rsidR="000B5F73" w:rsidRPr="003F2578">
        <w:rPr>
          <w:lang w:val="en-US"/>
        </w:rPr>
        <w:t>O</w:t>
      </w:r>
      <w:r w:rsidR="00562BEF">
        <w:rPr>
          <w:lang w:val="en-US"/>
        </w:rPr>
        <w:t>fsted</w:t>
      </w:r>
      <w:r w:rsidR="00B3246A">
        <w:t>, 2011</w:t>
      </w:r>
      <w:r w:rsidR="00B3246A" w:rsidRPr="008318A5">
        <w:rPr>
          <w:rFonts w:ascii="Calibri" w:hAnsi="Calibri"/>
        </w:rPr>
        <w:t>∙</w:t>
      </w:r>
      <w:r w:rsidR="000B5F73" w:rsidRPr="003F2578">
        <w:rPr>
          <w:lang w:val="en-US"/>
        </w:rPr>
        <w:t>Prensky</w:t>
      </w:r>
      <w:r w:rsidR="000B5F73" w:rsidRPr="003F2578">
        <w:t>,</w:t>
      </w:r>
      <w:r w:rsidR="003F2578" w:rsidRPr="003F2578">
        <w:t xml:space="preserve"> </w:t>
      </w:r>
      <w:r w:rsidR="00B3246A">
        <w:t>2001</w:t>
      </w:r>
      <w:r w:rsidR="00B3246A" w:rsidRPr="008318A5">
        <w:rPr>
          <w:rFonts w:ascii="Calibri" w:hAnsi="Calibri"/>
        </w:rPr>
        <w:t>∙</w:t>
      </w:r>
      <w:r w:rsidR="000B5F73" w:rsidRPr="003F2578">
        <w:t xml:space="preserve"> </w:t>
      </w:r>
      <w:r w:rsidR="000B5F73" w:rsidRPr="000B5F73">
        <w:rPr>
          <w:lang w:val="en-US"/>
        </w:rPr>
        <w:t>Pence</w:t>
      </w:r>
      <w:r w:rsidR="00B3246A">
        <w:t>, 2007</w:t>
      </w:r>
      <w:r w:rsidR="00B3246A" w:rsidRPr="008318A5">
        <w:rPr>
          <w:rFonts w:ascii="Calibri" w:hAnsi="Calibri"/>
        </w:rPr>
        <w:t>∙</w:t>
      </w:r>
      <w:r w:rsidR="000B5F73" w:rsidRPr="003F2578">
        <w:t xml:space="preserve"> </w:t>
      </w:r>
      <w:r w:rsidR="000B5F73" w:rsidRPr="000B5F73">
        <w:rPr>
          <w:lang w:val="en-US"/>
        </w:rPr>
        <w:t>Tondeur</w:t>
      </w:r>
      <w:r w:rsidR="000B5F73" w:rsidRPr="003F2578">
        <w:t xml:space="preserve"> </w:t>
      </w:r>
      <w:r w:rsidR="000B5F73" w:rsidRPr="000B5F73">
        <w:rPr>
          <w:lang w:val="en-US"/>
        </w:rPr>
        <w:t>et</w:t>
      </w:r>
      <w:r w:rsidR="000B5F73" w:rsidRPr="003F2578">
        <w:t xml:space="preserve"> </w:t>
      </w:r>
      <w:r w:rsidR="000B5F73">
        <w:t>α</w:t>
      </w:r>
      <w:r w:rsidR="00B25E6A">
        <w:rPr>
          <w:lang w:val="en-US"/>
        </w:rPr>
        <w:t>l</w:t>
      </w:r>
      <w:r w:rsidR="00B3246A">
        <w:t>., 2008</w:t>
      </w:r>
      <w:r w:rsidR="00B3246A" w:rsidRPr="008318A5">
        <w:rPr>
          <w:rFonts w:ascii="Calibri" w:hAnsi="Calibri"/>
        </w:rPr>
        <w:t>∙</w:t>
      </w:r>
      <w:r w:rsidR="000B5F73" w:rsidRPr="003F2578">
        <w:t xml:space="preserve"> </w:t>
      </w:r>
      <w:r w:rsidR="000B5F73" w:rsidRPr="000B5F73">
        <w:rPr>
          <w:lang w:val="en-US"/>
        </w:rPr>
        <w:t>Wikan</w:t>
      </w:r>
      <w:r w:rsidR="000B5F73" w:rsidRPr="003F2578">
        <w:t xml:space="preserve"> &amp; </w:t>
      </w:r>
      <w:r w:rsidR="000B5F73" w:rsidRPr="000B5F73">
        <w:rPr>
          <w:lang w:val="en-US"/>
        </w:rPr>
        <w:t>Molster</w:t>
      </w:r>
      <w:r w:rsidR="000B5F73" w:rsidRPr="003F2578">
        <w:t>, 2011).</w:t>
      </w:r>
      <w:r w:rsidR="003F2578">
        <w:t xml:space="preserve"> Με</w:t>
      </w:r>
      <w:r w:rsidR="000B5F73" w:rsidRPr="003F2578">
        <w:t xml:space="preserve"> </w:t>
      </w:r>
      <w:r w:rsidR="000B5F73">
        <w:t>τις ηλεκτρονικές πλατφόρμες</w:t>
      </w:r>
      <w:r w:rsidR="003F2578">
        <w:t xml:space="preserve"> τους</w:t>
      </w:r>
      <w:r>
        <w:t xml:space="preserve"> δίνεται η δυνατότητα να ασχοληθούν όσες φορές το επιθυμούν με το περιεχόμενο της διδακτικής ενότητας, χωρίς χρονικούς περιορισμούς και είναι ιδιαίτερα εξοικειωμένοι με τη χρήση των ηλεκτρονικών μέσων. Η συνεργατική μάθηση τους διευκολύνει στην επίλυση των αποριών και τον περιορισμό της έκτασης της ύλης, εφόσον γίνεται καταμερισμός των αρμοδιοτήτων και των αντικειμένων ενασχόλησης. Ακόμα και οι αδύναμοι μαθησιακά μαθητές νιώθουν ενεργά μέλη της ομάδας εργασίας, καθώς τους </w:t>
      </w:r>
      <w:r>
        <w:lastRenderedPageBreak/>
        <w:t xml:space="preserve">δίνεται η δυνατότητα να αξιοποιήσουν τα χαρίσματά τους, χωρίς τους χωροχρονικούς περιορισμούς που τίθενται στον χώρο του σχολείου </w:t>
      </w:r>
      <w:r w:rsidRPr="000132C8">
        <w:t xml:space="preserve">(Ζήσκος, Παπαδάκης, 2015). </w:t>
      </w:r>
      <w:r w:rsidR="0029574A">
        <w:t>Στην</w:t>
      </w:r>
      <w:r w:rsidR="0029574A" w:rsidRPr="0029574A">
        <w:t xml:space="preserve"> πιο πρόσφατη έρευνα της Παναγιωτοπο</w:t>
      </w:r>
      <w:r w:rsidR="0029574A">
        <w:t>ύλου (</w:t>
      </w:r>
      <w:r w:rsidR="0029574A" w:rsidRPr="0029574A">
        <w:t>2016</w:t>
      </w:r>
      <w:r w:rsidR="0029574A">
        <w:t xml:space="preserve">), αναφέρεται η ενίσχυση του ρόλου του δασκάλου της τάξης τους, η συνεργασία και η επικοινωνία που αναπτύσσεται με τους διαδικτυακούς συμμαθητές και η δημιουργία δεσμών φιλίας, και η θετική τους στάση απέναντι στη νέα μορφή εκπαίδευσης και κατ’ επέκταση μάθησης (Αναστασιάδης, 2017). </w:t>
      </w:r>
    </w:p>
    <w:p w:rsidR="00775895" w:rsidRDefault="00F367F6" w:rsidP="000D7A2E">
      <w:pPr>
        <w:pStyle w:val="Default"/>
        <w:spacing w:line="360" w:lineRule="auto"/>
      </w:pPr>
      <w:r>
        <w:t>Στην Αγγλία και τη Φινλανδία οι έρευνες έχουν δείξει ότι οι εκπαιδευτικοί είναι καταρτισμένοι και εξοικειωμένοι με την ενσωμάτωση της τεχνολογίας στη λειτουργία του σχολείου. Οι εκπαιδευτικοί της Γαλλίας αντιλαμβάνονται σε μικρότερο βαθμό τα οφέλη από την ενσωμάτωση της τεχνολογίας στο σχολείο</w:t>
      </w:r>
      <w:r w:rsidRPr="00B91597">
        <w:t xml:space="preserve"> </w:t>
      </w:r>
      <w:r w:rsidRPr="004A4672">
        <w:t>(Λεμονή, 2015).</w:t>
      </w:r>
    </w:p>
    <w:p w:rsidR="00F367F6" w:rsidRPr="0006724B" w:rsidRDefault="00F367F6" w:rsidP="000D7A2E">
      <w:pPr>
        <w:pStyle w:val="Default"/>
        <w:spacing w:line="360" w:lineRule="auto"/>
      </w:pPr>
      <w:r>
        <w:t>Γεγονός αποτελεί ότι σ</w:t>
      </w:r>
      <w:r w:rsidRPr="004A4672">
        <w:t>ε όλες σχεδόν τις ευρωπαϊκές χώρες</w:t>
      </w:r>
      <w:r>
        <w:t>,</w:t>
      </w:r>
      <w:r w:rsidRPr="004A4672">
        <w:t xml:space="preserve"> οι ΤΠΕ δεν έχουν ενσωματωθεί πλήρως στη μαθησιακή διαδικασία και ο λόγος είναι ότι αποτελούν πρόσθημα</w:t>
      </w:r>
      <w:r w:rsidR="00D558EA" w:rsidRPr="00D558EA">
        <w:t xml:space="preserve"> (</w:t>
      </w:r>
      <w:r w:rsidR="00D558EA">
        <w:rPr>
          <w:lang w:val="en-US"/>
        </w:rPr>
        <w:t>add</w:t>
      </w:r>
      <w:r w:rsidR="00D558EA" w:rsidRPr="00D558EA">
        <w:t xml:space="preserve"> </w:t>
      </w:r>
      <w:r w:rsidR="00D558EA">
        <w:rPr>
          <w:lang w:val="en-US"/>
        </w:rPr>
        <w:t>on</w:t>
      </w:r>
      <w:r w:rsidR="00D558EA">
        <w:t xml:space="preserve">) </w:t>
      </w:r>
      <w:r w:rsidRPr="004A4672">
        <w:t xml:space="preserve">σε ένα </w:t>
      </w:r>
      <w:r w:rsidR="00EC4083">
        <w:t xml:space="preserve">σταθερό εκπαιδευτικό περιβάλλον (Jimoyiannis &amp; Komis, 2004). </w:t>
      </w:r>
      <w:r>
        <w:t xml:space="preserve">Σχετικά με το ηγετικό προφίλ του διευθυντή προηγούμενες έρευνες έχουν δείξει τη συμβολή του διευθυντή στην ενθάρρυνση </w:t>
      </w:r>
      <w:r w:rsidR="00570018">
        <w:t xml:space="preserve">υιοθέτησης </w:t>
      </w:r>
      <w:r>
        <w:t>καινοτομιών και την ενεργοποίηση των εκπαιδευτικών με την ενδυνάμωση και τη συμμετοχή στη διαδικασία λήψης αποφάσεων</w:t>
      </w:r>
      <w:r w:rsidR="00562BA2">
        <w:t xml:space="preserve"> </w:t>
      </w:r>
      <w:r>
        <w:t>(Κλάδης, 2017).</w:t>
      </w:r>
      <w:r w:rsidR="0006724B" w:rsidRPr="0006724B">
        <w:t xml:space="preserve"> </w:t>
      </w:r>
      <w:r w:rsidR="00CF5F18">
        <w:t>Ο μετασχηματιστικός ηγ</w:t>
      </w:r>
      <w:r w:rsidR="00775895">
        <w:t xml:space="preserve">έτης, ο μάνατζμεντ </w:t>
      </w:r>
      <w:r w:rsidR="00CF5F18">
        <w:t>που εφαρμόζει τις αρχές διοίκησης ολικής ποιότητας προ</w:t>
      </w:r>
      <w:r w:rsidR="00552E2D">
        <w:t>άγει τις δράσεις εκσυγχρονισμού</w:t>
      </w:r>
      <w:r w:rsidR="00CF5F18">
        <w:t xml:space="preserve"> </w:t>
      </w:r>
      <w:r w:rsidR="00775895">
        <w:t>και επιτυχίας του οργανισμού (Πασιαρδής, 2004).</w:t>
      </w:r>
    </w:p>
    <w:p w:rsidR="00562BA2" w:rsidRDefault="0006724B" w:rsidP="000D7A2E">
      <w:pPr>
        <w:pStyle w:val="Default"/>
        <w:spacing w:line="360" w:lineRule="auto"/>
      </w:pPr>
      <w:r>
        <w:t>Με την παρούσα έρευνα επιχειρείται να εξακριβωθεί το εύρος χρήσης των πλατφορμών ηλεκτρονικής εκπαίδευσης στα</w:t>
      </w:r>
      <w:r w:rsidR="00CF59A2">
        <w:t xml:space="preserve"> δημόσια </w:t>
      </w:r>
      <w:r>
        <w:t xml:space="preserve">δημοτικά σχολεία </w:t>
      </w:r>
      <w:r w:rsidR="00CF59A2">
        <w:t xml:space="preserve">της χώρας μας, ανεξάρτητα από τη δυναμικότητα τους και </w:t>
      </w:r>
      <w:r>
        <w:t xml:space="preserve">σε συνάρτηση με </w:t>
      </w:r>
      <w:r w:rsidR="00855256">
        <w:t xml:space="preserve">το ηγετικό προφίλ του διευθυντή. </w:t>
      </w:r>
      <w:r w:rsidR="00CF59A2">
        <w:t xml:space="preserve">Έχουν πραγματοποιηθεί πολλές έρευνες για τη χρήση των ΤΠΕ στην εκπαιδευτική </w:t>
      </w:r>
      <w:r w:rsidR="00562BA2">
        <w:t>διαδικασία</w:t>
      </w:r>
      <w:r w:rsidR="00CF59A2">
        <w:t xml:space="preserve"> όχι όμως </w:t>
      </w:r>
      <w:r w:rsidR="00855256">
        <w:t>για το</w:t>
      </w:r>
      <w:r w:rsidR="00775895">
        <w:t>ν</w:t>
      </w:r>
      <w:r w:rsidR="00855256">
        <w:t xml:space="preserve"> βαθμό εξοικείωσης και</w:t>
      </w:r>
      <w:r w:rsidR="003355B5">
        <w:t xml:space="preserve"> το εύρος</w:t>
      </w:r>
      <w:r w:rsidR="00855256">
        <w:t xml:space="preserve"> τη</w:t>
      </w:r>
      <w:r w:rsidR="003355B5">
        <w:t>ς</w:t>
      </w:r>
      <w:r w:rsidR="00855256">
        <w:t xml:space="preserve"> </w:t>
      </w:r>
      <w:r w:rsidR="00CF59A2">
        <w:t>χρήση</w:t>
      </w:r>
      <w:r w:rsidR="003355B5">
        <w:t>ς</w:t>
      </w:r>
      <w:r w:rsidR="00CF59A2">
        <w:t xml:space="preserve"> των ηλεκτρονικών πλατφορμ</w:t>
      </w:r>
      <w:r w:rsidR="00855256">
        <w:t xml:space="preserve">ών </w:t>
      </w:r>
      <w:r w:rsidR="003C530E">
        <w:t xml:space="preserve">που μπορούν να αξιοποιηθούν στη δημόσια </w:t>
      </w:r>
      <w:r w:rsidR="00544669">
        <w:t xml:space="preserve">πρωτοβάθμια εκπαίδευση </w:t>
      </w:r>
      <w:r w:rsidR="00562BA2">
        <w:t>στην εκπαιδευτική καθημερινότητα</w:t>
      </w:r>
      <w:r w:rsidR="003355B5">
        <w:t xml:space="preserve"> (Αναστασιάδης,</w:t>
      </w:r>
      <w:r w:rsidR="000C4E78">
        <w:t xml:space="preserve"> </w:t>
      </w:r>
      <w:r w:rsidR="003355B5">
        <w:t>2017).</w:t>
      </w:r>
    </w:p>
    <w:p w:rsidR="00775895" w:rsidRDefault="00775895" w:rsidP="000D7A2E">
      <w:pPr>
        <w:pStyle w:val="Default"/>
        <w:spacing w:line="360" w:lineRule="auto"/>
      </w:pPr>
    </w:p>
    <w:p w:rsidR="00955364" w:rsidRPr="00A24AF1" w:rsidRDefault="00F2489B" w:rsidP="00F919A6">
      <w:pPr>
        <w:pStyle w:val="4"/>
        <w:rPr>
          <w:lang w:val="el-GR"/>
        </w:rPr>
      </w:pPr>
      <w:r w:rsidRPr="00A24AF1">
        <w:rPr>
          <w:lang w:val="el-GR"/>
        </w:rPr>
        <w:t>7</w:t>
      </w:r>
      <w:r w:rsidR="00F367F6" w:rsidRPr="00A24AF1">
        <w:rPr>
          <w:lang w:val="el-GR"/>
        </w:rPr>
        <w:t>.4</w:t>
      </w:r>
      <w:r w:rsidR="00955364" w:rsidRPr="00A24AF1">
        <w:rPr>
          <w:lang w:val="el-GR"/>
        </w:rPr>
        <w:t xml:space="preserve"> Ερευνητικές Υποθέσεις</w:t>
      </w:r>
    </w:p>
    <w:p w:rsidR="007F0015" w:rsidRPr="00955364" w:rsidRDefault="007F0015" w:rsidP="000D7A2E">
      <w:pPr>
        <w:pStyle w:val="Default"/>
        <w:spacing w:line="360" w:lineRule="auto"/>
        <w:jc w:val="center"/>
        <w:rPr>
          <w:b/>
          <w:sz w:val="28"/>
          <w:szCs w:val="28"/>
          <w:u w:val="single"/>
        </w:rPr>
      </w:pPr>
    </w:p>
    <w:p w:rsidR="00775895" w:rsidRDefault="005A71D5" w:rsidP="000D7A2E">
      <w:pPr>
        <w:pStyle w:val="Default"/>
        <w:spacing w:line="360" w:lineRule="auto"/>
      </w:pPr>
      <w:r w:rsidRPr="005A71D5">
        <w:t xml:space="preserve">Λαμβάνοντας υπόψη τις έρευνες που </w:t>
      </w:r>
      <w:r>
        <w:t>πραγματοποιήθηκαν στην ελληνική και ξένη βιβλιογραφία υποθέτουμε ότι</w:t>
      </w:r>
      <w:r w:rsidR="00FA0003">
        <w:t xml:space="preserve"> οι διευθυντές της Πρωτοβάθμιας Εκπαίδευσης</w:t>
      </w:r>
      <w:r w:rsidR="007B65DA">
        <w:t xml:space="preserve"> </w:t>
      </w:r>
      <w:r w:rsidR="007B65DA">
        <w:lastRenderedPageBreak/>
        <w:t xml:space="preserve">εφαρμόζοντας το τρίπτυχο του ρόλου τους δηλαδή αυτό του εκπαιδευτικού, του μάνατζμεντ και του σχολικού ηγέτη: </w:t>
      </w:r>
    </w:p>
    <w:p w:rsidR="00A839C1" w:rsidRPr="00A839C1" w:rsidRDefault="00A839C1" w:rsidP="00A839C1">
      <w:pPr>
        <w:pStyle w:val="Default"/>
        <w:numPr>
          <w:ilvl w:val="0"/>
          <w:numId w:val="31"/>
        </w:numPr>
        <w:spacing w:line="360" w:lineRule="auto"/>
      </w:pPr>
      <w:r>
        <w:t>Η χρήση του ηλεκτρονικού υπολογιστή για την διεκπεραίωση του διοικητικού έργου του διευθυντή είναι καθημερινή και οδηγεί στη δημιουργία νέων δομών στον χώρο της διοίκησης, καθώς δίνεται η δυνατότητα εμπλουτισμού των διοικητικών εγγράφων (Μαρκαντώνης, 2007</w:t>
      </w:r>
      <w:r w:rsidRPr="008318A5">
        <w:rPr>
          <w:rFonts w:ascii="Calibri" w:hAnsi="Calibri"/>
        </w:rPr>
        <w:t>∙</w:t>
      </w:r>
      <w:r w:rsidRPr="00AA2A60">
        <w:t>Πιτσιάβης</w:t>
      </w:r>
      <w:r>
        <w:t>, Βλαχόπουλος, 2015). Οι ΤΠΕ χρησιμοποιούνται περισσότερο στις διοικητικές εργασίες παρά για τη μάθηση</w:t>
      </w:r>
      <w:r w:rsidRPr="00ED3C54">
        <w:rPr>
          <w:bCs/>
        </w:rPr>
        <w:t xml:space="preserve"> </w:t>
      </w:r>
      <w:r>
        <w:rPr>
          <w:bCs/>
        </w:rPr>
        <w:t>(</w:t>
      </w:r>
      <w:r w:rsidRPr="00ED3C54">
        <w:rPr>
          <w:bCs/>
          <w:lang w:val="en-US"/>
        </w:rPr>
        <w:t>Jimoyiannis</w:t>
      </w:r>
      <w:r w:rsidRPr="00ED3C54">
        <w:rPr>
          <w:bCs/>
        </w:rPr>
        <w:t xml:space="preserve">, </w:t>
      </w:r>
      <w:r w:rsidRPr="00ED3C54">
        <w:rPr>
          <w:bCs/>
          <w:lang w:val="en-US"/>
        </w:rPr>
        <w:t>Tsiotakis</w:t>
      </w:r>
      <w:r w:rsidRPr="00ED3C54">
        <w:rPr>
          <w:bCs/>
        </w:rPr>
        <w:t xml:space="preserve">, </w:t>
      </w:r>
      <w:r w:rsidRPr="00ED3C54">
        <w:rPr>
          <w:bCs/>
          <w:lang w:val="en-US"/>
        </w:rPr>
        <w:t>Roussinos</w:t>
      </w:r>
      <w:r w:rsidRPr="00ED3C54">
        <w:rPr>
          <w:bCs/>
        </w:rPr>
        <w:t xml:space="preserve">, &amp; </w:t>
      </w:r>
      <w:r w:rsidRPr="00ED3C54">
        <w:rPr>
          <w:bCs/>
          <w:lang w:val="en-US"/>
        </w:rPr>
        <w:t>Siorenta</w:t>
      </w:r>
      <w:r w:rsidRPr="00ED3C54">
        <w:rPr>
          <w:bCs/>
        </w:rPr>
        <w:t xml:space="preserve"> 2013</w:t>
      </w:r>
      <w:r>
        <w:rPr>
          <w:bCs/>
        </w:rPr>
        <w:t>).</w:t>
      </w:r>
    </w:p>
    <w:p w:rsidR="00A839C1" w:rsidRDefault="00A839C1" w:rsidP="00A839C1">
      <w:pPr>
        <w:pStyle w:val="Default"/>
        <w:numPr>
          <w:ilvl w:val="0"/>
          <w:numId w:val="31"/>
        </w:numPr>
        <w:spacing w:line="360" w:lineRule="auto"/>
      </w:pPr>
      <w:r>
        <w:t>Υπάρχουν περιοδικές οργανωμένες πρακτικές που αναφέρονται στους εκπαιδευτικούς στόχους της Εκπαιδευτικής Πολιτικής με μεμονωμένα παραδείγματα καλών πρακτικών</w:t>
      </w:r>
      <w:r w:rsidRPr="00863821">
        <w:t xml:space="preserve">. </w:t>
      </w:r>
      <w:r>
        <w:t>Παραμένει η χρήση των ΤΠΕ μια προσθήκη στην παραδοσιακή διδασκαλία που αξιοποιείται σε χαμηλά επίπεδα (Vosniadou &amp; Kollias, 2001</w:t>
      </w:r>
      <w:r w:rsidRPr="008318A5">
        <w:rPr>
          <w:rFonts w:ascii="Calibri" w:hAnsi="Calibri"/>
        </w:rPr>
        <w:t>∙</w:t>
      </w:r>
      <w:r>
        <w:t>.</w:t>
      </w:r>
      <w:r w:rsidRPr="00863821">
        <w:rPr>
          <w:rFonts w:asciiTheme="minorHAnsi" w:hAnsiTheme="minorHAnsi" w:cstheme="minorBidi"/>
          <w:b/>
          <w:color w:val="auto"/>
          <w:sz w:val="22"/>
          <w:szCs w:val="22"/>
        </w:rPr>
        <w:t xml:space="preserve"> </w:t>
      </w:r>
      <w:r w:rsidRPr="00863821">
        <w:t>O</w:t>
      </w:r>
      <w:r>
        <w:rPr>
          <w:lang w:val="en-US"/>
        </w:rPr>
        <w:t>fsted</w:t>
      </w:r>
      <w:r>
        <w:t xml:space="preserve">, 2004 </w:t>
      </w:r>
      <w:r w:rsidRPr="008318A5">
        <w:rPr>
          <w:rFonts w:ascii="Calibri" w:hAnsi="Calibri"/>
        </w:rPr>
        <w:t>∙</w:t>
      </w:r>
      <w:r w:rsidRPr="00863821">
        <w:t xml:space="preserve"> Jimoyiannis &amp; Komis, </w:t>
      </w:r>
      <w:r>
        <w:t>2007</w:t>
      </w:r>
      <w:r w:rsidRPr="008318A5">
        <w:rPr>
          <w:rFonts w:ascii="Calibri" w:hAnsi="Calibri"/>
        </w:rPr>
        <w:t>∙</w:t>
      </w:r>
      <w:r w:rsidRPr="00863821">
        <w:t xml:space="preserve"> Tondeur, van Keer, van Braak &amp; Valcke, 2008</w:t>
      </w:r>
      <w:r>
        <w:rPr>
          <w:lang w:val="en-US"/>
        </w:rPr>
        <w:t>).</w:t>
      </w:r>
    </w:p>
    <w:p w:rsidR="00775895" w:rsidRDefault="007B65DA" w:rsidP="00775895">
      <w:pPr>
        <w:pStyle w:val="Default"/>
        <w:numPr>
          <w:ilvl w:val="0"/>
          <w:numId w:val="22"/>
        </w:numPr>
        <w:spacing w:line="360" w:lineRule="auto"/>
      </w:pPr>
      <w:r>
        <w:t>Ε</w:t>
      </w:r>
      <w:r w:rsidR="008B14E2">
        <w:t>πιμορφώνονται,</w:t>
      </w:r>
      <w:r w:rsidR="00FA0003">
        <w:t xml:space="preserve"> ακολουθώντας τη φιλοσοφία της δια βίου </w:t>
      </w:r>
      <w:r w:rsidR="002A1158">
        <w:t>μάθησης με καινοτόμες μεθόδους διδασκαλίας</w:t>
      </w:r>
      <w:r w:rsidR="00390299">
        <w:t>.</w:t>
      </w:r>
    </w:p>
    <w:p w:rsidR="007B65DA" w:rsidRDefault="007B65DA" w:rsidP="00A839C1">
      <w:pPr>
        <w:pStyle w:val="Default"/>
        <w:spacing w:line="360" w:lineRule="auto"/>
        <w:ind w:left="720"/>
      </w:pPr>
      <w:r>
        <w:t xml:space="preserve">Υποθέτουμε ότι παρατηρείται μια αντίφαση (Fullan, </w:t>
      </w:r>
      <w:r w:rsidRPr="00A20F80">
        <w:t>2007)</w:t>
      </w:r>
      <w:r>
        <w:t xml:space="preserve"> ανάμεσα στην επιμόρφωση και το μορφωτικό επίπεδο των εκπαιδευτικών σε σχέση με την εφαρμογή και την υιοθέτηση καινοτόμων πρακτικών στη σχολική πραγματικότητα, </w:t>
      </w:r>
      <w:r w:rsidRPr="00F8522F">
        <w:t>Tsoulis, Tsolakidis &amp; Mitkas, 2013)</w:t>
      </w:r>
      <w:r>
        <w:t xml:space="preserve"> που οφείλεται στο Αναλυτικό Πρόγραμμα Σπουδών</w:t>
      </w:r>
      <w:r w:rsidRPr="00D0652B">
        <w:t xml:space="preserve"> (</w:t>
      </w:r>
      <w:r>
        <w:t>Ζαγούρας, 2005</w:t>
      </w:r>
      <w:r w:rsidRPr="00D0652B">
        <w:rPr>
          <w:rFonts w:ascii="Calibri" w:hAnsi="Calibri"/>
        </w:rPr>
        <w:t>∙</w:t>
      </w:r>
      <w:r w:rsidR="00BA4BA5">
        <w:rPr>
          <w:rFonts w:ascii="Calibri" w:hAnsi="Calibri"/>
        </w:rPr>
        <w:t xml:space="preserve"> </w:t>
      </w:r>
      <w:r w:rsidRPr="00D0652B">
        <w:t>Καλογιαννάκης &amp; Παπαδάκης, 2009)</w:t>
      </w:r>
      <w:r>
        <w:t xml:space="preserve">, στις ελλείψεις σε τεχνολογικό εξοπλισμό (πολλές αίθουσες διδασκαλίας δεν έχουν πρόσβαση στο διαδίκτυο), στο κόστος εγκατάστασης, στην έλλειψη χρόνου για τους εκπαιδευτικούς και τους μαθητές </w:t>
      </w:r>
      <w:r w:rsidRPr="00F8522F">
        <w:t>(Καλογιαννάκης &amp; Παπαδάκης, 2008</w:t>
      </w:r>
      <w:r>
        <w:t>˙ Μαρκαντώνης &amp; Σαραφίδου, 2009)</w:t>
      </w:r>
      <w:r w:rsidR="00991C94">
        <w:t>.</w:t>
      </w:r>
    </w:p>
    <w:p w:rsidR="00775895" w:rsidRDefault="005A71D5" w:rsidP="00640A7C">
      <w:pPr>
        <w:pStyle w:val="Default"/>
        <w:numPr>
          <w:ilvl w:val="0"/>
          <w:numId w:val="22"/>
        </w:numPr>
        <w:spacing w:line="360" w:lineRule="auto"/>
      </w:pPr>
      <w:r>
        <w:t>Επίσης στην καθημερινή διδακτική εφαρμογή χρησιμοποιούνται οι τεχνολογίες της επικοινωνίας και της πληροφορίας στην πλειονότητά τους για την προβολή του μαθήματος</w:t>
      </w:r>
      <w:r w:rsidR="00FA0003">
        <w:t xml:space="preserve">, </w:t>
      </w:r>
      <w:r>
        <w:t>βιντεομαθημάτων</w:t>
      </w:r>
      <w:r w:rsidR="00FA0003">
        <w:t xml:space="preserve">, </w:t>
      </w:r>
      <w:r w:rsidR="0076551C">
        <w:t xml:space="preserve">εκπαιδευτικών παιχνιδιών, </w:t>
      </w:r>
      <w:r w:rsidR="00FA0003">
        <w:t xml:space="preserve">διαδραστικών </w:t>
      </w:r>
      <w:r w:rsidR="0076551C">
        <w:t>ασκήσεων</w:t>
      </w:r>
      <w:r w:rsidR="00FA0003">
        <w:t>,</w:t>
      </w:r>
      <w:r>
        <w:t xml:space="preserve"> </w:t>
      </w:r>
      <w:r w:rsidR="00FA0003" w:rsidRPr="00FA0003">
        <w:t>για τη δημιουργία εργασιών</w:t>
      </w:r>
      <w:r w:rsidR="00FA0003">
        <w:t xml:space="preserve">, </w:t>
      </w:r>
      <w:r>
        <w:t xml:space="preserve">και σε μικρότερο βαθμό σε επίπεδο δημιουργικής ενασχόλησης με </w:t>
      </w:r>
      <w:r w:rsidR="00FA0003">
        <w:t>έμφαση στην ανακαλυπτική, διερευνητική</w:t>
      </w:r>
      <w:r w:rsidR="003645D6" w:rsidRPr="003645D6">
        <w:t>,</w:t>
      </w:r>
      <w:r w:rsidR="003645D6">
        <w:t xml:space="preserve"> </w:t>
      </w:r>
      <w:r w:rsidR="006B7F35">
        <w:t>αυτο-</w:t>
      </w:r>
      <w:r w:rsidR="003645D6">
        <w:t>κατευθυνόμενη</w:t>
      </w:r>
      <w:r w:rsidR="00FA0003">
        <w:t xml:space="preserve"> </w:t>
      </w:r>
      <w:r w:rsidR="006B7F35">
        <w:t>μάθηση</w:t>
      </w:r>
      <w:r w:rsidR="00FA0003">
        <w:t xml:space="preserve"> με την ανάθεση συνθετικών </w:t>
      </w:r>
      <w:r w:rsidR="00FA0003">
        <w:lastRenderedPageBreak/>
        <w:t>εργασιών και τη χρήση των πλατφορμών ηλεκτρονικής εκπαίδευσης</w:t>
      </w:r>
      <w:r w:rsidR="00231E11">
        <w:t xml:space="preserve"> </w:t>
      </w:r>
      <w:r w:rsidR="00485439">
        <w:t>(</w:t>
      </w:r>
      <w:r w:rsidR="009012C5" w:rsidRPr="009012C5">
        <w:t>Jimoyiannis &amp; Komis, 2007</w:t>
      </w:r>
      <w:r w:rsidR="00B3246A" w:rsidRPr="00FE6154">
        <w:rPr>
          <w:rFonts w:ascii="Calibri" w:hAnsi="Calibri"/>
        </w:rPr>
        <w:t>∙</w:t>
      </w:r>
      <w:r w:rsidR="009012C5">
        <w:t xml:space="preserve"> </w:t>
      </w:r>
      <w:r w:rsidR="00485439">
        <w:t>Μανδηλαρά,</w:t>
      </w:r>
      <w:r w:rsidR="00570018">
        <w:t xml:space="preserve"> </w:t>
      </w:r>
      <w:r w:rsidR="00485439">
        <w:t>2016)</w:t>
      </w:r>
      <w:r w:rsidR="00FA0003">
        <w:t>.</w:t>
      </w:r>
    </w:p>
    <w:p w:rsidR="00775895" w:rsidRDefault="00390299" w:rsidP="00775895">
      <w:pPr>
        <w:pStyle w:val="Default"/>
        <w:numPr>
          <w:ilvl w:val="0"/>
          <w:numId w:val="22"/>
        </w:numPr>
        <w:spacing w:line="360" w:lineRule="auto"/>
      </w:pPr>
      <w:r>
        <w:t xml:space="preserve"> </w:t>
      </w:r>
      <w:r w:rsidR="00425F2F">
        <w:t>Υποθέτουμε επίσης ότι η περιοχή που βρίσκεται η σχολική μονάδα (αστική, ημιαστική, αγροτική),</w:t>
      </w:r>
      <w:r w:rsidR="002A1158">
        <w:t xml:space="preserve"> η</w:t>
      </w:r>
      <w:r w:rsidR="00425F2F">
        <w:t xml:space="preserve"> </w:t>
      </w:r>
      <w:r w:rsidR="002A1158">
        <w:t>η</w:t>
      </w:r>
      <w:r w:rsidR="00425F2F">
        <w:t xml:space="preserve">λικία, </w:t>
      </w:r>
      <w:r w:rsidR="00D41647">
        <w:t xml:space="preserve">το φύλο, </w:t>
      </w:r>
      <w:r w:rsidR="00425F2F">
        <w:t>η προϋπηρεσία, το μορφωτικό επίπεδο των εκπαιδευτικών</w:t>
      </w:r>
      <w:r w:rsidR="007B65DA">
        <w:t xml:space="preserve"> επιδρά θετικά είτε αρνητικά στη στάση τους και την αξιολόγηση της ηλεκτρονικής εκπαίδευσης </w:t>
      </w:r>
      <w:r w:rsidR="00231E11">
        <w:t>(Μαρκαντώνης</w:t>
      </w:r>
      <w:r w:rsidR="00425F2F">
        <w:t>,</w:t>
      </w:r>
      <w:r w:rsidR="00231E11">
        <w:t xml:space="preserve"> 2007)</w:t>
      </w:r>
      <w:r w:rsidR="00775895">
        <w:t>.</w:t>
      </w:r>
    </w:p>
    <w:p w:rsidR="007F6B5B" w:rsidRDefault="00775895" w:rsidP="003645D6">
      <w:pPr>
        <w:pStyle w:val="Default"/>
        <w:numPr>
          <w:ilvl w:val="0"/>
          <w:numId w:val="22"/>
        </w:numPr>
        <w:spacing w:line="360" w:lineRule="auto"/>
      </w:pPr>
      <w:r>
        <w:t>Τ</w:t>
      </w:r>
      <w:r w:rsidR="00425F2F">
        <w:t>ο ηγετικό προφίλ του διευθυντή</w:t>
      </w:r>
      <w:r w:rsidR="00A410F9">
        <w:t xml:space="preserve"> (Κλάδης</w:t>
      </w:r>
      <w:r w:rsidR="00D41647">
        <w:t>,</w:t>
      </w:r>
      <w:r w:rsidR="00A410F9">
        <w:t xml:space="preserve"> 2017)</w:t>
      </w:r>
      <w:r w:rsidR="00D41647">
        <w:t xml:space="preserve"> </w:t>
      </w:r>
      <w:r w:rsidR="007B65DA">
        <w:t>αποτελεί προσδιοριστικό παράγοντα</w:t>
      </w:r>
      <w:r w:rsidR="00425F2F">
        <w:t xml:space="preserve"> για τη διαμόρφωση θετικής στάσης και υιοθέτησης τεχνολογικών καινοτομιών στο Δημοτικό Σχολείο.</w:t>
      </w:r>
      <w:r w:rsidR="008B14E2">
        <w:t xml:space="preserve"> </w:t>
      </w:r>
    </w:p>
    <w:p w:rsidR="007075CD" w:rsidRDefault="007075CD" w:rsidP="000D7A2E">
      <w:pPr>
        <w:pStyle w:val="Default"/>
        <w:spacing w:line="360" w:lineRule="auto"/>
        <w:jc w:val="center"/>
        <w:rPr>
          <w:b/>
          <w:sz w:val="28"/>
          <w:szCs w:val="28"/>
          <w:u w:val="single"/>
        </w:rPr>
        <w:sectPr w:rsidR="007075CD" w:rsidSect="00863981">
          <w:pgSz w:w="11906" w:h="16838"/>
          <w:pgMar w:top="1440" w:right="1800" w:bottom="1440" w:left="1800" w:header="709" w:footer="709" w:gutter="0"/>
          <w:cols w:space="708"/>
          <w:docGrid w:linePitch="360"/>
        </w:sectPr>
      </w:pPr>
    </w:p>
    <w:p w:rsidR="000F5C75" w:rsidRPr="00A24AF1" w:rsidRDefault="00F2489B" w:rsidP="00F919A6">
      <w:pPr>
        <w:pStyle w:val="4"/>
        <w:rPr>
          <w:lang w:val="el-GR"/>
        </w:rPr>
      </w:pPr>
      <w:r w:rsidRPr="00A24AF1">
        <w:rPr>
          <w:lang w:val="el-GR"/>
        </w:rPr>
        <w:lastRenderedPageBreak/>
        <w:t>7</w:t>
      </w:r>
      <w:r w:rsidR="00F367F6" w:rsidRPr="00A24AF1">
        <w:rPr>
          <w:lang w:val="el-GR"/>
        </w:rPr>
        <w:t>.5</w:t>
      </w:r>
      <w:r w:rsidR="00433F03" w:rsidRPr="00A24AF1">
        <w:rPr>
          <w:lang w:val="el-GR"/>
        </w:rPr>
        <w:t xml:space="preserve"> </w:t>
      </w:r>
      <w:r w:rsidR="000F5C75" w:rsidRPr="00A24AF1">
        <w:rPr>
          <w:lang w:val="el-GR"/>
        </w:rPr>
        <w:t>Δείγμα Έρευνας</w:t>
      </w:r>
    </w:p>
    <w:p w:rsidR="00501EDE" w:rsidRPr="000F5C75" w:rsidRDefault="00501EDE" w:rsidP="000D7A2E">
      <w:pPr>
        <w:pStyle w:val="Default"/>
        <w:spacing w:line="360" w:lineRule="auto"/>
        <w:jc w:val="center"/>
        <w:rPr>
          <w:b/>
          <w:sz w:val="28"/>
          <w:szCs w:val="28"/>
          <w:u w:val="single"/>
        </w:rPr>
      </w:pPr>
    </w:p>
    <w:p w:rsidR="00501EDE" w:rsidRDefault="007F0015" w:rsidP="000D7A2E">
      <w:pPr>
        <w:pStyle w:val="Default"/>
        <w:spacing w:line="360" w:lineRule="auto"/>
      </w:pPr>
      <w:r w:rsidRPr="007F0015">
        <w:t>Η</w:t>
      </w:r>
      <w:r>
        <w:t xml:space="preserve"> έρευνα είναι πρωτογενής και αφορά στους διευθυντές των </w:t>
      </w:r>
      <w:r w:rsidR="00BA4BA5">
        <w:t xml:space="preserve">δημοσίων </w:t>
      </w:r>
      <w:r>
        <w:t>Δημοτικών Σχολείων και στους προϊσταμένους Ολιγοθέσιων Δημοτικών Σχολείων της χώρας μας</w:t>
      </w:r>
      <w:r w:rsidR="00501EDE">
        <w:t>,</w:t>
      </w:r>
      <w:r w:rsidR="00923A59">
        <w:t xml:space="preserve"> που αποτελούν τον πληθυσμό της έρευνας. </w:t>
      </w:r>
      <w:r w:rsidR="00501EDE">
        <w:t>Το μεθοδολογικό πλαίσιο αποτελεί ο πίνακας των στοιχείων επικοινωνίας</w:t>
      </w:r>
      <w:r w:rsidR="00677F66" w:rsidRPr="00677F66">
        <w:t xml:space="preserve"> </w:t>
      </w:r>
      <w:r w:rsidR="00677F66">
        <w:t>του Πανελλήνιου Σχολικού Δικτύου</w:t>
      </w:r>
      <w:r w:rsidR="00501EDE">
        <w:t xml:space="preserve"> κάθε </w:t>
      </w:r>
      <w:r w:rsidR="008C1E69" w:rsidRPr="008C1E69">
        <w:t xml:space="preserve">Διεύθυνσης </w:t>
      </w:r>
      <w:r w:rsidR="00501EDE">
        <w:t>Πρωτοβάθμιας Εκπαίδευσης, όπου επιλέχθηκαν</w:t>
      </w:r>
      <w:r w:rsidR="00167CDD">
        <w:t xml:space="preserve"> τυχαία</w:t>
      </w:r>
      <w:r w:rsidR="00501EDE">
        <w:t xml:space="preserve"> οι σχολικές μονάδες</w:t>
      </w:r>
      <w:r w:rsidR="00167CDD">
        <w:t xml:space="preserve"> από τους νομούς Πέλλας, Χαλκιδικής, </w:t>
      </w:r>
      <w:r w:rsidR="008C1E69">
        <w:t xml:space="preserve">Ροδόπης, Ξάνθης, </w:t>
      </w:r>
      <w:r w:rsidR="00167CDD">
        <w:t>Αττικής, Αργολίδας,</w:t>
      </w:r>
      <w:r w:rsidR="008370A0">
        <w:t xml:space="preserve"> Αιτωλοακαρνανίας, Θεσσαλονίκης,</w:t>
      </w:r>
      <w:r w:rsidR="008C1E69">
        <w:t xml:space="preserve"> </w:t>
      </w:r>
      <w:r w:rsidR="008370A0">
        <w:t>Ημαθίας, Κιλκίς, Φθιώτιδας,</w:t>
      </w:r>
      <w:r w:rsidR="008C1E69">
        <w:t xml:space="preserve"> Βοιωτίας,</w:t>
      </w:r>
      <w:r w:rsidR="00764380">
        <w:t xml:space="preserve"> Ευρυτανίας, Εύβοιας, </w:t>
      </w:r>
      <w:r w:rsidR="008C1E69" w:rsidRPr="008C1E69">
        <w:t>Λέσβου</w:t>
      </w:r>
      <w:r w:rsidR="008C1E69">
        <w:t>,</w:t>
      </w:r>
      <w:r w:rsidR="008C1E69" w:rsidRPr="008C1E69">
        <w:t xml:space="preserve"> </w:t>
      </w:r>
      <w:r w:rsidR="008370A0">
        <w:t xml:space="preserve">Κυκλάδων, Λασιθίου, Κεφαλληνίας, </w:t>
      </w:r>
      <w:r w:rsidR="008C1E69">
        <w:t>Λευκάδας, Ζακύνθου, Θεσπρωτίας, Ιωαννίνων, Σάμου</w:t>
      </w:r>
      <w:r w:rsidR="008370A0">
        <w:t xml:space="preserve"> </w:t>
      </w:r>
      <w:r w:rsidR="00501EDE">
        <w:t>με τυχαίο τρόπο.</w:t>
      </w:r>
      <w:r>
        <w:t xml:space="preserve"> </w:t>
      </w:r>
      <w:r w:rsidR="001D5F56">
        <w:t xml:space="preserve">Επιλέχθηκαν σχολικές μονάδες </w:t>
      </w:r>
      <w:r w:rsidR="00764380">
        <w:t xml:space="preserve">διαφορετικής </w:t>
      </w:r>
      <w:r w:rsidR="001D5F56">
        <w:t>δυναμικότητας</w:t>
      </w:r>
      <w:r w:rsidR="00764380">
        <w:t xml:space="preserve"> από αστικές, ημιαστικές και αγροτικές περιοχές </w:t>
      </w:r>
      <w:r w:rsidR="001D5F56">
        <w:t xml:space="preserve">για να διασφαλιστεί </w:t>
      </w:r>
      <w:r w:rsidR="00764380">
        <w:t>η αντιπροσωπευτικότητα του δείγματος στην ελληνική επικράτεια.</w:t>
      </w:r>
    </w:p>
    <w:p w:rsidR="00706FA9" w:rsidRDefault="00513C03" w:rsidP="00706FA9">
      <w:pPr>
        <w:pStyle w:val="Default"/>
        <w:spacing w:line="360" w:lineRule="auto"/>
      </w:pPr>
      <w:r>
        <w:t>Πρόκειται για ποσοτική έρευνα με ποιοτικά χαρακτηριστικά</w:t>
      </w:r>
      <w:r w:rsidR="002C1D43" w:rsidRPr="002C1D43">
        <w:t>,</w:t>
      </w:r>
      <w:r>
        <w:t xml:space="preserve"> τα αποτελέσματα της οποίας θα αναλυθούν με το στατιστικό εργαλείο </w:t>
      </w:r>
      <w:r>
        <w:rPr>
          <w:lang w:val="en-US"/>
        </w:rPr>
        <w:t>SPSS</w:t>
      </w:r>
      <w:r w:rsidR="00232C5C">
        <w:t xml:space="preserve"> (</w:t>
      </w:r>
      <w:r w:rsidRPr="00513C03">
        <w:t>Statistical Package for the Social Sciences)</w:t>
      </w:r>
      <w:r w:rsidR="002C1D43" w:rsidRPr="002C1D43">
        <w:t xml:space="preserve">, </w:t>
      </w:r>
      <w:r w:rsidR="002C1D43">
        <w:t>προκειμένου να γίνουν σύνθετες τεχνικές ανάλυσης</w:t>
      </w:r>
      <w:r w:rsidR="00162D96">
        <w:t xml:space="preserve"> παραγόντων</w:t>
      </w:r>
      <w:r w:rsidR="002C1D43">
        <w:t>. Θα μπορούσε να πραγματοποιηθεί και ποιοτική έρε</w:t>
      </w:r>
      <w:r w:rsidR="00D01C5F">
        <w:t>υνα ωστόσο επιλέχθηκε η ποσοτική, γιατί οδηγεί σε αξιόπιστα αποτ</w:t>
      </w:r>
      <w:r w:rsidR="00BA4BA5">
        <w:t>ελέσματα δίνοντας τη δυνατότητα</w:t>
      </w:r>
      <w:r w:rsidR="002C1D43">
        <w:t xml:space="preserve"> γενίκευση</w:t>
      </w:r>
      <w:r w:rsidR="00D01C5F">
        <w:t>ς</w:t>
      </w:r>
      <w:r w:rsidR="002C1D43">
        <w:t xml:space="preserve"> των αποτελεσμάτων.</w:t>
      </w:r>
    </w:p>
    <w:p w:rsidR="002863DA" w:rsidRDefault="002863DA" w:rsidP="00A752A8">
      <w:pPr>
        <w:pStyle w:val="Default"/>
        <w:spacing w:line="360" w:lineRule="auto"/>
        <w:jc w:val="center"/>
        <w:rPr>
          <w:b/>
          <w:sz w:val="28"/>
          <w:szCs w:val="28"/>
          <w:u w:val="single"/>
        </w:rPr>
      </w:pPr>
    </w:p>
    <w:p w:rsidR="004B1584" w:rsidRPr="00A24AF1" w:rsidRDefault="00F2489B" w:rsidP="00F919A6">
      <w:pPr>
        <w:pStyle w:val="4"/>
        <w:rPr>
          <w:lang w:val="el-GR"/>
        </w:rPr>
      </w:pPr>
      <w:r w:rsidRPr="00A24AF1">
        <w:rPr>
          <w:lang w:val="el-GR"/>
        </w:rPr>
        <w:t>7</w:t>
      </w:r>
      <w:r w:rsidR="00F367F6" w:rsidRPr="00A24AF1">
        <w:rPr>
          <w:lang w:val="el-GR"/>
        </w:rPr>
        <w:t>.6</w:t>
      </w:r>
      <w:r w:rsidR="004B1584" w:rsidRPr="00A24AF1">
        <w:rPr>
          <w:lang w:val="el-GR"/>
        </w:rPr>
        <w:t xml:space="preserve"> Ερευνητικό Εργαλείο – Συλλογή Δεδομένων</w:t>
      </w:r>
    </w:p>
    <w:p w:rsidR="004B1584" w:rsidRDefault="004B1584" w:rsidP="000D7A2E">
      <w:pPr>
        <w:pStyle w:val="Default"/>
        <w:spacing w:line="360" w:lineRule="auto"/>
        <w:rPr>
          <w:b/>
          <w:sz w:val="28"/>
          <w:szCs w:val="28"/>
          <w:u w:val="single"/>
        </w:rPr>
      </w:pPr>
    </w:p>
    <w:p w:rsidR="00996BC3" w:rsidRDefault="00E34531" w:rsidP="000D7A2E">
      <w:pPr>
        <w:pStyle w:val="Default"/>
        <w:spacing w:line="360" w:lineRule="auto"/>
      </w:pPr>
      <w:r>
        <w:t>Ως</w:t>
      </w:r>
      <w:r w:rsidRPr="00E34531">
        <w:t xml:space="preserve"> ερευν</w:t>
      </w:r>
      <w:r w:rsidR="00436109">
        <w:t xml:space="preserve">ητικό εργαλείο χρησιμοποιήθηκαν </w:t>
      </w:r>
      <w:r w:rsidRPr="00E34531">
        <w:t>ερωτηματολόγια με δομημένες ερωτήσεις κλειστού τύπου</w:t>
      </w:r>
      <w:r>
        <w:t>,</w:t>
      </w:r>
      <w:r w:rsidRPr="00E34531">
        <w:t xml:space="preserve"> γιατί είναι πιο κατανοητές, και εκμαιεύουν αυθόρμητες και ειλικρινείς απαντήσεις</w:t>
      </w:r>
      <w:r>
        <w:t>.</w:t>
      </w:r>
      <w:r w:rsidR="000132C8">
        <w:t xml:space="preserve"> Τα ερωτηματολόγια συντάχθηκαν και διανεμήθηκαν ηλεκτρονικά </w:t>
      </w:r>
      <w:r w:rsidR="000132C8" w:rsidRPr="000132C8">
        <w:t xml:space="preserve">με τη χρήση της δωρεάν πλατφόρμας drive.google.com (Google Forms). </w:t>
      </w:r>
      <w:r w:rsidR="00FF77D5">
        <w:t>Αποτελεί εύκολο και γρήγορο τρόπο προώθησης του ερωτηματολογίου,</w:t>
      </w:r>
      <w:r w:rsidR="00A632D5">
        <w:t xml:space="preserve"> υπά</w:t>
      </w:r>
      <w:r w:rsidR="000C556A">
        <w:t>ρχει η δυνατότητα προσέγγισης του απαιτούμενου αριθμού</w:t>
      </w:r>
      <w:r w:rsidR="00A632D5">
        <w:t xml:space="preserve"> ατόμων, ώστε να αυξηθεί η εγκυρότητα και η αξιοπιστία της έρευνας. Ε</w:t>
      </w:r>
      <w:r w:rsidR="00FF77D5">
        <w:t xml:space="preserve">νέχει όμως τον κίνδυνο να αγνοηθεί και να μη συγκεντρωθεί ο απαιτούμενος αριθμός των απαντήσεων. </w:t>
      </w:r>
      <w:r w:rsidR="00BF722B">
        <w:t xml:space="preserve">Χρησιμοποιήθηκε η κλίμακα </w:t>
      </w:r>
      <w:r w:rsidR="00BF722B">
        <w:rPr>
          <w:lang w:val="en-US"/>
        </w:rPr>
        <w:t>Likert</w:t>
      </w:r>
      <w:r w:rsidR="00BF722B" w:rsidRPr="00BF722B">
        <w:t xml:space="preserve"> </w:t>
      </w:r>
      <w:r w:rsidR="00BF722B">
        <w:t>είτε 5βάθμια είτε 7βάθμια, καθώς και ερωτήσεις πολλαπλής επιλογής</w:t>
      </w:r>
      <w:r w:rsidR="00A632D5">
        <w:t xml:space="preserve"> </w:t>
      </w:r>
      <w:r w:rsidR="00A632D5">
        <w:lastRenderedPageBreak/>
        <w:t>και διπολικές ερωτήσεις</w:t>
      </w:r>
      <w:r w:rsidR="00BF722B">
        <w:t xml:space="preserve">. </w:t>
      </w:r>
      <w:r w:rsidR="00BF722B" w:rsidRPr="00BF722B">
        <w:t>Αρχικά χρησιμοποιήθηκε δείγμα 20 διευθυντών, με τη μέθοδο της βολικής δειγματοληψίας</w:t>
      </w:r>
      <w:r w:rsidR="00BF722B">
        <w:t xml:space="preserve">, </w:t>
      </w:r>
      <w:r w:rsidR="00BF722B" w:rsidRPr="00BF722B">
        <w:t>σε μια πιλοτική έρευνα</w:t>
      </w:r>
      <w:r w:rsidR="00BF722B">
        <w:t>,</w:t>
      </w:r>
      <w:r w:rsidR="00BF722B" w:rsidRPr="00BF722B">
        <w:t xml:space="preserve"> προκειμένου να εξακριβωθεί η λειτουργικότητα του ερωτηματολογίου</w:t>
      </w:r>
      <w:r w:rsidR="00A632D5">
        <w:t>, και μια πρώτη εκτίμηση της δομής του ως προς το περιεχόμενο και τη μορφή του, την ευκολία συμπλήρωσης του</w:t>
      </w:r>
      <w:r w:rsidR="00BF722B" w:rsidRPr="00BF722B">
        <w:t xml:space="preserve"> </w:t>
      </w:r>
      <w:r w:rsidR="00CC71C7">
        <w:t>για</w:t>
      </w:r>
      <w:r w:rsidR="00BF722B" w:rsidRPr="00BF722B">
        <w:t xml:space="preserve"> να αποσταλεί στις σχολικές μονάδες.</w:t>
      </w:r>
      <w:r w:rsidR="00FB258C">
        <w:t xml:space="preserve"> Απεστάλησαν συνολικά</w:t>
      </w:r>
      <w:r w:rsidR="00BF722B">
        <w:t xml:space="preserve"> </w:t>
      </w:r>
      <w:r w:rsidR="00E92E25">
        <w:t>240</w:t>
      </w:r>
      <w:r w:rsidR="00FB258C">
        <w:t xml:space="preserve"> </w:t>
      </w:r>
      <w:r w:rsidR="00BF722B">
        <w:t>ερωτηματολόγια στην ηλεκτρονική διεύθυνση του Πανελλήνιου Σχολικού Δικτύου των σχολικών μονάδων. Απεστάλησαν προς το τέλος των διακοπών των Χριστουγέννων περίοδο κατά την οποία είναι κλειστά τα σχολεία</w:t>
      </w:r>
      <w:r w:rsidR="00C63514">
        <w:t>,</w:t>
      </w:r>
      <w:r w:rsidR="00BF722B">
        <w:t xml:space="preserve"> οπότε είναι αναμενόμενη </w:t>
      </w:r>
      <w:r w:rsidR="00436109">
        <w:t xml:space="preserve">η καθυστέρηση. Μετά το πρώτο δεκαήμερο και εφόσον καθυστερούσε ο απαιτούμενος αριθμός των απαντήσεων για να διεξαχθεί η επεξεργασία και η έκδοση των αποτελεσμάτων, μεσολάβησε τηλεφωνική επικοινωνία για τη συμπλήρωση του ερωτηματολογίου, ώστε να μην αγνοηθεί εξαιτίας της πληθώρας των εισερχόμενων εγγράφων που λαμβάνονται καθημερινά στις σχολικές μονάδες. </w:t>
      </w:r>
      <w:r w:rsidR="005E4485">
        <w:t>Όπως αναμενόταν οι συνάδελφοι</w:t>
      </w:r>
      <w:r w:rsidR="00766736">
        <w:t xml:space="preserve"> ήταν πολύ ευγενικοί, και </w:t>
      </w:r>
      <w:r w:rsidR="005E4485">
        <w:t>είχαν τη</w:t>
      </w:r>
      <w:r w:rsidR="00766736">
        <w:t>ν καλή</w:t>
      </w:r>
      <w:r w:rsidR="005E4485">
        <w:t xml:space="preserve"> διάθεση να το συμπληρώσουν</w:t>
      </w:r>
      <w:r w:rsidR="00232C5C">
        <w:t>,</w:t>
      </w:r>
      <w:r w:rsidR="005E4485">
        <w:t xml:space="preserve"> απλά το είχαν αγνοήσει</w:t>
      </w:r>
      <w:r w:rsidR="00766736">
        <w:t>,</w:t>
      </w:r>
      <w:r w:rsidR="005E4485">
        <w:t xml:space="preserve"> εξαιτίας του φόρτου εργασίας.</w:t>
      </w:r>
      <w:r w:rsidR="00A632D5" w:rsidRPr="00A632D5">
        <w:t xml:space="preserve"> </w:t>
      </w:r>
      <w:r w:rsidR="00A632D5">
        <w:t>Σ</w:t>
      </w:r>
      <w:r w:rsidR="00706FA9">
        <w:t>ε ορισμένες</w:t>
      </w:r>
      <w:r w:rsidR="00A632D5">
        <w:t xml:space="preserve"> σχολικές μονάδες που είχε διαγραφεί ξαναστάλθηκε</w:t>
      </w:r>
      <w:r w:rsidR="00766736">
        <w:t xml:space="preserve"> έπειτα από την τηλεφωνική επικοινωνία</w:t>
      </w:r>
      <w:r w:rsidR="00A632D5">
        <w:t>.</w:t>
      </w:r>
    </w:p>
    <w:p w:rsidR="00F367F6" w:rsidRPr="00A632D5" w:rsidRDefault="00F367F6" w:rsidP="000D7A2E">
      <w:pPr>
        <w:pStyle w:val="Default"/>
        <w:spacing w:line="360" w:lineRule="auto"/>
      </w:pPr>
      <w:r>
        <w:t>Η συλλογή δεδομένων πραγματοποιήθηκ</w:t>
      </w:r>
      <w:r w:rsidR="00BD6614">
        <w:t>ε έπειτα από διάστημα ενός μήνα. Συγκεντρώθηκαν συνολικά 76 απαντήσεις από τις οποίες οι 4 δεν είχα</w:t>
      </w:r>
      <w:r w:rsidR="00706FA9">
        <w:t>ν απαντηθεί και είχαν υποβληθεί</w:t>
      </w:r>
      <w:r w:rsidR="00BD6614">
        <w:t xml:space="preserve"> κενές, δηλαδή συνολικά 72 απαντήσεις, αριθμός που θεωρείται ικανοποιητικός για τη στατιστική ανάλυση της έρευνας και τη διεξαγωγή αποτελεσμάτων και συμπερασμάτων.</w:t>
      </w:r>
    </w:p>
    <w:p w:rsidR="00EF5DF2" w:rsidRDefault="00EF5DF2" w:rsidP="000D7A2E">
      <w:pPr>
        <w:pStyle w:val="Default"/>
        <w:spacing w:line="360" w:lineRule="auto"/>
        <w:rPr>
          <w:b/>
          <w:u w:val="single"/>
        </w:rPr>
      </w:pPr>
    </w:p>
    <w:p w:rsidR="00436109" w:rsidRPr="00C63514" w:rsidRDefault="00F2489B" w:rsidP="00981B62">
      <w:pPr>
        <w:pStyle w:val="5"/>
      </w:pPr>
      <w:r>
        <w:t>7</w:t>
      </w:r>
      <w:r w:rsidR="00436109" w:rsidRPr="00C63514">
        <w:t>.</w:t>
      </w:r>
      <w:r w:rsidR="00BD6614">
        <w:t>6.</w:t>
      </w:r>
      <w:r w:rsidR="00433F03">
        <w:t>1</w:t>
      </w:r>
      <w:r w:rsidR="00436109" w:rsidRPr="00C63514">
        <w:t xml:space="preserve"> Εγκυρότητα και αξιοπιστία</w:t>
      </w:r>
    </w:p>
    <w:p w:rsidR="00436109" w:rsidRDefault="00436109" w:rsidP="000D7A2E">
      <w:pPr>
        <w:pStyle w:val="Default"/>
        <w:spacing w:line="360" w:lineRule="auto"/>
      </w:pPr>
    </w:p>
    <w:p w:rsidR="00436109" w:rsidRPr="003645F5" w:rsidRDefault="00436109" w:rsidP="000D7A2E">
      <w:pPr>
        <w:pStyle w:val="Default"/>
        <w:spacing w:line="360" w:lineRule="auto"/>
      </w:pPr>
      <w:r>
        <w:t>Η εγκυρότητα</w:t>
      </w:r>
      <w:r w:rsidR="00B3246A">
        <w:t xml:space="preserve"> </w:t>
      </w:r>
      <w:r>
        <w:t>(validity) και η αξιοπιστία</w:t>
      </w:r>
      <w:r w:rsidR="00B3246A">
        <w:t xml:space="preserve"> </w:t>
      </w:r>
      <w:r>
        <w:t>(reliability) των οργάνων μέτρησης αποτελούν κριτήρια στην διεξαγωγή έγκυρων αποτελεσμάτων στις έρευνες. Πολλές φορές οι έννοιες συγχέονται και η ισχύ της μιας δε συνεπάγεται και την ισχύ της άλλης.</w:t>
      </w:r>
      <w:r w:rsidR="00A56255" w:rsidRPr="00A56255">
        <w:t xml:space="preserve"> </w:t>
      </w:r>
      <w:r w:rsidR="003645F5">
        <w:t>Σε μια ερευνητική διαδικασία η εξασφάλιση της εγκυρότητας διασφαλίζει την αξιοπιστία της, ενώ η επίτευξη της αξιοπ</w:t>
      </w:r>
      <w:r w:rsidR="00706FA9">
        <w:t>ιστίας της είναι απαραίτητη και</w:t>
      </w:r>
      <w:r w:rsidR="003645F5">
        <w:t xml:space="preserve"> μη επαρκής για την εγκυρότητά της</w:t>
      </w:r>
      <w:r w:rsidR="00FB6B53" w:rsidRPr="00FB6B53">
        <w:t xml:space="preserve"> </w:t>
      </w:r>
      <w:r w:rsidR="003645F5">
        <w:t>(</w:t>
      </w:r>
      <w:r w:rsidR="003645F5" w:rsidRPr="003645F5">
        <w:rPr>
          <w:lang w:val="en-US"/>
        </w:rPr>
        <w:t>Cohen</w:t>
      </w:r>
      <w:r w:rsidR="003645F5">
        <w:t xml:space="preserve"> </w:t>
      </w:r>
      <w:r w:rsidR="003645F5">
        <w:rPr>
          <w:lang w:val="en-US"/>
        </w:rPr>
        <w:t>et</w:t>
      </w:r>
      <w:r w:rsidR="003645F5" w:rsidRPr="003645F5">
        <w:t xml:space="preserve"> </w:t>
      </w:r>
      <w:r w:rsidR="003645F5">
        <w:rPr>
          <w:lang w:val="en-US"/>
        </w:rPr>
        <w:t>al</w:t>
      </w:r>
      <w:r w:rsidR="003645F5" w:rsidRPr="003645F5">
        <w:t>., 2012).</w:t>
      </w:r>
    </w:p>
    <w:p w:rsidR="00436109" w:rsidRDefault="00436109" w:rsidP="000D7A2E">
      <w:pPr>
        <w:pStyle w:val="Default"/>
        <w:spacing w:line="360" w:lineRule="auto"/>
      </w:pPr>
      <w:r>
        <w:t>Η εγκυρότητα μιας κλίμακας έγκειται στο βαθμό που αυτή μετράει τον πα</w:t>
      </w:r>
      <w:r w:rsidR="00B91597">
        <w:t>ράγοντα για τον οποίο φτιάχτηκε</w:t>
      </w:r>
      <w:r>
        <w:t>.</w:t>
      </w:r>
      <w:r w:rsidR="00B91597" w:rsidRPr="00B91597">
        <w:t xml:space="preserve"> </w:t>
      </w:r>
      <w:r>
        <w:t xml:space="preserve">Έτσι μετρά τη συνολική έννοια του παράγοντα που μελετά </w:t>
      </w:r>
      <w:r>
        <w:lastRenderedPageBreak/>
        <w:t xml:space="preserve">στην προκειμένη περίπτωση την </w:t>
      </w:r>
      <w:r w:rsidR="00C63514">
        <w:t>άποψη των διευθυντών των Δημοτικών Σχολείων για την υιοθέτηση πλατφορμών ηλεκτρονικής εκπαίδευσης στο σχολείο</w:t>
      </w:r>
      <w:r w:rsidR="00F35ECA">
        <w:t xml:space="preserve"> και τους παράγοντες που επιδρούν,</w:t>
      </w:r>
      <w:r>
        <w:t xml:space="preserve"> τον βαθμό που το μετράει και την αναζήτηση κριτηρίων που πιστοποιούν την απόδοση της κλίμακας (Γκιόσος, 2014)</w:t>
      </w:r>
      <w:r w:rsidR="00B3246A">
        <w:t>.</w:t>
      </w:r>
    </w:p>
    <w:p w:rsidR="002369E0" w:rsidRDefault="00436109" w:rsidP="002369E0">
      <w:pPr>
        <w:pStyle w:val="Default"/>
        <w:spacing w:line="360" w:lineRule="auto"/>
      </w:pPr>
      <w:r>
        <w:t>Η αξιοπιστία ενός ερευνητικού εργαλείου αναφέρεται στη σταθερότητα και την εσωτερική συνοχή που έχει στα αποτελέσματα των μετρήσεων όταν επαναλαμβάνονται οι μετρήσεις στο ίδιο δείγμα και παρατηρούνται σταθερά τα ίδια αποτελέσματα εκτός αν έχει συμβεί κάποια σημαντική μεταβολή στα χαρακτηριστικά του δείγματος. Επιπλέον είναι</w:t>
      </w:r>
      <w:r w:rsidR="00B91597">
        <w:t xml:space="preserve"> απαλλαγμένο από τυχαίο σφάλμα </w:t>
      </w:r>
      <w:r>
        <w:t>(Ουζούνη &amp; Νακάκης, 2011).</w:t>
      </w:r>
    </w:p>
    <w:p w:rsidR="002369E0" w:rsidRDefault="002369E0" w:rsidP="002369E0">
      <w:pPr>
        <w:pStyle w:val="Default"/>
        <w:spacing w:line="360" w:lineRule="auto"/>
      </w:pPr>
    </w:p>
    <w:p w:rsidR="005E5C2E" w:rsidRPr="002369E0" w:rsidRDefault="00F2489B" w:rsidP="002369E0">
      <w:pPr>
        <w:pStyle w:val="Default"/>
        <w:spacing w:line="360" w:lineRule="auto"/>
        <w:jc w:val="center"/>
        <w:rPr>
          <w:b/>
          <w:sz w:val="28"/>
          <w:szCs w:val="28"/>
        </w:rPr>
      </w:pPr>
      <w:r w:rsidRPr="002369E0">
        <w:rPr>
          <w:b/>
          <w:sz w:val="28"/>
          <w:szCs w:val="28"/>
        </w:rPr>
        <w:t>7</w:t>
      </w:r>
      <w:r w:rsidR="00A12714" w:rsidRPr="002369E0">
        <w:rPr>
          <w:b/>
          <w:sz w:val="28"/>
          <w:szCs w:val="28"/>
        </w:rPr>
        <w:t>.7</w:t>
      </w:r>
      <w:r w:rsidRPr="002369E0">
        <w:rPr>
          <w:b/>
          <w:sz w:val="28"/>
          <w:szCs w:val="28"/>
        </w:rPr>
        <w:t xml:space="preserve"> </w:t>
      </w:r>
      <w:r w:rsidR="005E5C2E" w:rsidRPr="002369E0">
        <w:rPr>
          <w:b/>
          <w:sz w:val="28"/>
          <w:szCs w:val="28"/>
        </w:rPr>
        <w:t>Ερωτηματολόγια</w:t>
      </w:r>
    </w:p>
    <w:p w:rsidR="001D4C53" w:rsidRDefault="001D4C53" w:rsidP="000D7A2E">
      <w:pPr>
        <w:pStyle w:val="Default"/>
        <w:spacing w:line="360" w:lineRule="auto"/>
        <w:rPr>
          <w:b/>
          <w:u w:val="single"/>
        </w:rPr>
      </w:pPr>
    </w:p>
    <w:p w:rsidR="00E67AA5" w:rsidRDefault="001D4C53" w:rsidP="000D7A2E">
      <w:pPr>
        <w:pStyle w:val="Default"/>
        <w:spacing w:line="360" w:lineRule="auto"/>
      </w:pPr>
      <w:r>
        <w:t>Για την παρούσα έρευνα χρησιμοποιήθηκαν ερωτηματολόγια που συντάχθηκαν για τις ανάγκες προηγούμενων ερευνών οι οποίες σχετίζονταν</w:t>
      </w:r>
      <w:r w:rsidR="00765529">
        <w:t xml:space="preserve"> </w:t>
      </w:r>
      <w:r w:rsidR="00300ED5">
        <w:t>μ</w:t>
      </w:r>
      <w:r w:rsidR="00E67AA5">
        <w:t>ε την ιδιωτική δευτεροβάθμια εκπαίδευση</w:t>
      </w:r>
      <w:r w:rsidR="00C743B6">
        <w:t xml:space="preserve"> </w:t>
      </w:r>
      <w:r w:rsidR="00E67AA5">
        <w:t>και τον βαθμό αξιοποίησης της εξ αποστάσεως ηλεκτρονικής μάθησης</w:t>
      </w:r>
      <w:r w:rsidR="00706FA9">
        <w:t xml:space="preserve"> </w:t>
      </w:r>
      <w:r w:rsidR="00C743B6">
        <w:t>(Μανδηλαρά, 2016)</w:t>
      </w:r>
      <w:r w:rsidR="00765529">
        <w:t>, μ</w:t>
      </w:r>
      <w:r w:rsidR="00E67AA5">
        <w:t>ε τη διαφοροποιημένη διδασκαλία</w:t>
      </w:r>
      <w:r w:rsidR="00765529">
        <w:t>, μ</w:t>
      </w:r>
      <w:r w:rsidR="00E67AA5">
        <w:t>ε τη χρήση των ΤΠΕ στη μαθησιακή διαδικασία και τη διοίκηση των σχολικών μονάδων</w:t>
      </w:r>
      <w:r w:rsidR="005A10F3">
        <w:t xml:space="preserve"> (Μαρ</w:t>
      </w:r>
      <w:r w:rsidR="00637204">
        <w:t>καντώνης</w:t>
      </w:r>
      <w:r w:rsidR="00765529">
        <w:t>,</w:t>
      </w:r>
      <w:r w:rsidR="005A10F3">
        <w:t xml:space="preserve"> </w:t>
      </w:r>
      <w:r w:rsidR="00637204">
        <w:t>2007)</w:t>
      </w:r>
      <w:r w:rsidR="00765529">
        <w:t xml:space="preserve"> μ</w:t>
      </w:r>
      <w:r w:rsidR="00E67AA5">
        <w:t>ε τους παράγοντες της σχολικής ηγεσίας που συντελούν στην ενδυνάμωση των εκπαιδευτικών και ενθάρρυνση στην υιοθέτηση καινοτόμων πρακτικών</w:t>
      </w:r>
      <w:r w:rsidR="00BA4BA5">
        <w:t xml:space="preserve"> </w:t>
      </w:r>
      <w:r w:rsidR="006A2717" w:rsidRPr="006A2717">
        <w:t>(</w:t>
      </w:r>
      <w:r w:rsidR="006A2717">
        <w:t>Κλάδης, 2017)</w:t>
      </w:r>
      <w:r w:rsidR="00765529">
        <w:t>.</w:t>
      </w:r>
      <w:r w:rsidR="00E67AA5">
        <w:t xml:space="preserve"> </w:t>
      </w:r>
    </w:p>
    <w:p w:rsidR="00F60372" w:rsidRDefault="00F60372" w:rsidP="000D7A2E">
      <w:pPr>
        <w:pStyle w:val="Default"/>
        <w:spacing w:line="360" w:lineRule="auto"/>
      </w:pPr>
      <w:r>
        <w:t>Αρχικά συντάχθηκε ένα εισαγωγικό κείμενο που ανέφερε τον λόγο της έρευνας, σε ποιους απευθύνεται και διασφάλιζε την ανωνυμία των συμμετεχόντων.</w:t>
      </w:r>
    </w:p>
    <w:p w:rsidR="00E67AA5" w:rsidRPr="00622FF7" w:rsidRDefault="00E67AA5" w:rsidP="000D7A2E">
      <w:pPr>
        <w:pStyle w:val="Default"/>
        <w:spacing w:line="360" w:lineRule="auto"/>
      </w:pPr>
      <w:r>
        <w:t>Η σύνταξη του ερωτηματολ</w:t>
      </w:r>
      <w:r w:rsidR="00622FF7">
        <w:t>ογίου χωρίστηκε σε έξι ενότητες</w:t>
      </w:r>
      <w:r w:rsidR="00622FF7" w:rsidRPr="00622FF7">
        <w:t xml:space="preserve"> </w:t>
      </w:r>
      <w:r w:rsidR="00622FF7">
        <w:t>και αφορούσε τους διευθυντές και τους προϊσταμένους ολιγοθέσιων σχολείων της πρωτοβάθμιας εκπαίδευσης.</w:t>
      </w:r>
    </w:p>
    <w:p w:rsidR="00E67AA5" w:rsidRDefault="00E67AA5" w:rsidP="000D7A2E">
      <w:pPr>
        <w:pStyle w:val="Default"/>
        <w:spacing w:line="360" w:lineRule="auto"/>
      </w:pPr>
      <w:r w:rsidRPr="002E4345">
        <w:rPr>
          <w:b/>
        </w:rPr>
        <w:t>Η</w:t>
      </w:r>
      <w:r>
        <w:t xml:space="preserve"> </w:t>
      </w:r>
      <w:r w:rsidRPr="00E67AA5">
        <w:rPr>
          <w:b/>
        </w:rPr>
        <w:t>πρώτη</w:t>
      </w:r>
      <w:r w:rsidR="00622FF7">
        <w:rPr>
          <w:b/>
        </w:rPr>
        <w:t xml:space="preserve"> ενότητα</w:t>
      </w:r>
      <w:r w:rsidRPr="00E67AA5">
        <w:rPr>
          <w:b/>
        </w:rPr>
        <w:t xml:space="preserve"> </w:t>
      </w:r>
      <w:r w:rsidRPr="00E67AA5">
        <w:t xml:space="preserve">αφορούσε </w:t>
      </w:r>
      <w:r>
        <w:t>τα δημογραφικά χαρακτηριστικ</w:t>
      </w:r>
      <w:r w:rsidR="006321C4">
        <w:t xml:space="preserve">ά των ερωτηθέντων που σχετίζονταν με το φύλο, την ηλικία, την περιοχή που εργάζονται (αστική, ημιαστική, αγροτική), τα έτη εργασίας σε θέση ευθύνης, το επίπεδο σπουδών τους. Χρησιμοποιήθηκαν συνολικά 5 δηλώσεις οι οποίες σχετίζονταν με δημογραφικά στοιχεία. </w:t>
      </w:r>
      <w:r w:rsidR="006321C4" w:rsidRPr="006321C4">
        <w:t>Η επιλογή των στοιχείων βασίστηκε στην ανασκόπηση της βιβλιογραφίας και την εφαρμογή σε παρόμοιες έρευνες προσαρμοσμένη στην Πρωτοβάθμια Εκπαίδευση και στις ανάγκες της παρούσας εργασίας</w:t>
      </w:r>
      <w:r w:rsidR="006321C4">
        <w:t>.</w:t>
      </w:r>
    </w:p>
    <w:p w:rsidR="006321C4" w:rsidRDefault="006321C4" w:rsidP="000D7A2E">
      <w:pPr>
        <w:pStyle w:val="Default"/>
        <w:spacing w:line="360" w:lineRule="auto"/>
      </w:pPr>
      <w:r w:rsidRPr="002E4345">
        <w:rPr>
          <w:b/>
        </w:rPr>
        <w:lastRenderedPageBreak/>
        <w:t>Η</w:t>
      </w:r>
      <w:r>
        <w:t xml:space="preserve"> </w:t>
      </w:r>
      <w:r>
        <w:rPr>
          <w:b/>
        </w:rPr>
        <w:t xml:space="preserve">δεύτερη ενότητα </w:t>
      </w:r>
      <w:r>
        <w:t>αφορούσε τη συχνότητα χρήσης των ΤΠΕ</w:t>
      </w:r>
      <w:r w:rsidR="00B948B2">
        <w:t xml:space="preserve">, τη συμβολή των ΤΠΕ στη μαθησιακή και διοικητική </w:t>
      </w:r>
      <w:r w:rsidR="00CC1B0E">
        <w:t>καθημερινότητα,</w:t>
      </w:r>
      <w:r w:rsidR="00B948B2">
        <w:t xml:space="preserve"> τη σχέση των </w:t>
      </w:r>
      <w:r w:rsidR="00622FF7">
        <w:t xml:space="preserve">διευθυντών </w:t>
      </w:r>
      <w:r w:rsidR="00B948B2">
        <w:t xml:space="preserve">με τη χρήση των εργαλείων </w:t>
      </w:r>
      <w:r w:rsidR="00B948B2">
        <w:rPr>
          <w:lang w:val="en-US"/>
        </w:rPr>
        <w:t>web</w:t>
      </w:r>
      <w:r w:rsidR="00B948B2" w:rsidRPr="00B948B2">
        <w:t xml:space="preserve"> 2.0.</w:t>
      </w:r>
      <w:r w:rsidR="00B948B2">
        <w:t xml:space="preserve"> Η συχνότητα χρήσης αναφερόταν σε εφαρμογές όπως </w:t>
      </w:r>
      <w:r>
        <w:t>η εγγραφή κειμ</w:t>
      </w:r>
      <w:r w:rsidR="00CC1B0E">
        <w:t xml:space="preserve">ένων, </w:t>
      </w:r>
      <w:r>
        <w:t xml:space="preserve">συνομιλιών, </w:t>
      </w:r>
      <w:r w:rsidR="00B948B2">
        <w:t>εφαρμογών τηλεδιάσκεψης, αναζήτησης πληροφοριών, πλοήγησης στο διαδίκτυο, ενημέρωσης ιστοσελίδας ή προφίλ κοινωνικού δικτύου, σύνταξη</w:t>
      </w:r>
      <w:r w:rsidR="00CC1B0E">
        <w:t>ς</w:t>
      </w:r>
      <w:r w:rsidR="00B948B2">
        <w:t xml:space="preserve"> ωρολόγιου προγράμματος, έκδοσης πιστοποιητικών του σχολείου, έκδοσης βαθμολογίας των μαθητών, οικονομική</w:t>
      </w:r>
      <w:r w:rsidR="00CC1B0E">
        <w:t>ς</w:t>
      </w:r>
      <w:r w:rsidR="00B948B2">
        <w:t xml:space="preserve"> διαχείριση</w:t>
      </w:r>
      <w:r w:rsidR="00CC1B0E">
        <w:t>ς</w:t>
      </w:r>
      <w:r w:rsidR="00B948B2">
        <w:t xml:space="preserve"> της σχολικής επιτροπής, διαχείριση</w:t>
      </w:r>
      <w:r w:rsidR="00CC1B0E">
        <w:t>ς</w:t>
      </w:r>
      <w:r w:rsidR="00B948B2">
        <w:t xml:space="preserve"> της σχολικής βιβλιοθήκης.</w:t>
      </w:r>
      <w:r w:rsidR="00CC1B0E">
        <w:t xml:space="preserve"> Για την συμβολή της τεχνολογίας τέθηκαν ερωτήματα για την βελτίωση του μαθησιακού αποτελέσματος, την υποκατάσταση της παραδοσιακής διδασκαλίας, τον χρόνο προετοιμασίας που απαιτείται, την καλύτερη οργάνωση και διοίκηση των σχολικών μονάδων, την καθημερινή χρήση στη μαθησιακ</w:t>
      </w:r>
      <w:r w:rsidR="00C8344E">
        <w:t xml:space="preserve">ή </w:t>
      </w:r>
      <w:r w:rsidR="00CC1B0E">
        <w:t>διαδικασία. Όσο</w:t>
      </w:r>
      <w:r w:rsidR="00C8344E">
        <w:t xml:space="preserve">ν </w:t>
      </w:r>
      <w:r w:rsidR="00CC1B0E">
        <w:t xml:space="preserve">αφορά τη σχέση των </w:t>
      </w:r>
      <w:r w:rsidR="00622FF7">
        <w:t>διευθυντών</w:t>
      </w:r>
      <w:r w:rsidR="00CC1B0E">
        <w:t xml:space="preserve"> με τα εργαλεία </w:t>
      </w:r>
      <w:r w:rsidR="00CC1B0E">
        <w:rPr>
          <w:lang w:val="en-US"/>
        </w:rPr>
        <w:t>web</w:t>
      </w:r>
      <w:r w:rsidR="00CC1B0E" w:rsidRPr="00CC1B0E">
        <w:t xml:space="preserve"> 2.0 </w:t>
      </w:r>
      <w:r w:rsidR="00CC1B0E">
        <w:t>ερωτήθηκαν αν τα χρησιμοποιούν με άνεση, αν χρησιμοποιούν ορισμένα από αυτά ή αν γνωρίζουν ελάχιστα για αυτά.</w:t>
      </w:r>
      <w:r w:rsidR="00C8344E">
        <w:t xml:space="preserve"> Για τις δύο πρώτες υποενότητες χρησιμοποιήθηκε 5/βάθμια κλίμακα </w:t>
      </w:r>
      <w:r w:rsidR="00C8344E">
        <w:rPr>
          <w:lang w:val="en-US"/>
        </w:rPr>
        <w:t>Likert</w:t>
      </w:r>
      <w:r w:rsidR="00C8344E" w:rsidRPr="00C8344E">
        <w:t xml:space="preserve"> </w:t>
      </w:r>
      <w:r w:rsidR="00C8344E">
        <w:t>όπου μπορούσαν να επιλέξουν: ποτέ, σπάνια, μερικές φορές τον μήνα, μερικές φορές την εβδομάδα, καθημερινά. Η τρίτη υποενότητα ήταν πολλαπλής επιλογής.</w:t>
      </w:r>
    </w:p>
    <w:p w:rsidR="00C8344E" w:rsidRDefault="00C8344E" w:rsidP="000D7A2E">
      <w:pPr>
        <w:pStyle w:val="Default"/>
        <w:spacing w:line="360" w:lineRule="auto"/>
      </w:pPr>
      <w:r w:rsidRPr="002E4345">
        <w:rPr>
          <w:b/>
        </w:rPr>
        <w:t>Η</w:t>
      </w:r>
      <w:r>
        <w:t xml:space="preserve"> </w:t>
      </w:r>
      <w:r>
        <w:rPr>
          <w:b/>
        </w:rPr>
        <w:t xml:space="preserve">τρίτη ενότητα </w:t>
      </w:r>
      <w:r w:rsidRPr="00C8344E">
        <w:t xml:space="preserve">αφορούσε </w:t>
      </w:r>
      <w:r w:rsidR="00717350">
        <w:t>σ</w:t>
      </w:r>
      <w:r>
        <w:t>το επιμορφωτικό προφίλ των ερωτώμενων</w:t>
      </w:r>
      <w:r w:rsidR="00B51C71" w:rsidRPr="00B51C71">
        <w:t xml:space="preserve"> </w:t>
      </w:r>
      <w:r w:rsidR="00717350">
        <w:t>στην εξ αποστάσεως εκπαίδευση, στο αντικείμενο επιμόρφωσης</w:t>
      </w:r>
      <w:r w:rsidR="00706FA9">
        <w:t xml:space="preserve"> και στον τρόπο επιμόρφωσης. Οι</w:t>
      </w:r>
      <w:r w:rsidR="00717350">
        <w:t xml:space="preserve"> ερωτήσεις ήταν πολλαπλής επιλογής και μία διπολική.</w:t>
      </w:r>
    </w:p>
    <w:p w:rsidR="00717350" w:rsidRPr="003132F6" w:rsidRDefault="00717350" w:rsidP="000D7A2E">
      <w:pPr>
        <w:pStyle w:val="Default"/>
        <w:spacing w:line="360" w:lineRule="auto"/>
      </w:pPr>
      <w:r w:rsidRPr="00717350">
        <w:rPr>
          <w:b/>
        </w:rPr>
        <w:t xml:space="preserve">Η τέταρτη ενότητα </w:t>
      </w:r>
      <w:r w:rsidRPr="00717350">
        <w:t xml:space="preserve">του ερωτηματολογίου </w:t>
      </w:r>
      <w:r>
        <w:t xml:space="preserve">αφορούσε </w:t>
      </w:r>
      <w:r w:rsidR="001C66D2">
        <w:t>σ</w:t>
      </w:r>
      <w:r>
        <w:t>τις επιδράσεις της διαδικτυακής μάθησης</w:t>
      </w:r>
      <w:r w:rsidR="001C66D2">
        <w:t>. Οι ερωτώμενοι σε 7/βαθμια</w:t>
      </w:r>
      <w:r w:rsidR="003643A2">
        <w:t xml:space="preserve"> </w:t>
      </w:r>
      <w:r w:rsidR="003643A2">
        <w:rPr>
          <w:lang w:val="en-US"/>
        </w:rPr>
        <w:t>Likert</w:t>
      </w:r>
      <w:r w:rsidR="001C66D2">
        <w:t xml:space="preserve"> κλίμακα καλούντα</w:t>
      </w:r>
      <w:r w:rsidR="000C6F3F">
        <w:t>ν</w:t>
      </w:r>
      <w:r w:rsidR="001C66D2">
        <w:t xml:space="preserve"> να αναφέρουν πόσο σημαντικές είναι για αυτούς οι επιδράσεις που σχετίζονται με την αποδυνάμωση της κοινωνικοποίησης, την ανάπτυξη νέων διοικητικών δομών, την ελαχιστοποίηση του κόστους επιμόρφωσης, τη δυνατότητα της δια βίου μάθησης, τον όγκο των πληροφοριών, τη δυνατότητα συνεργασίας των εκπαιδευτικών οργανισμών και συγκέντρωσης εκπαιδευτικού υλικού, τις δυσκολίες που σχετίζονται με τεχνικά χαρακτηριστικά της διαδικτυακής εκπαίδευσης. </w:t>
      </w:r>
      <w:r w:rsidR="003132F6">
        <w:t>Στη συνέχ</w:t>
      </w:r>
      <w:r w:rsidR="000C6F3F">
        <w:t>εια της ίδιας ενότητας καλούνταν</w:t>
      </w:r>
      <w:r w:rsidR="003132F6">
        <w:t xml:space="preserve"> να επισημάνουν τους παράγοντες που καθορίζουν τη επιτυχία μιας </w:t>
      </w:r>
      <w:r w:rsidR="003132F6">
        <w:rPr>
          <w:lang w:val="en-US"/>
        </w:rPr>
        <w:t>online</w:t>
      </w:r>
      <w:r w:rsidR="003132F6" w:rsidRPr="003132F6">
        <w:t xml:space="preserve"> </w:t>
      </w:r>
    </w:p>
    <w:p w:rsidR="005E5C2E" w:rsidRDefault="003132F6" w:rsidP="000D7A2E">
      <w:pPr>
        <w:pStyle w:val="Default"/>
        <w:spacing w:line="360" w:lineRule="auto"/>
      </w:pPr>
      <w:r>
        <w:t>ε</w:t>
      </w:r>
      <w:r w:rsidRPr="003132F6">
        <w:t>πιμόρφωσης</w:t>
      </w:r>
      <w:r>
        <w:t xml:space="preserve"> που σχετίζονται με το διδακτικό στυλ του εκπαιδευτή, το εκπαιδευτικό υλικό, την αλληλεπίδραση των εκπαιδευόμενων και την αναζήτηση καθοδήγησης, το περιβάλλον των πληροφοριακών συστημάτων και των λογισμικών σε 7/βαθμια κλίμακα. </w:t>
      </w:r>
      <w:r w:rsidR="00593557">
        <w:t xml:space="preserve">Η τρίτη υποενότητα αναφερόταν στην ύπαρξη εξ αποστάσεως εκπαίδευσης, στη χρήση ποιας πλατφόρμας </w:t>
      </w:r>
      <w:r w:rsidR="00593557">
        <w:rPr>
          <w:lang w:val="en-US"/>
        </w:rPr>
        <w:t>Moodle</w:t>
      </w:r>
      <w:r w:rsidR="00593557" w:rsidRPr="00593557">
        <w:t xml:space="preserve">, </w:t>
      </w:r>
      <w:r w:rsidR="00593557">
        <w:rPr>
          <w:lang w:val="en-US"/>
        </w:rPr>
        <w:t>e</w:t>
      </w:r>
      <w:r w:rsidR="00593557" w:rsidRPr="00593557">
        <w:t>-</w:t>
      </w:r>
      <w:r w:rsidR="00593557">
        <w:rPr>
          <w:lang w:val="en-US"/>
        </w:rPr>
        <w:t>class</w:t>
      </w:r>
      <w:r w:rsidR="00593557" w:rsidRPr="00593557">
        <w:t xml:space="preserve">, </w:t>
      </w:r>
      <w:r w:rsidR="00593557">
        <w:rPr>
          <w:lang w:val="en-US"/>
        </w:rPr>
        <w:t>Black</w:t>
      </w:r>
      <w:r w:rsidR="005D0C2F">
        <w:rPr>
          <w:lang w:val="en-US"/>
        </w:rPr>
        <w:t>b</w:t>
      </w:r>
      <w:r w:rsidR="00593557">
        <w:rPr>
          <w:lang w:val="en-US"/>
        </w:rPr>
        <w:t>oard</w:t>
      </w:r>
      <w:r w:rsidR="00593557" w:rsidRPr="00593557">
        <w:t xml:space="preserve">, </w:t>
      </w:r>
      <w:r w:rsidR="00593557">
        <w:t xml:space="preserve">άλλης και του </w:t>
      </w:r>
      <w:r w:rsidR="00593557">
        <w:lastRenderedPageBreak/>
        <w:t xml:space="preserve">περιεχομένου του αναρτώμενου υλικού. Στην περίπτωση μη ύπαρξης εξ αποστάσεως προγράμματος εκπαίδευσης, επιλέγονταν σε ερωτήσεις πολλαπλής επιλογής οι λόγοι που σχετίζονταν με την αποφυγή υιοθέτησης κάποιας  </w:t>
      </w:r>
      <w:r w:rsidR="00593557" w:rsidRPr="00593557">
        <w:t>e-learning</w:t>
      </w:r>
      <w:r w:rsidR="00593557">
        <w:t xml:space="preserve"> πλατφόρμας.</w:t>
      </w:r>
    </w:p>
    <w:p w:rsidR="00FA0335" w:rsidRDefault="00FA0335" w:rsidP="000D7A2E">
      <w:pPr>
        <w:pStyle w:val="Default"/>
        <w:spacing w:line="360" w:lineRule="auto"/>
      </w:pPr>
      <w:r w:rsidRPr="002E4345">
        <w:rPr>
          <w:b/>
        </w:rPr>
        <w:t>Η</w:t>
      </w:r>
      <w:r>
        <w:t xml:space="preserve"> </w:t>
      </w:r>
      <w:r w:rsidR="00D1611B" w:rsidRPr="00D1611B">
        <w:rPr>
          <w:b/>
        </w:rPr>
        <w:t>π</w:t>
      </w:r>
      <w:r w:rsidRPr="00D1611B">
        <w:rPr>
          <w:b/>
        </w:rPr>
        <w:t>έμπτη ενότητα</w:t>
      </w:r>
      <w:r>
        <w:t xml:space="preserve"> του ερωτηματολογίου αφορούσε στις διοικητικές πρακτικές και ηγετικές συμπεριφορές των διευθυντών</w:t>
      </w:r>
      <w:r w:rsidR="00D1611B">
        <w:t>,</w:t>
      </w:r>
      <w:r>
        <w:t xml:space="preserve"> όπου σ</w:t>
      </w:r>
      <w:r w:rsidR="000C6F3F">
        <w:t>ε μια 5/βάθμια κλίμακα καλούνταν</w:t>
      </w:r>
      <w:r>
        <w:t xml:space="preserve"> οι ερωτώμενοι να προσδιορίσουν το ηγετικό προφίλ τους και τις συμπεριφορές που υιοθετούν </w:t>
      </w:r>
      <w:r w:rsidR="00D1611B">
        <w:t>απέναντι στο έμψυχο δυναμικό της σχολικής μονάδας. Ποιες πρακτικές ακολουθούν προκειμένου να ενθαρρύνουν τους εκπαιδευτικούς στην αυτοβελτίωση και υιοθέτηση</w:t>
      </w:r>
      <w:r w:rsidR="00236E38" w:rsidRPr="00236E38">
        <w:t xml:space="preserve"> </w:t>
      </w:r>
      <w:r w:rsidR="00236E38">
        <w:t>τεχνολογικά</w:t>
      </w:r>
      <w:r w:rsidR="00D1611B">
        <w:t xml:space="preserve"> καινοτόμων μεθόδων στη σχολική καθημερινότητα.</w:t>
      </w:r>
    </w:p>
    <w:p w:rsidR="002E4345" w:rsidRDefault="002E4345" w:rsidP="000D7A2E">
      <w:pPr>
        <w:pStyle w:val="Default"/>
        <w:spacing w:line="360" w:lineRule="auto"/>
      </w:pPr>
      <w:r w:rsidRPr="002E4345">
        <w:rPr>
          <w:b/>
        </w:rPr>
        <w:t>Η έκτη ενότητα</w:t>
      </w:r>
      <w:r>
        <w:t xml:space="preserve"> αφορούσε στην αξιολόγηση ηλεκτρονικών πλατφορμών σε 5/βαθμια κλίμακα. Κλήθηκαν οι ερωτώμενοι να αξιολογήσουν την ευελιξία ως προς τον χρόνο και τον τόπο της εικονικής αίθουσας διδασκαλίας, τη δυνατότητα αυτοελέγχου της μάθησής τους, τη διαχείριση της πληθώρας των πληροφοριών, τη χρήση της πλατφόρμας και του περιβάλλοντος διαχείρισης, τον εκπαιδευτικό και παιδαγωγικό σχεδιασμό του μαθησιακού υλικού.</w:t>
      </w:r>
      <w:r w:rsidR="00300ED5">
        <w:t xml:space="preserve"> </w:t>
      </w:r>
    </w:p>
    <w:p w:rsidR="00EF5DF2" w:rsidRDefault="00300ED5" w:rsidP="00EF5DF2">
      <w:pPr>
        <w:pStyle w:val="Default"/>
        <w:spacing w:line="360" w:lineRule="auto"/>
      </w:pPr>
      <w:r>
        <w:t>Το ερωτηματολόγιο παρατίθεται στο παράρτημα της εργασίας.</w:t>
      </w:r>
      <w:bookmarkStart w:id="18" w:name="_Toc506560133"/>
    </w:p>
    <w:p w:rsidR="00EF5DF2" w:rsidRDefault="00EF5DF2" w:rsidP="00EF5DF2">
      <w:pPr>
        <w:pStyle w:val="Default"/>
        <w:spacing w:line="360" w:lineRule="auto"/>
      </w:pPr>
    </w:p>
    <w:p w:rsidR="00EF5DF2" w:rsidRDefault="00EE05A6" w:rsidP="00981B62">
      <w:pPr>
        <w:pStyle w:val="1"/>
        <w:rPr>
          <w:lang w:val="el-GR"/>
        </w:rPr>
      </w:pPr>
      <w:bookmarkStart w:id="19" w:name="_Toc511772564"/>
      <w:bookmarkStart w:id="20" w:name="_Toc511832273"/>
      <w:r w:rsidRPr="00A24AF1">
        <w:rPr>
          <w:lang w:val="el-GR"/>
        </w:rPr>
        <w:t>8.</w:t>
      </w:r>
      <w:r w:rsidR="00345A31">
        <w:rPr>
          <w:lang w:val="el-GR"/>
        </w:rPr>
        <w:t xml:space="preserve"> </w:t>
      </w:r>
      <w:r w:rsidR="00FF6404" w:rsidRPr="00A24AF1">
        <w:rPr>
          <w:lang w:val="el-GR"/>
        </w:rPr>
        <w:t>ΕΡΕΥΝΗΤΙΚΑ ΑΠΟΤΕΛΕΣΜΑΤΑ</w:t>
      </w:r>
      <w:bookmarkEnd w:id="18"/>
      <w:bookmarkEnd w:id="19"/>
      <w:bookmarkEnd w:id="20"/>
    </w:p>
    <w:p w:rsidR="00345A31" w:rsidRDefault="00A5770E" w:rsidP="00A5770E">
      <w:pPr>
        <w:tabs>
          <w:tab w:val="left" w:pos="2940"/>
        </w:tabs>
        <w:rPr>
          <w:rFonts w:eastAsia="Times New Roman"/>
          <w:b/>
          <w:bCs/>
          <w:sz w:val="32"/>
          <w:szCs w:val="32"/>
        </w:rPr>
      </w:pPr>
      <w:r>
        <w:tab/>
      </w:r>
      <w:r w:rsidR="00345A31" w:rsidRPr="00345A31">
        <w:rPr>
          <w:rFonts w:eastAsia="Times New Roman"/>
          <w:b/>
          <w:bCs/>
          <w:sz w:val="32"/>
          <w:szCs w:val="32"/>
        </w:rPr>
        <w:t>8.1 Στατιστικά εργαλεία</w:t>
      </w:r>
    </w:p>
    <w:p w:rsidR="005140B5" w:rsidRPr="00345A31" w:rsidRDefault="005140B5" w:rsidP="00345A31">
      <w:pPr>
        <w:pStyle w:val="Default"/>
        <w:spacing w:line="360" w:lineRule="auto"/>
        <w:ind w:firstLine="1418"/>
        <w:rPr>
          <w:rFonts w:eastAsia="Times New Roman"/>
          <w:b/>
          <w:bCs/>
          <w:sz w:val="32"/>
          <w:szCs w:val="32"/>
        </w:rPr>
      </w:pPr>
    </w:p>
    <w:p w:rsidR="00D56188" w:rsidRDefault="00D56188" w:rsidP="00D56188">
      <w:pPr>
        <w:pStyle w:val="Default"/>
        <w:spacing w:line="360" w:lineRule="auto"/>
        <w:rPr>
          <w:rFonts w:eastAsia="Times New Roman"/>
          <w:bCs/>
        </w:rPr>
      </w:pPr>
      <w:r w:rsidRPr="00D56188">
        <w:rPr>
          <w:rFonts w:eastAsia="Times New Roman"/>
          <w:bCs/>
        </w:rPr>
        <w:t xml:space="preserve">Για τη διεξαγωγή των αποτελεσμάτων της έρευνας χρησιμοποιήθηκε το στατιστικό εργαλείο </w:t>
      </w:r>
      <w:r w:rsidRPr="00D56188">
        <w:rPr>
          <w:rFonts w:eastAsia="Times New Roman"/>
          <w:bCs/>
          <w:lang w:val="en-US"/>
        </w:rPr>
        <w:t>SPSS</w:t>
      </w:r>
      <w:r w:rsidRPr="00D56188">
        <w:rPr>
          <w:rFonts w:eastAsia="Times New Roman"/>
          <w:bCs/>
        </w:rPr>
        <w:t xml:space="preserve"> 20.0 όπου υπολογίστηκαν μέτρα θέσης και διασποράς όπως ο μέσος όρος, η τυπική απόκλιση∙ πίνακες κατανομής συχνοτήτων, η μέθοδος της ανάλυσης παραγόντων, ο παραμετρικός συντελεστής </w:t>
      </w:r>
      <w:r w:rsidR="00FB6B53">
        <w:rPr>
          <w:rFonts w:eastAsia="Times New Roman"/>
          <w:bCs/>
        </w:rPr>
        <w:t xml:space="preserve">γραμμικής </w:t>
      </w:r>
      <w:r w:rsidRPr="00D56188">
        <w:rPr>
          <w:rFonts w:eastAsia="Times New Roman"/>
          <w:bCs/>
        </w:rPr>
        <w:t xml:space="preserve">συσχέτισης κατά </w:t>
      </w:r>
      <w:r w:rsidRPr="00D56188">
        <w:rPr>
          <w:rFonts w:eastAsia="Times New Roman"/>
          <w:bCs/>
          <w:lang w:val="en-US"/>
        </w:rPr>
        <w:t>Pearson</w:t>
      </w:r>
      <w:r w:rsidRPr="00D56188">
        <w:rPr>
          <w:rFonts w:eastAsia="Times New Roman"/>
          <w:bCs/>
        </w:rPr>
        <w:t xml:space="preserve">, η ανάλυση </w:t>
      </w:r>
      <w:r w:rsidR="009D0950">
        <w:rPr>
          <w:rFonts w:eastAsia="Times New Roman"/>
          <w:bCs/>
        </w:rPr>
        <w:t xml:space="preserve">μονής κατεύθυνσης </w:t>
      </w:r>
      <w:r w:rsidRPr="00D56188">
        <w:rPr>
          <w:rFonts w:eastAsia="Times New Roman"/>
          <w:bCs/>
          <w:lang w:val="en-US"/>
        </w:rPr>
        <w:t>ANOVA</w:t>
      </w:r>
      <w:r w:rsidRPr="00D56188">
        <w:rPr>
          <w:rFonts w:eastAsia="Times New Roman"/>
          <w:bCs/>
        </w:rPr>
        <w:t xml:space="preserve"> και ο παραμετρικός έλεγχος </w:t>
      </w:r>
      <w:r w:rsidRPr="00D56188">
        <w:rPr>
          <w:rFonts w:eastAsia="Times New Roman"/>
          <w:bCs/>
          <w:lang w:val="en-US"/>
        </w:rPr>
        <w:t>t</w:t>
      </w:r>
      <w:r w:rsidRPr="00D56188">
        <w:rPr>
          <w:rFonts w:eastAsia="Times New Roman"/>
          <w:bCs/>
        </w:rPr>
        <w:t>-</w:t>
      </w:r>
      <w:r w:rsidRPr="00D56188">
        <w:rPr>
          <w:rFonts w:eastAsia="Times New Roman"/>
          <w:bCs/>
          <w:lang w:val="en-US"/>
        </w:rPr>
        <w:t>test</w:t>
      </w:r>
      <w:r w:rsidRPr="00D56188">
        <w:rPr>
          <w:rFonts w:eastAsia="Times New Roman"/>
          <w:bCs/>
        </w:rPr>
        <w:t>.</w:t>
      </w:r>
    </w:p>
    <w:p w:rsidR="00D56188" w:rsidRDefault="007A4237" w:rsidP="00D56188">
      <w:pPr>
        <w:pStyle w:val="Default"/>
        <w:spacing w:line="360" w:lineRule="auto"/>
        <w:rPr>
          <w:rFonts w:eastAsia="Times New Roman"/>
          <w:bCs/>
        </w:rPr>
      </w:pPr>
      <w:r w:rsidRPr="007A4237">
        <w:rPr>
          <w:rFonts w:eastAsia="Times New Roman"/>
          <w:bCs/>
        </w:rPr>
        <w:t xml:space="preserve"> </w:t>
      </w:r>
      <w:r w:rsidR="00851732">
        <w:rPr>
          <w:rFonts w:eastAsia="Times New Roman"/>
          <w:bCs/>
        </w:rPr>
        <w:t xml:space="preserve">Η συχνότητα και ο μέσος όρος ερμήνευσαν τα δημογραφικά </w:t>
      </w:r>
      <w:r w:rsidR="0063430C">
        <w:rPr>
          <w:rFonts w:eastAsia="Times New Roman"/>
          <w:bCs/>
        </w:rPr>
        <w:t xml:space="preserve">και τα επαγγελματικά </w:t>
      </w:r>
      <w:r w:rsidR="00851732">
        <w:rPr>
          <w:rFonts w:eastAsia="Times New Roman"/>
          <w:bCs/>
        </w:rPr>
        <w:t>χαρακτηριστικά. Ο υπολογι</w:t>
      </w:r>
      <w:r w:rsidR="00EF0F73">
        <w:rPr>
          <w:rFonts w:eastAsia="Times New Roman"/>
          <w:bCs/>
        </w:rPr>
        <w:t xml:space="preserve">σμός του </w:t>
      </w:r>
      <w:r w:rsidR="00851732">
        <w:rPr>
          <w:rFonts w:eastAsia="Times New Roman"/>
          <w:bCs/>
        </w:rPr>
        <w:t xml:space="preserve">Μ.Ο και </w:t>
      </w:r>
      <w:r w:rsidR="00EF0F73">
        <w:rPr>
          <w:rFonts w:eastAsia="Times New Roman"/>
          <w:bCs/>
        </w:rPr>
        <w:t>τ</w:t>
      </w:r>
      <w:r w:rsidR="00851732">
        <w:rPr>
          <w:rFonts w:eastAsia="Times New Roman"/>
          <w:bCs/>
        </w:rPr>
        <w:t>η</w:t>
      </w:r>
      <w:r w:rsidR="00EF0F73">
        <w:rPr>
          <w:rFonts w:eastAsia="Times New Roman"/>
          <w:bCs/>
        </w:rPr>
        <w:t>ς</w:t>
      </w:r>
      <w:r w:rsidR="00851732">
        <w:rPr>
          <w:rFonts w:eastAsia="Times New Roman"/>
          <w:bCs/>
        </w:rPr>
        <w:t xml:space="preserve"> Τ.Α</w:t>
      </w:r>
      <w:r w:rsidR="00FB6B53">
        <w:rPr>
          <w:rFonts w:eastAsia="Times New Roman"/>
          <w:bCs/>
        </w:rPr>
        <w:t xml:space="preserve"> καθώς και ο πίνακας κατανομής συχνοτήτων </w:t>
      </w:r>
      <w:r w:rsidR="00BE57A5">
        <w:rPr>
          <w:rFonts w:eastAsia="Times New Roman"/>
          <w:bCs/>
        </w:rPr>
        <w:t>αξιολογήθηκε</w:t>
      </w:r>
      <w:r w:rsidR="00EF0F73">
        <w:rPr>
          <w:rFonts w:eastAsia="Times New Roman"/>
          <w:bCs/>
        </w:rPr>
        <w:t xml:space="preserve"> </w:t>
      </w:r>
      <w:r w:rsidR="00BE57A5">
        <w:rPr>
          <w:rFonts w:eastAsia="Times New Roman"/>
          <w:bCs/>
        </w:rPr>
        <w:t xml:space="preserve">για τη </w:t>
      </w:r>
      <w:r w:rsidR="00EF0F73">
        <w:rPr>
          <w:rFonts w:eastAsia="Times New Roman"/>
          <w:bCs/>
        </w:rPr>
        <w:t>χρήση</w:t>
      </w:r>
      <w:r w:rsidR="00BE57A5">
        <w:rPr>
          <w:rFonts w:eastAsia="Times New Roman"/>
          <w:bCs/>
        </w:rPr>
        <w:t xml:space="preserve"> του Η/Υ και</w:t>
      </w:r>
      <w:r w:rsidR="00EF0F73">
        <w:rPr>
          <w:rFonts w:eastAsia="Times New Roman"/>
          <w:bCs/>
        </w:rPr>
        <w:t xml:space="preserve"> τις εργασίες που διεκπεραιώνουν με αυτόν, τις αντιλήψεις </w:t>
      </w:r>
      <w:r w:rsidR="0063430C">
        <w:rPr>
          <w:rFonts w:eastAsia="Times New Roman"/>
          <w:bCs/>
        </w:rPr>
        <w:t>των συμμετεχόντων</w:t>
      </w:r>
      <w:r w:rsidR="00EF0F73">
        <w:rPr>
          <w:rFonts w:eastAsia="Times New Roman"/>
          <w:bCs/>
        </w:rPr>
        <w:t xml:space="preserve"> για τη χρήση των ΤΠΕ</w:t>
      </w:r>
      <w:r w:rsidR="00BE57A5">
        <w:rPr>
          <w:rFonts w:eastAsia="Times New Roman"/>
          <w:bCs/>
        </w:rPr>
        <w:t xml:space="preserve"> στην εκπαίδευση</w:t>
      </w:r>
      <w:r w:rsidR="00EF0F73">
        <w:rPr>
          <w:rFonts w:eastAsia="Times New Roman"/>
          <w:bCs/>
        </w:rPr>
        <w:t>. Υπολογίστηκε</w:t>
      </w:r>
      <w:r w:rsidR="0063430C">
        <w:rPr>
          <w:rFonts w:eastAsia="Times New Roman"/>
          <w:bCs/>
        </w:rPr>
        <w:t xml:space="preserve"> το ποσοστό της χρήσης εργαλείων </w:t>
      </w:r>
      <w:r w:rsidR="0063430C">
        <w:rPr>
          <w:rFonts w:eastAsia="Times New Roman"/>
          <w:bCs/>
          <w:lang w:val="en-US"/>
        </w:rPr>
        <w:t>Web</w:t>
      </w:r>
      <w:r w:rsidR="0063430C" w:rsidRPr="0063430C">
        <w:rPr>
          <w:rFonts w:eastAsia="Times New Roman"/>
          <w:bCs/>
        </w:rPr>
        <w:t xml:space="preserve"> 2.0, </w:t>
      </w:r>
      <w:r w:rsidR="0063430C">
        <w:rPr>
          <w:rFonts w:eastAsia="Times New Roman"/>
          <w:bCs/>
        </w:rPr>
        <w:t xml:space="preserve">της συμμετοχής σε </w:t>
      </w:r>
      <w:r w:rsidR="0063430C">
        <w:rPr>
          <w:rFonts w:eastAsia="Times New Roman"/>
          <w:bCs/>
          <w:lang w:val="en-US"/>
        </w:rPr>
        <w:t>online</w:t>
      </w:r>
      <w:r w:rsidR="0063430C" w:rsidRPr="0063430C">
        <w:rPr>
          <w:rFonts w:eastAsia="Times New Roman"/>
          <w:bCs/>
        </w:rPr>
        <w:t xml:space="preserve"> </w:t>
      </w:r>
      <w:r w:rsidR="0063430C">
        <w:rPr>
          <w:rFonts w:eastAsia="Times New Roman"/>
          <w:bCs/>
        </w:rPr>
        <w:t xml:space="preserve">εκπαίδευση, η χρήση πλατφορμών ηλεκτρονικής εκπαίδευσης, ο χρόνος αξιοποίησης των </w:t>
      </w:r>
      <w:r w:rsidR="0063430C">
        <w:rPr>
          <w:rFonts w:eastAsia="Times New Roman"/>
          <w:bCs/>
          <w:lang w:val="en-US"/>
        </w:rPr>
        <w:t>e</w:t>
      </w:r>
      <w:r w:rsidR="0063430C" w:rsidRPr="0063430C">
        <w:rPr>
          <w:rFonts w:eastAsia="Times New Roman"/>
          <w:bCs/>
        </w:rPr>
        <w:t>-</w:t>
      </w:r>
      <w:r w:rsidR="0063430C">
        <w:rPr>
          <w:rFonts w:eastAsia="Times New Roman"/>
          <w:bCs/>
          <w:lang w:val="en-US"/>
        </w:rPr>
        <w:t>learning</w:t>
      </w:r>
      <w:r w:rsidR="0063430C" w:rsidRPr="0063430C">
        <w:rPr>
          <w:rFonts w:eastAsia="Times New Roman"/>
          <w:bCs/>
        </w:rPr>
        <w:t xml:space="preserve"> </w:t>
      </w:r>
      <w:r w:rsidR="0063430C">
        <w:rPr>
          <w:rFonts w:eastAsia="Times New Roman"/>
          <w:bCs/>
        </w:rPr>
        <w:t>προγραμμάτων και οι λόγοι μη αξιοποίησης των πλατφορμ</w:t>
      </w:r>
      <w:r w:rsidR="002911C7">
        <w:rPr>
          <w:rFonts w:eastAsia="Times New Roman"/>
          <w:bCs/>
        </w:rPr>
        <w:t xml:space="preserve">ών στα σχολεία. </w:t>
      </w:r>
    </w:p>
    <w:p w:rsidR="00D56188" w:rsidRPr="00D56188" w:rsidRDefault="007A4237" w:rsidP="00D56188">
      <w:pPr>
        <w:pStyle w:val="Default"/>
        <w:spacing w:line="360" w:lineRule="auto"/>
        <w:rPr>
          <w:rFonts w:eastAsia="Times New Roman"/>
          <w:bCs/>
          <w:iCs/>
        </w:rPr>
      </w:pPr>
      <w:r>
        <w:rPr>
          <w:rFonts w:eastAsia="Times New Roman"/>
          <w:bCs/>
          <w:lang w:val="en-US"/>
        </w:rPr>
        <w:lastRenderedPageBreak/>
        <w:t>H</w:t>
      </w:r>
      <w:r w:rsidR="002911C7">
        <w:rPr>
          <w:rFonts w:eastAsia="Times New Roman"/>
          <w:bCs/>
        </w:rPr>
        <w:t xml:space="preserve"> </w:t>
      </w:r>
      <w:r w:rsidR="002034FF">
        <w:rPr>
          <w:rFonts w:eastAsia="Times New Roman"/>
          <w:bCs/>
        </w:rPr>
        <w:t>τεχνική ανάλυσης παραγόντων</w:t>
      </w:r>
      <w:r w:rsidRPr="007A4237">
        <w:rPr>
          <w:rFonts w:eastAsia="Times New Roman"/>
          <w:bCs/>
        </w:rPr>
        <w:t xml:space="preserve"> </w:t>
      </w:r>
      <w:r>
        <w:rPr>
          <w:rFonts w:eastAsia="Times New Roman"/>
          <w:bCs/>
        </w:rPr>
        <w:t>εφαρμόστηκε</w:t>
      </w:r>
      <w:r w:rsidR="002034FF">
        <w:rPr>
          <w:rFonts w:eastAsia="Times New Roman"/>
          <w:bCs/>
        </w:rPr>
        <w:t xml:space="preserve"> για την ομαδοποίηση των μεταβλητών</w:t>
      </w:r>
      <w:r w:rsidR="00C027F7" w:rsidRPr="00C027F7">
        <w:rPr>
          <w:rFonts w:eastAsia="Times New Roman"/>
          <w:bCs/>
        </w:rPr>
        <w:t xml:space="preserve"> </w:t>
      </w:r>
      <w:r w:rsidR="00C027F7">
        <w:rPr>
          <w:rFonts w:eastAsia="Times New Roman"/>
          <w:bCs/>
        </w:rPr>
        <w:t>στις αντιλήψεις των εκπαιδευτικών που σχετίζονται με τη σημαντικότητα των επιδράσεων από τη διαδικτυακή μάθηση, τους παράγοντες που καθορίζουν την επιτυχία της</w:t>
      </w:r>
      <w:r w:rsidR="00C027F7" w:rsidRPr="00C027F7">
        <w:rPr>
          <w:rFonts w:eastAsia="Times New Roman"/>
          <w:bCs/>
        </w:rPr>
        <w:t xml:space="preserve"> </w:t>
      </w:r>
      <w:r w:rsidR="00C027F7">
        <w:rPr>
          <w:rFonts w:eastAsia="Times New Roman"/>
          <w:bCs/>
          <w:lang w:val="en-US"/>
        </w:rPr>
        <w:t>online</w:t>
      </w:r>
      <w:r w:rsidR="00C027F7" w:rsidRPr="00C027F7">
        <w:rPr>
          <w:rFonts w:eastAsia="Times New Roman"/>
          <w:bCs/>
        </w:rPr>
        <w:t xml:space="preserve"> </w:t>
      </w:r>
      <w:r w:rsidR="00C027F7">
        <w:rPr>
          <w:rFonts w:eastAsia="Times New Roman"/>
          <w:bCs/>
        </w:rPr>
        <w:t>επιμόρφωσης, την εφαρμογή διοικητικών και ηγετικών πρακτικών και την αξιολόγηση της ηλεκτρονικής πλατφόρμας</w:t>
      </w:r>
      <w:r w:rsidR="009F21B1">
        <w:rPr>
          <w:rFonts w:eastAsia="Times New Roman"/>
          <w:bCs/>
        </w:rPr>
        <w:t>.</w:t>
      </w:r>
      <w:r w:rsidR="00451FDF">
        <w:rPr>
          <w:rFonts w:eastAsia="Times New Roman"/>
          <w:bCs/>
        </w:rPr>
        <w:t xml:space="preserve"> Για την μεταξύ τους συσχέτιση εφαρμόστηκε</w:t>
      </w:r>
      <w:r w:rsidR="002034FF">
        <w:rPr>
          <w:rFonts w:eastAsia="Times New Roman"/>
          <w:bCs/>
        </w:rPr>
        <w:t xml:space="preserve"> ο συντελεστής</w:t>
      </w:r>
      <w:r w:rsidR="0024170C">
        <w:rPr>
          <w:rFonts w:eastAsia="Times New Roman"/>
          <w:bCs/>
        </w:rPr>
        <w:t xml:space="preserve"> γραμμικής</w:t>
      </w:r>
      <w:r w:rsidR="002034FF">
        <w:rPr>
          <w:rFonts w:eastAsia="Times New Roman"/>
          <w:bCs/>
        </w:rPr>
        <w:t xml:space="preserve"> συσχέτισης κατά </w:t>
      </w:r>
      <w:r w:rsidR="002034FF">
        <w:rPr>
          <w:rFonts w:eastAsia="Times New Roman"/>
          <w:bCs/>
          <w:lang w:val="en-US"/>
        </w:rPr>
        <w:t>Pearson</w:t>
      </w:r>
      <w:r w:rsidR="002034FF" w:rsidRPr="002034FF">
        <w:rPr>
          <w:rFonts w:eastAsia="Times New Roman"/>
          <w:bCs/>
        </w:rPr>
        <w:t xml:space="preserve"> (</w:t>
      </w:r>
      <w:r w:rsidR="002034FF">
        <w:rPr>
          <w:rFonts w:eastAsia="Times New Roman"/>
          <w:bCs/>
          <w:lang w:val="en-US"/>
        </w:rPr>
        <w:t>r</w:t>
      </w:r>
      <w:r w:rsidR="002034FF" w:rsidRPr="002034FF">
        <w:rPr>
          <w:rFonts w:eastAsia="Times New Roman"/>
          <w:bCs/>
        </w:rPr>
        <w:t xml:space="preserve">) </w:t>
      </w:r>
      <w:r w:rsidR="002034FF">
        <w:rPr>
          <w:rFonts w:eastAsia="Times New Roman"/>
          <w:bCs/>
          <w:lang w:val="en-US"/>
        </w:rPr>
        <w:t>o</w:t>
      </w:r>
      <w:r w:rsidR="002034FF" w:rsidRPr="002034FF">
        <w:rPr>
          <w:rFonts w:eastAsia="Times New Roman"/>
          <w:bCs/>
        </w:rPr>
        <w:t xml:space="preserve"> </w:t>
      </w:r>
      <w:r w:rsidR="002034FF">
        <w:rPr>
          <w:rFonts w:eastAsia="Times New Roman"/>
          <w:bCs/>
        </w:rPr>
        <w:t xml:space="preserve">οποίος </w:t>
      </w:r>
      <w:r w:rsidR="00FA64C6">
        <w:rPr>
          <w:rFonts w:eastAsia="Times New Roman"/>
          <w:bCs/>
        </w:rPr>
        <w:t xml:space="preserve">δείχνει αν υπάρχει γραμμική συσχέτιση μεταξύ των μεταβλητών, </w:t>
      </w:r>
      <w:r w:rsidR="002034FF">
        <w:rPr>
          <w:rFonts w:eastAsia="Times New Roman"/>
          <w:bCs/>
        </w:rPr>
        <w:t>πα</w:t>
      </w:r>
      <w:r w:rsidR="009F21B1">
        <w:rPr>
          <w:rFonts w:eastAsia="Times New Roman"/>
          <w:bCs/>
        </w:rPr>
        <w:t>ίρνοντας</w:t>
      </w:r>
      <w:r w:rsidR="002034FF">
        <w:rPr>
          <w:rFonts w:eastAsia="Times New Roman"/>
          <w:bCs/>
        </w:rPr>
        <w:t xml:space="preserve"> τιμές </w:t>
      </w:r>
      <w:r w:rsidR="00A96205">
        <w:rPr>
          <w:rFonts w:eastAsia="Times New Roman"/>
          <w:bCs/>
        </w:rPr>
        <w:t xml:space="preserve">μεταξύ του -1 και 1. Δηλαδή κατά τη θετική συσχέτιση όταν αυξάνεται η τιμή της μιας μεταβλητής αυξάνεται </w:t>
      </w:r>
      <w:r w:rsidR="006E1285">
        <w:rPr>
          <w:rFonts w:eastAsia="Times New Roman"/>
          <w:bCs/>
        </w:rPr>
        <w:t>εξίσου</w:t>
      </w:r>
      <w:r w:rsidR="006632AD">
        <w:rPr>
          <w:rFonts w:eastAsia="Times New Roman"/>
          <w:bCs/>
        </w:rPr>
        <w:t xml:space="preserve"> </w:t>
      </w:r>
      <w:r w:rsidR="00A96205">
        <w:rPr>
          <w:rFonts w:eastAsia="Times New Roman"/>
          <w:bCs/>
        </w:rPr>
        <w:t xml:space="preserve">και η τιμή της άλλης. Στην αρνητική συσχέτιση μεταβάλλονται </w:t>
      </w:r>
      <w:r w:rsidR="009F21B1">
        <w:rPr>
          <w:rFonts w:eastAsia="Times New Roman"/>
          <w:bCs/>
        </w:rPr>
        <w:t xml:space="preserve">οι τιμές </w:t>
      </w:r>
      <w:r w:rsidR="00A96205">
        <w:rPr>
          <w:rFonts w:eastAsia="Times New Roman"/>
          <w:bCs/>
        </w:rPr>
        <w:t>με αντίθετη φορά. Όταν ισούται με 1 ή -1 δηλώνει την απόλυ</w:t>
      </w:r>
      <w:r w:rsidR="00432ABE">
        <w:rPr>
          <w:rFonts w:eastAsia="Times New Roman"/>
          <w:bCs/>
        </w:rPr>
        <w:t>τη θετική ή αρνητική συσχέτιση ενώ ό</w:t>
      </w:r>
      <w:r w:rsidR="00A96205">
        <w:rPr>
          <w:rFonts w:eastAsia="Times New Roman"/>
          <w:bCs/>
        </w:rPr>
        <w:t xml:space="preserve">ταν ισούται με 0 δεν υπάρχει συσχέτιση. Η τιμή </w:t>
      </w:r>
      <w:r w:rsidR="00A96205">
        <w:rPr>
          <w:rFonts w:eastAsia="Times New Roman"/>
          <w:bCs/>
          <w:lang w:val="en-US"/>
        </w:rPr>
        <w:t>p</w:t>
      </w:r>
      <w:r w:rsidR="00A96205" w:rsidRPr="00A96205">
        <w:rPr>
          <w:rFonts w:eastAsia="Times New Roman"/>
          <w:bCs/>
        </w:rPr>
        <w:t>-</w:t>
      </w:r>
      <w:r w:rsidR="00A96205">
        <w:rPr>
          <w:rFonts w:eastAsia="Times New Roman"/>
          <w:bCs/>
          <w:lang w:val="en-US"/>
        </w:rPr>
        <w:t>value</w:t>
      </w:r>
      <w:r w:rsidR="00232C5C">
        <w:rPr>
          <w:rFonts w:eastAsia="Times New Roman"/>
          <w:bCs/>
        </w:rPr>
        <w:t xml:space="preserve"> 5%</w:t>
      </w:r>
      <w:r w:rsidR="00A96205" w:rsidRPr="00A96205">
        <w:rPr>
          <w:rFonts w:eastAsia="Times New Roman"/>
          <w:bCs/>
        </w:rPr>
        <w:t xml:space="preserve"> </w:t>
      </w:r>
      <w:r w:rsidR="00A96205">
        <w:rPr>
          <w:rFonts w:eastAsia="Times New Roman"/>
          <w:bCs/>
        </w:rPr>
        <w:t xml:space="preserve">ή </w:t>
      </w:r>
      <w:r w:rsidR="00FA64C6">
        <w:rPr>
          <w:rFonts w:eastAsia="Times New Roman"/>
          <w:bCs/>
          <w:lang w:val="en-US"/>
        </w:rPr>
        <w:t>p</w:t>
      </w:r>
      <w:r w:rsidR="00FA64C6" w:rsidRPr="00FA64C6">
        <w:rPr>
          <w:rFonts w:eastAsia="Times New Roman"/>
          <w:bCs/>
        </w:rPr>
        <w:t xml:space="preserve">≤ 0,05 </w:t>
      </w:r>
      <w:r w:rsidR="00FA64C6">
        <w:rPr>
          <w:rFonts w:eastAsia="Times New Roman"/>
          <w:bCs/>
        </w:rPr>
        <w:t>δείχνει το παρατηρ</w:t>
      </w:r>
      <w:r w:rsidR="0043116B">
        <w:rPr>
          <w:rFonts w:eastAsia="Times New Roman"/>
          <w:bCs/>
        </w:rPr>
        <w:t>ηθέν επίπεδο σημαντικότητας και</w:t>
      </w:r>
      <w:r w:rsidR="00A96205">
        <w:rPr>
          <w:rFonts w:eastAsia="Times New Roman"/>
          <w:bCs/>
        </w:rPr>
        <w:t xml:space="preserve"> </w:t>
      </w:r>
      <w:r w:rsidR="00FA64C6">
        <w:rPr>
          <w:rFonts w:eastAsia="Times New Roman"/>
          <w:bCs/>
        </w:rPr>
        <w:t>δηλώνει αν ο έλεγχος της γραμμικής συσχέτισης είναι στατιστικά σημαντικός</w:t>
      </w:r>
      <w:r w:rsidR="00F80459">
        <w:rPr>
          <w:rFonts w:eastAsia="Times New Roman"/>
          <w:bCs/>
        </w:rPr>
        <w:t xml:space="preserve"> συγκρινόμενος με το ε</w:t>
      </w:r>
      <w:r w:rsidR="00FA64C6">
        <w:rPr>
          <w:rFonts w:eastAsia="Times New Roman"/>
          <w:bCs/>
        </w:rPr>
        <w:t>πίπεδο στατ</w:t>
      </w:r>
      <w:r w:rsidR="00D56188">
        <w:rPr>
          <w:rFonts w:eastAsia="Times New Roman"/>
          <w:bCs/>
        </w:rPr>
        <w:t>ιστικής σημαντικότητας α=0,05</w:t>
      </w:r>
      <w:r w:rsidR="0024170C">
        <w:rPr>
          <w:rFonts w:eastAsia="Times New Roman"/>
          <w:bCs/>
        </w:rPr>
        <w:t xml:space="preserve"> </w:t>
      </w:r>
      <w:r w:rsidR="00D56188" w:rsidRPr="00D56188">
        <w:rPr>
          <w:rFonts w:eastAsia="Times New Roman"/>
          <w:bCs/>
          <w:iCs/>
        </w:rPr>
        <w:t>(Χίμος, 2012).</w:t>
      </w:r>
    </w:p>
    <w:p w:rsidR="001B2D90" w:rsidRDefault="00232C5C" w:rsidP="00EF5DF2">
      <w:pPr>
        <w:pStyle w:val="Default"/>
        <w:spacing w:line="360" w:lineRule="auto"/>
        <w:rPr>
          <w:rFonts w:eastAsia="Times New Roman"/>
          <w:bCs/>
          <w:iCs/>
        </w:rPr>
      </w:pPr>
      <w:r>
        <w:rPr>
          <w:rFonts w:eastAsia="Times New Roman"/>
          <w:bCs/>
        </w:rPr>
        <w:t xml:space="preserve"> </w:t>
      </w:r>
      <w:r w:rsidR="00345A31">
        <w:rPr>
          <w:rFonts w:eastAsia="Times New Roman"/>
          <w:bCs/>
        </w:rPr>
        <w:t xml:space="preserve">Ο έλεγχος </w:t>
      </w:r>
      <w:r w:rsidR="00D3578F">
        <w:rPr>
          <w:rFonts w:eastAsia="Times New Roman"/>
          <w:bCs/>
          <w:lang w:val="en-US"/>
        </w:rPr>
        <w:t>ANOVA</w:t>
      </w:r>
      <w:r w:rsidR="001B2D90">
        <w:rPr>
          <w:rFonts w:eastAsia="Times New Roman"/>
          <w:bCs/>
        </w:rPr>
        <w:t xml:space="preserve"> </w:t>
      </w:r>
      <w:r w:rsidR="00345A31">
        <w:rPr>
          <w:rFonts w:eastAsia="Times New Roman"/>
          <w:bCs/>
        </w:rPr>
        <w:t>της διαφοροποίησης των μέσων βαθμολογιών</w:t>
      </w:r>
      <w:r w:rsidR="00D3578F">
        <w:rPr>
          <w:rFonts w:eastAsia="Times New Roman"/>
          <w:bCs/>
          <w:iCs/>
        </w:rPr>
        <w:t xml:space="preserve"> </w:t>
      </w:r>
      <w:r w:rsidR="00345A31">
        <w:rPr>
          <w:rFonts w:eastAsia="Times New Roman"/>
          <w:bCs/>
          <w:iCs/>
        </w:rPr>
        <w:t xml:space="preserve">η </w:t>
      </w:r>
      <w:r w:rsidR="00D3578F">
        <w:rPr>
          <w:rFonts w:eastAsia="Times New Roman"/>
          <w:bCs/>
          <w:iCs/>
        </w:rPr>
        <w:t>οποία χρησιμοποιείται για τον στατιστικό έλεγχο</w:t>
      </w:r>
      <w:r w:rsidR="00345A31">
        <w:rPr>
          <w:rFonts w:eastAsia="Times New Roman"/>
          <w:bCs/>
          <w:iCs/>
        </w:rPr>
        <w:t>,</w:t>
      </w:r>
      <w:r w:rsidR="00D3578F">
        <w:rPr>
          <w:rFonts w:eastAsia="Times New Roman"/>
          <w:bCs/>
          <w:iCs/>
        </w:rPr>
        <w:t xml:space="preserve"> όταν η εξαρτημένη μεταβλητή είναι ποσοτική</w:t>
      </w:r>
      <w:r w:rsidR="001B2D90">
        <w:rPr>
          <w:rFonts w:eastAsia="Times New Roman"/>
          <w:bCs/>
          <w:iCs/>
        </w:rPr>
        <w:t xml:space="preserve"> ή το αποτέλεσμα της κλίμακας </w:t>
      </w:r>
      <w:r w:rsidR="001B2D90">
        <w:rPr>
          <w:rFonts w:eastAsia="Times New Roman"/>
          <w:bCs/>
          <w:iCs/>
          <w:lang w:val="en-US"/>
        </w:rPr>
        <w:t>Likert</w:t>
      </w:r>
      <w:r w:rsidR="00D3578F">
        <w:rPr>
          <w:rFonts w:eastAsia="Times New Roman"/>
          <w:bCs/>
          <w:iCs/>
        </w:rPr>
        <w:t xml:space="preserve"> και η ανεξάρτητη αναφέρεται σε περισσότερες από δύο κατηγορίες. Ελέγχουμε αν οι μέσοι όροι πολλών </w:t>
      </w:r>
      <w:r w:rsidR="001B2D90">
        <w:rPr>
          <w:rFonts w:eastAsia="Times New Roman"/>
          <w:bCs/>
          <w:iCs/>
        </w:rPr>
        <w:t>(περισσότερων από 2) δειγμάτων είναι ίσοι ή όχι.</w:t>
      </w:r>
      <w:r w:rsidR="001B2D90" w:rsidRPr="001B2D90">
        <w:rPr>
          <w:rFonts w:eastAsia="Times New Roman"/>
          <w:bCs/>
          <w:iCs/>
        </w:rPr>
        <w:t xml:space="preserve"> </w:t>
      </w:r>
      <w:r w:rsidR="001B2D90">
        <w:rPr>
          <w:rFonts w:eastAsia="Times New Roman"/>
          <w:bCs/>
          <w:iCs/>
        </w:rPr>
        <w:t xml:space="preserve">Επίσης εφαρμόστηκε ο έλεγχος </w:t>
      </w:r>
      <w:r w:rsidR="001B2D90">
        <w:rPr>
          <w:rFonts w:eastAsia="Times New Roman"/>
          <w:bCs/>
          <w:iCs/>
          <w:lang w:val="en-US"/>
        </w:rPr>
        <w:t>t</w:t>
      </w:r>
      <w:r w:rsidR="001B2D90" w:rsidRPr="001B2D90">
        <w:rPr>
          <w:rFonts w:eastAsia="Times New Roman"/>
          <w:bCs/>
          <w:iCs/>
        </w:rPr>
        <w:t>-</w:t>
      </w:r>
      <w:r w:rsidR="001B2D90">
        <w:rPr>
          <w:rFonts w:eastAsia="Times New Roman"/>
          <w:bCs/>
          <w:iCs/>
          <w:lang w:val="en-US"/>
        </w:rPr>
        <w:t>test</w:t>
      </w:r>
      <w:r w:rsidR="001B2D90" w:rsidRPr="001B2D90">
        <w:rPr>
          <w:rFonts w:eastAsia="Times New Roman"/>
          <w:bCs/>
          <w:iCs/>
        </w:rPr>
        <w:t xml:space="preserve"> </w:t>
      </w:r>
      <w:r w:rsidR="00345A31">
        <w:rPr>
          <w:rFonts w:eastAsia="Times New Roman"/>
          <w:bCs/>
          <w:iCs/>
        </w:rPr>
        <w:t>διαφοροποίησης των μέσων βαθμολογιών</w:t>
      </w:r>
      <w:r w:rsidR="009C3AA1">
        <w:rPr>
          <w:rFonts w:eastAsia="Times New Roman"/>
          <w:bCs/>
          <w:iCs/>
        </w:rPr>
        <w:t xml:space="preserve"> </w:t>
      </w:r>
      <w:r w:rsidR="00345A31">
        <w:rPr>
          <w:rFonts w:eastAsia="Times New Roman"/>
          <w:bCs/>
          <w:iCs/>
        </w:rPr>
        <w:t>για ανεξάρτητα δε</w:t>
      </w:r>
      <w:r w:rsidR="009C3AA1">
        <w:rPr>
          <w:rFonts w:eastAsia="Times New Roman"/>
          <w:bCs/>
          <w:iCs/>
        </w:rPr>
        <w:t xml:space="preserve">ίγματα </w:t>
      </w:r>
      <w:r w:rsidR="001B2D90">
        <w:rPr>
          <w:rFonts w:eastAsia="Times New Roman"/>
          <w:bCs/>
          <w:iCs/>
        </w:rPr>
        <w:t xml:space="preserve">όπου η εξαρτημένη μεταβλητή είναι ποσοτική ή το αποτέλεσμα κλίμακας </w:t>
      </w:r>
      <w:r w:rsidR="001B2D90">
        <w:rPr>
          <w:rFonts w:eastAsia="Times New Roman"/>
          <w:bCs/>
          <w:iCs/>
          <w:lang w:val="en-US"/>
        </w:rPr>
        <w:t>Likert</w:t>
      </w:r>
      <w:r w:rsidR="001B2D90" w:rsidRPr="001B2D90">
        <w:rPr>
          <w:rFonts w:eastAsia="Times New Roman"/>
          <w:bCs/>
          <w:iCs/>
        </w:rPr>
        <w:t xml:space="preserve"> </w:t>
      </w:r>
      <w:r w:rsidR="001B2D90">
        <w:rPr>
          <w:rFonts w:eastAsia="Times New Roman"/>
          <w:bCs/>
          <w:iCs/>
        </w:rPr>
        <w:t xml:space="preserve">και η </w:t>
      </w:r>
      <w:r w:rsidR="009F21B1">
        <w:rPr>
          <w:rFonts w:eastAsia="Times New Roman"/>
          <w:bCs/>
          <w:iCs/>
        </w:rPr>
        <w:t>ανεξάρτητη είναι ποιοτική με δύο τιμές μόνο</w:t>
      </w:r>
      <w:r w:rsidR="006632AD">
        <w:rPr>
          <w:rFonts w:eastAsia="Times New Roman"/>
          <w:bCs/>
          <w:iCs/>
        </w:rPr>
        <w:t xml:space="preserve"> (δύο ανεξάρτητα δείγματα)</w:t>
      </w:r>
      <w:r w:rsidR="009F21B1">
        <w:rPr>
          <w:rFonts w:eastAsia="Times New Roman"/>
          <w:bCs/>
          <w:iCs/>
        </w:rPr>
        <w:t xml:space="preserve">. Πραγματοποιείται σύγκριση των μέσων όρων δύο συνόλων που διαφέρουν ως προς ένα χαρακτηριστικό </w:t>
      </w:r>
      <w:r w:rsidR="00272231">
        <w:rPr>
          <w:rFonts w:eastAsia="Times New Roman"/>
          <w:bCs/>
          <w:iCs/>
        </w:rPr>
        <w:t>πχ</w:t>
      </w:r>
      <w:r w:rsidR="009F21B1">
        <w:rPr>
          <w:rFonts w:eastAsia="Times New Roman"/>
          <w:bCs/>
          <w:iCs/>
        </w:rPr>
        <w:t xml:space="preserve"> το φύλο</w:t>
      </w:r>
      <w:r w:rsidR="00D56188">
        <w:rPr>
          <w:rFonts w:eastAsia="Times New Roman"/>
          <w:bCs/>
          <w:iCs/>
        </w:rPr>
        <w:t>.</w:t>
      </w:r>
    </w:p>
    <w:p w:rsidR="00C70777" w:rsidRDefault="00C70777" w:rsidP="00EF5DF2">
      <w:pPr>
        <w:pStyle w:val="Default"/>
        <w:spacing w:line="360" w:lineRule="auto"/>
        <w:rPr>
          <w:rFonts w:eastAsia="Times New Roman"/>
          <w:bCs/>
          <w:iCs/>
        </w:rPr>
      </w:pPr>
    </w:p>
    <w:p w:rsidR="00C70777" w:rsidRPr="00C70777" w:rsidRDefault="00C70777" w:rsidP="00C70777">
      <w:pPr>
        <w:pStyle w:val="Default"/>
        <w:spacing w:line="360" w:lineRule="auto"/>
        <w:jc w:val="center"/>
        <w:rPr>
          <w:rFonts w:eastAsia="Times New Roman"/>
          <w:b/>
          <w:bCs/>
          <w:iCs/>
          <w:sz w:val="28"/>
          <w:szCs w:val="28"/>
        </w:rPr>
      </w:pPr>
      <w:r w:rsidRPr="00C70777">
        <w:rPr>
          <w:rFonts w:eastAsia="Times New Roman"/>
          <w:b/>
          <w:bCs/>
          <w:iCs/>
          <w:sz w:val="28"/>
          <w:szCs w:val="28"/>
        </w:rPr>
        <w:t>8.2 Αποτελέσματα της έρευνας</w:t>
      </w:r>
    </w:p>
    <w:p w:rsidR="00FF6404" w:rsidRPr="000F1117" w:rsidRDefault="00FF6404" w:rsidP="000D7A2E">
      <w:pPr>
        <w:spacing w:before="100" w:beforeAutospacing="1" w:after="100" w:afterAutospacing="1" w:line="360" w:lineRule="auto"/>
        <w:rPr>
          <w:rFonts w:cs="Times New Roman"/>
          <w:szCs w:val="24"/>
        </w:rPr>
      </w:pPr>
      <w:r w:rsidRPr="000F1117">
        <w:rPr>
          <w:rFonts w:cs="Times New Roman"/>
          <w:szCs w:val="24"/>
        </w:rPr>
        <w:t xml:space="preserve">Αποσαφηνίζοντας τα δημογραφικά χαρακτηριστικά των συμμετεχόντων στην έρευνα αρχικά παρατηρείται ότι το δείγμα είναι ισομερώς καταμερισμένο όσον αφορά το φύλο των ερωτηθέντων καθώς το 51,4% αυτού αποτελείται από άνδρες και το 48,6% από γυναίκες. Όπως παρατηρείται το 9,7% των ερωτηθέντων είναι ηλικίας 31 έως 40 ετών, το 25,0% ηλικίας 41 έως 50 ετών και το 65,3% ηλικίας 51 έως 60 ετών. Επίσης, </w:t>
      </w:r>
      <w:r w:rsidRPr="000F1117">
        <w:rPr>
          <w:rFonts w:cs="Times New Roman"/>
          <w:szCs w:val="24"/>
        </w:rPr>
        <w:lastRenderedPageBreak/>
        <w:t>το 43,7% των συμμετεχόντων στην έρευνα εργάζονται σε αστική περιοχή, το 22,5% σε ημιαστική και το 33,8% σε αγροτική.</w:t>
      </w:r>
    </w:p>
    <w:p w:rsidR="00FF6404" w:rsidRDefault="00FF6404" w:rsidP="000D7A2E">
      <w:pPr>
        <w:spacing w:before="100" w:beforeAutospacing="1" w:after="100" w:afterAutospacing="1" w:line="360" w:lineRule="auto"/>
        <w:rPr>
          <w:rFonts w:cs="Times New Roman"/>
          <w:szCs w:val="24"/>
        </w:rPr>
      </w:pPr>
      <w:r w:rsidRPr="000F1117">
        <w:rPr>
          <w:rFonts w:cs="Times New Roman"/>
          <w:szCs w:val="24"/>
        </w:rPr>
        <w:t>Επιπλέον, το 31,9% του δείγματος εργάζεται σε θέση ευθύνης 1 έως 5 έτη, το 20,8% από 6 έως 10 έτη, το 16,7% από 11 έως 15 έτη, το 13,9% από 16 έως 20 έτη, το 4,2% από 21 έως 25 έτη και το 12,5% από 26 έως 30 έτη. Το ποσοστό των συμμετεχόντων στην έρευνα που έχει πτυχίο Παιδαγωγικής Ακαδημίας ισούται με 63,9%, έχει παρακολουθήσει εκπαιδευτικό πρόγραμμα εξομοίωσης με 56,9</w:t>
      </w:r>
      <w:r w:rsidR="00041C08">
        <w:rPr>
          <w:rFonts w:cs="Times New Roman"/>
          <w:szCs w:val="24"/>
        </w:rPr>
        <w:t>%, κατέχει πτυχίο</w:t>
      </w:r>
      <w:r w:rsidRPr="000F1117">
        <w:rPr>
          <w:rFonts w:cs="Times New Roman"/>
          <w:szCs w:val="24"/>
        </w:rPr>
        <w:t xml:space="preserve"> Παιδαγωγικού Τμήματος με 30,6%, άλλο πτυχίο ΤΕΙ ή ΑΕΙ με 19,4%, δεύτερο πτυχίο με 15,3%, μεταπτυχιακό τίτλο με 44,4% και διδακτορικό με 6,9%.</w:t>
      </w:r>
    </w:p>
    <w:p w:rsidR="00FF6404" w:rsidRPr="000C556A" w:rsidRDefault="00FF6404" w:rsidP="000D7A2E">
      <w:pPr>
        <w:pStyle w:val="af1"/>
        <w:jc w:val="center"/>
        <w:rPr>
          <w:rFonts w:ascii="Times New Roman" w:hAnsi="Times New Roman" w:cs="Times New Roman"/>
          <w:color w:val="auto"/>
          <w:sz w:val="22"/>
          <w:szCs w:val="22"/>
        </w:rPr>
      </w:pPr>
      <w:r w:rsidRPr="000C556A">
        <w:rPr>
          <w:rFonts w:ascii="Times New Roman" w:hAnsi="Times New Roman" w:cs="Times New Roman"/>
          <w:color w:val="auto"/>
          <w:sz w:val="22"/>
          <w:szCs w:val="22"/>
        </w:rPr>
        <w:t xml:space="preserve">Πίνακας </w:t>
      </w:r>
      <w:r w:rsidR="009E3A31">
        <w:rPr>
          <w:rFonts w:ascii="Times New Roman" w:hAnsi="Times New Roman" w:cs="Times New Roman"/>
          <w:color w:val="auto"/>
          <w:sz w:val="22"/>
          <w:szCs w:val="22"/>
          <w:lang w:val="en-US"/>
        </w:rPr>
        <w:t>1</w:t>
      </w:r>
      <w:r w:rsidRPr="000C556A">
        <w:rPr>
          <w:rFonts w:ascii="Times New Roman" w:hAnsi="Times New Roman" w:cs="Times New Roman"/>
          <w:color w:val="auto"/>
          <w:sz w:val="22"/>
          <w:szCs w:val="22"/>
        </w:rPr>
        <w:t>: Δημογραφικά και επαγγελματικά χαρακτηριστικά</w:t>
      </w:r>
    </w:p>
    <w:tbl>
      <w:tblPr>
        <w:tblW w:w="7846"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703"/>
        <w:gridCol w:w="2810"/>
        <w:gridCol w:w="1000"/>
        <w:gridCol w:w="1333"/>
      </w:tblGrid>
      <w:tr w:rsidR="00FF6404" w:rsidRPr="000F1117" w:rsidTr="00FF6404">
        <w:trPr>
          <w:cantSplit/>
          <w:jc w:val="center"/>
        </w:trPr>
        <w:tc>
          <w:tcPr>
            <w:tcW w:w="5513" w:type="dxa"/>
            <w:gridSpan w:val="2"/>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Ν</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w:t>
            </w:r>
          </w:p>
        </w:tc>
      </w:tr>
      <w:tr w:rsidR="00FF6404" w:rsidRPr="000F1117" w:rsidTr="00FF6404">
        <w:trPr>
          <w:cantSplit/>
          <w:jc w:val="center"/>
        </w:trPr>
        <w:tc>
          <w:tcPr>
            <w:tcW w:w="2703" w:type="dxa"/>
            <w:vMerge w:val="restart"/>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Φύλο</w:t>
            </w: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Άνδρας</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37</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51,4%</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Γυναίκα</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35</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48,6%</w:t>
            </w:r>
          </w:p>
        </w:tc>
      </w:tr>
      <w:tr w:rsidR="00FF6404" w:rsidRPr="000F1117" w:rsidTr="00FF6404">
        <w:trPr>
          <w:cantSplit/>
          <w:jc w:val="center"/>
        </w:trPr>
        <w:tc>
          <w:tcPr>
            <w:tcW w:w="2703" w:type="dxa"/>
            <w:vMerge w:val="restart"/>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Ηλικία</w:t>
            </w: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22-30</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0</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0,0%</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31-40</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7</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9,7%</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41-50</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18</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25,0%</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51-60</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47</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65,3%</w:t>
            </w:r>
          </w:p>
        </w:tc>
      </w:tr>
      <w:tr w:rsidR="00FF6404" w:rsidRPr="000F1117" w:rsidTr="00FF6404">
        <w:trPr>
          <w:cantSplit/>
          <w:jc w:val="center"/>
        </w:trPr>
        <w:tc>
          <w:tcPr>
            <w:tcW w:w="2703" w:type="dxa"/>
            <w:vMerge w:val="restart"/>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Εργάζεστε σε περιοχή</w:t>
            </w: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Αστική</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31</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43,7%</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Ημιαστική</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16</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22,5%</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Αγροτική</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24</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33,8%</w:t>
            </w:r>
          </w:p>
        </w:tc>
      </w:tr>
      <w:tr w:rsidR="00FF6404" w:rsidRPr="000F1117" w:rsidTr="00FF6404">
        <w:trPr>
          <w:cantSplit/>
          <w:jc w:val="center"/>
        </w:trPr>
        <w:tc>
          <w:tcPr>
            <w:tcW w:w="2703" w:type="dxa"/>
            <w:vMerge w:val="restart"/>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Έτη εργασίας σε θέση ευθύνης</w:t>
            </w: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1-5</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23</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31,9%</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6-10</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15</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20,8%</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11-15</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12</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16,7%</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16-20</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10</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13,9%</w:t>
            </w:r>
          </w:p>
        </w:tc>
      </w:tr>
      <w:tr w:rsidR="00FF6404" w:rsidRPr="000F1117" w:rsidTr="00FF6404">
        <w:trPr>
          <w:cantSplit/>
          <w:jc w:val="center"/>
        </w:trPr>
        <w:tc>
          <w:tcPr>
            <w:tcW w:w="2703" w:type="dxa"/>
            <w:vMerge/>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21-25</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4,2%</w:t>
            </w:r>
          </w:p>
        </w:tc>
      </w:tr>
      <w:tr w:rsidR="00FF6404" w:rsidRPr="000F1117" w:rsidTr="00FF6404">
        <w:trPr>
          <w:cantSplit/>
          <w:jc w:val="center"/>
        </w:trPr>
        <w:tc>
          <w:tcPr>
            <w:tcW w:w="2703" w:type="dxa"/>
            <w:vMerge/>
            <w:tcBorders>
              <w:bottom w:val="single" w:sz="4" w:space="0" w:color="auto"/>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26-30</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9</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12,5%</w:t>
            </w:r>
          </w:p>
        </w:tc>
      </w:tr>
      <w:tr w:rsidR="00FF6404" w:rsidRPr="000F1117" w:rsidTr="00FF6404">
        <w:trPr>
          <w:cantSplit/>
          <w:jc w:val="center"/>
        </w:trPr>
        <w:tc>
          <w:tcPr>
            <w:tcW w:w="2703" w:type="dxa"/>
            <w:tcBorders>
              <w:bottom w:val="nil"/>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Πτυχίο Παιδαγωγικής Ακαδημίας</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46</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63,9%</w:t>
            </w:r>
          </w:p>
        </w:tc>
      </w:tr>
      <w:tr w:rsidR="00FF6404" w:rsidRPr="000F1117" w:rsidTr="00FF6404">
        <w:trPr>
          <w:cantSplit/>
          <w:jc w:val="center"/>
        </w:trPr>
        <w:tc>
          <w:tcPr>
            <w:tcW w:w="2703" w:type="dxa"/>
            <w:tcBorders>
              <w:top w:val="nil"/>
              <w:bottom w:val="nil"/>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Εξομοίωση</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41</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56,9%</w:t>
            </w:r>
          </w:p>
        </w:tc>
      </w:tr>
      <w:tr w:rsidR="00FF6404" w:rsidRPr="000F1117" w:rsidTr="00FF6404">
        <w:trPr>
          <w:cantSplit/>
          <w:jc w:val="center"/>
        </w:trPr>
        <w:tc>
          <w:tcPr>
            <w:tcW w:w="2703" w:type="dxa"/>
            <w:tcBorders>
              <w:top w:val="nil"/>
              <w:bottom w:val="nil"/>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Πτυχίο Παιδαγωγικού Τμήματος</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22</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30,6%</w:t>
            </w:r>
          </w:p>
        </w:tc>
      </w:tr>
      <w:tr w:rsidR="00FF6404" w:rsidRPr="000F1117" w:rsidTr="00FF6404">
        <w:trPr>
          <w:cantSplit/>
          <w:jc w:val="center"/>
        </w:trPr>
        <w:tc>
          <w:tcPr>
            <w:tcW w:w="2703" w:type="dxa"/>
            <w:tcBorders>
              <w:top w:val="nil"/>
              <w:bottom w:val="nil"/>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lastRenderedPageBreak/>
              <w:t>Τίτλοι Σπουδών</w:t>
            </w: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Άλλο Πτυχίο ΑΕΙ ή ΤΕΙ</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14</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19,4%</w:t>
            </w:r>
          </w:p>
        </w:tc>
      </w:tr>
      <w:tr w:rsidR="00FF6404" w:rsidRPr="000F1117" w:rsidTr="00FF6404">
        <w:trPr>
          <w:cantSplit/>
          <w:jc w:val="center"/>
        </w:trPr>
        <w:tc>
          <w:tcPr>
            <w:tcW w:w="2703" w:type="dxa"/>
            <w:tcBorders>
              <w:top w:val="nil"/>
              <w:bottom w:val="nil"/>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Δεύτερο Πτυχίο</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11</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15,3%</w:t>
            </w:r>
          </w:p>
        </w:tc>
      </w:tr>
      <w:tr w:rsidR="00FF6404" w:rsidRPr="000F1117" w:rsidTr="00FF6404">
        <w:trPr>
          <w:cantSplit/>
          <w:jc w:val="center"/>
        </w:trPr>
        <w:tc>
          <w:tcPr>
            <w:tcW w:w="2703" w:type="dxa"/>
            <w:tcBorders>
              <w:top w:val="nil"/>
              <w:bottom w:val="nil"/>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Μεταπτυχιακό</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32</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44,4%</w:t>
            </w:r>
          </w:p>
        </w:tc>
      </w:tr>
      <w:tr w:rsidR="00FF6404" w:rsidRPr="000F1117" w:rsidTr="00FF6404">
        <w:trPr>
          <w:cantSplit/>
          <w:jc w:val="center"/>
        </w:trPr>
        <w:tc>
          <w:tcPr>
            <w:tcW w:w="2703" w:type="dxa"/>
            <w:tcBorders>
              <w:top w:val="nil"/>
            </w:tcBorders>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p>
        </w:tc>
        <w:tc>
          <w:tcPr>
            <w:tcW w:w="281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Διδακτορικό</w:t>
            </w:r>
          </w:p>
        </w:tc>
        <w:tc>
          <w:tcPr>
            <w:tcW w:w="1000"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5</w:t>
            </w:r>
          </w:p>
        </w:tc>
        <w:tc>
          <w:tcPr>
            <w:tcW w:w="1333" w:type="dxa"/>
            <w:shd w:val="clear" w:color="auto" w:fill="FFFFFF"/>
            <w:vAlign w:val="center"/>
          </w:tcPr>
          <w:p w:rsidR="00FF6404" w:rsidRPr="000F1117" w:rsidRDefault="00FF6404" w:rsidP="000D7A2E">
            <w:pPr>
              <w:spacing w:before="100" w:beforeAutospacing="1" w:after="100" w:afterAutospacing="1" w:line="360" w:lineRule="auto"/>
              <w:jc w:val="center"/>
              <w:rPr>
                <w:rFonts w:cs="Times New Roman"/>
              </w:rPr>
            </w:pPr>
            <w:r w:rsidRPr="000F1117">
              <w:rPr>
                <w:rFonts w:cs="Times New Roman"/>
              </w:rPr>
              <w:t>6,9%</w:t>
            </w:r>
          </w:p>
        </w:tc>
      </w:tr>
    </w:tbl>
    <w:p w:rsidR="002369E0" w:rsidRDefault="002369E0" w:rsidP="00706FA9">
      <w:pPr>
        <w:spacing w:before="100" w:beforeAutospacing="1" w:after="100" w:afterAutospacing="1" w:line="360" w:lineRule="auto"/>
        <w:ind w:left="-284" w:right="-483"/>
        <w:jc w:val="center"/>
        <w:rPr>
          <w:rFonts w:cs="Times New Roman"/>
          <w:b/>
        </w:rPr>
      </w:pPr>
    </w:p>
    <w:p w:rsidR="005140B5" w:rsidRPr="006C7CE0" w:rsidRDefault="00DE10E1" w:rsidP="0024170C">
      <w:pPr>
        <w:tabs>
          <w:tab w:val="left" w:pos="4965"/>
        </w:tabs>
        <w:jc w:val="center"/>
        <w:rPr>
          <w:rFonts w:cs="Times New Roman"/>
          <w:b/>
          <w:sz w:val="22"/>
        </w:rPr>
      </w:pPr>
      <w:r w:rsidRPr="006C7CE0">
        <w:rPr>
          <w:rFonts w:cs="Times New Roman"/>
          <w:b/>
          <w:sz w:val="22"/>
        </w:rPr>
        <w:t>Γράφημα 1: Περιοχή Εργασίας</w:t>
      </w:r>
    </w:p>
    <w:p w:rsidR="005140B5" w:rsidRDefault="00B15CAF" w:rsidP="005140B5">
      <w:pPr>
        <w:tabs>
          <w:tab w:val="left" w:pos="4170"/>
          <w:tab w:val="left" w:pos="6810"/>
        </w:tabs>
        <w:spacing w:before="100" w:beforeAutospacing="1" w:after="100" w:afterAutospacing="1" w:line="360" w:lineRule="auto"/>
        <w:jc w:val="center"/>
        <w:rPr>
          <w:rFonts w:cs="Times New Roman"/>
          <w:b/>
          <w:sz w:val="20"/>
          <w:szCs w:val="20"/>
        </w:rPr>
      </w:pPr>
      <w:r w:rsidRPr="00D42FDB">
        <w:rPr>
          <w:rFonts w:ascii="Calibri" w:eastAsia="Times New Roman" w:hAnsi="Calibri" w:cs="Times New Roman"/>
          <w:noProof/>
          <w:lang w:eastAsia="el-GR"/>
        </w:rPr>
        <w:drawing>
          <wp:anchor distT="0" distB="0" distL="114300" distR="114300" simplePos="0" relativeHeight="251777024" behindDoc="0" locked="0" layoutInCell="1" allowOverlap="1" wp14:anchorId="2443E838" wp14:editId="5C307FBD">
            <wp:simplePos x="0" y="0"/>
            <wp:positionH relativeFrom="margin">
              <wp:posOffset>883920</wp:posOffset>
            </wp:positionH>
            <wp:positionV relativeFrom="paragraph">
              <wp:posOffset>6985</wp:posOffset>
            </wp:positionV>
            <wp:extent cx="3712210" cy="2195195"/>
            <wp:effectExtent l="0" t="0" r="2540" b="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210"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 w:val="20"/>
          <w:szCs w:val="20"/>
        </w:rPr>
        <w:br w:type="textWrapping" w:clear="all"/>
      </w:r>
    </w:p>
    <w:p w:rsidR="00AA3F09" w:rsidRPr="006C7CE0" w:rsidRDefault="00DE10E1" w:rsidP="005140B5">
      <w:pPr>
        <w:tabs>
          <w:tab w:val="left" w:pos="4170"/>
          <w:tab w:val="left" w:pos="6810"/>
        </w:tabs>
        <w:spacing w:before="100" w:beforeAutospacing="1" w:after="100" w:afterAutospacing="1" w:line="360" w:lineRule="auto"/>
        <w:jc w:val="center"/>
        <w:rPr>
          <w:rFonts w:cs="Times New Roman"/>
          <w:b/>
          <w:sz w:val="22"/>
        </w:rPr>
      </w:pPr>
      <w:r w:rsidRPr="006C7CE0">
        <w:rPr>
          <w:rFonts w:cs="Times New Roman"/>
          <w:b/>
          <w:sz w:val="22"/>
        </w:rPr>
        <w:t xml:space="preserve">Γράφημα 2: </w:t>
      </w:r>
      <w:r w:rsidR="00465700" w:rsidRPr="006C7CE0">
        <w:rPr>
          <w:rFonts w:cs="Times New Roman"/>
          <w:b/>
          <w:sz w:val="22"/>
        </w:rPr>
        <w:t>Χρόνια εργασίας σε θέση ευθύνης</w:t>
      </w:r>
    </w:p>
    <w:p w:rsidR="009D0950" w:rsidRPr="000C556A" w:rsidRDefault="009D0950" w:rsidP="009D0950">
      <w:pPr>
        <w:tabs>
          <w:tab w:val="left" w:pos="1155"/>
          <w:tab w:val="left" w:pos="1185"/>
          <w:tab w:val="left" w:pos="1695"/>
          <w:tab w:val="center" w:pos="4153"/>
        </w:tabs>
        <w:spacing w:before="100" w:beforeAutospacing="1" w:after="100" w:afterAutospacing="1" w:line="360" w:lineRule="auto"/>
        <w:jc w:val="center"/>
        <w:rPr>
          <w:rFonts w:cs="Times New Roman"/>
          <w:b/>
        </w:rPr>
      </w:pPr>
      <w:r>
        <w:rPr>
          <w:noProof/>
          <w:lang w:eastAsia="el-GR"/>
        </w:rPr>
        <w:drawing>
          <wp:inline distT="0" distB="0" distL="0" distR="0" wp14:anchorId="007E3F51" wp14:editId="064FB58F">
            <wp:extent cx="3638550" cy="2272451"/>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34" cy="2296236"/>
                    </a:xfrm>
                    <a:prstGeom prst="rect">
                      <a:avLst/>
                    </a:prstGeom>
                    <a:noFill/>
                    <a:ln>
                      <a:noFill/>
                    </a:ln>
                  </pic:spPr>
                </pic:pic>
              </a:graphicData>
            </a:graphic>
          </wp:inline>
        </w:drawing>
      </w:r>
    </w:p>
    <w:p w:rsidR="00465700" w:rsidRDefault="005C5DCE" w:rsidP="005C5DCE">
      <w:pPr>
        <w:tabs>
          <w:tab w:val="left" w:pos="5520"/>
        </w:tabs>
        <w:spacing w:before="100" w:beforeAutospacing="1" w:after="100" w:afterAutospacing="1" w:line="360" w:lineRule="auto"/>
        <w:jc w:val="left"/>
        <w:rPr>
          <w:rFonts w:cs="Times New Roman"/>
          <w:szCs w:val="24"/>
        </w:rPr>
      </w:pPr>
      <w:r>
        <w:rPr>
          <w:rFonts w:cs="Times New Roman"/>
          <w:szCs w:val="24"/>
        </w:rPr>
        <w:tab/>
      </w:r>
    </w:p>
    <w:p w:rsidR="00FF6404" w:rsidRDefault="00FF6404" w:rsidP="00202899">
      <w:pPr>
        <w:spacing w:before="100" w:beforeAutospacing="1" w:after="100" w:afterAutospacing="1" w:line="360" w:lineRule="auto"/>
        <w:ind w:right="-384"/>
        <w:rPr>
          <w:rFonts w:cs="Times New Roman"/>
          <w:szCs w:val="24"/>
        </w:rPr>
      </w:pPr>
      <w:r w:rsidRPr="000F1117">
        <w:rPr>
          <w:rFonts w:cs="Times New Roman"/>
          <w:szCs w:val="24"/>
        </w:rPr>
        <w:t xml:space="preserve">Εστιάζοντας στις διαδικασίες χρήσης Η/Υ από μέρους των ερωτηθέντων βάσει </w:t>
      </w:r>
      <w:r w:rsidR="00F30FC3">
        <w:rPr>
          <w:rFonts w:cs="Times New Roman"/>
          <w:szCs w:val="24"/>
        </w:rPr>
        <w:t xml:space="preserve">του πίνακα κατανομής συχνοτήτων και </w:t>
      </w:r>
      <w:r w:rsidRPr="000F1117">
        <w:rPr>
          <w:rFonts w:cs="Times New Roman"/>
          <w:szCs w:val="24"/>
        </w:rPr>
        <w:t>των αντίστοιχων μέσων βαθμολογιών</w:t>
      </w:r>
      <w:r w:rsidR="00F30FC3">
        <w:rPr>
          <w:rFonts w:cs="Times New Roman"/>
          <w:szCs w:val="24"/>
        </w:rPr>
        <w:t>,</w:t>
      </w:r>
      <w:r w:rsidRPr="000F1117">
        <w:rPr>
          <w:rFonts w:cs="Times New Roman"/>
          <w:szCs w:val="24"/>
        </w:rPr>
        <w:t xml:space="preserve"> προκύπτει ότι οι συχνότερες είναι η πλοήγηση στο διαδίκτυο</w:t>
      </w:r>
      <w:r w:rsidR="0024170C">
        <w:rPr>
          <w:rFonts w:cs="Times New Roman"/>
          <w:szCs w:val="24"/>
        </w:rPr>
        <w:t xml:space="preserve"> καθημερινά σε ποσοστό 95,8% </w:t>
      </w:r>
      <w:r w:rsidRPr="000F1117">
        <w:rPr>
          <w:rFonts w:cs="Times New Roman"/>
          <w:szCs w:val="24"/>
        </w:rPr>
        <w:lastRenderedPageBreak/>
        <w:t xml:space="preserve">(Μ.Ο.=4,96, Τ.Α.=0,20), η </w:t>
      </w:r>
      <w:r w:rsidR="0024170C">
        <w:rPr>
          <w:rFonts w:cs="Times New Roman"/>
          <w:szCs w:val="24"/>
        </w:rPr>
        <w:t xml:space="preserve">καθημερινή </w:t>
      </w:r>
      <w:r w:rsidRPr="000F1117">
        <w:rPr>
          <w:rFonts w:cs="Times New Roman"/>
          <w:szCs w:val="24"/>
        </w:rPr>
        <w:t>αναζήτηση πληροφοριών</w:t>
      </w:r>
      <w:r w:rsidR="0024170C">
        <w:rPr>
          <w:rFonts w:cs="Times New Roman"/>
          <w:szCs w:val="24"/>
        </w:rPr>
        <w:t xml:space="preserve"> σε ποσοστό 94,3% </w:t>
      </w:r>
      <w:r w:rsidRPr="000F1117">
        <w:rPr>
          <w:rFonts w:cs="Times New Roman"/>
          <w:szCs w:val="24"/>
        </w:rPr>
        <w:t xml:space="preserve"> (Μ.Ο.=4,94, Τ.Α.=0,23), η αποστολή </w:t>
      </w:r>
      <w:r w:rsidRPr="000F1117">
        <w:rPr>
          <w:rFonts w:cs="Times New Roman"/>
          <w:szCs w:val="24"/>
          <w:lang w:val="en-US"/>
        </w:rPr>
        <w:t>e</w:t>
      </w:r>
      <w:r w:rsidRPr="000F1117">
        <w:rPr>
          <w:rFonts w:cs="Times New Roman"/>
          <w:szCs w:val="24"/>
        </w:rPr>
        <w:t>-</w:t>
      </w:r>
      <w:r w:rsidRPr="000F1117">
        <w:rPr>
          <w:rFonts w:cs="Times New Roman"/>
          <w:szCs w:val="24"/>
          <w:lang w:val="en-US"/>
        </w:rPr>
        <w:t>mails</w:t>
      </w:r>
      <w:r w:rsidRPr="000F1117">
        <w:rPr>
          <w:rFonts w:cs="Times New Roman"/>
          <w:szCs w:val="24"/>
        </w:rPr>
        <w:t xml:space="preserve"> </w:t>
      </w:r>
      <w:r w:rsidR="0024170C">
        <w:rPr>
          <w:rFonts w:cs="Times New Roman"/>
          <w:szCs w:val="24"/>
        </w:rPr>
        <w:t xml:space="preserve">σε ποσοστό 86,1% </w:t>
      </w:r>
      <w:r w:rsidRPr="000F1117">
        <w:rPr>
          <w:rFonts w:cs="Times New Roman"/>
          <w:szCs w:val="24"/>
        </w:rPr>
        <w:t>(Μ.Ο.=4,85, Τ.Α.=0,40) και η εγγραφή κειμένων</w:t>
      </w:r>
      <w:r w:rsidR="0024170C">
        <w:rPr>
          <w:rFonts w:cs="Times New Roman"/>
          <w:szCs w:val="24"/>
        </w:rPr>
        <w:t xml:space="preserve"> σε ποσοστό 81,9%</w:t>
      </w:r>
      <w:r w:rsidRPr="000F1117">
        <w:rPr>
          <w:rFonts w:cs="Times New Roman"/>
          <w:szCs w:val="24"/>
        </w:rPr>
        <w:t xml:space="preserve"> (Μ.Ο.=4,82, Τ.Α.=0,39). Αντίθετα οι Η/Υ χρησιμοποιούνται με πολύ χαμηλή συχνότητα για τηλεδιασκέψεις</w:t>
      </w:r>
      <w:r w:rsidR="00F30FC3">
        <w:rPr>
          <w:rFonts w:cs="Times New Roman"/>
          <w:szCs w:val="24"/>
        </w:rPr>
        <w:t xml:space="preserve"> με ποσοστό καθημερινής χρήσης 2,8% </w:t>
      </w:r>
      <w:r w:rsidRPr="000F1117">
        <w:rPr>
          <w:rFonts w:cs="Times New Roman"/>
          <w:szCs w:val="24"/>
        </w:rPr>
        <w:t xml:space="preserve"> (Μ.Ο.=2,01, Τ.Α.=0,98), για τη διαχείριση της σχολικής </w:t>
      </w:r>
      <w:r>
        <w:rPr>
          <w:rFonts w:cs="Times New Roman"/>
          <w:szCs w:val="24"/>
        </w:rPr>
        <w:t>βιβλιο</w:t>
      </w:r>
      <w:r w:rsidRPr="000F1117">
        <w:rPr>
          <w:rFonts w:cs="Times New Roman"/>
          <w:szCs w:val="24"/>
        </w:rPr>
        <w:t xml:space="preserve">θήκης </w:t>
      </w:r>
      <w:r w:rsidR="00F30FC3">
        <w:rPr>
          <w:rFonts w:cs="Times New Roman"/>
          <w:szCs w:val="24"/>
        </w:rPr>
        <w:t xml:space="preserve">σε ποσοστό 6,9% </w:t>
      </w:r>
      <w:r w:rsidRPr="000F1117">
        <w:rPr>
          <w:rFonts w:cs="Times New Roman"/>
          <w:szCs w:val="24"/>
        </w:rPr>
        <w:t>(Μ.Ο.=2,60, Τ.Α.=0,53). Συνολικά η χρήση Η/Υ από μέρους των ερωτηθέντων κρίνεται αρκετά υψηλή με τη συνολική μέση βαθμολογία των απαντήσεων τους να ισούται με 3,64 (Τ.Α.=0,53).</w:t>
      </w:r>
    </w:p>
    <w:p w:rsidR="00D37883" w:rsidRDefault="00FF6404" w:rsidP="00D37883">
      <w:pPr>
        <w:pStyle w:val="af1"/>
        <w:jc w:val="center"/>
        <w:rPr>
          <w:rFonts w:ascii="Times New Roman" w:hAnsi="Times New Roman" w:cs="Times New Roman"/>
          <w:color w:val="auto"/>
          <w:sz w:val="22"/>
          <w:szCs w:val="22"/>
        </w:rPr>
      </w:pPr>
      <w:r w:rsidRPr="000C556A">
        <w:rPr>
          <w:rFonts w:ascii="Times New Roman" w:hAnsi="Times New Roman" w:cs="Times New Roman"/>
          <w:color w:val="auto"/>
          <w:sz w:val="22"/>
          <w:szCs w:val="22"/>
        </w:rPr>
        <w:t xml:space="preserve">Πίνακας </w:t>
      </w:r>
      <w:r w:rsidR="009E3A31" w:rsidRPr="009E3A31">
        <w:rPr>
          <w:rFonts w:ascii="Times New Roman" w:hAnsi="Times New Roman" w:cs="Times New Roman"/>
          <w:color w:val="auto"/>
          <w:sz w:val="22"/>
          <w:szCs w:val="22"/>
        </w:rPr>
        <w:t>2</w:t>
      </w:r>
      <w:r w:rsidRPr="000C556A">
        <w:rPr>
          <w:rFonts w:ascii="Times New Roman" w:hAnsi="Times New Roman" w:cs="Times New Roman"/>
          <w:color w:val="auto"/>
          <w:sz w:val="22"/>
          <w:szCs w:val="22"/>
        </w:rPr>
        <w:t>: Βαθμός χρήσης διαδικασιών Η/Υ</w:t>
      </w:r>
    </w:p>
    <w:tbl>
      <w:tblPr>
        <w:tblStyle w:val="61"/>
        <w:tblW w:w="11615" w:type="dxa"/>
        <w:tblInd w:w="-1414" w:type="dxa"/>
        <w:tblLayout w:type="fixed"/>
        <w:tblLook w:val="04A0" w:firstRow="1" w:lastRow="0" w:firstColumn="1" w:lastColumn="0" w:noHBand="0" w:noVBand="1"/>
      </w:tblPr>
      <w:tblGrid>
        <w:gridCol w:w="3956"/>
        <w:gridCol w:w="926"/>
        <w:gridCol w:w="1100"/>
        <w:gridCol w:w="1094"/>
        <w:gridCol w:w="1550"/>
        <w:gridCol w:w="1530"/>
        <w:gridCol w:w="751"/>
        <w:gridCol w:w="708"/>
      </w:tblGrid>
      <w:tr w:rsidR="00AE581D" w:rsidRPr="00653665" w:rsidTr="00AE581D">
        <w:trPr>
          <w:trHeight w:val="2117"/>
        </w:trPr>
        <w:tc>
          <w:tcPr>
            <w:tcW w:w="3956" w:type="dxa"/>
            <w:vMerge w:val="restart"/>
          </w:tcPr>
          <w:p w:rsidR="00AE581D" w:rsidRPr="00653665" w:rsidRDefault="00AE581D" w:rsidP="00AE581D">
            <w:pPr>
              <w:rPr>
                <w:rFonts w:cs="Times New Roman"/>
                <w:sz w:val="16"/>
                <w:szCs w:val="16"/>
              </w:rPr>
            </w:pPr>
          </w:p>
          <w:tbl>
            <w:tblPr>
              <w:tblW w:w="3711"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596"/>
              <w:gridCol w:w="20"/>
              <w:gridCol w:w="95"/>
            </w:tblGrid>
            <w:tr w:rsidR="00AE581D" w:rsidRPr="00653665" w:rsidTr="00AE581D">
              <w:trPr>
                <w:cantSplit/>
                <w:trHeight w:val="149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p>
                <w:p w:rsidR="00AE581D" w:rsidRPr="00653665" w:rsidRDefault="00AE581D" w:rsidP="00AE581D">
                  <w:pPr>
                    <w:spacing w:before="100" w:beforeAutospacing="1" w:after="100" w:afterAutospacing="1" w:line="360" w:lineRule="auto"/>
                    <w:ind w:right="-384"/>
                    <w:rPr>
                      <w:rFonts w:cs="Times New Roman"/>
                      <w:sz w:val="16"/>
                      <w:szCs w:val="16"/>
                    </w:rPr>
                  </w:pPr>
                </w:p>
                <w:p w:rsidR="00AE581D" w:rsidRPr="00653665" w:rsidRDefault="00AE581D" w:rsidP="00AE581D">
                  <w:pPr>
                    <w:spacing w:before="100" w:beforeAutospacing="1" w:after="100" w:afterAutospacing="1" w:line="360" w:lineRule="auto"/>
                    <w:ind w:right="-384"/>
                    <w:rPr>
                      <w:rFonts w:cs="Times New Roman"/>
                      <w:sz w:val="16"/>
                      <w:szCs w:val="16"/>
                    </w:rPr>
                  </w:pPr>
                </w:p>
                <w:p w:rsidR="00AE581D" w:rsidRPr="00653665" w:rsidRDefault="00AE581D" w:rsidP="00AE581D">
                  <w:pPr>
                    <w:spacing w:before="100" w:beforeAutospacing="1" w:after="100" w:afterAutospacing="1" w:line="360" w:lineRule="auto"/>
                    <w:ind w:right="-384"/>
                    <w:rPr>
                      <w:rFonts w:cs="Times New Roman"/>
                      <w:sz w:val="16"/>
                      <w:szCs w:val="16"/>
                    </w:rPr>
                  </w:pPr>
                </w:p>
              </w:tc>
              <w:tc>
                <w:tcPr>
                  <w:tcW w:w="20" w:type="dxa"/>
                  <w:shd w:val="clear" w:color="auto" w:fill="FFFFFF"/>
                  <w:vAlign w:val="center"/>
                </w:tcPr>
                <w:p w:rsidR="00AE581D" w:rsidRPr="00AE61C8" w:rsidRDefault="00AE581D" w:rsidP="00AE581D">
                  <w:pPr>
                    <w:spacing w:before="100" w:beforeAutospacing="1" w:after="100" w:afterAutospacing="1" w:line="360" w:lineRule="auto"/>
                    <w:ind w:right="-384"/>
                    <w:rPr>
                      <w:rFonts w:cs="Times New Roman"/>
                      <w:sz w:val="16"/>
                      <w:szCs w:val="16"/>
                    </w:rPr>
                  </w:pPr>
                </w:p>
              </w:tc>
              <w:tc>
                <w:tcPr>
                  <w:tcW w:w="95" w:type="dxa"/>
                  <w:shd w:val="clear" w:color="auto" w:fill="FFFFFF"/>
                  <w:vAlign w:val="center"/>
                </w:tcPr>
                <w:p w:rsidR="00AE581D" w:rsidRPr="00AE61C8" w:rsidRDefault="00AE581D" w:rsidP="00AE581D">
                  <w:pPr>
                    <w:spacing w:before="100" w:beforeAutospacing="1" w:after="100" w:afterAutospacing="1" w:line="360" w:lineRule="auto"/>
                    <w:ind w:right="-384"/>
                    <w:rPr>
                      <w:rFonts w:cs="Times New Roman"/>
                      <w:sz w:val="16"/>
                      <w:szCs w:val="16"/>
                    </w:rPr>
                  </w:pPr>
                </w:p>
              </w:tc>
            </w:tr>
            <w:tr w:rsidR="00AE581D" w:rsidRPr="00653665" w:rsidTr="00AE581D">
              <w:trPr>
                <w:cantSplit/>
                <w:trHeight w:val="38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r w:rsidRPr="00653665">
                    <w:rPr>
                      <w:rFonts w:cs="Times New Roman"/>
                      <w:sz w:val="16"/>
                      <w:szCs w:val="16"/>
                    </w:rPr>
                    <w:t>Εγγραφή κειμένων</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p>
              </w:tc>
            </w:tr>
            <w:tr w:rsidR="00AE581D" w:rsidRPr="00653665" w:rsidTr="00AE581D">
              <w:trPr>
                <w:cantSplit/>
                <w:trHeight w:val="38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r w:rsidRPr="00653665">
                    <w:rPr>
                      <w:rFonts w:cs="Times New Roman"/>
                      <w:sz w:val="16"/>
                      <w:szCs w:val="16"/>
                    </w:rPr>
                    <w:t>Συνομιλίες (Chat)</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p>
              </w:tc>
            </w:tr>
            <w:tr w:rsidR="00AE581D" w:rsidRPr="00653665" w:rsidTr="00AE581D">
              <w:trPr>
                <w:cantSplit/>
                <w:trHeight w:val="371"/>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r w:rsidRPr="00653665">
                    <w:rPr>
                      <w:rFonts w:cs="Times New Roman"/>
                      <w:sz w:val="16"/>
                      <w:szCs w:val="16"/>
                    </w:rPr>
                    <w:t>Αποστολή e-mails</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p>
              </w:tc>
            </w:tr>
            <w:tr w:rsidR="00AE581D" w:rsidRPr="00653665" w:rsidTr="00AE581D">
              <w:trPr>
                <w:cantSplit/>
                <w:trHeight w:val="38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r w:rsidRPr="00653665">
                    <w:rPr>
                      <w:rFonts w:cs="Times New Roman"/>
                      <w:sz w:val="16"/>
                      <w:szCs w:val="16"/>
                    </w:rPr>
                    <w:t>Εφαρμογές τηλεσυνδιάσκεψης</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p>
              </w:tc>
            </w:tr>
            <w:tr w:rsidR="00AE581D" w:rsidRPr="00653665" w:rsidTr="00AE581D">
              <w:trPr>
                <w:cantSplit/>
                <w:trHeight w:val="371"/>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r w:rsidRPr="00653665">
                    <w:rPr>
                      <w:rFonts w:cs="Times New Roman"/>
                      <w:sz w:val="16"/>
                      <w:szCs w:val="16"/>
                    </w:rPr>
                    <w:t>Αναζήτηση πληροφοριών</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p>
              </w:tc>
            </w:tr>
            <w:tr w:rsidR="00AE581D" w:rsidRPr="00653665" w:rsidTr="00AE581D">
              <w:trPr>
                <w:cantSplit/>
                <w:trHeight w:val="38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r w:rsidRPr="00653665">
                    <w:rPr>
                      <w:rFonts w:cs="Times New Roman"/>
                      <w:sz w:val="16"/>
                      <w:szCs w:val="16"/>
                    </w:rPr>
                    <w:t>Πλοήγηση στο διαδίκτυο</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rPr>
                      <w:rFonts w:cs="Times New Roman"/>
                      <w:sz w:val="16"/>
                      <w:szCs w:val="16"/>
                    </w:rPr>
                  </w:pPr>
                </w:p>
              </w:tc>
            </w:tr>
            <w:tr w:rsidR="00AE581D" w:rsidRPr="00653665" w:rsidTr="00AE581D">
              <w:trPr>
                <w:cantSplit/>
                <w:trHeight w:val="371"/>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r w:rsidRPr="00653665">
                    <w:rPr>
                      <w:rFonts w:cs="Times New Roman"/>
                      <w:sz w:val="16"/>
                      <w:szCs w:val="16"/>
                    </w:rPr>
                    <w:t>Ενημέρωση ιστοσελίδας ή προφίλ κοινωνικού δικτύου</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r>
            <w:tr w:rsidR="00AE581D" w:rsidRPr="00653665" w:rsidTr="00AE581D">
              <w:trPr>
                <w:cantSplit/>
                <w:trHeight w:val="38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r w:rsidRPr="00653665">
                    <w:rPr>
                      <w:rFonts w:cs="Times New Roman"/>
                      <w:sz w:val="16"/>
                      <w:szCs w:val="16"/>
                    </w:rPr>
                    <w:t>Σύνταξη Ωρολόγιου Προγράμματος</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r>
            <w:tr w:rsidR="00AE581D" w:rsidRPr="00653665" w:rsidTr="00AE581D">
              <w:trPr>
                <w:cantSplit/>
                <w:trHeight w:val="371"/>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r w:rsidRPr="00653665">
                    <w:rPr>
                      <w:rFonts w:cs="Times New Roman"/>
                      <w:sz w:val="16"/>
                      <w:szCs w:val="16"/>
                    </w:rPr>
                    <w:t>Έκδοση Πιστοποιητικών του Σχολείου</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r>
            <w:tr w:rsidR="00AE581D" w:rsidRPr="00653665" w:rsidTr="00AE581D">
              <w:trPr>
                <w:cantSplit/>
                <w:trHeight w:val="38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r w:rsidRPr="00653665">
                    <w:rPr>
                      <w:rFonts w:cs="Times New Roman"/>
                      <w:sz w:val="16"/>
                      <w:szCs w:val="16"/>
                    </w:rPr>
                    <w:t>Έκδοση της βαθμολογίας των μαθητών</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r>
            <w:tr w:rsidR="00AE581D" w:rsidRPr="00653665" w:rsidTr="00AE581D">
              <w:trPr>
                <w:cantSplit/>
                <w:trHeight w:val="371"/>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r w:rsidRPr="00653665">
                    <w:rPr>
                      <w:rFonts w:cs="Times New Roman"/>
                      <w:sz w:val="16"/>
                      <w:szCs w:val="16"/>
                    </w:rPr>
                    <w:t>Οικονομική Διαχείριση της Σχολικής Επιτροπής</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r>
            <w:tr w:rsidR="00AE581D" w:rsidRPr="00653665" w:rsidTr="00AE581D">
              <w:trPr>
                <w:cantSplit/>
                <w:trHeight w:val="385"/>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r w:rsidRPr="00653665">
                    <w:rPr>
                      <w:rFonts w:cs="Times New Roman"/>
                      <w:sz w:val="16"/>
                      <w:szCs w:val="16"/>
                    </w:rPr>
                    <w:t>Διαχείριση της σχολικής βιβλιοθήκης</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r>
            <w:tr w:rsidR="00AE581D" w:rsidRPr="00653665" w:rsidTr="00AE581D">
              <w:trPr>
                <w:cantSplit/>
                <w:trHeight w:val="371"/>
                <w:jc w:val="center"/>
              </w:trPr>
              <w:tc>
                <w:tcPr>
                  <w:tcW w:w="3596"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r w:rsidRPr="00653665">
                    <w:rPr>
                      <w:rFonts w:cs="Times New Roman"/>
                      <w:b/>
                      <w:sz w:val="16"/>
                      <w:szCs w:val="16"/>
                    </w:rPr>
                    <w:t>Χρήση Η/Υ</w:t>
                  </w:r>
                </w:p>
              </w:tc>
              <w:tc>
                <w:tcPr>
                  <w:tcW w:w="20"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lang w:val="en-US"/>
                    </w:rPr>
                  </w:pPr>
                </w:p>
              </w:tc>
              <w:tc>
                <w:tcPr>
                  <w:tcW w:w="95" w:type="dxa"/>
                  <w:shd w:val="clear" w:color="auto" w:fill="FFFFFF"/>
                  <w:vAlign w:val="center"/>
                </w:tcPr>
                <w:p w:rsidR="00AE581D" w:rsidRPr="00653665" w:rsidRDefault="00AE581D" w:rsidP="00AE581D">
                  <w:pPr>
                    <w:spacing w:before="100" w:beforeAutospacing="1" w:after="100" w:afterAutospacing="1" w:line="360" w:lineRule="auto"/>
                    <w:ind w:right="-384"/>
                    <w:jc w:val="left"/>
                    <w:rPr>
                      <w:rFonts w:cs="Times New Roman"/>
                      <w:sz w:val="16"/>
                      <w:szCs w:val="16"/>
                    </w:rPr>
                  </w:pPr>
                </w:p>
              </w:tc>
            </w:tr>
          </w:tbl>
          <w:p w:rsidR="00AE581D" w:rsidRPr="00653665" w:rsidRDefault="00AE581D" w:rsidP="00AE581D">
            <w:pPr>
              <w:jc w:val="center"/>
              <w:rPr>
                <w:rFonts w:cs="Times New Roman"/>
                <w:sz w:val="16"/>
                <w:szCs w:val="16"/>
              </w:rPr>
            </w:pPr>
          </w:p>
        </w:tc>
        <w:tc>
          <w:tcPr>
            <w:tcW w:w="926" w:type="dxa"/>
          </w:tcPr>
          <w:p w:rsidR="00AE581D" w:rsidRPr="00653665" w:rsidRDefault="00AE581D" w:rsidP="00653665">
            <w:pPr>
              <w:jc w:val="center"/>
              <w:rPr>
                <w:rFonts w:cs="Times New Roman"/>
                <w:b/>
                <w:sz w:val="16"/>
                <w:szCs w:val="16"/>
                <w:u w:val="single"/>
              </w:rPr>
            </w:pPr>
            <w:r w:rsidRPr="00653665">
              <w:rPr>
                <w:rFonts w:cs="Times New Roman"/>
                <w:b/>
                <w:sz w:val="16"/>
                <w:szCs w:val="16"/>
                <w:u w:val="single"/>
              </w:rPr>
              <w:t>Ποτέ</w:t>
            </w: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p>
          <w:p w:rsidR="00AE581D" w:rsidRPr="00653665" w:rsidRDefault="00653665" w:rsidP="00AE581D">
            <w:pPr>
              <w:rPr>
                <w:rFonts w:cs="Times New Roman"/>
                <w:b/>
                <w:sz w:val="16"/>
                <w:szCs w:val="16"/>
              </w:rPr>
            </w:pPr>
            <w:r>
              <w:rPr>
                <w:rFonts w:cs="Times New Roman"/>
                <w:b/>
                <w:sz w:val="16"/>
                <w:szCs w:val="16"/>
              </w:rPr>
              <w:t xml:space="preserve">Ν        </w:t>
            </w:r>
            <w:r w:rsidR="00AE581D" w:rsidRPr="00653665">
              <w:rPr>
                <w:rFonts w:cs="Times New Roman"/>
                <w:b/>
                <w:sz w:val="16"/>
                <w:szCs w:val="16"/>
              </w:rPr>
              <w:t xml:space="preserve">  %</w:t>
            </w:r>
          </w:p>
        </w:tc>
        <w:tc>
          <w:tcPr>
            <w:tcW w:w="1100" w:type="dxa"/>
          </w:tcPr>
          <w:p w:rsidR="00AE581D" w:rsidRPr="00653665" w:rsidRDefault="00AE581D" w:rsidP="00653665">
            <w:pPr>
              <w:jc w:val="center"/>
              <w:rPr>
                <w:rFonts w:cs="Times New Roman"/>
                <w:b/>
                <w:sz w:val="16"/>
                <w:szCs w:val="16"/>
                <w:u w:val="single"/>
              </w:rPr>
            </w:pPr>
            <w:r w:rsidRPr="00653665">
              <w:rPr>
                <w:rFonts w:cs="Times New Roman"/>
                <w:b/>
                <w:sz w:val="16"/>
                <w:szCs w:val="16"/>
                <w:u w:val="single"/>
              </w:rPr>
              <w:t>Σπάνια</w:t>
            </w:r>
          </w:p>
          <w:p w:rsidR="00AE581D" w:rsidRPr="00653665" w:rsidRDefault="00AE581D" w:rsidP="00653665">
            <w:pPr>
              <w:jc w:val="center"/>
              <w:rPr>
                <w:rFonts w:cs="Times New Roman"/>
                <w:b/>
                <w:sz w:val="16"/>
                <w:szCs w:val="16"/>
              </w:rPr>
            </w:pP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r w:rsidRPr="00653665">
              <w:rPr>
                <w:rFonts w:cs="Times New Roman"/>
                <w:b/>
                <w:sz w:val="16"/>
                <w:szCs w:val="16"/>
              </w:rPr>
              <w:t>Ν              %</w:t>
            </w:r>
          </w:p>
        </w:tc>
        <w:tc>
          <w:tcPr>
            <w:tcW w:w="1094" w:type="dxa"/>
          </w:tcPr>
          <w:p w:rsidR="00AE581D" w:rsidRPr="00653665" w:rsidRDefault="00AE581D" w:rsidP="00653665">
            <w:pPr>
              <w:jc w:val="center"/>
              <w:rPr>
                <w:rFonts w:cs="Times New Roman"/>
                <w:b/>
                <w:sz w:val="16"/>
                <w:szCs w:val="16"/>
                <w:u w:val="single"/>
              </w:rPr>
            </w:pPr>
            <w:r w:rsidRPr="00653665">
              <w:rPr>
                <w:rFonts w:cs="Times New Roman"/>
                <w:b/>
                <w:sz w:val="16"/>
                <w:szCs w:val="16"/>
                <w:u w:val="single"/>
              </w:rPr>
              <w:t>Μερικές Φορές τον μήνα</w:t>
            </w: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r w:rsidRPr="00653665">
              <w:rPr>
                <w:rFonts w:cs="Times New Roman"/>
                <w:b/>
                <w:sz w:val="16"/>
                <w:szCs w:val="16"/>
              </w:rPr>
              <w:t>Ν              %</w:t>
            </w:r>
          </w:p>
        </w:tc>
        <w:tc>
          <w:tcPr>
            <w:tcW w:w="1550" w:type="dxa"/>
          </w:tcPr>
          <w:p w:rsidR="00AE581D" w:rsidRPr="00653665" w:rsidRDefault="00AE581D" w:rsidP="00653665">
            <w:pPr>
              <w:jc w:val="center"/>
              <w:rPr>
                <w:rFonts w:cs="Times New Roman"/>
                <w:b/>
                <w:sz w:val="16"/>
                <w:szCs w:val="16"/>
                <w:u w:val="single"/>
              </w:rPr>
            </w:pPr>
            <w:r w:rsidRPr="00653665">
              <w:rPr>
                <w:rFonts w:cs="Times New Roman"/>
                <w:b/>
                <w:sz w:val="16"/>
                <w:szCs w:val="16"/>
                <w:u w:val="single"/>
              </w:rPr>
              <w:t>Μερικές Φορές την εβδομάδα</w:t>
            </w: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r w:rsidRPr="00653665">
              <w:rPr>
                <w:rFonts w:cs="Times New Roman"/>
                <w:b/>
                <w:sz w:val="16"/>
                <w:szCs w:val="16"/>
              </w:rPr>
              <w:t>Ν                         %</w:t>
            </w:r>
          </w:p>
        </w:tc>
        <w:tc>
          <w:tcPr>
            <w:tcW w:w="1530" w:type="dxa"/>
          </w:tcPr>
          <w:p w:rsidR="00AE581D" w:rsidRPr="00653665" w:rsidRDefault="00AE581D" w:rsidP="00653665">
            <w:pPr>
              <w:jc w:val="center"/>
              <w:rPr>
                <w:rFonts w:cs="Times New Roman"/>
                <w:b/>
                <w:sz w:val="16"/>
                <w:szCs w:val="16"/>
                <w:u w:val="single"/>
              </w:rPr>
            </w:pPr>
            <w:r w:rsidRPr="00653665">
              <w:rPr>
                <w:rFonts w:cs="Times New Roman"/>
                <w:b/>
                <w:sz w:val="16"/>
                <w:szCs w:val="16"/>
                <w:u w:val="single"/>
              </w:rPr>
              <w:t>Καθημερινά</w:t>
            </w: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p>
          <w:p w:rsidR="00AE581D" w:rsidRPr="00653665" w:rsidRDefault="00AE581D" w:rsidP="00AE581D">
            <w:pPr>
              <w:rPr>
                <w:rFonts w:cs="Times New Roman"/>
                <w:b/>
                <w:sz w:val="16"/>
                <w:szCs w:val="16"/>
              </w:rPr>
            </w:pPr>
            <w:r w:rsidRPr="00653665">
              <w:rPr>
                <w:rFonts w:cs="Times New Roman"/>
                <w:b/>
                <w:sz w:val="16"/>
                <w:szCs w:val="16"/>
              </w:rPr>
              <w:t>Ν                         %</w:t>
            </w:r>
          </w:p>
          <w:p w:rsidR="00AE581D" w:rsidRPr="00653665" w:rsidRDefault="00AE581D" w:rsidP="00AE581D">
            <w:pPr>
              <w:rPr>
                <w:rFonts w:cs="Times New Roman"/>
                <w:b/>
                <w:sz w:val="16"/>
                <w:szCs w:val="16"/>
              </w:rPr>
            </w:pPr>
          </w:p>
        </w:tc>
        <w:tc>
          <w:tcPr>
            <w:tcW w:w="751" w:type="dxa"/>
          </w:tcPr>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r w:rsidRPr="00653665">
              <w:rPr>
                <w:rFonts w:cs="Times New Roman"/>
                <w:sz w:val="16"/>
                <w:szCs w:val="16"/>
              </w:rPr>
              <w:t>Μ.Ο</w:t>
            </w: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tc>
        <w:tc>
          <w:tcPr>
            <w:tcW w:w="708" w:type="dxa"/>
          </w:tcPr>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r w:rsidRPr="00653665">
              <w:rPr>
                <w:rFonts w:cs="Times New Roman"/>
                <w:sz w:val="16"/>
                <w:szCs w:val="16"/>
              </w:rPr>
              <w:t>Τ.Α</w:t>
            </w:r>
          </w:p>
          <w:p w:rsidR="00AE581D" w:rsidRPr="00653665" w:rsidRDefault="00AE581D" w:rsidP="00AE581D">
            <w:pPr>
              <w:rPr>
                <w:rFonts w:cs="Times New Roman"/>
                <w:sz w:val="16"/>
                <w:szCs w:val="16"/>
              </w:rPr>
            </w:pPr>
          </w:p>
          <w:p w:rsidR="00AE581D" w:rsidRPr="00653665" w:rsidRDefault="00AE581D" w:rsidP="00AE581D">
            <w:pPr>
              <w:rPr>
                <w:rFonts w:cs="Times New Roman"/>
                <w:sz w:val="16"/>
                <w:szCs w:val="16"/>
              </w:rPr>
            </w:pPr>
          </w:p>
        </w:tc>
      </w:tr>
      <w:tr w:rsidR="00AE581D" w:rsidRPr="00653665" w:rsidTr="00AE581D">
        <w:trPr>
          <w:trHeight w:val="417"/>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0         0%</w:t>
            </w:r>
          </w:p>
        </w:tc>
        <w:tc>
          <w:tcPr>
            <w:tcW w:w="1100"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 xml:space="preserve">0  </w:t>
            </w:r>
            <w:r w:rsidR="00653665" w:rsidRPr="00653665">
              <w:rPr>
                <w:rFonts w:cs="Times New Roman"/>
                <w:sz w:val="16"/>
                <w:szCs w:val="16"/>
                <w:lang w:val="en-US"/>
              </w:rPr>
              <w:t xml:space="preserve">          </w:t>
            </w:r>
            <w:r w:rsidRPr="00653665">
              <w:rPr>
                <w:rFonts w:cs="Times New Roman"/>
                <w:sz w:val="16"/>
                <w:szCs w:val="16"/>
                <w:lang w:val="en-US"/>
              </w:rPr>
              <w:t xml:space="preserve"> 0%</w:t>
            </w:r>
          </w:p>
        </w:tc>
        <w:tc>
          <w:tcPr>
            <w:tcW w:w="1094"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 xml:space="preserve">0   </w:t>
            </w:r>
            <w:r w:rsidR="00653665" w:rsidRPr="00653665">
              <w:rPr>
                <w:rFonts w:cs="Times New Roman"/>
                <w:sz w:val="16"/>
                <w:szCs w:val="16"/>
                <w:lang w:val="en-US"/>
              </w:rPr>
              <w:t xml:space="preserve">         </w:t>
            </w:r>
            <w:r w:rsidRPr="00653665">
              <w:rPr>
                <w:rFonts w:cs="Times New Roman"/>
                <w:sz w:val="16"/>
                <w:szCs w:val="16"/>
                <w:lang w:val="en-US"/>
              </w:rPr>
              <w:t xml:space="preserve">  0%</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13                    18</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 xml:space="preserve">59                    </w:t>
            </w:r>
            <w:r w:rsidRPr="00653665">
              <w:rPr>
                <w:rFonts w:cs="Times New Roman"/>
                <w:b/>
                <w:sz w:val="16"/>
                <w:szCs w:val="16"/>
              </w:rPr>
              <w:t>81,9</w:t>
            </w:r>
          </w:p>
        </w:tc>
        <w:tc>
          <w:tcPr>
            <w:tcW w:w="751" w:type="dxa"/>
          </w:tcPr>
          <w:p w:rsidR="00AE581D" w:rsidRPr="00653665" w:rsidRDefault="00AE581D" w:rsidP="002039EB">
            <w:pPr>
              <w:jc w:val="both"/>
              <w:rPr>
                <w:rFonts w:cs="Times New Roman"/>
                <w:b/>
                <w:sz w:val="16"/>
                <w:szCs w:val="16"/>
              </w:rPr>
            </w:pPr>
            <w:r w:rsidRPr="00653665">
              <w:rPr>
                <w:rFonts w:cs="Times New Roman"/>
                <w:b/>
                <w:sz w:val="16"/>
                <w:szCs w:val="16"/>
              </w:rPr>
              <w:t>4,82</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0,39</w:t>
            </w:r>
          </w:p>
        </w:tc>
      </w:tr>
      <w:tr w:rsidR="00AE581D" w:rsidRPr="00653665" w:rsidTr="00AE581D">
        <w:trPr>
          <w:trHeight w:val="422"/>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rPr>
            </w:pPr>
            <w:r w:rsidRPr="00653665">
              <w:rPr>
                <w:rFonts w:cs="Times New Roman"/>
                <w:sz w:val="16"/>
                <w:szCs w:val="16"/>
              </w:rPr>
              <w:t>13   18,1%</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21         9,2%</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14       19,4%</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7                    9,7%</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17                  23,6%</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2,92</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1,44</w:t>
            </w:r>
          </w:p>
        </w:tc>
      </w:tr>
      <w:tr w:rsidR="00AE581D" w:rsidRPr="00653665" w:rsidTr="00AE581D">
        <w:trPr>
          <w:trHeight w:val="413"/>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0        0%</w:t>
            </w:r>
          </w:p>
        </w:tc>
        <w:tc>
          <w:tcPr>
            <w:tcW w:w="1100"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 xml:space="preserve">0    </w:t>
            </w:r>
            <w:r w:rsidR="00653665" w:rsidRPr="00653665">
              <w:rPr>
                <w:rFonts w:cs="Times New Roman"/>
                <w:sz w:val="16"/>
                <w:szCs w:val="16"/>
                <w:lang w:val="en-US"/>
              </w:rPr>
              <w:t xml:space="preserve">      </w:t>
            </w:r>
            <w:r w:rsidRPr="00653665">
              <w:rPr>
                <w:rFonts w:cs="Times New Roman"/>
                <w:sz w:val="16"/>
                <w:szCs w:val="16"/>
                <w:lang w:val="en-US"/>
              </w:rPr>
              <w:t xml:space="preserve">    0%</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1           1,4%</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9                   12,5%</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 xml:space="preserve">62                 </w:t>
            </w:r>
            <w:r w:rsidRPr="00653665">
              <w:rPr>
                <w:rFonts w:cs="Times New Roman"/>
                <w:b/>
                <w:sz w:val="16"/>
                <w:szCs w:val="16"/>
              </w:rPr>
              <w:t>86,1%</w:t>
            </w:r>
          </w:p>
        </w:tc>
        <w:tc>
          <w:tcPr>
            <w:tcW w:w="751" w:type="dxa"/>
          </w:tcPr>
          <w:p w:rsidR="00AE581D" w:rsidRPr="00653665" w:rsidRDefault="00AE581D" w:rsidP="002039EB">
            <w:pPr>
              <w:jc w:val="both"/>
              <w:rPr>
                <w:rFonts w:cs="Times New Roman"/>
                <w:b/>
                <w:sz w:val="16"/>
                <w:szCs w:val="16"/>
              </w:rPr>
            </w:pPr>
            <w:r w:rsidRPr="00653665">
              <w:rPr>
                <w:rFonts w:cs="Times New Roman"/>
                <w:b/>
                <w:sz w:val="16"/>
                <w:szCs w:val="16"/>
              </w:rPr>
              <w:t>4,85</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0,40</w:t>
            </w:r>
          </w:p>
        </w:tc>
      </w:tr>
      <w:tr w:rsidR="00AE581D" w:rsidRPr="00653665" w:rsidTr="00AE581D">
        <w:trPr>
          <w:trHeight w:val="405"/>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rPr>
            </w:pPr>
            <w:r w:rsidRPr="00653665">
              <w:rPr>
                <w:rFonts w:cs="Times New Roman"/>
                <w:sz w:val="16"/>
                <w:szCs w:val="16"/>
              </w:rPr>
              <w:t>23     2,4%</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 xml:space="preserve">32       </w:t>
            </w:r>
            <w:r w:rsidRPr="00653665">
              <w:rPr>
                <w:rFonts w:cs="Times New Roman"/>
                <w:b/>
                <w:sz w:val="16"/>
                <w:szCs w:val="16"/>
              </w:rPr>
              <w:t>45,1%</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10         4,1%</w:t>
            </w:r>
          </w:p>
        </w:tc>
        <w:tc>
          <w:tcPr>
            <w:tcW w:w="1550" w:type="dxa"/>
          </w:tcPr>
          <w:p w:rsidR="00AE581D" w:rsidRPr="00653665" w:rsidRDefault="00AE581D" w:rsidP="002039EB">
            <w:pPr>
              <w:tabs>
                <w:tab w:val="left" w:pos="915"/>
              </w:tabs>
              <w:jc w:val="both"/>
              <w:rPr>
                <w:rFonts w:cs="Times New Roman"/>
                <w:sz w:val="16"/>
                <w:szCs w:val="16"/>
              </w:rPr>
            </w:pPr>
            <w:r w:rsidRPr="00653665">
              <w:rPr>
                <w:rFonts w:cs="Times New Roman"/>
                <w:sz w:val="16"/>
                <w:szCs w:val="16"/>
              </w:rPr>
              <w:t>4</w:t>
            </w:r>
            <w:r w:rsidRPr="00653665">
              <w:rPr>
                <w:rFonts w:cs="Times New Roman"/>
                <w:sz w:val="16"/>
                <w:szCs w:val="16"/>
              </w:rPr>
              <w:tab/>
              <w:t>5,6%</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2                      2,8%</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2,01</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0,98</w:t>
            </w:r>
          </w:p>
        </w:tc>
      </w:tr>
      <w:tr w:rsidR="00AE581D" w:rsidRPr="00653665" w:rsidTr="00AE581D">
        <w:trPr>
          <w:trHeight w:val="410"/>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0         0%</w:t>
            </w:r>
          </w:p>
        </w:tc>
        <w:tc>
          <w:tcPr>
            <w:tcW w:w="1100"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 xml:space="preserve">0         </w:t>
            </w:r>
            <w:r w:rsidR="00653665" w:rsidRPr="00653665">
              <w:rPr>
                <w:rFonts w:cs="Times New Roman"/>
                <w:sz w:val="16"/>
                <w:szCs w:val="16"/>
                <w:lang w:val="en-US"/>
              </w:rPr>
              <w:t xml:space="preserve">   </w:t>
            </w:r>
            <w:r w:rsidRPr="00653665">
              <w:rPr>
                <w:rFonts w:cs="Times New Roman"/>
                <w:sz w:val="16"/>
                <w:szCs w:val="16"/>
                <w:lang w:val="en-US"/>
              </w:rPr>
              <w:t xml:space="preserve">  0%</w:t>
            </w:r>
          </w:p>
        </w:tc>
        <w:tc>
          <w:tcPr>
            <w:tcW w:w="1094"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 xml:space="preserve">0          </w:t>
            </w:r>
            <w:r w:rsidR="00653665" w:rsidRPr="00653665">
              <w:rPr>
                <w:rFonts w:cs="Times New Roman"/>
                <w:sz w:val="16"/>
                <w:szCs w:val="16"/>
                <w:lang w:val="en-US"/>
              </w:rPr>
              <w:t xml:space="preserve">  </w:t>
            </w:r>
            <w:r w:rsidRPr="00653665">
              <w:rPr>
                <w:rFonts w:cs="Times New Roman"/>
                <w:sz w:val="16"/>
                <w:szCs w:val="16"/>
                <w:lang w:val="en-US"/>
              </w:rPr>
              <w:t xml:space="preserve"> 0%</w:t>
            </w:r>
          </w:p>
        </w:tc>
        <w:tc>
          <w:tcPr>
            <w:tcW w:w="1550" w:type="dxa"/>
          </w:tcPr>
          <w:p w:rsidR="00AE581D" w:rsidRPr="00653665" w:rsidRDefault="00AE581D" w:rsidP="002039EB">
            <w:pPr>
              <w:tabs>
                <w:tab w:val="left" w:pos="975"/>
              </w:tabs>
              <w:jc w:val="both"/>
              <w:rPr>
                <w:rFonts w:cs="Times New Roman"/>
                <w:sz w:val="16"/>
                <w:szCs w:val="16"/>
              </w:rPr>
            </w:pPr>
            <w:r w:rsidRPr="00653665">
              <w:rPr>
                <w:rFonts w:cs="Times New Roman"/>
                <w:sz w:val="16"/>
                <w:szCs w:val="16"/>
              </w:rPr>
              <w:t>4                     5.6%</w:t>
            </w:r>
          </w:p>
        </w:tc>
        <w:tc>
          <w:tcPr>
            <w:tcW w:w="1530" w:type="dxa"/>
          </w:tcPr>
          <w:p w:rsidR="00AE581D" w:rsidRPr="00653665" w:rsidRDefault="00AE581D" w:rsidP="002039EB">
            <w:pPr>
              <w:tabs>
                <w:tab w:val="left" w:pos="975"/>
              </w:tabs>
              <w:jc w:val="both"/>
              <w:rPr>
                <w:rFonts w:cs="Times New Roman"/>
                <w:sz w:val="16"/>
                <w:szCs w:val="16"/>
              </w:rPr>
            </w:pPr>
            <w:r w:rsidRPr="00653665">
              <w:rPr>
                <w:rFonts w:cs="Times New Roman"/>
                <w:sz w:val="16"/>
                <w:szCs w:val="16"/>
              </w:rPr>
              <w:t xml:space="preserve">67                 </w:t>
            </w:r>
            <w:r w:rsidRPr="00653665">
              <w:rPr>
                <w:rFonts w:cs="Times New Roman"/>
                <w:b/>
                <w:sz w:val="16"/>
                <w:szCs w:val="16"/>
              </w:rPr>
              <w:t>94,3%</w:t>
            </w:r>
          </w:p>
        </w:tc>
        <w:tc>
          <w:tcPr>
            <w:tcW w:w="751" w:type="dxa"/>
          </w:tcPr>
          <w:p w:rsidR="00AE581D" w:rsidRPr="00653665" w:rsidRDefault="00AE581D" w:rsidP="002039EB">
            <w:pPr>
              <w:jc w:val="both"/>
              <w:rPr>
                <w:rFonts w:cs="Times New Roman"/>
                <w:b/>
                <w:sz w:val="16"/>
                <w:szCs w:val="16"/>
              </w:rPr>
            </w:pPr>
            <w:r w:rsidRPr="00653665">
              <w:rPr>
                <w:rFonts w:cs="Times New Roman"/>
                <w:b/>
                <w:sz w:val="16"/>
                <w:szCs w:val="16"/>
              </w:rPr>
              <w:t>4,94</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0,23</w:t>
            </w:r>
          </w:p>
        </w:tc>
      </w:tr>
      <w:tr w:rsidR="00AE581D" w:rsidRPr="00653665" w:rsidTr="00AE581D">
        <w:trPr>
          <w:trHeight w:val="402"/>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0         0%</w:t>
            </w:r>
          </w:p>
        </w:tc>
        <w:tc>
          <w:tcPr>
            <w:tcW w:w="1100"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0              0%</w:t>
            </w:r>
          </w:p>
        </w:tc>
        <w:tc>
          <w:tcPr>
            <w:tcW w:w="1094" w:type="dxa"/>
          </w:tcPr>
          <w:p w:rsidR="00AE581D" w:rsidRPr="00653665" w:rsidRDefault="00AE581D" w:rsidP="002039EB">
            <w:pPr>
              <w:jc w:val="both"/>
              <w:rPr>
                <w:rFonts w:cs="Times New Roman"/>
                <w:sz w:val="16"/>
                <w:szCs w:val="16"/>
                <w:lang w:val="en-US"/>
              </w:rPr>
            </w:pPr>
            <w:r w:rsidRPr="00653665">
              <w:rPr>
                <w:rFonts w:cs="Times New Roman"/>
                <w:sz w:val="16"/>
                <w:szCs w:val="16"/>
                <w:lang w:val="en-US"/>
              </w:rPr>
              <w:t xml:space="preserve">0           </w:t>
            </w:r>
            <w:r w:rsidR="00653665" w:rsidRPr="00653665">
              <w:rPr>
                <w:rFonts w:cs="Times New Roman"/>
                <w:sz w:val="16"/>
                <w:szCs w:val="16"/>
                <w:lang w:val="en-US"/>
              </w:rPr>
              <w:t xml:space="preserve"> </w:t>
            </w:r>
            <w:r w:rsidRPr="00653665">
              <w:rPr>
                <w:rFonts w:cs="Times New Roman"/>
                <w:sz w:val="16"/>
                <w:szCs w:val="16"/>
                <w:lang w:val="en-US"/>
              </w:rPr>
              <w:t xml:space="preserve"> 0%</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3                     4,2%</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 xml:space="preserve">68                 </w:t>
            </w:r>
            <w:r w:rsidRPr="00653665">
              <w:rPr>
                <w:rFonts w:cs="Times New Roman"/>
                <w:b/>
                <w:sz w:val="16"/>
                <w:szCs w:val="16"/>
              </w:rPr>
              <w:t>95,8%</w:t>
            </w:r>
          </w:p>
        </w:tc>
        <w:tc>
          <w:tcPr>
            <w:tcW w:w="751" w:type="dxa"/>
          </w:tcPr>
          <w:p w:rsidR="00AE581D" w:rsidRPr="00653665" w:rsidRDefault="00AE581D" w:rsidP="002039EB">
            <w:pPr>
              <w:jc w:val="both"/>
              <w:rPr>
                <w:rFonts w:cs="Times New Roman"/>
                <w:b/>
                <w:sz w:val="16"/>
                <w:szCs w:val="16"/>
              </w:rPr>
            </w:pPr>
            <w:r w:rsidRPr="00653665">
              <w:rPr>
                <w:rFonts w:cs="Times New Roman"/>
                <w:b/>
                <w:sz w:val="16"/>
                <w:szCs w:val="16"/>
              </w:rPr>
              <w:t>4,96</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0,20</w:t>
            </w:r>
          </w:p>
        </w:tc>
      </w:tr>
      <w:tr w:rsidR="00AE581D" w:rsidRPr="00653665" w:rsidTr="00AE581D">
        <w:trPr>
          <w:trHeight w:val="281"/>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rPr>
            </w:pPr>
            <w:r w:rsidRPr="00653665">
              <w:rPr>
                <w:rFonts w:cs="Times New Roman"/>
                <w:sz w:val="16"/>
                <w:szCs w:val="16"/>
              </w:rPr>
              <w:t>9     12,7%</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12       16,9%</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14       19,7%</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15                  21,1%</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21                  29,6%</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3,40</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1,40</w:t>
            </w:r>
          </w:p>
        </w:tc>
      </w:tr>
      <w:tr w:rsidR="00AE581D" w:rsidRPr="00653665" w:rsidTr="00AE581D">
        <w:trPr>
          <w:trHeight w:val="287"/>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rPr>
            </w:pPr>
            <w:r w:rsidRPr="00653665">
              <w:rPr>
                <w:rFonts w:cs="Times New Roman"/>
                <w:sz w:val="16"/>
                <w:szCs w:val="16"/>
              </w:rPr>
              <w:t>4      5,6%</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19       26,8%</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26       36,6%</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13                   18,3%</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9                    12,7%</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3,14</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1,07</w:t>
            </w:r>
          </w:p>
        </w:tc>
      </w:tr>
      <w:tr w:rsidR="00AE581D" w:rsidRPr="00653665" w:rsidTr="00AE581D">
        <w:trPr>
          <w:trHeight w:val="404"/>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653665" w:rsidP="002039EB">
            <w:pPr>
              <w:jc w:val="both"/>
              <w:rPr>
                <w:rFonts w:cs="Times New Roman"/>
                <w:sz w:val="16"/>
                <w:szCs w:val="16"/>
                <w:lang w:val="en-US"/>
              </w:rPr>
            </w:pPr>
            <w:r w:rsidRPr="00653665">
              <w:rPr>
                <w:rFonts w:cs="Times New Roman"/>
                <w:sz w:val="16"/>
                <w:szCs w:val="16"/>
                <w:lang w:val="en-US"/>
              </w:rPr>
              <w:t>0         0%</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4        5,6%</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25       34,7%</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23                   31,9%</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20                  27,8%</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3,82</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0,91</w:t>
            </w:r>
          </w:p>
        </w:tc>
      </w:tr>
      <w:tr w:rsidR="00AE581D" w:rsidRPr="00653665" w:rsidTr="00AE581D">
        <w:trPr>
          <w:trHeight w:val="425"/>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rPr>
            </w:pPr>
            <w:r w:rsidRPr="00653665">
              <w:rPr>
                <w:rFonts w:cs="Times New Roman"/>
                <w:sz w:val="16"/>
                <w:szCs w:val="16"/>
              </w:rPr>
              <w:t>7       9,9%</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13       18,3%</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25       35,2%</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8                     11,3%</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17                     24%</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3,21</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1,28</w:t>
            </w:r>
          </w:p>
        </w:tc>
      </w:tr>
      <w:tr w:rsidR="00AE581D" w:rsidRPr="00653665" w:rsidTr="00AE581D">
        <w:trPr>
          <w:trHeight w:val="275"/>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sz w:val="16"/>
                <w:szCs w:val="16"/>
              </w:rPr>
            </w:pPr>
            <w:r w:rsidRPr="00653665">
              <w:rPr>
                <w:rFonts w:cs="Times New Roman"/>
                <w:sz w:val="16"/>
                <w:szCs w:val="16"/>
              </w:rPr>
              <w:t>11   15,3%</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12       16,7%</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16       22,2%</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19                   26,4%</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14                 19,4%</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3,18</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1,35</w:t>
            </w:r>
          </w:p>
        </w:tc>
      </w:tr>
      <w:tr w:rsidR="00AE581D" w:rsidRPr="00653665" w:rsidTr="00AE581D">
        <w:trPr>
          <w:trHeight w:val="421"/>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653665" w:rsidP="002039EB">
            <w:pPr>
              <w:jc w:val="both"/>
              <w:rPr>
                <w:rFonts w:cs="Times New Roman"/>
                <w:sz w:val="16"/>
                <w:szCs w:val="16"/>
              </w:rPr>
            </w:pPr>
            <w:r>
              <w:rPr>
                <w:rFonts w:cs="Times New Roman"/>
                <w:sz w:val="16"/>
                <w:szCs w:val="16"/>
              </w:rPr>
              <w:t xml:space="preserve">15  </w:t>
            </w:r>
            <w:r w:rsidR="00AE581D" w:rsidRPr="00653665">
              <w:rPr>
                <w:rFonts w:cs="Times New Roman"/>
                <w:b/>
                <w:sz w:val="16"/>
                <w:szCs w:val="16"/>
              </w:rPr>
              <w:t>20,8%</w:t>
            </w:r>
          </w:p>
        </w:tc>
        <w:tc>
          <w:tcPr>
            <w:tcW w:w="1100" w:type="dxa"/>
          </w:tcPr>
          <w:p w:rsidR="00AE581D" w:rsidRPr="00653665" w:rsidRDefault="00AE581D" w:rsidP="002039EB">
            <w:pPr>
              <w:jc w:val="both"/>
              <w:rPr>
                <w:rFonts w:cs="Times New Roman"/>
                <w:sz w:val="16"/>
                <w:szCs w:val="16"/>
              </w:rPr>
            </w:pPr>
            <w:r w:rsidRPr="00653665">
              <w:rPr>
                <w:rFonts w:cs="Times New Roman"/>
                <w:sz w:val="16"/>
                <w:szCs w:val="16"/>
              </w:rPr>
              <w:t>21       29,2%</w:t>
            </w:r>
          </w:p>
        </w:tc>
        <w:tc>
          <w:tcPr>
            <w:tcW w:w="1094" w:type="dxa"/>
          </w:tcPr>
          <w:p w:rsidR="00AE581D" w:rsidRPr="00653665" w:rsidRDefault="00AE581D" w:rsidP="002039EB">
            <w:pPr>
              <w:jc w:val="both"/>
              <w:rPr>
                <w:rFonts w:cs="Times New Roman"/>
                <w:sz w:val="16"/>
                <w:szCs w:val="16"/>
              </w:rPr>
            </w:pPr>
            <w:r w:rsidRPr="00653665">
              <w:rPr>
                <w:rFonts w:cs="Times New Roman"/>
                <w:sz w:val="16"/>
                <w:szCs w:val="16"/>
              </w:rPr>
              <w:t>19       26,4%</w:t>
            </w:r>
          </w:p>
        </w:tc>
        <w:tc>
          <w:tcPr>
            <w:tcW w:w="1550" w:type="dxa"/>
          </w:tcPr>
          <w:p w:rsidR="00AE581D" w:rsidRPr="00653665" w:rsidRDefault="00AE581D" w:rsidP="002039EB">
            <w:pPr>
              <w:jc w:val="both"/>
              <w:rPr>
                <w:rFonts w:cs="Times New Roman"/>
                <w:sz w:val="16"/>
                <w:szCs w:val="16"/>
              </w:rPr>
            </w:pPr>
            <w:r w:rsidRPr="00653665">
              <w:rPr>
                <w:rFonts w:cs="Times New Roman"/>
                <w:sz w:val="16"/>
                <w:szCs w:val="16"/>
              </w:rPr>
              <w:t>12                  16,7%</w:t>
            </w:r>
          </w:p>
        </w:tc>
        <w:tc>
          <w:tcPr>
            <w:tcW w:w="1530" w:type="dxa"/>
          </w:tcPr>
          <w:p w:rsidR="00AE581D" w:rsidRPr="00653665" w:rsidRDefault="00AE581D" w:rsidP="002039EB">
            <w:pPr>
              <w:jc w:val="both"/>
              <w:rPr>
                <w:rFonts w:cs="Times New Roman"/>
                <w:sz w:val="16"/>
                <w:szCs w:val="16"/>
              </w:rPr>
            </w:pPr>
            <w:r w:rsidRPr="00653665">
              <w:rPr>
                <w:rFonts w:cs="Times New Roman"/>
                <w:sz w:val="16"/>
                <w:szCs w:val="16"/>
              </w:rPr>
              <w:t>5                    6,9%</w:t>
            </w:r>
          </w:p>
        </w:tc>
        <w:tc>
          <w:tcPr>
            <w:tcW w:w="751" w:type="dxa"/>
          </w:tcPr>
          <w:p w:rsidR="00AE581D" w:rsidRPr="00653665" w:rsidRDefault="00AE581D" w:rsidP="002039EB">
            <w:pPr>
              <w:jc w:val="both"/>
              <w:rPr>
                <w:rFonts w:cs="Times New Roman"/>
                <w:sz w:val="16"/>
                <w:szCs w:val="16"/>
              </w:rPr>
            </w:pPr>
            <w:r w:rsidRPr="00653665">
              <w:rPr>
                <w:rFonts w:cs="Times New Roman"/>
                <w:sz w:val="16"/>
                <w:szCs w:val="16"/>
              </w:rPr>
              <w:t>2,60</w:t>
            </w:r>
          </w:p>
        </w:tc>
        <w:tc>
          <w:tcPr>
            <w:tcW w:w="708" w:type="dxa"/>
          </w:tcPr>
          <w:p w:rsidR="00AE581D" w:rsidRPr="00653665" w:rsidRDefault="00AE581D" w:rsidP="002039EB">
            <w:pPr>
              <w:jc w:val="both"/>
              <w:rPr>
                <w:rFonts w:cs="Times New Roman"/>
                <w:sz w:val="16"/>
                <w:szCs w:val="16"/>
              </w:rPr>
            </w:pPr>
            <w:r w:rsidRPr="00653665">
              <w:rPr>
                <w:rFonts w:cs="Times New Roman"/>
                <w:sz w:val="16"/>
                <w:szCs w:val="16"/>
              </w:rPr>
              <w:t>1,19</w:t>
            </w:r>
          </w:p>
        </w:tc>
      </w:tr>
      <w:tr w:rsidR="00AE581D" w:rsidRPr="00653665" w:rsidTr="00AE581D">
        <w:trPr>
          <w:trHeight w:val="413"/>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2039EB">
            <w:pPr>
              <w:jc w:val="both"/>
              <w:rPr>
                <w:rFonts w:cs="Times New Roman"/>
                <w:b/>
                <w:sz w:val="16"/>
                <w:szCs w:val="16"/>
              </w:rPr>
            </w:pPr>
          </w:p>
        </w:tc>
        <w:tc>
          <w:tcPr>
            <w:tcW w:w="1100" w:type="dxa"/>
          </w:tcPr>
          <w:p w:rsidR="00AE581D" w:rsidRPr="00653665" w:rsidRDefault="00AE581D" w:rsidP="002039EB">
            <w:pPr>
              <w:jc w:val="both"/>
              <w:rPr>
                <w:rFonts w:cs="Times New Roman"/>
                <w:sz w:val="16"/>
                <w:szCs w:val="16"/>
              </w:rPr>
            </w:pPr>
          </w:p>
        </w:tc>
        <w:tc>
          <w:tcPr>
            <w:tcW w:w="1094" w:type="dxa"/>
          </w:tcPr>
          <w:p w:rsidR="00AE581D" w:rsidRPr="00653665" w:rsidRDefault="00AE581D" w:rsidP="002039EB">
            <w:pPr>
              <w:jc w:val="both"/>
              <w:rPr>
                <w:rFonts w:cs="Times New Roman"/>
                <w:sz w:val="16"/>
                <w:szCs w:val="16"/>
              </w:rPr>
            </w:pPr>
          </w:p>
        </w:tc>
        <w:tc>
          <w:tcPr>
            <w:tcW w:w="1550" w:type="dxa"/>
          </w:tcPr>
          <w:p w:rsidR="00AE581D" w:rsidRPr="00653665" w:rsidRDefault="00AE581D" w:rsidP="002039EB">
            <w:pPr>
              <w:jc w:val="both"/>
              <w:rPr>
                <w:rFonts w:cs="Times New Roman"/>
                <w:sz w:val="16"/>
                <w:szCs w:val="16"/>
              </w:rPr>
            </w:pPr>
          </w:p>
        </w:tc>
        <w:tc>
          <w:tcPr>
            <w:tcW w:w="1530" w:type="dxa"/>
          </w:tcPr>
          <w:p w:rsidR="00AE581D" w:rsidRPr="00653665" w:rsidRDefault="00AE581D" w:rsidP="002039EB">
            <w:pPr>
              <w:jc w:val="both"/>
              <w:rPr>
                <w:rFonts w:cs="Times New Roman"/>
                <w:sz w:val="16"/>
                <w:szCs w:val="16"/>
              </w:rPr>
            </w:pPr>
          </w:p>
        </w:tc>
        <w:tc>
          <w:tcPr>
            <w:tcW w:w="751" w:type="dxa"/>
          </w:tcPr>
          <w:p w:rsidR="00AE581D" w:rsidRPr="00653665" w:rsidRDefault="00AE581D" w:rsidP="002039EB">
            <w:pPr>
              <w:jc w:val="both"/>
              <w:rPr>
                <w:rFonts w:cs="Times New Roman"/>
                <w:b/>
                <w:sz w:val="16"/>
                <w:szCs w:val="16"/>
              </w:rPr>
            </w:pPr>
            <w:r w:rsidRPr="00653665">
              <w:rPr>
                <w:rFonts w:cs="Times New Roman"/>
                <w:b/>
                <w:sz w:val="16"/>
                <w:szCs w:val="16"/>
              </w:rPr>
              <w:t>3,64</w:t>
            </w:r>
          </w:p>
        </w:tc>
        <w:tc>
          <w:tcPr>
            <w:tcW w:w="708" w:type="dxa"/>
          </w:tcPr>
          <w:p w:rsidR="00AE581D" w:rsidRPr="00653665" w:rsidRDefault="00AE581D" w:rsidP="002039EB">
            <w:pPr>
              <w:jc w:val="both"/>
              <w:rPr>
                <w:rFonts w:cs="Times New Roman"/>
                <w:b/>
                <w:sz w:val="16"/>
                <w:szCs w:val="16"/>
              </w:rPr>
            </w:pPr>
            <w:r w:rsidRPr="00653665">
              <w:rPr>
                <w:rFonts w:cs="Times New Roman"/>
                <w:b/>
                <w:sz w:val="16"/>
                <w:szCs w:val="16"/>
              </w:rPr>
              <w:t>0,53</w:t>
            </w:r>
          </w:p>
        </w:tc>
      </w:tr>
      <w:tr w:rsidR="00AE581D" w:rsidRPr="00653665" w:rsidTr="00AE581D">
        <w:trPr>
          <w:trHeight w:val="347"/>
        </w:trPr>
        <w:tc>
          <w:tcPr>
            <w:tcW w:w="3956" w:type="dxa"/>
            <w:vMerge/>
          </w:tcPr>
          <w:p w:rsidR="00AE581D" w:rsidRPr="00653665" w:rsidRDefault="00AE581D" w:rsidP="00AE581D">
            <w:pPr>
              <w:spacing w:before="100" w:beforeAutospacing="1" w:after="100" w:afterAutospacing="1" w:line="360" w:lineRule="auto"/>
              <w:ind w:right="-384"/>
              <w:rPr>
                <w:rFonts w:cs="Times New Roman"/>
                <w:sz w:val="16"/>
                <w:szCs w:val="16"/>
              </w:rPr>
            </w:pPr>
          </w:p>
        </w:tc>
        <w:tc>
          <w:tcPr>
            <w:tcW w:w="926" w:type="dxa"/>
          </w:tcPr>
          <w:p w:rsidR="00AE581D" w:rsidRPr="00653665" w:rsidRDefault="00AE581D" w:rsidP="00AE581D">
            <w:pPr>
              <w:rPr>
                <w:rFonts w:cs="Times New Roman"/>
                <w:b/>
                <w:sz w:val="16"/>
                <w:szCs w:val="16"/>
              </w:rPr>
            </w:pPr>
          </w:p>
        </w:tc>
        <w:tc>
          <w:tcPr>
            <w:tcW w:w="1100" w:type="dxa"/>
          </w:tcPr>
          <w:p w:rsidR="00AE581D" w:rsidRPr="00653665" w:rsidRDefault="00AE581D" w:rsidP="00AE581D">
            <w:pPr>
              <w:rPr>
                <w:rFonts w:cs="Times New Roman"/>
                <w:sz w:val="16"/>
                <w:szCs w:val="16"/>
              </w:rPr>
            </w:pPr>
          </w:p>
        </w:tc>
        <w:tc>
          <w:tcPr>
            <w:tcW w:w="1094" w:type="dxa"/>
          </w:tcPr>
          <w:p w:rsidR="00AE581D" w:rsidRPr="00653665" w:rsidRDefault="00AE581D" w:rsidP="00AE581D">
            <w:pPr>
              <w:rPr>
                <w:rFonts w:cs="Times New Roman"/>
                <w:sz w:val="16"/>
                <w:szCs w:val="16"/>
              </w:rPr>
            </w:pPr>
          </w:p>
        </w:tc>
        <w:tc>
          <w:tcPr>
            <w:tcW w:w="1550" w:type="dxa"/>
          </w:tcPr>
          <w:p w:rsidR="00AE581D" w:rsidRPr="00653665" w:rsidRDefault="00AE581D" w:rsidP="00AE581D">
            <w:pPr>
              <w:rPr>
                <w:rFonts w:cs="Times New Roman"/>
                <w:sz w:val="16"/>
                <w:szCs w:val="16"/>
              </w:rPr>
            </w:pPr>
          </w:p>
        </w:tc>
        <w:tc>
          <w:tcPr>
            <w:tcW w:w="1530" w:type="dxa"/>
          </w:tcPr>
          <w:p w:rsidR="00AE581D" w:rsidRPr="00653665" w:rsidRDefault="00AE581D" w:rsidP="00AE581D">
            <w:pPr>
              <w:rPr>
                <w:rFonts w:cs="Times New Roman"/>
                <w:sz w:val="16"/>
                <w:szCs w:val="16"/>
              </w:rPr>
            </w:pPr>
          </w:p>
        </w:tc>
        <w:tc>
          <w:tcPr>
            <w:tcW w:w="751" w:type="dxa"/>
          </w:tcPr>
          <w:p w:rsidR="00AE581D" w:rsidRPr="00653665" w:rsidRDefault="00AE581D" w:rsidP="00AE581D">
            <w:pPr>
              <w:rPr>
                <w:rFonts w:cs="Times New Roman"/>
                <w:sz w:val="16"/>
                <w:szCs w:val="16"/>
              </w:rPr>
            </w:pPr>
          </w:p>
        </w:tc>
        <w:tc>
          <w:tcPr>
            <w:tcW w:w="708" w:type="dxa"/>
          </w:tcPr>
          <w:p w:rsidR="00AE581D" w:rsidRPr="00653665" w:rsidRDefault="00AE581D" w:rsidP="00AE581D">
            <w:pPr>
              <w:rPr>
                <w:rFonts w:cs="Times New Roman"/>
                <w:sz w:val="16"/>
                <w:szCs w:val="16"/>
              </w:rPr>
            </w:pPr>
          </w:p>
        </w:tc>
      </w:tr>
    </w:tbl>
    <w:p w:rsidR="00127726" w:rsidRDefault="00127726" w:rsidP="00D37883">
      <w:pPr>
        <w:rPr>
          <w:lang w:eastAsia="el-GR"/>
        </w:rPr>
        <w:sectPr w:rsidR="00127726" w:rsidSect="00863981">
          <w:pgSz w:w="11906" w:h="16838"/>
          <w:pgMar w:top="1440" w:right="1800" w:bottom="1440" w:left="1800" w:header="709" w:footer="709" w:gutter="0"/>
          <w:cols w:space="708"/>
          <w:docGrid w:linePitch="360"/>
        </w:sectPr>
      </w:pPr>
    </w:p>
    <w:p w:rsidR="00FF6404" w:rsidRPr="000F1117" w:rsidRDefault="00FF6404" w:rsidP="005C5DCE">
      <w:pPr>
        <w:spacing w:before="100" w:beforeAutospacing="1" w:after="100" w:afterAutospacing="1" w:line="360" w:lineRule="auto"/>
        <w:rPr>
          <w:rFonts w:cs="Times New Roman"/>
          <w:szCs w:val="24"/>
        </w:rPr>
      </w:pPr>
      <w:r w:rsidRPr="000F1117">
        <w:rPr>
          <w:rFonts w:cs="Times New Roman"/>
          <w:szCs w:val="24"/>
        </w:rPr>
        <w:lastRenderedPageBreak/>
        <w:t>Η χρήση των ΤΠΕ στην εκπαίδευση κρίνεται ιδιαίτερα απαραίτητη για την καλύτερη οργάνωση και διοίκηση των σχολικών μονάδων δημιουργώντας νέες δομές διοίκησης (Μ.Ο.=4,62, Τ.Α.=0,59) και για τη βελτίωση της ποιότητας του μαθησιακού αποτελέσματος (Μ.Ο.=4,44, Τ.Α.=0,58). Ελαφρώς χαμηλότερος είναι ο βαθμός που οι ερωτηθέντες θεωρούν ότι οι ΤΠΕ πρέπει να χρησιμοποιούνται καθημερινά στη διδακτική διαδικασία (Μ.Ο.=3,83, Τ.Α.=0,92), ενώ παράλληλα πιστεύουν σε αρκετά μεγάλο βαθμό ότι η χρήση τους απαιτεί περισσότερο χρόνο προετοιμασίας για τον διδάσκοντα (Μ.Ο.=3,61, Τ.Α.=0,97). Τέλος, χαμηλός είναι ο βαθμός συμφωνίας των ερωτηθέντων σχετικά με το ότι η χρήση ΤΠΕ μπορεί να υποκαταστήσει την παραδοσιακή διδασκαλία στην τάξη (Μ.Ο.=2,36, Τ.Α.=0,92).</w:t>
      </w:r>
    </w:p>
    <w:p w:rsidR="00FF6404" w:rsidRPr="000C556A" w:rsidRDefault="00FF6404" w:rsidP="000D7A2E">
      <w:pPr>
        <w:pStyle w:val="af1"/>
        <w:jc w:val="center"/>
        <w:rPr>
          <w:rFonts w:ascii="Times New Roman" w:hAnsi="Times New Roman" w:cs="Times New Roman"/>
          <w:color w:val="auto"/>
          <w:sz w:val="22"/>
          <w:szCs w:val="22"/>
        </w:rPr>
      </w:pPr>
      <w:r w:rsidRPr="000C556A">
        <w:rPr>
          <w:rFonts w:ascii="Times New Roman" w:hAnsi="Times New Roman" w:cs="Times New Roman"/>
          <w:color w:val="auto"/>
          <w:sz w:val="22"/>
          <w:szCs w:val="22"/>
        </w:rPr>
        <w:t xml:space="preserve">Πίνακας </w:t>
      </w:r>
      <w:r w:rsidR="009E3A31" w:rsidRPr="009E3A31">
        <w:rPr>
          <w:rFonts w:ascii="Times New Roman" w:hAnsi="Times New Roman" w:cs="Times New Roman"/>
          <w:color w:val="auto"/>
          <w:sz w:val="22"/>
          <w:szCs w:val="22"/>
        </w:rPr>
        <w:t>3</w:t>
      </w:r>
      <w:r w:rsidRPr="000C556A">
        <w:rPr>
          <w:rFonts w:ascii="Times New Roman" w:hAnsi="Times New Roman" w:cs="Times New Roman"/>
          <w:color w:val="auto"/>
          <w:sz w:val="22"/>
          <w:szCs w:val="22"/>
        </w:rPr>
        <w:t>: Αντιλήψεις για τη χρήση των ΤΠΕ στην εκπαίδευση</w:t>
      </w:r>
    </w:p>
    <w:tbl>
      <w:tblPr>
        <w:tblW w:w="7723"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6585"/>
        <w:gridCol w:w="671"/>
        <w:gridCol w:w="467"/>
      </w:tblGrid>
      <w:tr w:rsidR="00FF6404" w:rsidRPr="00235B1D" w:rsidTr="00FF6404">
        <w:trPr>
          <w:cantSplit/>
          <w:jc w:val="center"/>
        </w:trPr>
        <w:tc>
          <w:tcPr>
            <w:tcW w:w="6585"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p>
        </w:tc>
        <w:tc>
          <w:tcPr>
            <w:tcW w:w="671"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Μ.Ο.</w:t>
            </w:r>
          </w:p>
        </w:tc>
        <w:tc>
          <w:tcPr>
            <w:tcW w:w="467"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Τ.Α.</w:t>
            </w:r>
          </w:p>
        </w:tc>
      </w:tr>
      <w:tr w:rsidR="00FF6404" w:rsidRPr="00235B1D" w:rsidTr="00FF6404">
        <w:trPr>
          <w:cantSplit/>
          <w:jc w:val="center"/>
        </w:trPr>
        <w:tc>
          <w:tcPr>
            <w:tcW w:w="6585" w:type="dxa"/>
            <w:shd w:val="clear" w:color="auto" w:fill="FFFFFF"/>
            <w:vAlign w:val="center"/>
          </w:tcPr>
          <w:p w:rsidR="00FF6404" w:rsidRPr="00235B1D" w:rsidRDefault="00FF6404" w:rsidP="000D7A2E">
            <w:pPr>
              <w:spacing w:before="100" w:beforeAutospacing="1" w:after="100" w:afterAutospacing="1" w:line="360" w:lineRule="auto"/>
              <w:rPr>
                <w:rFonts w:cs="Times New Roman"/>
              </w:rPr>
            </w:pPr>
            <w:r w:rsidRPr="00235B1D">
              <w:rPr>
                <w:rFonts w:cs="Times New Roman"/>
              </w:rPr>
              <w:t>Είναι απαραίτητη για τη βελτίωση της ποιότητας του μαθησιακού αποτελέσματος</w:t>
            </w:r>
          </w:p>
        </w:tc>
        <w:tc>
          <w:tcPr>
            <w:tcW w:w="671"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4,44</w:t>
            </w:r>
          </w:p>
        </w:tc>
        <w:tc>
          <w:tcPr>
            <w:tcW w:w="467"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0,58</w:t>
            </w:r>
          </w:p>
        </w:tc>
      </w:tr>
      <w:tr w:rsidR="00FF6404" w:rsidRPr="00235B1D" w:rsidTr="00FF6404">
        <w:trPr>
          <w:cantSplit/>
          <w:jc w:val="center"/>
        </w:trPr>
        <w:tc>
          <w:tcPr>
            <w:tcW w:w="6585" w:type="dxa"/>
            <w:shd w:val="clear" w:color="auto" w:fill="FFFFFF"/>
            <w:vAlign w:val="center"/>
          </w:tcPr>
          <w:p w:rsidR="00FF6404" w:rsidRPr="00235B1D" w:rsidRDefault="00FF6404" w:rsidP="005C5DCE">
            <w:pPr>
              <w:spacing w:before="100" w:beforeAutospacing="1" w:after="100" w:afterAutospacing="1" w:line="360" w:lineRule="auto"/>
              <w:rPr>
                <w:rFonts w:cs="Times New Roman"/>
              </w:rPr>
            </w:pPr>
            <w:r w:rsidRPr="00235B1D">
              <w:rPr>
                <w:rFonts w:cs="Times New Roman"/>
              </w:rPr>
              <w:t>Μπορεί να υποκαταστήσει την παραδοσιακή διδασκαλία στην τάξη</w:t>
            </w:r>
          </w:p>
        </w:tc>
        <w:tc>
          <w:tcPr>
            <w:tcW w:w="671"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2,36</w:t>
            </w:r>
          </w:p>
        </w:tc>
        <w:tc>
          <w:tcPr>
            <w:tcW w:w="467"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0,92</w:t>
            </w:r>
          </w:p>
        </w:tc>
      </w:tr>
      <w:tr w:rsidR="00FF6404" w:rsidRPr="00235B1D" w:rsidTr="00FF6404">
        <w:trPr>
          <w:cantSplit/>
          <w:jc w:val="center"/>
        </w:trPr>
        <w:tc>
          <w:tcPr>
            <w:tcW w:w="6585" w:type="dxa"/>
            <w:shd w:val="clear" w:color="auto" w:fill="FFFFFF"/>
            <w:vAlign w:val="center"/>
          </w:tcPr>
          <w:p w:rsidR="00FF6404" w:rsidRPr="00235B1D" w:rsidRDefault="00FF6404" w:rsidP="000D7A2E">
            <w:pPr>
              <w:spacing w:before="100" w:beforeAutospacing="1" w:after="100" w:afterAutospacing="1" w:line="360" w:lineRule="auto"/>
              <w:rPr>
                <w:rFonts w:cs="Times New Roman"/>
              </w:rPr>
            </w:pPr>
            <w:r w:rsidRPr="00235B1D">
              <w:rPr>
                <w:rFonts w:cs="Times New Roman"/>
              </w:rPr>
              <w:t>Απαιτεί περισσότερο χρόνο προετοιμασίας για τον διδάσκοντα</w:t>
            </w:r>
          </w:p>
        </w:tc>
        <w:tc>
          <w:tcPr>
            <w:tcW w:w="671"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3,61</w:t>
            </w:r>
          </w:p>
        </w:tc>
        <w:tc>
          <w:tcPr>
            <w:tcW w:w="467"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0,97</w:t>
            </w:r>
          </w:p>
        </w:tc>
      </w:tr>
      <w:tr w:rsidR="00FF6404" w:rsidRPr="00235B1D" w:rsidTr="00FF6404">
        <w:trPr>
          <w:cantSplit/>
          <w:jc w:val="center"/>
        </w:trPr>
        <w:tc>
          <w:tcPr>
            <w:tcW w:w="6585" w:type="dxa"/>
            <w:shd w:val="clear" w:color="auto" w:fill="FFFFFF"/>
            <w:vAlign w:val="center"/>
          </w:tcPr>
          <w:p w:rsidR="00FF6404" w:rsidRPr="00235B1D" w:rsidRDefault="00FF6404" w:rsidP="000D7A2E">
            <w:pPr>
              <w:spacing w:before="100" w:beforeAutospacing="1" w:after="100" w:afterAutospacing="1" w:line="360" w:lineRule="auto"/>
              <w:rPr>
                <w:rFonts w:cs="Times New Roman"/>
              </w:rPr>
            </w:pPr>
            <w:r w:rsidRPr="00235B1D">
              <w:rPr>
                <w:rFonts w:cs="Times New Roman"/>
              </w:rPr>
              <w:t>Συντελεί στην καλύτερη οργάνωση και διοίκηση των σχολικών μονάδων δημιουργώντας νέες δομές διοίκησης</w:t>
            </w:r>
          </w:p>
        </w:tc>
        <w:tc>
          <w:tcPr>
            <w:tcW w:w="671"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4,62</w:t>
            </w:r>
          </w:p>
        </w:tc>
        <w:tc>
          <w:tcPr>
            <w:tcW w:w="467"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0,59</w:t>
            </w:r>
          </w:p>
        </w:tc>
      </w:tr>
      <w:tr w:rsidR="00FF6404" w:rsidRPr="00235B1D" w:rsidTr="00FF6404">
        <w:trPr>
          <w:cantSplit/>
          <w:jc w:val="center"/>
        </w:trPr>
        <w:tc>
          <w:tcPr>
            <w:tcW w:w="6585" w:type="dxa"/>
            <w:shd w:val="clear" w:color="auto" w:fill="FFFFFF"/>
            <w:vAlign w:val="center"/>
          </w:tcPr>
          <w:p w:rsidR="00FF6404" w:rsidRPr="00235B1D" w:rsidRDefault="00FF6404" w:rsidP="000D7A2E">
            <w:pPr>
              <w:spacing w:before="100" w:beforeAutospacing="1" w:after="100" w:afterAutospacing="1" w:line="360" w:lineRule="auto"/>
              <w:rPr>
                <w:rFonts w:cs="Times New Roman"/>
              </w:rPr>
            </w:pPr>
            <w:r w:rsidRPr="00235B1D">
              <w:rPr>
                <w:rFonts w:cs="Times New Roman"/>
              </w:rPr>
              <w:t>Πρέπει να χρησιμοποιούνται καθημερινά στη διδακτική διαδικασία</w:t>
            </w:r>
          </w:p>
        </w:tc>
        <w:tc>
          <w:tcPr>
            <w:tcW w:w="671"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3,83</w:t>
            </w:r>
          </w:p>
        </w:tc>
        <w:tc>
          <w:tcPr>
            <w:tcW w:w="467" w:type="dxa"/>
            <w:shd w:val="clear" w:color="auto" w:fill="FFFFFF"/>
            <w:vAlign w:val="center"/>
          </w:tcPr>
          <w:p w:rsidR="00FF6404" w:rsidRPr="00235B1D" w:rsidRDefault="00FF6404" w:rsidP="000D7A2E">
            <w:pPr>
              <w:spacing w:before="100" w:beforeAutospacing="1" w:after="100" w:afterAutospacing="1" w:line="360" w:lineRule="auto"/>
              <w:jc w:val="center"/>
              <w:rPr>
                <w:rFonts w:cs="Times New Roman"/>
              </w:rPr>
            </w:pPr>
            <w:r w:rsidRPr="00235B1D">
              <w:rPr>
                <w:rFonts w:cs="Times New Roman"/>
              </w:rPr>
              <w:t>0,92</w:t>
            </w:r>
          </w:p>
        </w:tc>
      </w:tr>
    </w:tbl>
    <w:p w:rsidR="000C556A" w:rsidRDefault="000C556A" w:rsidP="000D7A2E">
      <w:pPr>
        <w:spacing w:before="100" w:beforeAutospacing="1" w:after="100" w:afterAutospacing="1" w:line="360" w:lineRule="auto"/>
        <w:rPr>
          <w:rFonts w:cs="Times New Roman"/>
          <w:szCs w:val="24"/>
        </w:rPr>
      </w:pPr>
    </w:p>
    <w:p w:rsidR="000C556A" w:rsidRDefault="00FF6404" w:rsidP="000C556A">
      <w:pPr>
        <w:spacing w:before="100" w:beforeAutospacing="1" w:after="100" w:afterAutospacing="1" w:line="360" w:lineRule="auto"/>
        <w:rPr>
          <w:rFonts w:cs="Times New Roman"/>
          <w:szCs w:val="24"/>
        </w:rPr>
      </w:pPr>
      <w:r w:rsidRPr="00422343">
        <w:rPr>
          <w:rFonts w:cs="Times New Roman"/>
          <w:szCs w:val="24"/>
        </w:rPr>
        <w:t xml:space="preserve">Εν συνεχεία, προκύπτει ότι το 44,4% του δείγματος θεωρεί ότι γνωρίζει αρκετά για τη χρήση των εργαλείων </w:t>
      </w:r>
      <w:r w:rsidR="00272231" w:rsidRPr="00422343">
        <w:rPr>
          <w:rFonts w:cs="Times New Roman"/>
          <w:szCs w:val="24"/>
        </w:rPr>
        <w:t>Web</w:t>
      </w:r>
      <w:r w:rsidRPr="00422343">
        <w:rPr>
          <w:rFonts w:cs="Times New Roman"/>
          <w:szCs w:val="24"/>
        </w:rPr>
        <w:t xml:space="preserve"> 2.0 στη διδασκαλία και τα χρησιμοποιεί με άνεση, το 44,4% χρησιμοποιεί ορισμένα από αυτά και σκοπεύει στο μέλλον να χρησιμοποιήσει περισσότερα και το 11,1% γνωρίζει ελάχιστα από αυτά. </w:t>
      </w:r>
    </w:p>
    <w:p w:rsidR="00FF6404" w:rsidRPr="006C7CE0" w:rsidRDefault="00FF6404" w:rsidP="000D7A2E">
      <w:pPr>
        <w:spacing w:before="100" w:beforeAutospacing="1" w:after="100" w:afterAutospacing="1" w:line="360" w:lineRule="auto"/>
        <w:jc w:val="center"/>
        <w:rPr>
          <w:rFonts w:cs="Times New Roman"/>
          <w:b/>
          <w:sz w:val="22"/>
        </w:rPr>
      </w:pPr>
      <w:r w:rsidRPr="006C7CE0">
        <w:rPr>
          <w:rFonts w:cs="Times New Roman"/>
          <w:b/>
          <w:sz w:val="22"/>
        </w:rPr>
        <w:lastRenderedPageBreak/>
        <w:t xml:space="preserve">Γράφημα </w:t>
      </w:r>
      <w:r w:rsidR="007538A5" w:rsidRPr="006C7CE0">
        <w:rPr>
          <w:rFonts w:cs="Times New Roman"/>
          <w:b/>
          <w:sz w:val="22"/>
        </w:rPr>
        <w:t>3</w:t>
      </w:r>
      <w:r w:rsidRPr="006C7CE0">
        <w:rPr>
          <w:rFonts w:cs="Times New Roman"/>
          <w:b/>
          <w:sz w:val="22"/>
        </w:rPr>
        <w:t xml:space="preserve">: Χρήση εργαλείων </w:t>
      </w:r>
      <w:r w:rsidRPr="006C7CE0">
        <w:rPr>
          <w:rFonts w:cs="Times New Roman"/>
          <w:b/>
          <w:sz w:val="22"/>
          <w:lang w:val="en-US"/>
        </w:rPr>
        <w:t>web</w:t>
      </w:r>
      <w:r w:rsidRPr="006C7CE0">
        <w:rPr>
          <w:rFonts w:cs="Times New Roman"/>
          <w:b/>
          <w:sz w:val="22"/>
        </w:rPr>
        <w:t xml:space="preserve"> 2.0 στη διδασκαλία</w:t>
      </w:r>
      <w:r w:rsidRPr="006C7CE0">
        <w:rPr>
          <w:rFonts w:cs="Times New Roman"/>
          <w:b/>
          <w:noProof/>
          <w:sz w:val="22"/>
          <w:lang w:eastAsia="el-GR"/>
        </w:rPr>
        <w:drawing>
          <wp:inline distT="0" distB="0" distL="0" distR="0" wp14:anchorId="278F5782" wp14:editId="411CD0BF">
            <wp:extent cx="4501871" cy="3600000"/>
            <wp:effectExtent l="0" t="0" r="0" b="63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1871" cy="3600000"/>
                    </a:xfrm>
                    <a:prstGeom prst="rect">
                      <a:avLst/>
                    </a:prstGeom>
                    <a:noFill/>
                    <a:ln>
                      <a:noFill/>
                    </a:ln>
                  </pic:spPr>
                </pic:pic>
              </a:graphicData>
            </a:graphic>
          </wp:inline>
        </w:drawing>
      </w:r>
    </w:p>
    <w:p w:rsidR="004C29EA" w:rsidRDefault="00FF6404" w:rsidP="004C29EA">
      <w:pPr>
        <w:spacing w:before="100" w:beforeAutospacing="1" w:after="100" w:afterAutospacing="1" w:line="360" w:lineRule="auto"/>
        <w:rPr>
          <w:rFonts w:cs="Times New Roman"/>
          <w:szCs w:val="24"/>
        </w:rPr>
      </w:pPr>
      <w:r w:rsidRPr="000F1117">
        <w:rPr>
          <w:rFonts w:cs="Times New Roman"/>
          <w:szCs w:val="24"/>
        </w:rPr>
        <w:t>Παράλληλα, παρατηρείται ότι το μεγαλύτερο μέρος των ερωτηθέντων (80,6%) έχει συμμετάσχει σε διαδικτυακή μάθηση με θεματικό αντικείμενο τις νέες μεθόδους και μορφές διδασκαλίας και την οργάνωση και διοίκηση σχολικής μονάδας για το 27,6%, τις νέες τεχνολογίες και τις ηλεκτρονικές πλατφόρμες για το 19,0%, καινοτόμες δράσεις για το 10,3%, το γνωστικό τους αντικείμενο και την ειδική</w:t>
      </w:r>
      <w:r w:rsidR="00172254">
        <w:rPr>
          <w:rFonts w:cs="Times New Roman"/>
          <w:szCs w:val="24"/>
        </w:rPr>
        <w:t xml:space="preserve"> αγωγή</w:t>
      </w:r>
      <w:r w:rsidRPr="000F1117">
        <w:rPr>
          <w:rFonts w:cs="Times New Roman"/>
          <w:szCs w:val="24"/>
        </w:rPr>
        <w:t xml:space="preserve"> για το 8,6% και άλλα πεδία για το 6,9% των συμμετεχόντων στην έρευνα.</w:t>
      </w:r>
    </w:p>
    <w:p w:rsidR="005140B5" w:rsidRPr="006C7CE0" w:rsidRDefault="00FF6404" w:rsidP="00156584">
      <w:pPr>
        <w:spacing w:before="100" w:beforeAutospacing="1" w:after="100" w:afterAutospacing="1" w:line="360" w:lineRule="auto"/>
        <w:jc w:val="center"/>
        <w:rPr>
          <w:rFonts w:cs="Times New Roman"/>
          <w:sz w:val="22"/>
        </w:rPr>
      </w:pPr>
      <w:r w:rsidRPr="006C7CE0">
        <w:rPr>
          <w:rFonts w:cs="Times New Roman"/>
          <w:b/>
          <w:sz w:val="22"/>
        </w:rPr>
        <w:lastRenderedPageBreak/>
        <w:t xml:space="preserve">Γράφημα </w:t>
      </w:r>
      <w:r w:rsidR="007538A5" w:rsidRPr="006C7CE0">
        <w:rPr>
          <w:rFonts w:cs="Times New Roman"/>
          <w:b/>
          <w:sz w:val="22"/>
        </w:rPr>
        <w:t>4</w:t>
      </w:r>
      <w:r w:rsidRPr="006C7CE0">
        <w:rPr>
          <w:rFonts w:cs="Times New Roman"/>
          <w:b/>
          <w:sz w:val="22"/>
        </w:rPr>
        <w:t>: Συμμετοχή σε προγράμματα διαδικτυακής μάθησης</w:t>
      </w:r>
      <w:r w:rsidRPr="006C7CE0">
        <w:rPr>
          <w:rFonts w:cs="Times New Roman"/>
          <w:noProof/>
          <w:sz w:val="22"/>
          <w:lang w:eastAsia="el-GR"/>
        </w:rPr>
        <w:drawing>
          <wp:inline distT="0" distB="0" distL="0" distR="0" wp14:anchorId="098103E9" wp14:editId="357FB0ED">
            <wp:extent cx="4502989" cy="301924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102" b="16067"/>
                    <a:stretch/>
                  </pic:blipFill>
                  <pic:spPr bwMode="auto">
                    <a:xfrm>
                      <a:off x="0" y="0"/>
                      <a:ext cx="4506475" cy="3021583"/>
                    </a:xfrm>
                    <a:prstGeom prst="rect">
                      <a:avLst/>
                    </a:prstGeom>
                    <a:noFill/>
                    <a:ln>
                      <a:noFill/>
                    </a:ln>
                    <a:extLst>
                      <a:ext uri="{53640926-AAD7-44D8-BBD7-CCE9431645EC}">
                        <a14:shadowObscured xmlns:a14="http://schemas.microsoft.com/office/drawing/2010/main"/>
                      </a:ext>
                    </a:extLst>
                  </pic:spPr>
                </pic:pic>
              </a:graphicData>
            </a:graphic>
          </wp:inline>
        </w:drawing>
      </w:r>
    </w:p>
    <w:p w:rsidR="00FF6404" w:rsidRPr="005140B5" w:rsidRDefault="002369E0" w:rsidP="002369E0">
      <w:pPr>
        <w:tabs>
          <w:tab w:val="center" w:pos="4153"/>
          <w:tab w:val="left" w:pos="7200"/>
        </w:tabs>
        <w:spacing w:before="100" w:beforeAutospacing="1" w:after="100" w:afterAutospacing="1" w:line="360" w:lineRule="auto"/>
        <w:jc w:val="left"/>
        <w:rPr>
          <w:rFonts w:cs="Times New Roman"/>
          <w:b/>
          <w:szCs w:val="24"/>
        </w:rPr>
      </w:pPr>
      <w:r>
        <w:rPr>
          <w:rFonts w:cs="Times New Roman"/>
          <w:b/>
          <w:sz w:val="22"/>
        </w:rPr>
        <w:tab/>
      </w:r>
      <w:r w:rsidR="00FF6404" w:rsidRPr="005140B5">
        <w:rPr>
          <w:rFonts w:cs="Times New Roman"/>
          <w:b/>
          <w:sz w:val="22"/>
        </w:rPr>
        <w:t xml:space="preserve">Γράφημα </w:t>
      </w:r>
      <w:r w:rsidR="007538A5" w:rsidRPr="005140B5">
        <w:rPr>
          <w:rFonts w:cs="Times New Roman"/>
          <w:b/>
          <w:sz w:val="22"/>
        </w:rPr>
        <w:t>5</w:t>
      </w:r>
      <w:r w:rsidR="00FF6404" w:rsidRPr="005140B5">
        <w:rPr>
          <w:rFonts w:cs="Times New Roman"/>
          <w:b/>
          <w:sz w:val="22"/>
        </w:rPr>
        <w:t xml:space="preserve">: Αντικείμενο </w:t>
      </w:r>
      <w:r w:rsidR="00FF6404" w:rsidRPr="005140B5">
        <w:rPr>
          <w:rFonts w:cs="Times New Roman"/>
          <w:b/>
          <w:sz w:val="22"/>
          <w:lang w:val="en-US"/>
        </w:rPr>
        <w:t>online</w:t>
      </w:r>
      <w:r w:rsidR="00FF6404" w:rsidRPr="005140B5">
        <w:rPr>
          <w:rFonts w:cs="Times New Roman"/>
          <w:b/>
          <w:sz w:val="22"/>
        </w:rPr>
        <w:t xml:space="preserve"> προγραμμάτων</w:t>
      </w:r>
      <w:r>
        <w:rPr>
          <w:rFonts w:cs="Times New Roman"/>
          <w:b/>
          <w:sz w:val="22"/>
        </w:rPr>
        <w:tab/>
      </w:r>
      <w:r w:rsidR="002E0BFC" w:rsidRPr="005140B5">
        <w:rPr>
          <w:rFonts w:cs="Times New Roman"/>
          <w:b/>
          <w:noProof/>
          <w:szCs w:val="24"/>
          <w:lang w:eastAsia="el-GR"/>
        </w:rPr>
        <w:drawing>
          <wp:inline distT="0" distB="0" distL="0" distR="0" wp14:anchorId="4EE38E67" wp14:editId="0ADAF4D7">
            <wp:extent cx="4735902" cy="3224611"/>
            <wp:effectExtent l="0" t="0" r="762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9569" cy="3227108"/>
                    </a:xfrm>
                    <a:prstGeom prst="rect">
                      <a:avLst/>
                    </a:prstGeom>
                    <a:noFill/>
                    <a:ln>
                      <a:noFill/>
                    </a:ln>
                  </pic:spPr>
                </pic:pic>
              </a:graphicData>
            </a:graphic>
          </wp:inline>
        </w:drawing>
      </w:r>
    </w:p>
    <w:p w:rsidR="00E57313" w:rsidRDefault="00E57313" w:rsidP="000D7A2E">
      <w:pPr>
        <w:spacing w:before="100" w:beforeAutospacing="1" w:after="100" w:afterAutospacing="1" w:line="360" w:lineRule="auto"/>
        <w:rPr>
          <w:rFonts w:cs="Times New Roman"/>
          <w:szCs w:val="24"/>
        </w:rPr>
      </w:pPr>
    </w:p>
    <w:p w:rsidR="00C46E77" w:rsidRDefault="00FF6404" w:rsidP="005140B5">
      <w:pPr>
        <w:spacing w:before="100" w:beforeAutospacing="1" w:after="100" w:afterAutospacing="1" w:line="360" w:lineRule="auto"/>
        <w:rPr>
          <w:rFonts w:cs="Times New Roman"/>
          <w:szCs w:val="24"/>
        </w:rPr>
        <w:sectPr w:rsidR="00C46E77" w:rsidSect="00863981">
          <w:pgSz w:w="11906" w:h="16838"/>
          <w:pgMar w:top="1440" w:right="1800" w:bottom="1440" w:left="1800" w:header="709" w:footer="709" w:gutter="0"/>
          <w:cols w:space="708"/>
          <w:docGrid w:linePitch="360"/>
        </w:sectPr>
      </w:pPr>
      <w:r w:rsidRPr="000F1117">
        <w:rPr>
          <w:rFonts w:cs="Times New Roman"/>
          <w:szCs w:val="24"/>
        </w:rPr>
        <w:t>Παράλληλα, παρατηρείται ότι το 22,0% των ερωτηθέντων εφαρμόζει σύγχρονη μορφή μάθησης όσον αφορά τον τρόπο επικοινωνίας, το 32,2% ασύγχρονη και το 45,8% μεικτή.</w:t>
      </w:r>
    </w:p>
    <w:p w:rsidR="00FF6404" w:rsidRPr="006C7CE0" w:rsidRDefault="00FF6404" w:rsidP="005140B5">
      <w:pPr>
        <w:spacing w:before="100" w:beforeAutospacing="1" w:after="100" w:afterAutospacing="1" w:line="360" w:lineRule="auto"/>
        <w:jc w:val="center"/>
        <w:rPr>
          <w:rFonts w:cs="Times New Roman"/>
          <w:b/>
          <w:sz w:val="22"/>
        </w:rPr>
      </w:pPr>
      <w:r w:rsidRPr="006C7CE0">
        <w:rPr>
          <w:rFonts w:cs="Times New Roman"/>
          <w:b/>
          <w:sz w:val="22"/>
        </w:rPr>
        <w:lastRenderedPageBreak/>
        <w:t xml:space="preserve">Γράφημα </w:t>
      </w:r>
      <w:r w:rsidR="007538A5" w:rsidRPr="006C7CE0">
        <w:rPr>
          <w:rFonts w:cs="Times New Roman"/>
          <w:b/>
          <w:sz w:val="22"/>
        </w:rPr>
        <w:t>6</w:t>
      </w:r>
      <w:r w:rsidRPr="006C7CE0">
        <w:rPr>
          <w:rFonts w:cs="Times New Roman"/>
          <w:b/>
          <w:sz w:val="22"/>
        </w:rPr>
        <w:t>: Τρόπος επικοινωνίας</w:t>
      </w:r>
    </w:p>
    <w:p w:rsidR="00FF6404" w:rsidRPr="000F1117" w:rsidRDefault="00FF6404" w:rsidP="000D7A2E">
      <w:pPr>
        <w:spacing w:before="100" w:beforeAutospacing="1" w:after="100" w:afterAutospacing="1" w:line="360" w:lineRule="auto"/>
        <w:jc w:val="center"/>
        <w:rPr>
          <w:rFonts w:cs="Times New Roman"/>
          <w:szCs w:val="24"/>
        </w:rPr>
      </w:pPr>
      <w:r w:rsidRPr="000F1117">
        <w:rPr>
          <w:rFonts w:cs="Times New Roman"/>
          <w:noProof/>
          <w:szCs w:val="24"/>
          <w:lang w:eastAsia="el-GR"/>
        </w:rPr>
        <w:drawing>
          <wp:inline distT="0" distB="0" distL="0" distR="0" wp14:anchorId="2B0771ED" wp14:editId="57AA6936">
            <wp:extent cx="4501871" cy="3600000"/>
            <wp:effectExtent l="0" t="0" r="0" b="63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1871" cy="3600000"/>
                    </a:xfrm>
                    <a:prstGeom prst="rect">
                      <a:avLst/>
                    </a:prstGeom>
                    <a:noFill/>
                    <a:ln>
                      <a:noFill/>
                    </a:ln>
                  </pic:spPr>
                </pic:pic>
              </a:graphicData>
            </a:graphic>
          </wp:inline>
        </w:drawing>
      </w:r>
    </w:p>
    <w:p w:rsidR="005140B5" w:rsidRDefault="005140B5" w:rsidP="00E57313">
      <w:pPr>
        <w:spacing w:before="100" w:beforeAutospacing="1" w:after="100" w:afterAutospacing="1" w:line="360" w:lineRule="auto"/>
        <w:ind w:right="-384"/>
        <w:rPr>
          <w:rFonts w:eastAsia="Times New Roman" w:cs="Times New Roman"/>
          <w:szCs w:val="24"/>
        </w:rPr>
      </w:pPr>
    </w:p>
    <w:p w:rsidR="005140B5" w:rsidRDefault="00FF6404" w:rsidP="00E57313">
      <w:pPr>
        <w:spacing w:before="100" w:beforeAutospacing="1" w:after="100" w:afterAutospacing="1" w:line="360" w:lineRule="auto"/>
        <w:ind w:right="-384"/>
        <w:rPr>
          <w:rFonts w:cs="Times New Roman"/>
          <w:szCs w:val="24"/>
        </w:rPr>
        <w:sectPr w:rsidR="005140B5" w:rsidSect="00863981">
          <w:pgSz w:w="11906" w:h="16838"/>
          <w:pgMar w:top="1440" w:right="1800" w:bottom="1440" w:left="1800" w:header="709" w:footer="709" w:gutter="0"/>
          <w:cols w:space="708"/>
          <w:docGrid w:linePitch="360"/>
        </w:sectPr>
      </w:pPr>
      <w:r w:rsidRPr="0044033B">
        <w:rPr>
          <w:rFonts w:eastAsia="Times New Roman" w:cs="Times New Roman"/>
          <w:szCs w:val="24"/>
        </w:rPr>
        <w:t xml:space="preserve">Στη συνέχεια της μελέτης και για την ομαδοποίηση των μεταβλητών στις αντιλήψεις των εκπαιδευτικών σχετικά με τη σημαντικότητα </w:t>
      </w:r>
      <w:r w:rsidRPr="0044033B">
        <w:rPr>
          <w:rFonts w:cs="Times New Roman"/>
          <w:szCs w:val="24"/>
        </w:rPr>
        <w:t xml:space="preserve">των επιδράσεων από τη διαδικτυακή μάθηση </w:t>
      </w:r>
      <w:r w:rsidRPr="0044033B">
        <w:rPr>
          <w:rFonts w:eastAsia="Times New Roman" w:cs="Times New Roman"/>
          <w:szCs w:val="24"/>
        </w:rPr>
        <w:t>εφαρμόζεται η τεχνική της Ανάλυσης Παραγόντων. Παρατηρείται ότι μέσω αυτής προκύπτουν 4 παράγοντες οι οποίοι αποτυπώνουν το 72,46% της επεξηγούμενης διακύμανσης.</w:t>
      </w:r>
      <w:r w:rsidRPr="0044033B">
        <w:rPr>
          <w:rFonts w:cs="Times New Roman"/>
          <w:szCs w:val="24"/>
        </w:rPr>
        <w:t xml:space="preserve"> Πιο συγκεκριμένα ο πρώτος παράγοντας αναφέρεται στο βαθμό εμφάνισης θετικών εκπαιδευτικών επιδράσεων, ο δεύτερος στο βαθμό εμφάνισης αρνητικών τεχνολογικών επιδράσεων, ο τρίτος στις αρνητικές επικοινωνιακές επιδράσεις και ο τέταρτος στις θετικές διοικητικές επιδράσεις.</w:t>
      </w:r>
    </w:p>
    <w:p w:rsidR="00FF6404" w:rsidRDefault="00FF6404" w:rsidP="000D7A2E">
      <w:pPr>
        <w:pStyle w:val="af1"/>
        <w:jc w:val="center"/>
        <w:rPr>
          <w:rFonts w:ascii="Times New Roman" w:hAnsi="Times New Roman" w:cs="Times New Roman"/>
          <w:color w:val="auto"/>
          <w:sz w:val="22"/>
          <w:szCs w:val="22"/>
        </w:rPr>
      </w:pPr>
      <w:r w:rsidRPr="002F6D3F">
        <w:rPr>
          <w:rFonts w:ascii="Times New Roman" w:hAnsi="Times New Roman" w:cs="Times New Roman"/>
          <w:color w:val="auto"/>
          <w:sz w:val="22"/>
          <w:szCs w:val="22"/>
        </w:rPr>
        <w:lastRenderedPageBreak/>
        <w:t xml:space="preserve">Πίνακας </w:t>
      </w:r>
      <w:r w:rsidR="009E3A31" w:rsidRPr="009E3A31">
        <w:rPr>
          <w:rFonts w:ascii="Times New Roman" w:hAnsi="Times New Roman" w:cs="Times New Roman"/>
          <w:color w:val="auto"/>
          <w:sz w:val="22"/>
          <w:szCs w:val="22"/>
        </w:rPr>
        <w:t>4</w:t>
      </w:r>
      <w:r w:rsidRPr="002F6D3F">
        <w:rPr>
          <w:rFonts w:ascii="Times New Roman" w:hAnsi="Times New Roman" w:cs="Times New Roman"/>
          <w:color w:val="auto"/>
          <w:sz w:val="22"/>
          <w:szCs w:val="22"/>
        </w:rPr>
        <w:t xml:space="preserve">: Φορτίσεις παραγόντων των </w:t>
      </w:r>
      <w:r w:rsidRPr="002F6D3F">
        <w:rPr>
          <w:rFonts w:ascii="Times New Roman" w:eastAsia="Times New Roman" w:hAnsi="Times New Roman" w:cs="Times New Roman"/>
          <w:color w:val="auto"/>
          <w:sz w:val="22"/>
          <w:szCs w:val="22"/>
          <w:lang w:eastAsia="en-US"/>
        </w:rPr>
        <w:t xml:space="preserve">αντιλήψεων των εκπαιδευτικών σχετικά με τη σημαντικότητα </w:t>
      </w:r>
      <w:r w:rsidRPr="002F6D3F">
        <w:rPr>
          <w:rFonts w:ascii="Times New Roman" w:hAnsi="Times New Roman" w:cs="Times New Roman"/>
          <w:color w:val="auto"/>
          <w:sz w:val="22"/>
          <w:szCs w:val="22"/>
        </w:rPr>
        <w:t>των επιδράσεων από τη διαδικτυακή μάθηση</w:t>
      </w:r>
    </w:p>
    <w:p w:rsidR="005140B5" w:rsidRPr="005140B5" w:rsidRDefault="005140B5" w:rsidP="005140B5">
      <w:pPr>
        <w:rPr>
          <w:lang w:eastAsia="el-GR"/>
        </w:rPr>
      </w:pPr>
    </w:p>
    <w:tbl>
      <w:tblPr>
        <w:tblW w:w="9437"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437"/>
        <w:gridCol w:w="1000"/>
        <w:gridCol w:w="1000"/>
        <w:gridCol w:w="1000"/>
        <w:gridCol w:w="1000"/>
      </w:tblGrid>
      <w:tr w:rsidR="00FF6404" w:rsidRPr="001F2993" w:rsidTr="00FF6404">
        <w:trPr>
          <w:cantSplit/>
          <w:jc w:val="center"/>
        </w:trPr>
        <w:tc>
          <w:tcPr>
            <w:tcW w:w="5437" w:type="dxa"/>
            <w:vMerge w:val="restart"/>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4000" w:type="dxa"/>
            <w:gridSpan w:val="4"/>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Παράγοντας</w:t>
            </w:r>
          </w:p>
        </w:tc>
      </w:tr>
      <w:tr w:rsidR="00FF6404" w:rsidRPr="001F2993" w:rsidTr="00FF6404">
        <w:trPr>
          <w:cantSplit/>
          <w:jc w:val="center"/>
        </w:trPr>
        <w:tc>
          <w:tcPr>
            <w:tcW w:w="5437" w:type="dxa"/>
            <w:vMerge/>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sidRPr="001F2993">
              <w:rPr>
                <w:rFonts w:cs="Times New Roman"/>
              </w:rPr>
              <w:t>1</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sidRPr="001F2993">
              <w:rPr>
                <w:rFonts w:cs="Times New Roman"/>
              </w:rPr>
              <w:t>2</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sidRPr="001F2993">
              <w:rPr>
                <w:rFonts w:cs="Times New Roman"/>
              </w:rPr>
              <w:t>3</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sidRPr="001F2993">
              <w:rPr>
                <w:rFonts w:cs="Times New Roman"/>
              </w:rPr>
              <w:t>4</w:t>
            </w: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Δημιουργείται αποθετήριο εκπαιδευτικού υλικού που ανανεώνεται συνεχώς</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873</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Παρέχει τη δυνατότητα δια βίου εκπαίδευσης</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810</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Υπάρχει δυνατότητα συνεργασίας των εκπαιδευτικών οργανισμών</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809</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Ελαχιστοποιεί το κόστος της επιμόρφωσης</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732</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Δυσκολίες και χαμηλές ταχύτητες πρόσβασης στο διαδίκτυο</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816</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Υπάρχει πρόβλημα με τον μεγάλο όγκο πληροφοριών/μεθόδων</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684</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Ραγδαία αλλαγή λογισμικών και συστημάτων τεχνολογίας</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550</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Έλλειψη δια ζώσης επικοινωνίας με τον διδάσκοντα και με τους άλλους επιμορφούμενους</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855</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Αποδυναμώνεται η κοινωνικοποίηση και ενισχύεται η απομόνωση των σπουδαστών</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804</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r>
      <w:tr w:rsidR="00FF6404" w:rsidRPr="001F2993" w:rsidTr="00FF6404">
        <w:trPr>
          <w:cantSplit/>
          <w:jc w:val="center"/>
        </w:trPr>
        <w:tc>
          <w:tcPr>
            <w:tcW w:w="5437" w:type="dxa"/>
            <w:shd w:val="clear" w:color="auto" w:fill="FFFFFF"/>
            <w:vAlign w:val="center"/>
          </w:tcPr>
          <w:p w:rsidR="00FF6404" w:rsidRPr="001F2993" w:rsidRDefault="00FF6404" w:rsidP="000D7A2E">
            <w:pPr>
              <w:spacing w:before="100" w:beforeAutospacing="1" w:after="100" w:afterAutospacing="1" w:line="360" w:lineRule="auto"/>
              <w:rPr>
                <w:rFonts w:cs="Times New Roman"/>
              </w:rPr>
            </w:pPr>
            <w:r w:rsidRPr="001F2993">
              <w:rPr>
                <w:rFonts w:cs="Times New Roman"/>
              </w:rPr>
              <w:t>Συμβάλλει στην ανάπτυξη νέων διοικητικών δομών</w:t>
            </w: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F2993" w:rsidRDefault="00FF6404" w:rsidP="000D7A2E">
            <w:pPr>
              <w:spacing w:before="100" w:beforeAutospacing="1" w:after="100" w:afterAutospacing="1" w:line="360" w:lineRule="auto"/>
              <w:jc w:val="center"/>
              <w:rPr>
                <w:rFonts w:cs="Times New Roman"/>
              </w:rPr>
            </w:pPr>
            <w:r>
              <w:rPr>
                <w:rFonts w:cs="Times New Roman"/>
              </w:rPr>
              <w:t>0,</w:t>
            </w:r>
            <w:r w:rsidRPr="001F2993">
              <w:rPr>
                <w:rFonts w:cs="Times New Roman"/>
              </w:rPr>
              <w:t>815</w:t>
            </w:r>
          </w:p>
        </w:tc>
      </w:tr>
    </w:tbl>
    <w:p w:rsidR="005140B5" w:rsidRDefault="00FF6404" w:rsidP="000D7A2E">
      <w:pPr>
        <w:spacing w:before="100" w:beforeAutospacing="1" w:after="100" w:afterAutospacing="1" w:line="360" w:lineRule="auto"/>
        <w:rPr>
          <w:rFonts w:cs="Times New Roman"/>
          <w:szCs w:val="24"/>
        </w:rPr>
        <w:sectPr w:rsidR="005140B5" w:rsidSect="00863981">
          <w:pgSz w:w="11906" w:h="16838"/>
          <w:pgMar w:top="1440" w:right="1800" w:bottom="1440" w:left="1800" w:header="709" w:footer="709" w:gutter="0"/>
          <w:cols w:space="708"/>
          <w:docGrid w:linePitch="360"/>
        </w:sectPr>
      </w:pPr>
      <w:r w:rsidRPr="00B836C9">
        <w:rPr>
          <w:rFonts w:cs="Times New Roman"/>
          <w:szCs w:val="24"/>
        </w:rPr>
        <w:t>Όπως παρατηρείται από τις μέσες βαθμολογίες των παραγόντων οι θετικές εκπαιδευτικές επιδράσεις από τη διαδικτυακή μάθηση είναι ιδιαίτερα διευρυμένες (Μ.Ο.=6,00, Τ.Α.=0,70). Σχετικά υψηλές είναι οι αρνητικές τεχνολογικές επιδράσεις που προκύπτουν (Μ.Ο.=4,77, Τ.Α.=0,93) και χαμηλότερες οι αρνητικές επικοινωνιακές επιδράσεις (Μ.Ο.=4,43, Τ.Α.=1,10). Τέλος, αρκετά υψηλού βαθμού είναι οι θετικές διοικητικές επιδράσεις που προκύπτ</w:t>
      </w:r>
      <w:r>
        <w:rPr>
          <w:rFonts w:cs="Times New Roman"/>
          <w:szCs w:val="24"/>
        </w:rPr>
        <w:t>ο</w:t>
      </w:r>
      <w:r w:rsidRPr="00B836C9">
        <w:rPr>
          <w:rFonts w:cs="Times New Roman"/>
          <w:szCs w:val="24"/>
        </w:rPr>
        <w:t>υν από τη διαδικτυακή μάθηση (Μ.Ο.=5,63, Τ.Α.=1,00).</w:t>
      </w:r>
    </w:p>
    <w:p w:rsidR="00FF6404" w:rsidRPr="002F6D3F" w:rsidRDefault="00FF6404" w:rsidP="000D7A2E">
      <w:pPr>
        <w:pStyle w:val="af1"/>
        <w:jc w:val="center"/>
        <w:rPr>
          <w:rFonts w:ascii="Times New Roman" w:hAnsi="Times New Roman" w:cs="Times New Roman"/>
          <w:color w:val="auto"/>
          <w:sz w:val="22"/>
          <w:szCs w:val="22"/>
        </w:rPr>
      </w:pPr>
      <w:r w:rsidRPr="002F6D3F">
        <w:rPr>
          <w:rFonts w:ascii="Times New Roman" w:hAnsi="Times New Roman" w:cs="Times New Roman"/>
          <w:color w:val="auto"/>
          <w:sz w:val="22"/>
          <w:szCs w:val="22"/>
        </w:rPr>
        <w:lastRenderedPageBreak/>
        <w:t>Πίνακας</w:t>
      </w:r>
      <w:r w:rsidR="009E3A31" w:rsidRPr="009E3A31">
        <w:rPr>
          <w:rFonts w:ascii="Times New Roman" w:hAnsi="Times New Roman" w:cs="Times New Roman"/>
          <w:color w:val="auto"/>
          <w:sz w:val="22"/>
          <w:szCs w:val="22"/>
        </w:rPr>
        <w:t xml:space="preserve"> 5</w:t>
      </w:r>
      <w:r w:rsidRPr="002F6D3F">
        <w:rPr>
          <w:rFonts w:ascii="Times New Roman" w:hAnsi="Times New Roman" w:cs="Times New Roman"/>
          <w:color w:val="auto"/>
          <w:sz w:val="22"/>
          <w:szCs w:val="22"/>
        </w:rPr>
        <w:t xml:space="preserve">: Μέσες βαθμολογίες παραγόντων </w:t>
      </w:r>
      <w:r w:rsidRPr="002F6D3F">
        <w:rPr>
          <w:rFonts w:ascii="Times New Roman" w:eastAsia="Times New Roman" w:hAnsi="Times New Roman" w:cs="Times New Roman"/>
          <w:color w:val="auto"/>
          <w:sz w:val="22"/>
          <w:szCs w:val="22"/>
          <w:lang w:eastAsia="en-US"/>
        </w:rPr>
        <w:t xml:space="preserve">σχετικά με τη σημαντικότητα </w:t>
      </w:r>
      <w:r w:rsidRPr="002F6D3F">
        <w:rPr>
          <w:rFonts w:ascii="Times New Roman" w:hAnsi="Times New Roman" w:cs="Times New Roman"/>
          <w:color w:val="auto"/>
          <w:sz w:val="22"/>
          <w:szCs w:val="22"/>
        </w:rPr>
        <w:t>των επιδράσεων από τη διαδικτυακή μάθηση</w:t>
      </w:r>
    </w:p>
    <w:tbl>
      <w:tblPr>
        <w:tblW w:w="8364"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887"/>
        <w:gridCol w:w="1000"/>
        <w:gridCol w:w="1477"/>
      </w:tblGrid>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Μ.Ο.</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Τ.Α.</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Ελαχιστοποιεί το κόστος της επιμόρφωσης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5,92</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,85</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Παρέχει τη δυνατότητα δια βίου εκπαίδευσης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6,10</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,85</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Υπάρχει δυνατότητα συνεργασίας των εκπαιδευτικών οργανισμών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5,73</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,96</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Δημιουργείται αποθετήριο εκπαιδευτικού υλικού που ανανεώνεται συνεχώς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6,06</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,89</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b/>
              </w:rPr>
            </w:pPr>
            <w:r w:rsidRPr="008E1A85">
              <w:rPr>
                <w:rFonts w:cs="Times New Roman"/>
                <w:b/>
              </w:rPr>
              <w:t>Θετικές εκπαιδευτικές επιδράσεις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b/>
              </w:rPr>
            </w:pPr>
            <w:r w:rsidRPr="008E1A85">
              <w:rPr>
                <w:rFonts w:cs="Times New Roman"/>
                <w:b/>
              </w:rPr>
              <w:t>6,00</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b/>
              </w:rPr>
            </w:pPr>
            <w:r>
              <w:rPr>
                <w:rFonts w:cs="Times New Roman"/>
                <w:b/>
              </w:rPr>
              <w:t>0</w:t>
            </w:r>
            <w:r w:rsidRPr="008E1A85">
              <w:rPr>
                <w:rFonts w:cs="Times New Roman"/>
                <w:b/>
              </w:rPr>
              <w:t>,70</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Υπάρχει πρόβλημα με τον μεγάλο όγκο πληροφοριών/μεθόδων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4,48</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1,36</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Δυσκολίες και χαμηλές ταχύτητες πρόσβασης στο διαδίκτυο</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4,58</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1,31</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Ραγδαία αλλαγή λογισμικών και συστημάτων τεχνολογίας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5,15</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1,17</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b/>
              </w:rPr>
            </w:pPr>
            <w:r w:rsidRPr="008E1A85">
              <w:rPr>
                <w:rFonts w:cs="Times New Roman"/>
                <w:b/>
              </w:rPr>
              <w:t>Αρνητικές τεχνολογικές επιδράσεις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b/>
              </w:rPr>
            </w:pPr>
            <w:r w:rsidRPr="008E1A85">
              <w:rPr>
                <w:rFonts w:cs="Times New Roman"/>
                <w:b/>
              </w:rPr>
              <w:t>4,77</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b/>
              </w:rPr>
            </w:pPr>
            <w:r>
              <w:rPr>
                <w:rFonts w:cs="Times New Roman"/>
                <w:b/>
              </w:rPr>
              <w:t>0</w:t>
            </w:r>
            <w:r w:rsidRPr="008E1A85">
              <w:rPr>
                <w:rFonts w:cs="Times New Roman"/>
                <w:b/>
              </w:rPr>
              <w:t>,93</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Αποδυναμώνεται η κοινωνικοποίηση και ενισχύεται η απομόνωση των σπουδαστών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3,92</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1,28</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Έλλειψη δια ζώσης επικοινωνίας με τον διδάσκοντα και με τους άλλους επιμορφούμενους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4,94</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1,32</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b/>
              </w:rPr>
            </w:pPr>
            <w:r w:rsidRPr="008E1A85">
              <w:rPr>
                <w:rFonts w:cs="Times New Roman"/>
                <w:b/>
              </w:rPr>
              <w:t>Αρνητικές επικοινωνιακές επιδράσεις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b/>
              </w:rPr>
            </w:pPr>
            <w:r w:rsidRPr="008E1A85">
              <w:rPr>
                <w:rFonts w:cs="Times New Roman"/>
                <w:b/>
              </w:rPr>
              <w:t>4,43</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b/>
              </w:rPr>
            </w:pPr>
            <w:r w:rsidRPr="008E1A85">
              <w:rPr>
                <w:rFonts w:cs="Times New Roman"/>
                <w:b/>
              </w:rPr>
              <w:t>1,10</w:t>
            </w:r>
          </w:p>
        </w:tc>
      </w:tr>
      <w:tr w:rsidR="00FF6404" w:rsidRPr="008E1A85" w:rsidTr="00415938">
        <w:trPr>
          <w:cantSplit/>
          <w:jc w:val="center"/>
        </w:trPr>
        <w:tc>
          <w:tcPr>
            <w:tcW w:w="5887"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Συμβάλλει στην ανάπτυξη νέων διοικητικών δομών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5,63</w:t>
            </w:r>
          </w:p>
        </w:tc>
        <w:tc>
          <w:tcPr>
            <w:tcW w:w="1477"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1,00</w:t>
            </w:r>
          </w:p>
        </w:tc>
      </w:tr>
      <w:tr w:rsidR="00FF6404" w:rsidRPr="008E1A85" w:rsidTr="00415938">
        <w:trPr>
          <w:cantSplit/>
          <w:jc w:val="center"/>
        </w:trPr>
        <w:tc>
          <w:tcPr>
            <w:tcW w:w="5887" w:type="dxa"/>
            <w:shd w:val="clear" w:color="auto" w:fill="FFFFFF"/>
            <w:vAlign w:val="center"/>
          </w:tcPr>
          <w:p w:rsidR="00FF6404" w:rsidRPr="00415938" w:rsidRDefault="00FF6404" w:rsidP="000D7A2E">
            <w:pPr>
              <w:spacing w:before="100" w:beforeAutospacing="1" w:after="100" w:afterAutospacing="1" w:line="360" w:lineRule="auto"/>
              <w:rPr>
                <w:rFonts w:cs="Times New Roman"/>
                <w:b/>
              </w:rPr>
            </w:pPr>
            <w:r w:rsidRPr="00415938">
              <w:rPr>
                <w:rFonts w:cs="Times New Roman"/>
                <w:b/>
              </w:rPr>
              <w:t>Θετικές διοικητικές επιδράσεις</w:t>
            </w:r>
          </w:p>
        </w:tc>
        <w:tc>
          <w:tcPr>
            <w:tcW w:w="1000" w:type="dxa"/>
            <w:shd w:val="clear" w:color="auto" w:fill="FFFFFF"/>
            <w:vAlign w:val="center"/>
          </w:tcPr>
          <w:p w:rsidR="00FF6404" w:rsidRPr="00415938" w:rsidRDefault="00FF6404" w:rsidP="000D7A2E">
            <w:pPr>
              <w:spacing w:before="100" w:beforeAutospacing="1" w:after="100" w:afterAutospacing="1" w:line="360" w:lineRule="auto"/>
              <w:jc w:val="center"/>
              <w:rPr>
                <w:rFonts w:cs="Times New Roman"/>
                <w:b/>
              </w:rPr>
            </w:pPr>
            <w:r w:rsidRPr="00415938">
              <w:rPr>
                <w:rFonts w:cs="Times New Roman"/>
                <w:b/>
              </w:rPr>
              <w:t>5,63</w:t>
            </w:r>
          </w:p>
        </w:tc>
        <w:tc>
          <w:tcPr>
            <w:tcW w:w="1477" w:type="dxa"/>
            <w:shd w:val="clear" w:color="auto" w:fill="FFFFFF"/>
            <w:vAlign w:val="center"/>
          </w:tcPr>
          <w:p w:rsidR="00FF6404" w:rsidRPr="00415938" w:rsidRDefault="00FF6404" w:rsidP="000D7A2E">
            <w:pPr>
              <w:spacing w:before="100" w:beforeAutospacing="1" w:after="100" w:afterAutospacing="1" w:line="360" w:lineRule="auto"/>
              <w:jc w:val="center"/>
              <w:rPr>
                <w:rFonts w:cs="Times New Roman"/>
                <w:b/>
              </w:rPr>
            </w:pPr>
            <w:r w:rsidRPr="00415938">
              <w:rPr>
                <w:rFonts w:cs="Times New Roman"/>
                <w:b/>
              </w:rPr>
              <w:t>1,00</w:t>
            </w:r>
          </w:p>
        </w:tc>
      </w:tr>
    </w:tbl>
    <w:p w:rsidR="00FF6404" w:rsidRDefault="00FF6404" w:rsidP="000D7A2E">
      <w:pPr>
        <w:spacing w:before="100" w:beforeAutospacing="1" w:after="100" w:afterAutospacing="1" w:line="360" w:lineRule="auto"/>
        <w:rPr>
          <w:rFonts w:cs="Times New Roman"/>
          <w:szCs w:val="24"/>
        </w:rPr>
      </w:pPr>
      <w:r w:rsidRPr="008E1A85">
        <w:rPr>
          <w:rFonts w:cs="Times New Roman"/>
          <w:szCs w:val="24"/>
        </w:rPr>
        <w:t xml:space="preserve">Από την εφαρμογή της Ανάλυσης Παραγόντων στα στοιχεία που αφορούν τους παράγοντες που καθορίζουν την επιτυχία μίας online επιμόρφωσης προκύπτουν επίσης 2 παράγοντες οι οποίοι ερμηνεύουν το 68,69% της επεξηγούμενης διακύμανσης των μεταβλητών και πιο συγκεκριμένα οι τεχνολογικοί και οι εκπαιδευτικοί παράγοντες. </w:t>
      </w:r>
    </w:p>
    <w:p w:rsidR="00FF6404" w:rsidRPr="002743CB" w:rsidRDefault="00FF6404" w:rsidP="000D7A2E">
      <w:pPr>
        <w:pStyle w:val="af1"/>
        <w:jc w:val="center"/>
        <w:rPr>
          <w:rFonts w:ascii="Times New Roman" w:hAnsi="Times New Roman" w:cs="Times New Roman"/>
          <w:color w:val="auto"/>
          <w:sz w:val="20"/>
          <w:szCs w:val="20"/>
        </w:rPr>
      </w:pPr>
      <w:r w:rsidRPr="002F6D3F">
        <w:rPr>
          <w:rFonts w:ascii="Times New Roman" w:hAnsi="Times New Roman" w:cs="Times New Roman"/>
          <w:color w:val="auto"/>
          <w:sz w:val="22"/>
          <w:szCs w:val="22"/>
        </w:rPr>
        <w:t>Πίνακας</w:t>
      </w:r>
      <w:r w:rsidR="00340ECF" w:rsidRPr="00340ECF">
        <w:rPr>
          <w:rFonts w:ascii="Times New Roman" w:hAnsi="Times New Roman" w:cs="Times New Roman"/>
          <w:color w:val="auto"/>
          <w:sz w:val="22"/>
          <w:szCs w:val="22"/>
        </w:rPr>
        <w:t xml:space="preserve"> 6</w:t>
      </w:r>
      <w:r w:rsidRPr="002F6D3F">
        <w:rPr>
          <w:rFonts w:ascii="Times New Roman" w:hAnsi="Times New Roman" w:cs="Times New Roman"/>
          <w:color w:val="auto"/>
          <w:sz w:val="22"/>
          <w:szCs w:val="22"/>
        </w:rPr>
        <w:t>:</w:t>
      </w:r>
      <w:r w:rsidRPr="002743CB">
        <w:rPr>
          <w:rFonts w:ascii="Times New Roman" w:hAnsi="Times New Roman" w:cs="Times New Roman"/>
          <w:color w:val="auto"/>
          <w:sz w:val="20"/>
          <w:szCs w:val="20"/>
        </w:rPr>
        <w:t xml:space="preserve"> </w:t>
      </w:r>
      <w:r w:rsidRPr="002F6D3F">
        <w:rPr>
          <w:rFonts w:ascii="Times New Roman" w:hAnsi="Times New Roman" w:cs="Times New Roman"/>
          <w:color w:val="auto"/>
          <w:sz w:val="22"/>
          <w:szCs w:val="22"/>
        </w:rPr>
        <w:t xml:space="preserve">Φορτίσεις παραγόντων των </w:t>
      </w:r>
      <w:r w:rsidRPr="002F6D3F">
        <w:rPr>
          <w:rFonts w:ascii="Times New Roman" w:eastAsia="Times New Roman" w:hAnsi="Times New Roman" w:cs="Times New Roman"/>
          <w:color w:val="auto"/>
          <w:sz w:val="22"/>
          <w:szCs w:val="22"/>
          <w:lang w:eastAsia="en-US"/>
        </w:rPr>
        <w:t xml:space="preserve">αντιλήψεων των εκπαιδευτικών σχετικά με τους </w:t>
      </w:r>
      <w:r w:rsidRPr="002F6D3F">
        <w:rPr>
          <w:rFonts w:ascii="Times New Roman" w:hAnsi="Times New Roman" w:cs="Times New Roman"/>
          <w:color w:val="auto"/>
          <w:sz w:val="22"/>
          <w:szCs w:val="22"/>
        </w:rPr>
        <w:t>παράγοντες που καθορίζουν την επιτυχία μίας online επιμόρφωσης</w:t>
      </w:r>
    </w:p>
    <w:tbl>
      <w:tblPr>
        <w:tblW w:w="8653"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6653"/>
        <w:gridCol w:w="1000"/>
        <w:gridCol w:w="1000"/>
      </w:tblGrid>
      <w:tr w:rsidR="00FF6404" w:rsidRPr="008E1A85" w:rsidTr="00272231">
        <w:trPr>
          <w:cantSplit/>
          <w:jc w:val="center"/>
        </w:trPr>
        <w:tc>
          <w:tcPr>
            <w:tcW w:w="6653" w:type="dxa"/>
            <w:vMerge w:val="restart"/>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c>
          <w:tcPr>
            <w:tcW w:w="2000" w:type="dxa"/>
            <w:gridSpan w:val="2"/>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Παράγοντας</w:t>
            </w:r>
          </w:p>
        </w:tc>
      </w:tr>
      <w:tr w:rsidR="00FF6404" w:rsidRPr="008E1A85" w:rsidTr="00272231">
        <w:trPr>
          <w:cantSplit/>
          <w:jc w:val="center"/>
        </w:trPr>
        <w:tc>
          <w:tcPr>
            <w:tcW w:w="6653" w:type="dxa"/>
            <w:vMerge/>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1</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sidRPr="008E1A85">
              <w:rPr>
                <w:rFonts w:cs="Times New Roman"/>
              </w:rPr>
              <w:t>2</w:t>
            </w: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Η υποστήριξη σε πιθανά τεχνικά προβλήματα</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877</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lastRenderedPageBreak/>
              <w:t>Το επίπεδο φιλικότητας προς τον χρήστη πληροφοριακών συστημάτων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807</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Το εκπαιδευτικό υλικό είναι καλά δομημένο/παρουσιασμένο</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717</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Η υποστήριξη από τον διδάσκοντα μέσω forum και online συνεδριών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707</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Ο βαθμός εξοικείωσης με τη χρήση λογισμικών προγραμμάτων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691</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Η ύπαρξη συγκεκριμένων κανόνων και προδιαγραφών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660</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Η ενθάρρυνση της αλληλεπίδρασης μεταξύ των εκπαιδευόμενων και της συμμετοχής στην τάξη</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939</w:t>
            </w: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Οι επιμορφούμενοι αισθάνονται ελεύθεροι και αναζητούν τη βοήθεια /καθοδήγηση του εκπαιδευτή τους</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775</w:t>
            </w: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Ο εκπαιδευτής εξηγεί πως να γίνει η χρήση των e-learning στοιχείων</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749</w:t>
            </w:r>
          </w:p>
        </w:tc>
      </w:tr>
      <w:tr w:rsidR="00FF6404" w:rsidRPr="008E1A85" w:rsidTr="00272231">
        <w:trPr>
          <w:cantSplit/>
          <w:jc w:val="center"/>
        </w:trPr>
        <w:tc>
          <w:tcPr>
            <w:tcW w:w="6653" w:type="dxa"/>
            <w:shd w:val="clear" w:color="auto" w:fill="FFFFFF"/>
            <w:vAlign w:val="center"/>
          </w:tcPr>
          <w:p w:rsidR="00FF6404" w:rsidRPr="008E1A85" w:rsidRDefault="00FF6404" w:rsidP="000D7A2E">
            <w:pPr>
              <w:spacing w:before="100" w:beforeAutospacing="1" w:after="100" w:afterAutospacing="1" w:line="360" w:lineRule="auto"/>
              <w:rPr>
                <w:rFonts w:cs="Times New Roman"/>
              </w:rPr>
            </w:pPr>
            <w:r w:rsidRPr="008E1A85">
              <w:rPr>
                <w:rFonts w:cs="Times New Roman"/>
              </w:rPr>
              <w:t>Το στυλ της παρουσίασης του εκπαιδευτή κρατά το ενδιαφέρον μου</w:t>
            </w: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E1A85" w:rsidRDefault="00FF6404" w:rsidP="000D7A2E">
            <w:pPr>
              <w:spacing w:before="100" w:beforeAutospacing="1" w:after="100" w:afterAutospacing="1" w:line="360" w:lineRule="auto"/>
              <w:jc w:val="center"/>
              <w:rPr>
                <w:rFonts w:cs="Times New Roman"/>
              </w:rPr>
            </w:pPr>
            <w:r>
              <w:rPr>
                <w:rFonts w:cs="Times New Roman"/>
              </w:rPr>
              <w:t>0,</w:t>
            </w:r>
            <w:r w:rsidRPr="008E1A85">
              <w:rPr>
                <w:rFonts w:cs="Times New Roman"/>
              </w:rPr>
              <w:t>550</w:t>
            </w:r>
          </w:p>
        </w:tc>
      </w:tr>
    </w:tbl>
    <w:p w:rsidR="00A752A8" w:rsidRDefault="00FF6404" w:rsidP="00A752A8">
      <w:pPr>
        <w:spacing w:before="100" w:beforeAutospacing="1" w:after="100" w:afterAutospacing="1" w:line="360" w:lineRule="auto"/>
        <w:rPr>
          <w:rFonts w:cs="Times New Roman"/>
          <w:szCs w:val="24"/>
        </w:rPr>
      </w:pPr>
      <w:r w:rsidRPr="000F1117">
        <w:rPr>
          <w:rFonts w:cs="Times New Roman"/>
          <w:szCs w:val="24"/>
        </w:rPr>
        <w:t>Προκύπτει ότι τόσο οι τεχνολογικοί όσο και οι εκπαιδευτικοί παράγοντες καθορίζουν σε πολύ σημαντικό βαθμό την επιτυχία μίας online επιμόρφωσης. Οι μέσοι όροι των αντίστοιχων βαθμολογιών των παραγόντων είναι υψηλοί και ίσοι με 5,67 και 5,60 (Τ.Α.= 0,69 και 0,79 αντίστοιχα).</w:t>
      </w:r>
    </w:p>
    <w:p w:rsidR="00FF6404" w:rsidRPr="006C7CE0" w:rsidRDefault="00FF6404" w:rsidP="00A752A8">
      <w:pPr>
        <w:spacing w:before="100" w:beforeAutospacing="1" w:after="100" w:afterAutospacing="1" w:line="360" w:lineRule="auto"/>
        <w:jc w:val="center"/>
        <w:rPr>
          <w:rFonts w:cs="Times New Roman"/>
          <w:b/>
          <w:sz w:val="22"/>
        </w:rPr>
      </w:pPr>
      <w:r w:rsidRPr="006C7CE0">
        <w:rPr>
          <w:rFonts w:cs="Times New Roman"/>
          <w:b/>
          <w:sz w:val="22"/>
        </w:rPr>
        <w:t>Πίνακας</w:t>
      </w:r>
      <w:r w:rsidR="00340ECF" w:rsidRPr="00340ECF">
        <w:rPr>
          <w:rFonts w:cs="Times New Roman"/>
          <w:b/>
          <w:sz w:val="22"/>
        </w:rPr>
        <w:t xml:space="preserve"> 7</w:t>
      </w:r>
      <w:r w:rsidRPr="006C7CE0">
        <w:rPr>
          <w:rFonts w:cs="Times New Roman"/>
          <w:b/>
          <w:sz w:val="22"/>
        </w:rPr>
        <w:t xml:space="preserve">: Μέσες βαθμολογίες παραγόντων των </w:t>
      </w:r>
      <w:r w:rsidRPr="006C7CE0">
        <w:rPr>
          <w:rFonts w:eastAsia="Times New Roman" w:cs="Times New Roman"/>
          <w:b/>
          <w:sz w:val="22"/>
        </w:rPr>
        <w:t xml:space="preserve">αντιλήψεων των εκπαιδευτικών σχετικά με τους </w:t>
      </w:r>
      <w:r w:rsidRPr="006C7CE0">
        <w:rPr>
          <w:rFonts w:cs="Times New Roman"/>
          <w:b/>
          <w:sz w:val="22"/>
        </w:rPr>
        <w:t>παράγοντες που καθορίζουν την επιτυχία μίας online επιμόρφωσης</w:t>
      </w:r>
    </w:p>
    <w:tbl>
      <w:tblPr>
        <w:tblW w:w="8200"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745"/>
        <w:gridCol w:w="1000"/>
        <w:gridCol w:w="1455"/>
      </w:tblGrid>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Μ.Ο.</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Τ.Α.</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Το εκπαιδευτικό υλικό είναι καλά δομημένο/παρουσιασμένο</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5,70</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94</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Η ύπαρξη συγκεκριμένων κανόνων και προδιαγραφών</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5,62</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82</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Το επίπεδο φιλικότητας προς τον χρήστη πληροφοριακών συστημάτων</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5,76</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87</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Ο βαθμός εξοικείωσης με τη χρήση λογισμικών προγραμμάτων</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5,63</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94</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Η υποστήριξη από τον διδάσκοντα μέσω forum και online συνεδριών</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5,70</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92</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Η υποστήριξη σε πιθανά τεχνικά προβλήματα</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5,85</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90</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b/>
              </w:rPr>
            </w:pPr>
            <w:r w:rsidRPr="00EA372A">
              <w:rPr>
                <w:rFonts w:cs="Times New Roman"/>
                <w:b/>
              </w:rPr>
              <w:t>Τεχνολογικοί παράγοντες</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b/>
              </w:rPr>
            </w:pPr>
            <w:r w:rsidRPr="00EA372A">
              <w:rPr>
                <w:rFonts w:cs="Times New Roman"/>
                <w:b/>
              </w:rPr>
              <w:t>5,67</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b/>
              </w:rPr>
            </w:pPr>
            <w:r>
              <w:rPr>
                <w:rFonts w:cs="Times New Roman"/>
                <w:b/>
              </w:rPr>
              <w:t>0,</w:t>
            </w:r>
            <w:r w:rsidRPr="00EA372A">
              <w:rPr>
                <w:rFonts w:cs="Times New Roman"/>
                <w:b/>
              </w:rPr>
              <w:t>69</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lastRenderedPageBreak/>
              <w:t>Το στυλ της παρουσίασης του εκπαιδευτή κρατά το ενδιαφέρον μου</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5,65</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94</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Οι επιμορφούμενοι αισθάνονται ελεύθεροι και αναζητούν τη βοήθεια /καθοδήγηση του εκπαιδευτή τους</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5,60</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94</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Η ενθάρρυνση της αλληλεπίδρασης μεταξύ των εκπαιδευόμενων και της συμμετοχής στην τάξη</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5,53</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Pr>
                <w:rFonts w:cs="Times New Roman"/>
              </w:rPr>
              <w:t>0,</w:t>
            </w:r>
            <w:r w:rsidRPr="00EA372A">
              <w:rPr>
                <w:rFonts w:cs="Times New Roman"/>
              </w:rPr>
              <w:t>95</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rPr>
            </w:pPr>
            <w:r w:rsidRPr="00EA372A">
              <w:rPr>
                <w:rFonts w:cs="Times New Roman"/>
              </w:rPr>
              <w:t>Ο εκπαιδευτής εξηγεί πως να γίνει η χρήση των e-learning στοιχείων</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5,64</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rPr>
            </w:pPr>
            <w:r w:rsidRPr="00EA372A">
              <w:rPr>
                <w:rFonts w:cs="Times New Roman"/>
              </w:rPr>
              <w:t>1,00</w:t>
            </w:r>
          </w:p>
        </w:tc>
      </w:tr>
      <w:tr w:rsidR="00FF6404" w:rsidRPr="00EA372A" w:rsidTr="00FF6404">
        <w:trPr>
          <w:cantSplit/>
          <w:jc w:val="center"/>
        </w:trPr>
        <w:tc>
          <w:tcPr>
            <w:tcW w:w="5745" w:type="dxa"/>
            <w:shd w:val="clear" w:color="auto" w:fill="FFFFFF"/>
            <w:vAlign w:val="center"/>
          </w:tcPr>
          <w:p w:rsidR="00FF6404" w:rsidRPr="00EA372A" w:rsidRDefault="00FF6404" w:rsidP="000D7A2E">
            <w:pPr>
              <w:spacing w:before="100" w:beforeAutospacing="1" w:after="100" w:afterAutospacing="1" w:line="360" w:lineRule="auto"/>
              <w:rPr>
                <w:rFonts w:cs="Times New Roman"/>
                <w:b/>
              </w:rPr>
            </w:pPr>
            <w:r w:rsidRPr="00EA372A">
              <w:rPr>
                <w:rFonts w:cs="Times New Roman"/>
                <w:b/>
              </w:rPr>
              <w:t>Εκπαιδευτικοί παράγοντες</w:t>
            </w:r>
          </w:p>
        </w:tc>
        <w:tc>
          <w:tcPr>
            <w:tcW w:w="1000"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b/>
              </w:rPr>
            </w:pPr>
            <w:r w:rsidRPr="00EA372A">
              <w:rPr>
                <w:rFonts w:cs="Times New Roman"/>
                <w:b/>
              </w:rPr>
              <w:t>5,60</w:t>
            </w:r>
          </w:p>
        </w:tc>
        <w:tc>
          <w:tcPr>
            <w:tcW w:w="1455" w:type="dxa"/>
            <w:shd w:val="clear" w:color="auto" w:fill="FFFFFF"/>
            <w:vAlign w:val="center"/>
          </w:tcPr>
          <w:p w:rsidR="00FF6404" w:rsidRPr="00EA372A" w:rsidRDefault="00FF6404" w:rsidP="000D7A2E">
            <w:pPr>
              <w:spacing w:before="100" w:beforeAutospacing="1" w:after="100" w:afterAutospacing="1" w:line="360" w:lineRule="auto"/>
              <w:jc w:val="center"/>
              <w:rPr>
                <w:rFonts w:cs="Times New Roman"/>
                <w:b/>
              </w:rPr>
            </w:pPr>
            <w:r>
              <w:rPr>
                <w:rFonts w:cs="Times New Roman"/>
                <w:b/>
              </w:rPr>
              <w:t>0</w:t>
            </w:r>
            <w:r w:rsidRPr="00EA372A">
              <w:rPr>
                <w:rFonts w:cs="Times New Roman"/>
                <w:b/>
              </w:rPr>
              <w:t>,79</w:t>
            </w:r>
          </w:p>
        </w:tc>
      </w:tr>
    </w:tbl>
    <w:p w:rsidR="004D1EE0" w:rsidRDefault="00FF6404" w:rsidP="00E57313">
      <w:pPr>
        <w:spacing w:before="100" w:beforeAutospacing="1" w:after="100" w:afterAutospacing="1" w:line="360" w:lineRule="auto"/>
        <w:ind w:right="-384"/>
        <w:rPr>
          <w:rFonts w:cs="Times New Roman"/>
          <w:szCs w:val="24"/>
        </w:rPr>
      </w:pPr>
      <w:r w:rsidRPr="000F1117">
        <w:rPr>
          <w:rFonts w:cs="Times New Roman"/>
          <w:szCs w:val="24"/>
        </w:rPr>
        <w:t>Επίσης το ποσοστό των ερωτηθέντων που διαθέτουν πρόγραμμα εξ αποστάσε</w:t>
      </w:r>
      <w:r w:rsidR="00B15A96">
        <w:rPr>
          <w:rFonts w:cs="Times New Roman"/>
          <w:szCs w:val="24"/>
        </w:rPr>
        <w:t>ως εκπαίδευσης είναι ίσο με 38,8</w:t>
      </w:r>
      <w:r w:rsidRPr="000F1117">
        <w:rPr>
          <w:rFonts w:cs="Times New Roman"/>
          <w:szCs w:val="24"/>
        </w:rPr>
        <w:t>%, ενώ το 25,8% των συμμετεχόντων στην έρευνα έχει ξεκινήσει την αξιοποίηση το</w:t>
      </w:r>
      <w:r w:rsidR="00602456">
        <w:rPr>
          <w:rFonts w:cs="Times New Roman"/>
          <w:szCs w:val="24"/>
        </w:rPr>
        <w:t>υ</w:t>
      </w:r>
      <w:r w:rsidRPr="000F1117">
        <w:rPr>
          <w:rFonts w:cs="Times New Roman"/>
          <w:szCs w:val="24"/>
        </w:rPr>
        <w:t xml:space="preserve"> </w:t>
      </w:r>
      <w:r w:rsidRPr="000F1117">
        <w:rPr>
          <w:rFonts w:cs="Times New Roman"/>
          <w:szCs w:val="24"/>
          <w:lang w:val="en-US"/>
        </w:rPr>
        <w:t>e</w:t>
      </w:r>
      <w:r w:rsidRPr="000F1117">
        <w:rPr>
          <w:rFonts w:cs="Times New Roman"/>
          <w:szCs w:val="24"/>
        </w:rPr>
        <w:t>-</w:t>
      </w:r>
      <w:r w:rsidRPr="000F1117">
        <w:rPr>
          <w:rFonts w:cs="Times New Roman"/>
          <w:szCs w:val="24"/>
          <w:lang w:val="en-US"/>
        </w:rPr>
        <w:t>learning</w:t>
      </w:r>
      <w:r w:rsidRPr="000F1117">
        <w:rPr>
          <w:rFonts w:cs="Times New Roman"/>
          <w:szCs w:val="24"/>
        </w:rPr>
        <w:t xml:space="preserve"> κατά το τελευταίο έτος, το 35,5% 2 έως 4 χρόνια πριν, το 22,6% 5 έως 7 χρόνια πριν και το 16,1% περισσότερα από 7 χρόνια πριν.</w:t>
      </w:r>
    </w:p>
    <w:p w:rsidR="007F38F0" w:rsidRPr="006C7CE0" w:rsidRDefault="00FF6404" w:rsidP="000D7A2E">
      <w:pPr>
        <w:spacing w:before="100" w:beforeAutospacing="1" w:after="100" w:afterAutospacing="1" w:line="360" w:lineRule="auto"/>
        <w:jc w:val="center"/>
        <w:rPr>
          <w:rFonts w:cs="Times New Roman"/>
          <w:b/>
          <w:sz w:val="22"/>
        </w:rPr>
      </w:pPr>
      <w:r w:rsidRPr="006C7CE0">
        <w:rPr>
          <w:rFonts w:cs="Times New Roman"/>
          <w:b/>
          <w:sz w:val="22"/>
        </w:rPr>
        <w:t xml:space="preserve">Γράφημα </w:t>
      </w:r>
      <w:r w:rsidR="007538A5" w:rsidRPr="006C7CE0">
        <w:rPr>
          <w:rFonts w:cs="Times New Roman"/>
          <w:b/>
          <w:sz w:val="22"/>
        </w:rPr>
        <w:t>7</w:t>
      </w:r>
      <w:r w:rsidRPr="006C7CE0">
        <w:rPr>
          <w:rFonts w:cs="Times New Roman"/>
          <w:b/>
          <w:sz w:val="22"/>
        </w:rPr>
        <w:t>: Κατοχή προγράμματος εξ αποστάσεως εκπαίδευσης</w:t>
      </w:r>
    </w:p>
    <w:p w:rsidR="00FF6404" w:rsidRDefault="00B15A96" w:rsidP="000D7A2E">
      <w:pPr>
        <w:spacing w:before="100" w:beforeAutospacing="1" w:after="100" w:afterAutospacing="1" w:line="360" w:lineRule="auto"/>
        <w:jc w:val="center"/>
        <w:rPr>
          <w:rFonts w:cs="Times New Roman"/>
          <w:b/>
          <w:sz w:val="20"/>
          <w:szCs w:val="20"/>
        </w:rPr>
      </w:pPr>
      <w:r>
        <w:rPr>
          <w:rFonts w:cs="Times New Roman"/>
          <w:b/>
          <w:noProof/>
          <w:sz w:val="20"/>
          <w:szCs w:val="20"/>
          <w:lang w:eastAsia="el-GR"/>
        </w:rPr>
        <mc:AlternateContent>
          <mc:Choice Requires="wps">
            <w:drawing>
              <wp:anchor distT="0" distB="0" distL="114300" distR="114300" simplePos="0" relativeHeight="251783168" behindDoc="0" locked="0" layoutInCell="1" allowOverlap="1" wp14:anchorId="3FD29AB5" wp14:editId="0D85F2CA">
                <wp:simplePos x="0" y="0"/>
                <wp:positionH relativeFrom="column">
                  <wp:posOffset>3200400</wp:posOffset>
                </wp:positionH>
                <wp:positionV relativeFrom="page">
                  <wp:posOffset>6667500</wp:posOffset>
                </wp:positionV>
                <wp:extent cx="371475" cy="352425"/>
                <wp:effectExtent l="0" t="0" r="28575" b="28575"/>
                <wp:wrapNone/>
                <wp:docPr id="60" name="Πλαίσιο κειμένου 60"/>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8BA" w:rsidRPr="00B15A96" w:rsidRDefault="000D68BA">
                            <w:pPr>
                              <w:rPr>
                                <w:sz w:val="16"/>
                                <w:szCs w:val="16"/>
                              </w:rPr>
                            </w:pPr>
                            <w:r w:rsidRPr="00B15A96">
                              <w:rPr>
                                <w:sz w:val="16"/>
                                <w:szCs w:val="16"/>
                              </w:rPr>
                              <w:t>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D29AB5" id="Πλαίσιο κειμένου 60" o:spid="_x0000_s1063" type="#_x0000_t202" style="position:absolute;left:0;text-align:left;margin-left:252pt;margin-top:525pt;width:29.25pt;height:2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" fillcolor="white [3201]" strokeweight=".5pt">
                <v:textbox>
                  <w:txbxContent>
                    <w:p w:rsidR="000D68BA" w:rsidRPr="00B15A96" w:rsidRDefault="000D68BA">
                      <w:pPr>
                        <w:rPr>
                          <w:sz w:val="16"/>
                          <w:szCs w:val="16"/>
                        </w:rPr>
                      </w:pPr>
                      <w:r w:rsidRPr="00B15A96">
                        <w:rPr>
                          <w:sz w:val="16"/>
                          <w:szCs w:val="16"/>
                        </w:rPr>
                        <w:t>61,2</w:t>
                      </w:r>
                    </w:p>
                  </w:txbxContent>
                </v:textbox>
                <w10:wrap anchory="page"/>
              </v:shape>
            </w:pict>
          </mc:Fallback>
        </mc:AlternateContent>
      </w:r>
      <w:r>
        <w:rPr>
          <w:rFonts w:cs="Times New Roman"/>
          <w:b/>
          <w:noProof/>
          <w:sz w:val="20"/>
          <w:szCs w:val="20"/>
          <w:lang w:eastAsia="el-GR"/>
        </w:rPr>
        <mc:AlternateContent>
          <mc:Choice Requires="wps">
            <w:drawing>
              <wp:anchor distT="0" distB="0" distL="114300" distR="114300" simplePos="0" relativeHeight="251782144" behindDoc="0" locked="0" layoutInCell="1" allowOverlap="1" wp14:anchorId="4E047BC5" wp14:editId="1D0D1287">
                <wp:simplePos x="0" y="0"/>
                <wp:positionH relativeFrom="column">
                  <wp:posOffset>1943100</wp:posOffset>
                </wp:positionH>
                <wp:positionV relativeFrom="page">
                  <wp:posOffset>6981825</wp:posOffset>
                </wp:positionV>
                <wp:extent cx="438150" cy="352425"/>
                <wp:effectExtent l="0" t="0" r="19050" b="28575"/>
                <wp:wrapNone/>
                <wp:docPr id="59" name="Πλαίσιο κειμένου 59"/>
                <wp:cNvGraphicFramePr/>
                <a:graphic xmlns:a="http://schemas.openxmlformats.org/drawingml/2006/main">
                  <a:graphicData uri="http://schemas.microsoft.com/office/word/2010/wordprocessingShape">
                    <wps:wsp>
                      <wps:cNvSpPr txBox="1"/>
                      <wps:spPr>
                        <a:xfrm>
                          <a:off x="0" y="0"/>
                          <a:ext cx="4381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8BA" w:rsidRPr="00B15A96" w:rsidRDefault="000D68BA">
                            <w:pPr>
                              <w:rPr>
                                <w:sz w:val="16"/>
                                <w:szCs w:val="16"/>
                              </w:rPr>
                            </w:pPr>
                            <w:r w:rsidRPr="00B15A96">
                              <w:rPr>
                                <w:sz w:val="16"/>
                                <w:szCs w:val="16"/>
                              </w:rPr>
                              <w:t>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047BC5" id="Πλαίσιο κειμένου 59" o:spid="_x0000_s1064" type="#_x0000_t202" style="position:absolute;left:0;text-align:left;margin-left:153pt;margin-top:549.75pt;width:34.5pt;height:27.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" fillcolor="white [3201]" strokeweight=".5pt">
                <v:textbox>
                  <w:txbxContent>
                    <w:p w:rsidR="000D68BA" w:rsidRPr="00B15A96" w:rsidRDefault="000D68BA">
                      <w:pPr>
                        <w:rPr>
                          <w:sz w:val="16"/>
                          <w:szCs w:val="16"/>
                        </w:rPr>
                      </w:pPr>
                      <w:r w:rsidRPr="00B15A96">
                        <w:rPr>
                          <w:sz w:val="16"/>
                          <w:szCs w:val="16"/>
                        </w:rPr>
                        <w:t>38,8</w:t>
                      </w:r>
                    </w:p>
                  </w:txbxContent>
                </v:textbox>
                <w10:wrap anchory="page"/>
              </v:shape>
            </w:pict>
          </mc:Fallback>
        </mc:AlternateContent>
      </w:r>
      <w:r w:rsidR="00FF6404" w:rsidRPr="000F1117">
        <w:rPr>
          <w:rFonts w:cs="Times New Roman"/>
          <w:noProof/>
          <w:szCs w:val="24"/>
          <w:lang w:eastAsia="el-GR"/>
        </w:rPr>
        <w:drawing>
          <wp:inline distT="0" distB="0" distL="0" distR="0" wp14:anchorId="482E26B8" wp14:editId="2D904134">
            <wp:extent cx="4073633" cy="3257550"/>
            <wp:effectExtent l="0" t="0" r="317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9293" cy="3278069"/>
                    </a:xfrm>
                    <a:prstGeom prst="rect">
                      <a:avLst/>
                    </a:prstGeom>
                    <a:noFill/>
                    <a:ln>
                      <a:noFill/>
                    </a:ln>
                  </pic:spPr>
                </pic:pic>
              </a:graphicData>
            </a:graphic>
          </wp:inline>
        </w:drawing>
      </w:r>
    </w:p>
    <w:p w:rsidR="00202899" w:rsidRDefault="00202899" w:rsidP="00156584">
      <w:pPr>
        <w:pStyle w:val="af1"/>
        <w:tabs>
          <w:tab w:val="left" w:pos="2175"/>
          <w:tab w:val="left" w:pos="7185"/>
        </w:tabs>
        <w:jc w:val="center"/>
        <w:rPr>
          <w:rFonts w:ascii="Times New Roman" w:hAnsi="Times New Roman" w:cs="Times New Roman"/>
          <w:color w:val="auto"/>
          <w:sz w:val="22"/>
          <w:szCs w:val="22"/>
        </w:rPr>
        <w:sectPr w:rsidR="00202899" w:rsidSect="00863981">
          <w:pgSz w:w="11906" w:h="16838"/>
          <w:pgMar w:top="1440" w:right="1800" w:bottom="1440" w:left="1800" w:header="709" w:footer="709" w:gutter="0"/>
          <w:cols w:space="708"/>
          <w:docGrid w:linePitch="360"/>
        </w:sectPr>
      </w:pPr>
    </w:p>
    <w:p w:rsidR="00202899" w:rsidRPr="00202899" w:rsidRDefault="00FF6404" w:rsidP="00156584">
      <w:pPr>
        <w:pStyle w:val="af1"/>
        <w:tabs>
          <w:tab w:val="left" w:pos="2175"/>
          <w:tab w:val="left" w:pos="7185"/>
        </w:tabs>
        <w:jc w:val="center"/>
        <w:rPr>
          <w:rFonts w:ascii="Times New Roman" w:hAnsi="Times New Roman" w:cs="Times New Roman"/>
          <w:color w:val="auto"/>
          <w:sz w:val="22"/>
          <w:szCs w:val="22"/>
        </w:rPr>
      </w:pPr>
      <w:r w:rsidRPr="002F6D3F">
        <w:rPr>
          <w:rFonts w:ascii="Times New Roman" w:hAnsi="Times New Roman" w:cs="Times New Roman"/>
          <w:color w:val="auto"/>
          <w:sz w:val="22"/>
          <w:szCs w:val="22"/>
        </w:rPr>
        <w:lastRenderedPageBreak/>
        <w:t xml:space="preserve">Γράφημα </w:t>
      </w:r>
      <w:r w:rsidR="007538A5" w:rsidRPr="002F6D3F">
        <w:rPr>
          <w:rFonts w:ascii="Times New Roman" w:hAnsi="Times New Roman" w:cs="Times New Roman"/>
          <w:color w:val="auto"/>
          <w:sz w:val="22"/>
          <w:szCs w:val="22"/>
        </w:rPr>
        <w:t>8</w:t>
      </w:r>
      <w:r w:rsidRPr="002F6D3F">
        <w:rPr>
          <w:rFonts w:ascii="Times New Roman" w:hAnsi="Times New Roman" w:cs="Times New Roman"/>
          <w:color w:val="auto"/>
          <w:sz w:val="22"/>
          <w:szCs w:val="22"/>
        </w:rPr>
        <w:t xml:space="preserve">: Χρόνος αξιοποίησης του </w:t>
      </w:r>
      <w:r w:rsidRPr="002F6D3F">
        <w:rPr>
          <w:rFonts w:ascii="Times New Roman" w:hAnsi="Times New Roman" w:cs="Times New Roman"/>
          <w:color w:val="auto"/>
          <w:sz w:val="22"/>
          <w:szCs w:val="22"/>
          <w:lang w:val="en-US"/>
        </w:rPr>
        <w:t>e</w:t>
      </w:r>
      <w:r w:rsidRPr="002F6D3F">
        <w:rPr>
          <w:rFonts w:ascii="Times New Roman" w:hAnsi="Times New Roman" w:cs="Times New Roman"/>
          <w:color w:val="auto"/>
          <w:sz w:val="22"/>
          <w:szCs w:val="22"/>
        </w:rPr>
        <w:t>-</w:t>
      </w:r>
      <w:r w:rsidRPr="002F6D3F">
        <w:rPr>
          <w:rFonts w:ascii="Times New Roman" w:hAnsi="Times New Roman" w:cs="Times New Roman"/>
          <w:color w:val="auto"/>
          <w:sz w:val="22"/>
          <w:szCs w:val="22"/>
          <w:lang w:val="en-US"/>
        </w:rPr>
        <w:t>learning</w:t>
      </w:r>
    </w:p>
    <w:p w:rsidR="00FF6404" w:rsidRDefault="00FF6404" w:rsidP="00156584">
      <w:pPr>
        <w:pStyle w:val="af1"/>
        <w:tabs>
          <w:tab w:val="left" w:pos="2175"/>
          <w:tab w:val="left" w:pos="7185"/>
        </w:tabs>
        <w:jc w:val="center"/>
        <w:rPr>
          <w:rFonts w:cs="Times New Roman"/>
          <w:szCs w:val="24"/>
        </w:rPr>
      </w:pPr>
      <w:r w:rsidRPr="000F1117">
        <w:rPr>
          <w:rFonts w:cs="Times New Roman"/>
          <w:noProof/>
          <w:szCs w:val="24"/>
        </w:rPr>
        <w:drawing>
          <wp:inline distT="0" distB="0" distL="0" distR="0" wp14:anchorId="48019DA0" wp14:editId="0108D327">
            <wp:extent cx="4140680" cy="3311168"/>
            <wp:effectExtent l="0" t="0" r="0" b="381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680" cy="3311168"/>
                    </a:xfrm>
                    <a:prstGeom prst="rect">
                      <a:avLst/>
                    </a:prstGeom>
                    <a:noFill/>
                    <a:ln>
                      <a:noFill/>
                    </a:ln>
                  </pic:spPr>
                </pic:pic>
              </a:graphicData>
            </a:graphic>
          </wp:inline>
        </w:drawing>
      </w:r>
    </w:p>
    <w:p w:rsidR="00D21270" w:rsidRDefault="00FF6404" w:rsidP="00C46E77">
      <w:pPr>
        <w:spacing w:before="100" w:beforeAutospacing="1" w:after="100" w:afterAutospacing="1" w:line="360" w:lineRule="auto"/>
        <w:rPr>
          <w:rFonts w:cs="Times New Roman"/>
          <w:szCs w:val="24"/>
        </w:rPr>
      </w:pPr>
      <w:r w:rsidRPr="00853C6F">
        <w:rPr>
          <w:rFonts w:cs="Times New Roman"/>
          <w:szCs w:val="24"/>
        </w:rPr>
        <w:t>Εν συνεχεία, παρατηρείται ότι αναφορικά με τις διαδικτυακές πλατφόρμες που χρησιμοποιούν οι ερωτηθ</w:t>
      </w:r>
      <w:r w:rsidR="00C46E77">
        <w:rPr>
          <w:rFonts w:cs="Times New Roman"/>
          <w:szCs w:val="24"/>
        </w:rPr>
        <w:t>έντες η πλέον δημοφιλής είναι η</w:t>
      </w:r>
      <w:r w:rsidRPr="00853C6F">
        <w:rPr>
          <w:rFonts w:cs="Times New Roman"/>
          <w:szCs w:val="24"/>
        </w:rPr>
        <w:t xml:space="preserve"> </w:t>
      </w:r>
      <w:r w:rsidRPr="00853C6F">
        <w:rPr>
          <w:rFonts w:cs="Times New Roman"/>
          <w:szCs w:val="24"/>
          <w:lang w:val="en-US"/>
        </w:rPr>
        <w:t>Moodle</w:t>
      </w:r>
      <w:r w:rsidR="00C46E77">
        <w:rPr>
          <w:rFonts w:cs="Times New Roman"/>
          <w:szCs w:val="24"/>
        </w:rPr>
        <w:t xml:space="preserve"> (51,6%), ενώ ακολουθεί η</w:t>
      </w:r>
      <w:r w:rsidRPr="00853C6F">
        <w:rPr>
          <w:rFonts w:cs="Times New Roman"/>
          <w:szCs w:val="24"/>
        </w:rPr>
        <w:t xml:space="preserve"> </w:t>
      </w:r>
      <w:r w:rsidRPr="00853C6F">
        <w:rPr>
          <w:rFonts w:cs="Times New Roman"/>
          <w:szCs w:val="24"/>
          <w:lang w:val="en-US"/>
        </w:rPr>
        <w:t>e</w:t>
      </w:r>
      <w:r w:rsidRPr="00853C6F">
        <w:rPr>
          <w:rFonts w:cs="Times New Roman"/>
          <w:szCs w:val="24"/>
        </w:rPr>
        <w:t>-</w:t>
      </w:r>
      <w:r w:rsidRPr="00853C6F">
        <w:rPr>
          <w:rFonts w:cs="Times New Roman"/>
          <w:szCs w:val="24"/>
          <w:lang w:val="en-US"/>
        </w:rPr>
        <w:t>class</w:t>
      </w:r>
      <w:r w:rsidRPr="00853C6F">
        <w:rPr>
          <w:rFonts w:cs="Times New Roman"/>
          <w:szCs w:val="24"/>
        </w:rPr>
        <w:t xml:space="preserve"> (29,0%</w:t>
      </w:r>
      <w:r w:rsidR="00C46E77">
        <w:rPr>
          <w:rFonts w:cs="Times New Roman"/>
          <w:szCs w:val="24"/>
        </w:rPr>
        <w:t>). Πολύ χαμηλή είναι η χρήση της</w:t>
      </w:r>
      <w:r w:rsidRPr="00853C6F">
        <w:rPr>
          <w:rFonts w:cs="Times New Roman"/>
          <w:szCs w:val="24"/>
        </w:rPr>
        <w:t xml:space="preserve"> </w:t>
      </w:r>
      <w:r w:rsidRPr="00853C6F">
        <w:rPr>
          <w:rFonts w:cs="Times New Roman"/>
          <w:szCs w:val="24"/>
          <w:lang w:val="en-US"/>
        </w:rPr>
        <w:t>Black</w:t>
      </w:r>
      <w:r w:rsidRPr="00853C6F">
        <w:rPr>
          <w:rFonts w:cs="Times New Roman"/>
          <w:szCs w:val="24"/>
        </w:rPr>
        <w:t xml:space="preserve"> </w:t>
      </w:r>
      <w:r w:rsidRPr="00853C6F">
        <w:rPr>
          <w:rFonts w:cs="Times New Roman"/>
          <w:szCs w:val="24"/>
          <w:lang w:val="en-US"/>
        </w:rPr>
        <w:t>Board</w:t>
      </w:r>
      <w:r w:rsidRPr="00853C6F">
        <w:rPr>
          <w:rFonts w:cs="Times New Roman"/>
          <w:szCs w:val="24"/>
        </w:rPr>
        <w:t>, ενώ το 16,1% των ερωτηθέντων χρησιμοποιεί κάποια άλλη πλατφό</w:t>
      </w:r>
      <w:r w:rsidR="00340ECF">
        <w:rPr>
          <w:rFonts w:cs="Times New Roman"/>
          <w:szCs w:val="24"/>
        </w:rPr>
        <w:t xml:space="preserve">ρμα. Επιπλέον στον πίνακα </w:t>
      </w:r>
      <w:r w:rsidR="00340ECF" w:rsidRPr="00340ECF">
        <w:rPr>
          <w:rFonts w:cs="Times New Roman"/>
          <w:szCs w:val="24"/>
        </w:rPr>
        <w:t>8</w:t>
      </w:r>
      <w:r w:rsidRPr="00853C6F">
        <w:rPr>
          <w:rFonts w:cs="Times New Roman"/>
          <w:szCs w:val="24"/>
        </w:rPr>
        <w:t xml:space="preserve"> παρουσιάζεται η συχνότητα του περιεχόμενου που συνήθως αναρτάται στην πλατφόρμα από τους ερωτηθέντες</w:t>
      </w:r>
    </w:p>
    <w:p w:rsidR="00D21270" w:rsidRDefault="00D21270" w:rsidP="00D21270">
      <w:pPr>
        <w:tabs>
          <w:tab w:val="center" w:pos="4153"/>
          <w:tab w:val="left" w:pos="7125"/>
        </w:tabs>
        <w:spacing w:before="100" w:beforeAutospacing="1" w:after="100" w:afterAutospacing="1" w:line="360" w:lineRule="auto"/>
        <w:jc w:val="left"/>
        <w:rPr>
          <w:rFonts w:cs="Times New Roman"/>
          <w:szCs w:val="24"/>
        </w:rPr>
      </w:pPr>
      <w:r>
        <w:rPr>
          <w:rFonts w:cs="Times New Roman"/>
          <w:b/>
          <w:sz w:val="22"/>
        </w:rPr>
        <w:tab/>
      </w:r>
      <w:r w:rsidRPr="00156584">
        <w:rPr>
          <w:rFonts w:cs="Times New Roman"/>
          <w:b/>
          <w:sz w:val="22"/>
        </w:rPr>
        <w:t xml:space="preserve">Γράφημα 9: Δημοφιλία πλατφορμών </w:t>
      </w:r>
      <w:r w:rsidRPr="00156584">
        <w:rPr>
          <w:rFonts w:cs="Times New Roman"/>
          <w:b/>
          <w:sz w:val="22"/>
          <w:lang w:val="en-US"/>
        </w:rPr>
        <w:t>e</w:t>
      </w:r>
      <w:r w:rsidRPr="00156584">
        <w:rPr>
          <w:rFonts w:cs="Times New Roman"/>
          <w:b/>
          <w:sz w:val="22"/>
        </w:rPr>
        <w:t>-</w:t>
      </w:r>
      <w:r w:rsidRPr="00156584">
        <w:rPr>
          <w:rFonts w:cs="Times New Roman"/>
          <w:b/>
          <w:sz w:val="22"/>
          <w:lang w:val="en-US"/>
        </w:rPr>
        <w:t>learning</w:t>
      </w:r>
      <w:r w:rsidRPr="00772D5E">
        <w:rPr>
          <w:rFonts w:cs="Times New Roman"/>
          <w:b/>
          <w:sz w:val="22"/>
        </w:rPr>
        <w:tab/>
      </w:r>
    </w:p>
    <w:p w:rsidR="00156584" w:rsidRPr="00E86CE1" w:rsidRDefault="00D21270" w:rsidP="00D21270">
      <w:pPr>
        <w:spacing w:before="100" w:beforeAutospacing="1" w:after="100" w:afterAutospacing="1" w:line="360" w:lineRule="auto"/>
        <w:jc w:val="left"/>
        <w:rPr>
          <w:rFonts w:cs="Times New Roman"/>
          <w:b/>
          <w:sz w:val="22"/>
        </w:rPr>
      </w:pPr>
      <w:r w:rsidRPr="000F1117">
        <w:rPr>
          <w:rFonts w:cs="Times New Roman"/>
          <w:noProof/>
          <w:szCs w:val="24"/>
          <w:lang w:eastAsia="el-GR"/>
        </w:rPr>
        <w:drawing>
          <wp:anchor distT="0" distB="0" distL="114300" distR="114300" simplePos="0" relativeHeight="251779072" behindDoc="0" locked="0" layoutInCell="1" allowOverlap="1" wp14:anchorId="32445EBA" wp14:editId="03F2DC44">
            <wp:simplePos x="0" y="0"/>
            <wp:positionH relativeFrom="margin">
              <wp:align>center</wp:align>
            </wp:positionH>
            <wp:positionV relativeFrom="paragraph">
              <wp:posOffset>111496</wp:posOffset>
            </wp:positionV>
            <wp:extent cx="3478530" cy="2781300"/>
            <wp:effectExtent l="0" t="0" r="7620"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853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6404" w:rsidRDefault="00202899" w:rsidP="00E94BF7">
      <w:pPr>
        <w:spacing w:before="100" w:beforeAutospacing="1" w:after="100" w:afterAutospacing="1" w:line="360" w:lineRule="auto"/>
        <w:rPr>
          <w:rFonts w:cs="Times New Roman"/>
          <w:szCs w:val="24"/>
        </w:rPr>
      </w:pPr>
      <w:r>
        <w:rPr>
          <w:rFonts w:cs="Times New Roman"/>
          <w:szCs w:val="24"/>
        </w:rPr>
        <w:br w:type="textWrapping" w:clear="all"/>
      </w:r>
      <w:r w:rsidR="00D21270">
        <w:rPr>
          <w:rFonts w:cs="Times New Roman"/>
          <w:szCs w:val="24"/>
        </w:rPr>
        <w:lastRenderedPageBreak/>
        <w:t>Από τους</w:t>
      </w:r>
      <w:r w:rsidR="007E2C0D">
        <w:rPr>
          <w:rFonts w:cs="Times New Roman"/>
          <w:szCs w:val="24"/>
        </w:rPr>
        <w:t xml:space="preserve">  συμμετέχοντες </w:t>
      </w:r>
      <w:r w:rsidR="00D21270">
        <w:rPr>
          <w:rFonts w:cs="Times New Roman"/>
          <w:szCs w:val="24"/>
        </w:rPr>
        <w:t xml:space="preserve">αναρτούν  </w:t>
      </w:r>
      <w:r w:rsidR="007E2C0D">
        <w:rPr>
          <w:rFonts w:cs="Times New Roman"/>
          <w:szCs w:val="24"/>
        </w:rPr>
        <w:t xml:space="preserve">κυρίως διαδραστικές ασκήσεις στην ηλεκτρονική πλατφόρμα που κατέχουν  ποσοστό 9,7% των διευθυντών,  εκπαιδευτικά παιχνίδια και καθημερινή ανάρτηση του μαθήματος 8,3%, </w:t>
      </w:r>
      <w:r w:rsidR="00E94BF7">
        <w:rPr>
          <w:rFonts w:cs="Times New Roman"/>
          <w:szCs w:val="24"/>
        </w:rPr>
        <w:t>κ</w:t>
      </w:r>
      <w:r w:rsidR="007E2C0D">
        <w:rPr>
          <w:rFonts w:cs="Times New Roman"/>
          <w:szCs w:val="24"/>
        </w:rPr>
        <w:t xml:space="preserve">αθημερινή ανάρτηση των εργασιών ασκήσεων 6,9%, δυνατότητα </w:t>
      </w:r>
      <w:r w:rsidR="007E2C0D">
        <w:rPr>
          <w:rFonts w:cs="Times New Roman"/>
          <w:szCs w:val="24"/>
          <w:lang w:val="en-US"/>
        </w:rPr>
        <w:t>chat</w:t>
      </w:r>
      <w:r w:rsidR="007E2C0D" w:rsidRPr="007E2C0D">
        <w:rPr>
          <w:rFonts w:cs="Times New Roman"/>
          <w:szCs w:val="24"/>
        </w:rPr>
        <w:t xml:space="preserve"> </w:t>
      </w:r>
      <w:r w:rsidR="007E2C0D">
        <w:rPr>
          <w:rFonts w:cs="Times New Roman"/>
          <w:szCs w:val="24"/>
        </w:rPr>
        <w:t xml:space="preserve">για την επίλυση αποριών 4,2% και </w:t>
      </w:r>
      <w:r w:rsidR="00E94BF7">
        <w:rPr>
          <w:rFonts w:cs="Times New Roman"/>
          <w:szCs w:val="24"/>
        </w:rPr>
        <w:t>βιντεομαθήματα 1,4%. Για αυτούς που διαθέτουν πλατφόρμα ηλεκτρονικής εκπαίδευσης, τα αντίστοιχα ποσοστά για τις διαδραστικές ασκήσεις είναι 25%, για τα εκπαιδευτικά παιχνίδια και την καθημερινή ανάρ</w:t>
      </w:r>
      <w:r w:rsidR="00C46E77">
        <w:rPr>
          <w:rFonts w:cs="Times New Roman"/>
          <w:szCs w:val="24"/>
        </w:rPr>
        <w:t>τηση του μαθήματος 21,4%, για</w:t>
      </w:r>
      <w:r w:rsidR="00E94BF7">
        <w:rPr>
          <w:rFonts w:cs="Times New Roman"/>
          <w:szCs w:val="24"/>
        </w:rPr>
        <w:t xml:space="preserve"> την ανάρτηση εργασιών ασκήσεων 17,9%, δυνατότητα </w:t>
      </w:r>
      <w:r w:rsidR="00E94BF7">
        <w:rPr>
          <w:rFonts w:cs="Times New Roman"/>
          <w:szCs w:val="24"/>
          <w:lang w:val="en-US"/>
        </w:rPr>
        <w:t>chat</w:t>
      </w:r>
      <w:r w:rsidR="00E94BF7" w:rsidRPr="00E94BF7">
        <w:rPr>
          <w:rFonts w:cs="Times New Roman"/>
          <w:szCs w:val="24"/>
        </w:rPr>
        <w:t xml:space="preserve"> </w:t>
      </w:r>
      <w:r w:rsidR="00E94BF7">
        <w:rPr>
          <w:rFonts w:cs="Times New Roman"/>
          <w:szCs w:val="24"/>
        </w:rPr>
        <w:t>για την επίλυση αποριών 10,7% και για την ανάρτηση βιντεομαθημ</w:t>
      </w:r>
      <w:r w:rsidR="00F94371">
        <w:rPr>
          <w:rFonts w:cs="Times New Roman"/>
          <w:szCs w:val="24"/>
        </w:rPr>
        <w:t>άτων 3,</w:t>
      </w:r>
      <w:r w:rsidR="00E94BF7">
        <w:rPr>
          <w:rFonts w:cs="Times New Roman"/>
          <w:szCs w:val="24"/>
        </w:rPr>
        <w:t>6%.</w:t>
      </w:r>
    </w:p>
    <w:p w:rsidR="001C1596" w:rsidRPr="00340ECF" w:rsidRDefault="00340ECF" w:rsidP="001C1596">
      <w:pPr>
        <w:spacing w:before="100" w:beforeAutospacing="1" w:after="100" w:afterAutospacing="1" w:line="360" w:lineRule="auto"/>
        <w:jc w:val="center"/>
        <w:rPr>
          <w:rFonts w:cs="Times New Roman"/>
          <w:b/>
          <w:sz w:val="22"/>
        </w:rPr>
      </w:pPr>
      <w:r>
        <w:rPr>
          <w:rFonts w:cs="Times New Roman"/>
          <w:b/>
          <w:sz w:val="22"/>
        </w:rPr>
        <w:t>Πίνακας 8</w:t>
      </w:r>
      <w:r w:rsidR="001C1596" w:rsidRPr="006C7CE0">
        <w:rPr>
          <w:rFonts w:cs="Times New Roman"/>
          <w:b/>
          <w:sz w:val="22"/>
        </w:rPr>
        <w:t xml:space="preserve">: Κατανομή συχνοτήτων </w:t>
      </w:r>
      <w:r w:rsidR="00D51AD4">
        <w:rPr>
          <w:rFonts w:cs="Times New Roman"/>
          <w:b/>
          <w:sz w:val="22"/>
        </w:rPr>
        <w:t xml:space="preserve"> τ</w:t>
      </w:r>
      <w:r w:rsidR="001C1596" w:rsidRPr="006C7CE0">
        <w:rPr>
          <w:rFonts w:cs="Times New Roman"/>
          <w:b/>
          <w:sz w:val="22"/>
        </w:rPr>
        <w:t>ο</w:t>
      </w:r>
      <w:r w:rsidR="00D51AD4">
        <w:rPr>
          <w:rFonts w:cs="Times New Roman"/>
          <w:b/>
          <w:sz w:val="22"/>
        </w:rPr>
        <w:t>υ</w:t>
      </w:r>
      <w:r w:rsidR="001C1596" w:rsidRPr="006C7CE0">
        <w:rPr>
          <w:rFonts w:cs="Times New Roman"/>
          <w:b/>
          <w:sz w:val="22"/>
        </w:rPr>
        <w:t xml:space="preserve"> είδο</w:t>
      </w:r>
      <w:r w:rsidR="00D51AD4">
        <w:rPr>
          <w:rFonts w:cs="Times New Roman"/>
          <w:b/>
          <w:sz w:val="22"/>
        </w:rPr>
        <w:t>υ</w:t>
      </w:r>
      <w:r w:rsidR="001C1596" w:rsidRPr="006C7CE0">
        <w:rPr>
          <w:rFonts w:cs="Times New Roman"/>
          <w:b/>
          <w:sz w:val="22"/>
        </w:rPr>
        <w:t xml:space="preserve">ς περιεχομένου προς ανάρτηση των </w:t>
      </w:r>
      <w:r>
        <w:rPr>
          <w:rFonts w:cs="Times New Roman"/>
          <w:b/>
          <w:sz w:val="22"/>
        </w:rPr>
        <w:t>ερωτηθέντων</w:t>
      </w:r>
    </w:p>
    <w:tbl>
      <w:tblPr>
        <w:tblW w:w="8200"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745"/>
        <w:gridCol w:w="1000"/>
        <w:gridCol w:w="1455"/>
      </w:tblGrid>
      <w:tr w:rsidR="00EA115D" w:rsidRPr="00853C6F" w:rsidTr="00772D5E">
        <w:trPr>
          <w:cantSplit/>
          <w:jc w:val="center"/>
        </w:trPr>
        <w:tc>
          <w:tcPr>
            <w:tcW w:w="5745"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rPr>
            </w:pPr>
          </w:p>
        </w:tc>
        <w:tc>
          <w:tcPr>
            <w:tcW w:w="1000"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sidRPr="00853C6F">
              <w:rPr>
                <w:rFonts w:cs="Times New Roman"/>
                <w:lang w:val="en-US"/>
              </w:rPr>
              <w:t>N</w:t>
            </w:r>
          </w:p>
        </w:tc>
        <w:tc>
          <w:tcPr>
            <w:tcW w:w="1455"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sidRPr="00853C6F">
              <w:rPr>
                <w:rFonts w:cs="Times New Roman"/>
                <w:lang w:val="en-US"/>
              </w:rPr>
              <w:t>%</w:t>
            </w:r>
          </w:p>
        </w:tc>
      </w:tr>
      <w:tr w:rsidR="00EA115D" w:rsidRPr="00853C6F" w:rsidTr="00772D5E">
        <w:trPr>
          <w:cantSplit/>
          <w:jc w:val="center"/>
        </w:trPr>
        <w:tc>
          <w:tcPr>
            <w:tcW w:w="5745" w:type="dxa"/>
            <w:shd w:val="clear" w:color="auto" w:fill="FFFFFF"/>
            <w:vAlign w:val="center"/>
          </w:tcPr>
          <w:p w:rsidR="00EA115D" w:rsidRPr="00853C6F" w:rsidRDefault="00EA115D" w:rsidP="00772D5E">
            <w:pPr>
              <w:spacing w:line="360" w:lineRule="auto"/>
              <w:contextualSpacing/>
              <w:jc w:val="center"/>
              <w:rPr>
                <w:rFonts w:cs="Times New Roman"/>
              </w:rPr>
            </w:pPr>
            <w:r w:rsidRPr="00853C6F">
              <w:rPr>
                <w:rFonts w:cs="Times New Roman"/>
              </w:rPr>
              <w:t>Καθημερινή ανάρτηση του μαθήματος</w:t>
            </w:r>
          </w:p>
        </w:tc>
        <w:tc>
          <w:tcPr>
            <w:tcW w:w="1000"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Pr>
                <w:rFonts w:cs="Times New Roman"/>
                <w:lang w:val="en-US"/>
              </w:rPr>
              <w:t>6</w:t>
            </w:r>
          </w:p>
        </w:tc>
        <w:tc>
          <w:tcPr>
            <w:tcW w:w="1455" w:type="dxa"/>
            <w:shd w:val="clear" w:color="auto" w:fill="FFFFFF"/>
            <w:vAlign w:val="center"/>
          </w:tcPr>
          <w:p w:rsidR="00EA115D" w:rsidRPr="00853C6F" w:rsidRDefault="00EA115D" w:rsidP="00772D5E">
            <w:pPr>
              <w:jc w:val="center"/>
              <w:rPr>
                <w:rFonts w:cs="Times New Roman"/>
              </w:rPr>
            </w:pPr>
            <w:r>
              <w:rPr>
                <w:rFonts w:cs="Times New Roman"/>
              </w:rPr>
              <w:t>8,3%</w:t>
            </w:r>
          </w:p>
        </w:tc>
      </w:tr>
      <w:tr w:rsidR="00EA115D" w:rsidRPr="00853C6F" w:rsidTr="00772D5E">
        <w:trPr>
          <w:cantSplit/>
          <w:jc w:val="center"/>
        </w:trPr>
        <w:tc>
          <w:tcPr>
            <w:tcW w:w="5745" w:type="dxa"/>
            <w:shd w:val="clear" w:color="auto" w:fill="FFFFFF"/>
            <w:vAlign w:val="center"/>
          </w:tcPr>
          <w:p w:rsidR="00EA115D" w:rsidRPr="00853C6F" w:rsidRDefault="00EA115D" w:rsidP="00772D5E">
            <w:pPr>
              <w:spacing w:line="360" w:lineRule="auto"/>
              <w:contextualSpacing/>
              <w:jc w:val="center"/>
              <w:rPr>
                <w:rFonts w:cs="Times New Roman"/>
              </w:rPr>
            </w:pPr>
            <w:r w:rsidRPr="00853C6F">
              <w:rPr>
                <w:rFonts w:cs="Times New Roman"/>
              </w:rPr>
              <w:t>Καθημερινή ανάρτηση των εργασιών ασκήσεων</w:t>
            </w:r>
          </w:p>
        </w:tc>
        <w:tc>
          <w:tcPr>
            <w:tcW w:w="1000"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Pr>
                <w:rFonts w:cs="Times New Roman"/>
                <w:lang w:val="en-US"/>
              </w:rPr>
              <w:t>5</w:t>
            </w:r>
          </w:p>
        </w:tc>
        <w:tc>
          <w:tcPr>
            <w:tcW w:w="1455" w:type="dxa"/>
            <w:shd w:val="clear" w:color="auto" w:fill="FFFFFF"/>
            <w:vAlign w:val="center"/>
          </w:tcPr>
          <w:p w:rsidR="00EA115D" w:rsidRPr="00853C6F" w:rsidRDefault="00EA115D" w:rsidP="00772D5E">
            <w:pPr>
              <w:jc w:val="center"/>
              <w:rPr>
                <w:rFonts w:cs="Times New Roman"/>
              </w:rPr>
            </w:pPr>
            <w:r>
              <w:rPr>
                <w:rFonts w:cs="Times New Roman"/>
              </w:rPr>
              <w:t>6,9%</w:t>
            </w:r>
          </w:p>
        </w:tc>
      </w:tr>
      <w:tr w:rsidR="00EA115D" w:rsidRPr="00853C6F" w:rsidTr="00772D5E">
        <w:trPr>
          <w:cantSplit/>
          <w:jc w:val="center"/>
        </w:trPr>
        <w:tc>
          <w:tcPr>
            <w:tcW w:w="5745" w:type="dxa"/>
            <w:shd w:val="clear" w:color="auto" w:fill="FFFFFF"/>
            <w:vAlign w:val="center"/>
          </w:tcPr>
          <w:p w:rsidR="00EA115D" w:rsidRPr="00853C6F" w:rsidRDefault="00EA115D" w:rsidP="00772D5E">
            <w:pPr>
              <w:spacing w:line="360" w:lineRule="auto"/>
              <w:contextualSpacing/>
              <w:jc w:val="center"/>
              <w:rPr>
                <w:rFonts w:cs="Times New Roman"/>
              </w:rPr>
            </w:pPr>
            <w:r>
              <w:rPr>
                <w:rFonts w:cs="Times New Roman"/>
              </w:rPr>
              <w:t xml:space="preserve"> </w:t>
            </w:r>
            <w:r w:rsidRPr="00853C6F">
              <w:rPr>
                <w:rFonts w:cs="Times New Roman"/>
              </w:rPr>
              <w:t>Εκπαιδευτικά παιχνίδια</w:t>
            </w:r>
          </w:p>
        </w:tc>
        <w:tc>
          <w:tcPr>
            <w:tcW w:w="1000"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Pr>
                <w:rFonts w:cs="Times New Roman"/>
                <w:lang w:val="en-US"/>
              </w:rPr>
              <w:t>6</w:t>
            </w:r>
          </w:p>
        </w:tc>
        <w:tc>
          <w:tcPr>
            <w:tcW w:w="1455" w:type="dxa"/>
            <w:shd w:val="clear" w:color="auto" w:fill="FFFFFF"/>
            <w:vAlign w:val="center"/>
          </w:tcPr>
          <w:p w:rsidR="00EA115D" w:rsidRPr="00853C6F" w:rsidRDefault="00EA115D" w:rsidP="00772D5E">
            <w:pPr>
              <w:jc w:val="center"/>
              <w:rPr>
                <w:rFonts w:cs="Times New Roman"/>
              </w:rPr>
            </w:pPr>
            <w:r>
              <w:rPr>
                <w:rFonts w:cs="Times New Roman"/>
              </w:rPr>
              <w:t>8,3</w:t>
            </w:r>
            <w:r w:rsidRPr="00853C6F">
              <w:rPr>
                <w:rFonts w:cs="Times New Roman"/>
              </w:rPr>
              <w:t>%</w:t>
            </w:r>
          </w:p>
        </w:tc>
      </w:tr>
      <w:tr w:rsidR="00EA115D" w:rsidRPr="00853C6F" w:rsidTr="00772D5E">
        <w:trPr>
          <w:cantSplit/>
          <w:jc w:val="center"/>
        </w:trPr>
        <w:tc>
          <w:tcPr>
            <w:tcW w:w="5745" w:type="dxa"/>
            <w:shd w:val="clear" w:color="auto" w:fill="FFFFFF"/>
            <w:vAlign w:val="center"/>
          </w:tcPr>
          <w:p w:rsidR="00EA115D" w:rsidRPr="00853C6F" w:rsidRDefault="00EA115D" w:rsidP="00772D5E">
            <w:pPr>
              <w:spacing w:line="360" w:lineRule="auto"/>
              <w:contextualSpacing/>
              <w:jc w:val="center"/>
              <w:rPr>
                <w:rFonts w:cs="Times New Roman"/>
              </w:rPr>
            </w:pPr>
            <w:r w:rsidRPr="00853C6F">
              <w:rPr>
                <w:rFonts w:cs="Times New Roman"/>
              </w:rPr>
              <w:t>Διαδραστικές ασκήσεις</w:t>
            </w:r>
          </w:p>
        </w:tc>
        <w:tc>
          <w:tcPr>
            <w:tcW w:w="1000"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Pr>
                <w:rFonts w:cs="Times New Roman"/>
                <w:lang w:val="en-US"/>
              </w:rPr>
              <w:t>7</w:t>
            </w:r>
          </w:p>
        </w:tc>
        <w:tc>
          <w:tcPr>
            <w:tcW w:w="1455" w:type="dxa"/>
            <w:shd w:val="clear" w:color="auto" w:fill="FFFFFF"/>
            <w:vAlign w:val="center"/>
          </w:tcPr>
          <w:p w:rsidR="00EA115D" w:rsidRPr="00853C6F" w:rsidRDefault="00EA115D" w:rsidP="00EA115D">
            <w:pPr>
              <w:jc w:val="center"/>
              <w:rPr>
                <w:rFonts w:cs="Times New Roman"/>
              </w:rPr>
            </w:pPr>
            <w:r>
              <w:rPr>
                <w:rFonts w:cs="Times New Roman"/>
              </w:rPr>
              <w:t>9,7%</w:t>
            </w:r>
          </w:p>
        </w:tc>
      </w:tr>
      <w:tr w:rsidR="00EA115D" w:rsidRPr="00853C6F" w:rsidTr="00772D5E">
        <w:trPr>
          <w:cantSplit/>
          <w:jc w:val="center"/>
        </w:trPr>
        <w:tc>
          <w:tcPr>
            <w:tcW w:w="5745" w:type="dxa"/>
            <w:shd w:val="clear" w:color="auto" w:fill="FFFFFF"/>
            <w:vAlign w:val="center"/>
          </w:tcPr>
          <w:p w:rsidR="00EA115D" w:rsidRPr="00853C6F" w:rsidRDefault="00EA115D" w:rsidP="00772D5E">
            <w:pPr>
              <w:spacing w:line="360" w:lineRule="auto"/>
              <w:contextualSpacing/>
              <w:jc w:val="center"/>
              <w:rPr>
                <w:rFonts w:cs="Times New Roman"/>
              </w:rPr>
            </w:pPr>
            <w:r w:rsidRPr="00853C6F">
              <w:rPr>
                <w:rFonts w:cs="Times New Roman"/>
              </w:rPr>
              <w:t>Βιντεομαθήματα</w:t>
            </w:r>
          </w:p>
        </w:tc>
        <w:tc>
          <w:tcPr>
            <w:tcW w:w="1000"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Pr>
                <w:rFonts w:cs="Times New Roman"/>
                <w:lang w:val="en-US"/>
              </w:rPr>
              <w:t>1</w:t>
            </w:r>
          </w:p>
        </w:tc>
        <w:tc>
          <w:tcPr>
            <w:tcW w:w="1455" w:type="dxa"/>
            <w:shd w:val="clear" w:color="auto" w:fill="FFFFFF"/>
            <w:vAlign w:val="center"/>
          </w:tcPr>
          <w:p w:rsidR="00EA115D" w:rsidRPr="00853C6F" w:rsidRDefault="001C1596" w:rsidP="00772D5E">
            <w:pPr>
              <w:jc w:val="center"/>
              <w:rPr>
                <w:rFonts w:cs="Times New Roman"/>
              </w:rPr>
            </w:pPr>
            <w:r>
              <w:rPr>
                <w:rFonts w:cs="Times New Roman"/>
              </w:rPr>
              <w:t>1,</w:t>
            </w:r>
            <w:r w:rsidR="00EA115D">
              <w:rPr>
                <w:rFonts w:cs="Times New Roman"/>
              </w:rPr>
              <w:t>4</w:t>
            </w:r>
            <w:r w:rsidR="00EA115D" w:rsidRPr="00853C6F">
              <w:rPr>
                <w:rFonts w:cs="Times New Roman"/>
              </w:rPr>
              <w:t>%</w:t>
            </w:r>
          </w:p>
        </w:tc>
      </w:tr>
      <w:tr w:rsidR="00EA115D" w:rsidRPr="00853C6F" w:rsidTr="00772D5E">
        <w:trPr>
          <w:cantSplit/>
          <w:jc w:val="center"/>
        </w:trPr>
        <w:tc>
          <w:tcPr>
            <w:tcW w:w="5745" w:type="dxa"/>
            <w:shd w:val="clear" w:color="auto" w:fill="FFFFFF"/>
            <w:vAlign w:val="center"/>
          </w:tcPr>
          <w:p w:rsidR="00EA115D" w:rsidRPr="00853C6F" w:rsidRDefault="00EA115D" w:rsidP="00772D5E">
            <w:pPr>
              <w:spacing w:line="360" w:lineRule="auto"/>
              <w:contextualSpacing/>
              <w:jc w:val="center"/>
              <w:rPr>
                <w:rFonts w:cs="Times New Roman"/>
              </w:rPr>
            </w:pPr>
            <w:r w:rsidRPr="00853C6F">
              <w:rPr>
                <w:rFonts w:cs="Times New Roman"/>
              </w:rPr>
              <w:t>Δυνατότητα chat για την επίλυση αποριών</w:t>
            </w:r>
          </w:p>
        </w:tc>
        <w:tc>
          <w:tcPr>
            <w:tcW w:w="1000" w:type="dxa"/>
            <w:shd w:val="clear" w:color="auto" w:fill="FFFFFF"/>
            <w:vAlign w:val="center"/>
          </w:tcPr>
          <w:p w:rsidR="00EA115D" w:rsidRPr="00853C6F" w:rsidRDefault="00EA115D" w:rsidP="00772D5E">
            <w:pPr>
              <w:spacing w:before="100" w:beforeAutospacing="1" w:after="100" w:afterAutospacing="1" w:line="360" w:lineRule="auto"/>
              <w:jc w:val="center"/>
              <w:rPr>
                <w:rFonts w:cs="Times New Roman"/>
                <w:lang w:val="en-US"/>
              </w:rPr>
            </w:pPr>
            <w:r>
              <w:rPr>
                <w:rFonts w:cs="Times New Roman"/>
                <w:lang w:val="en-US"/>
              </w:rPr>
              <w:t>3</w:t>
            </w:r>
          </w:p>
        </w:tc>
        <w:tc>
          <w:tcPr>
            <w:tcW w:w="1455" w:type="dxa"/>
            <w:shd w:val="clear" w:color="auto" w:fill="FFFFFF"/>
            <w:vAlign w:val="center"/>
          </w:tcPr>
          <w:p w:rsidR="00EA115D" w:rsidRPr="00853C6F" w:rsidRDefault="00EA115D" w:rsidP="00772D5E">
            <w:pPr>
              <w:jc w:val="center"/>
              <w:rPr>
                <w:rFonts w:cs="Times New Roman"/>
              </w:rPr>
            </w:pPr>
            <w:r>
              <w:rPr>
                <w:rFonts w:cs="Times New Roman"/>
              </w:rPr>
              <w:t>4,2</w:t>
            </w:r>
            <w:r w:rsidRPr="00853C6F">
              <w:rPr>
                <w:rFonts w:cs="Times New Roman"/>
              </w:rPr>
              <w:t>%</w:t>
            </w:r>
          </w:p>
        </w:tc>
      </w:tr>
    </w:tbl>
    <w:p w:rsidR="00EA115D" w:rsidRPr="00E94BF7" w:rsidRDefault="00EA115D" w:rsidP="00E94BF7">
      <w:pPr>
        <w:spacing w:before="100" w:beforeAutospacing="1" w:after="100" w:afterAutospacing="1" w:line="360" w:lineRule="auto"/>
        <w:rPr>
          <w:rFonts w:cs="Times New Roman"/>
          <w:szCs w:val="24"/>
        </w:rPr>
      </w:pPr>
    </w:p>
    <w:p w:rsidR="00FF6404" w:rsidRPr="00156584" w:rsidRDefault="00FF6404" w:rsidP="001C1596">
      <w:pPr>
        <w:tabs>
          <w:tab w:val="left" w:pos="1530"/>
          <w:tab w:val="left" w:pos="2340"/>
        </w:tabs>
        <w:jc w:val="center"/>
        <w:rPr>
          <w:rFonts w:cs="Times New Roman"/>
          <w:b/>
          <w:sz w:val="22"/>
        </w:rPr>
      </w:pPr>
      <w:r w:rsidRPr="00156584">
        <w:rPr>
          <w:rFonts w:cs="Times New Roman"/>
          <w:b/>
          <w:sz w:val="22"/>
        </w:rPr>
        <w:t xml:space="preserve">Πίνακας </w:t>
      </w:r>
      <w:r w:rsidR="00340ECF">
        <w:rPr>
          <w:rFonts w:cs="Times New Roman"/>
          <w:b/>
          <w:sz w:val="22"/>
        </w:rPr>
        <w:t>9</w:t>
      </w:r>
      <w:r w:rsidRPr="00156584">
        <w:rPr>
          <w:rFonts w:cs="Times New Roman"/>
          <w:b/>
          <w:sz w:val="22"/>
        </w:rPr>
        <w:t xml:space="preserve">: Είδος περιεχομένου </w:t>
      </w:r>
      <w:r w:rsidR="00E94BF7">
        <w:rPr>
          <w:rFonts w:cs="Times New Roman"/>
          <w:b/>
          <w:sz w:val="22"/>
        </w:rPr>
        <w:t>προς</w:t>
      </w:r>
      <w:r w:rsidRPr="00156584">
        <w:rPr>
          <w:rFonts w:cs="Times New Roman"/>
          <w:b/>
          <w:sz w:val="22"/>
        </w:rPr>
        <w:t xml:space="preserve"> ανάρτηση</w:t>
      </w:r>
      <w:r w:rsidR="001C1596">
        <w:rPr>
          <w:rFonts w:cs="Times New Roman"/>
          <w:b/>
          <w:sz w:val="22"/>
        </w:rPr>
        <w:t xml:space="preserve"> των κατεχόντων πλατφόρμα ηλεκτρονικής εκπαίδευσης</w:t>
      </w:r>
    </w:p>
    <w:tbl>
      <w:tblPr>
        <w:tblW w:w="8200"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745"/>
        <w:gridCol w:w="1000"/>
        <w:gridCol w:w="1455"/>
      </w:tblGrid>
      <w:tr w:rsidR="00FF6404" w:rsidRPr="00853C6F" w:rsidTr="00FF6404">
        <w:trPr>
          <w:cantSplit/>
          <w:jc w:val="center"/>
        </w:trPr>
        <w:tc>
          <w:tcPr>
            <w:tcW w:w="5745" w:type="dxa"/>
            <w:shd w:val="clear" w:color="auto" w:fill="FFFFFF"/>
            <w:vAlign w:val="center"/>
          </w:tcPr>
          <w:p w:rsidR="00FF6404" w:rsidRPr="00853C6F"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53C6F" w:rsidRDefault="00FF6404" w:rsidP="000D7A2E">
            <w:pPr>
              <w:spacing w:before="100" w:beforeAutospacing="1" w:after="100" w:afterAutospacing="1" w:line="360" w:lineRule="auto"/>
              <w:jc w:val="center"/>
              <w:rPr>
                <w:rFonts w:cs="Times New Roman"/>
                <w:lang w:val="en-US"/>
              </w:rPr>
            </w:pPr>
            <w:r w:rsidRPr="00853C6F">
              <w:rPr>
                <w:rFonts w:cs="Times New Roman"/>
                <w:lang w:val="en-US"/>
              </w:rPr>
              <w:t>N</w:t>
            </w:r>
          </w:p>
        </w:tc>
        <w:tc>
          <w:tcPr>
            <w:tcW w:w="1455" w:type="dxa"/>
            <w:shd w:val="clear" w:color="auto" w:fill="FFFFFF"/>
            <w:vAlign w:val="center"/>
          </w:tcPr>
          <w:p w:rsidR="00FF6404" w:rsidRPr="00853C6F" w:rsidRDefault="00FF6404" w:rsidP="000D7A2E">
            <w:pPr>
              <w:spacing w:before="100" w:beforeAutospacing="1" w:after="100" w:afterAutospacing="1" w:line="360" w:lineRule="auto"/>
              <w:jc w:val="center"/>
              <w:rPr>
                <w:rFonts w:cs="Times New Roman"/>
                <w:lang w:val="en-US"/>
              </w:rPr>
            </w:pPr>
            <w:r w:rsidRPr="00853C6F">
              <w:rPr>
                <w:rFonts w:cs="Times New Roman"/>
                <w:lang w:val="en-US"/>
              </w:rPr>
              <w:t>%</w:t>
            </w:r>
          </w:p>
        </w:tc>
      </w:tr>
      <w:tr w:rsidR="00FF6404" w:rsidRPr="00853C6F" w:rsidTr="00FF6404">
        <w:trPr>
          <w:cantSplit/>
          <w:jc w:val="center"/>
        </w:trPr>
        <w:tc>
          <w:tcPr>
            <w:tcW w:w="5745" w:type="dxa"/>
            <w:shd w:val="clear" w:color="auto" w:fill="FFFFFF"/>
            <w:vAlign w:val="center"/>
          </w:tcPr>
          <w:p w:rsidR="00FF6404" w:rsidRPr="00853C6F" w:rsidRDefault="00FF6404" w:rsidP="000D7A2E">
            <w:pPr>
              <w:spacing w:line="360" w:lineRule="auto"/>
              <w:contextualSpacing/>
              <w:jc w:val="center"/>
              <w:rPr>
                <w:rFonts w:cs="Times New Roman"/>
              </w:rPr>
            </w:pPr>
            <w:r w:rsidRPr="00853C6F">
              <w:rPr>
                <w:rFonts w:cs="Times New Roman"/>
              </w:rPr>
              <w:t>Καθημερινή ανάρτηση του μαθήματος</w:t>
            </w:r>
          </w:p>
        </w:tc>
        <w:tc>
          <w:tcPr>
            <w:tcW w:w="1000" w:type="dxa"/>
            <w:shd w:val="clear" w:color="auto" w:fill="FFFFFF"/>
            <w:vAlign w:val="center"/>
          </w:tcPr>
          <w:p w:rsidR="00FF6404" w:rsidRPr="00853C6F" w:rsidRDefault="00D21270" w:rsidP="000D7A2E">
            <w:pPr>
              <w:spacing w:before="100" w:beforeAutospacing="1" w:after="100" w:afterAutospacing="1" w:line="360" w:lineRule="auto"/>
              <w:jc w:val="center"/>
              <w:rPr>
                <w:rFonts w:cs="Times New Roman"/>
                <w:lang w:val="en-US"/>
              </w:rPr>
            </w:pPr>
            <w:r>
              <w:rPr>
                <w:rFonts w:cs="Times New Roman"/>
                <w:lang w:val="en-US"/>
              </w:rPr>
              <w:t>6</w:t>
            </w:r>
          </w:p>
        </w:tc>
        <w:tc>
          <w:tcPr>
            <w:tcW w:w="1455" w:type="dxa"/>
            <w:shd w:val="clear" w:color="auto" w:fill="FFFFFF"/>
            <w:vAlign w:val="center"/>
          </w:tcPr>
          <w:p w:rsidR="00FF6404" w:rsidRPr="00853C6F" w:rsidRDefault="00D21270" w:rsidP="000D7A2E">
            <w:pPr>
              <w:jc w:val="center"/>
              <w:rPr>
                <w:rFonts w:cs="Times New Roman"/>
              </w:rPr>
            </w:pPr>
            <w:r>
              <w:rPr>
                <w:rFonts w:cs="Times New Roman"/>
              </w:rPr>
              <w:t>21,4%</w:t>
            </w:r>
          </w:p>
        </w:tc>
      </w:tr>
      <w:tr w:rsidR="00FF6404" w:rsidRPr="00853C6F" w:rsidTr="00FF6404">
        <w:trPr>
          <w:cantSplit/>
          <w:jc w:val="center"/>
        </w:trPr>
        <w:tc>
          <w:tcPr>
            <w:tcW w:w="5745" w:type="dxa"/>
            <w:shd w:val="clear" w:color="auto" w:fill="FFFFFF"/>
            <w:vAlign w:val="center"/>
          </w:tcPr>
          <w:p w:rsidR="00FF6404" w:rsidRPr="00853C6F" w:rsidRDefault="00FF6404" w:rsidP="000D7A2E">
            <w:pPr>
              <w:spacing w:line="360" w:lineRule="auto"/>
              <w:contextualSpacing/>
              <w:jc w:val="center"/>
              <w:rPr>
                <w:rFonts w:cs="Times New Roman"/>
              </w:rPr>
            </w:pPr>
            <w:r w:rsidRPr="00853C6F">
              <w:rPr>
                <w:rFonts w:cs="Times New Roman"/>
              </w:rPr>
              <w:t>Καθημερινή ανάρτηση των εργασιών ασκήσεων</w:t>
            </w:r>
          </w:p>
        </w:tc>
        <w:tc>
          <w:tcPr>
            <w:tcW w:w="1000" w:type="dxa"/>
            <w:shd w:val="clear" w:color="auto" w:fill="FFFFFF"/>
            <w:vAlign w:val="center"/>
          </w:tcPr>
          <w:p w:rsidR="00FF6404" w:rsidRPr="00853C6F" w:rsidRDefault="00D21270" w:rsidP="000D7A2E">
            <w:pPr>
              <w:spacing w:before="100" w:beforeAutospacing="1" w:after="100" w:afterAutospacing="1" w:line="360" w:lineRule="auto"/>
              <w:jc w:val="center"/>
              <w:rPr>
                <w:rFonts w:cs="Times New Roman"/>
                <w:lang w:val="en-US"/>
              </w:rPr>
            </w:pPr>
            <w:r>
              <w:rPr>
                <w:rFonts w:cs="Times New Roman"/>
                <w:lang w:val="en-US"/>
              </w:rPr>
              <w:t>5</w:t>
            </w:r>
          </w:p>
        </w:tc>
        <w:tc>
          <w:tcPr>
            <w:tcW w:w="1455" w:type="dxa"/>
            <w:shd w:val="clear" w:color="auto" w:fill="FFFFFF"/>
            <w:vAlign w:val="center"/>
          </w:tcPr>
          <w:p w:rsidR="00FF6404" w:rsidRPr="00853C6F" w:rsidRDefault="00D21270" w:rsidP="000D7A2E">
            <w:pPr>
              <w:jc w:val="center"/>
              <w:rPr>
                <w:rFonts w:cs="Times New Roman"/>
              </w:rPr>
            </w:pPr>
            <w:r>
              <w:rPr>
                <w:rFonts w:cs="Times New Roman"/>
              </w:rPr>
              <w:t>17,9</w:t>
            </w:r>
            <w:r w:rsidR="00FF6404" w:rsidRPr="00853C6F">
              <w:rPr>
                <w:rFonts w:cs="Times New Roman"/>
              </w:rPr>
              <w:t>%</w:t>
            </w:r>
          </w:p>
        </w:tc>
      </w:tr>
      <w:tr w:rsidR="00FF6404" w:rsidRPr="00853C6F" w:rsidTr="00FF6404">
        <w:trPr>
          <w:cantSplit/>
          <w:jc w:val="center"/>
        </w:trPr>
        <w:tc>
          <w:tcPr>
            <w:tcW w:w="5745" w:type="dxa"/>
            <w:shd w:val="clear" w:color="auto" w:fill="FFFFFF"/>
            <w:vAlign w:val="center"/>
          </w:tcPr>
          <w:p w:rsidR="00FF6404" w:rsidRPr="00853C6F" w:rsidRDefault="00E94BF7" w:rsidP="000D7A2E">
            <w:pPr>
              <w:spacing w:line="360" w:lineRule="auto"/>
              <w:contextualSpacing/>
              <w:jc w:val="center"/>
              <w:rPr>
                <w:rFonts w:cs="Times New Roman"/>
              </w:rPr>
            </w:pPr>
            <w:r>
              <w:rPr>
                <w:rFonts w:cs="Times New Roman"/>
              </w:rPr>
              <w:t xml:space="preserve"> </w:t>
            </w:r>
            <w:r w:rsidR="00FF6404" w:rsidRPr="00853C6F">
              <w:rPr>
                <w:rFonts w:cs="Times New Roman"/>
              </w:rPr>
              <w:t>Εκπαιδευτικά παιχνίδια</w:t>
            </w:r>
          </w:p>
        </w:tc>
        <w:tc>
          <w:tcPr>
            <w:tcW w:w="1000" w:type="dxa"/>
            <w:shd w:val="clear" w:color="auto" w:fill="FFFFFF"/>
            <w:vAlign w:val="center"/>
          </w:tcPr>
          <w:p w:rsidR="00FF6404" w:rsidRPr="00853C6F" w:rsidRDefault="00D21270" w:rsidP="000D7A2E">
            <w:pPr>
              <w:spacing w:before="100" w:beforeAutospacing="1" w:after="100" w:afterAutospacing="1" w:line="360" w:lineRule="auto"/>
              <w:jc w:val="center"/>
              <w:rPr>
                <w:rFonts w:cs="Times New Roman"/>
                <w:lang w:val="en-US"/>
              </w:rPr>
            </w:pPr>
            <w:r>
              <w:rPr>
                <w:rFonts w:cs="Times New Roman"/>
                <w:lang w:val="en-US"/>
              </w:rPr>
              <w:t>6</w:t>
            </w:r>
          </w:p>
        </w:tc>
        <w:tc>
          <w:tcPr>
            <w:tcW w:w="1455" w:type="dxa"/>
            <w:shd w:val="clear" w:color="auto" w:fill="FFFFFF"/>
            <w:vAlign w:val="center"/>
          </w:tcPr>
          <w:p w:rsidR="00FF6404" w:rsidRPr="00853C6F" w:rsidRDefault="00D21270" w:rsidP="000D7A2E">
            <w:pPr>
              <w:jc w:val="center"/>
              <w:rPr>
                <w:rFonts w:cs="Times New Roman"/>
              </w:rPr>
            </w:pPr>
            <w:r>
              <w:rPr>
                <w:rFonts w:cs="Times New Roman"/>
              </w:rPr>
              <w:t>21,4</w:t>
            </w:r>
            <w:r w:rsidR="00FF6404" w:rsidRPr="00853C6F">
              <w:rPr>
                <w:rFonts w:cs="Times New Roman"/>
              </w:rPr>
              <w:t>%</w:t>
            </w:r>
          </w:p>
        </w:tc>
      </w:tr>
      <w:tr w:rsidR="00FF6404" w:rsidRPr="00853C6F" w:rsidTr="00FF6404">
        <w:trPr>
          <w:cantSplit/>
          <w:jc w:val="center"/>
        </w:trPr>
        <w:tc>
          <w:tcPr>
            <w:tcW w:w="5745" w:type="dxa"/>
            <w:shd w:val="clear" w:color="auto" w:fill="FFFFFF"/>
            <w:vAlign w:val="center"/>
          </w:tcPr>
          <w:p w:rsidR="00FF6404" w:rsidRPr="00853C6F" w:rsidRDefault="00FF6404" w:rsidP="000D7A2E">
            <w:pPr>
              <w:spacing w:line="360" w:lineRule="auto"/>
              <w:contextualSpacing/>
              <w:jc w:val="center"/>
              <w:rPr>
                <w:rFonts w:cs="Times New Roman"/>
              </w:rPr>
            </w:pPr>
            <w:r w:rsidRPr="00853C6F">
              <w:rPr>
                <w:rFonts w:cs="Times New Roman"/>
              </w:rPr>
              <w:t>Διαδραστικές ασκήσεις</w:t>
            </w:r>
          </w:p>
        </w:tc>
        <w:tc>
          <w:tcPr>
            <w:tcW w:w="1000" w:type="dxa"/>
            <w:shd w:val="clear" w:color="auto" w:fill="FFFFFF"/>
            <w:vAlign w:val="center"/>
          </w:tcPr>
          <w:p w:rsidR="00FF6404" w:rsidRPr="00853C6F" w:rsidRDefault="00D21270" w:rsidP="000D7A2E">
            <w:pPr>
              <w:spacing w:before="100" w:beforeAutospacing="1" w:after="100" w:afterAutospacing="1" w:line="360" w:lineRule="auto"/>
              <w:jc w:val="center"/>
              <w:rPr>
                <w:rFonts w:cs="Times New Roman"/>
                <w:lang w:val="en-US"/>
              </w:rPr>
            </w:pPr>
            <w:r>
              <w:rPr>
                <w:rFonts w:cs="Times New Roman"/>
                <w:lang w:val="en-US"/>
              </w:rPr>
              <w:t>7</w:t>
            </w:r>
          </w:p>
        </w:tc>
        <w:tc>
          <w:tcPr>
            <w:tcW w:w="1455" w:type="dxa"/>
            <w:shd w:val="clear" w:color="auto" w:fill="FFFFFF"/>
            <w:vAlign w:val="center"/>
          </w:tcPr>
          <w:p w:rsidR="00FF6404" w:rsidRPr="00853C6F" w:rsidRDefault="00D21270" w:rsidP="000D7A2E">
            <w:pPr>
              <w:jc w:val="center"/>
              <w:rPr>
                <w:rFonts w:cs="Times New Roman"/>
              </w:rPr>
            </w:pPr>
            <w:r>
              <w:rPr>
                <w:rFonts w:cs="Times New Roman"/>
              </w:rPr>
              <w:t>25</w:t>
            </w:r>
            <w:r w:rsidR="00FF6404" w:rsidRPr="00853C6F">
              <w:rPr>
                <w:rFonts w:cs="Times New Roman"/>
              </w:rPr>
              <w:t>%</w:t>
            </w:r>
          </w:p>
        </w:tc>
      </w:tr>
      <w:tr w:rsidR="00FF6404" w:rsidRPr="00853C6F" w:rsidTr="00FF6404">
        <w:trPr>
          <w:cantSplit/>
          <w:jc w:val="center"/>
        </w:trPr>
        <w:tc>
          <w:tcPr>
            <w:tcW w:w="5745" w:type="dxa"/>
            <w:shd w:val="clear" w:color="auto" w:fill="FFFFFF"/>
            <w:vAlign w:val="center"/>
          </w:tcPr>
          <w:p w:rsidR="00FF6404" w:rsidRPr="00853C6F" w:rsidRDefault="00FF6404" w:rsidP="000D7A2E">
            <w:pPr>
              <w:spacing w:line="360" w:lineRule="auto"/>
              <w:contextualSpacing/>
              <w:jc w:val="center"/>
              <w:rPr>
                <w:rFonts w:cs="Times New Roman"/>
              </w:rPr>
            </w:pPr>
            <w:r w:rsidRPr="00853C6F">
              <w:rPr>
                <w:rFonts w:cs="Times New Roman"/>
              </w:rPr>
              <w:lastRenderedPageBreak/>
              <w:t>Βιντεομαθήματα</w:t>
            </w:r>
          </w:p>
        </w:tc>
        <w:tc>
          <w:tcPr>
            <w:tcW w:w="1000" w:type="dxa"/>
            <w:shd w:val="clear" w:color="auto" w:fill="FFFFFF"/>
            <w:vAlign w:val="center"/>
          </w:tcPr>
          <w:p w:rsidR="00FF6404" w:rsidRPr="00853C6F" w:rsidRDefault="00D21270" w:rsidP="000D7A2E">
            <w:pPr>
              <w:spacing w:before="100" w:beforeAutospacing="1" w:after="100" w:afterAutospacing="1" w:line="360" w:lineRule="auto"/>
              <w:jc w:val="center"/>
              <w:rPr>
                <w:rFonts w:cs="Times New Roman"/>
                <w:lang w:val="en-US"/>
              </w:rPr>
            </w:pPr>
            <w:r>
              <w:rPr>
                <w:rFonts w:cs="Times New Roman"/>
                <w:lang w:val="en-US"/>
              </w:rPr>
              <w:t>1</w:t>
            </w:r>
          </w:p>
        </w:tc>
        <w:tc>
          <w:tcPr>
            <w:tcW w:w="1455" w:type="dxa"/>
            <w:shd w:val="clear" w:color="auto" w:fill="FFFFFF"/>
            <w:vAlign w:val="center"/>
          </w:tcPr>
          <w:p w:rsidR="00FF6404" w:rsidRPr="00853C6F" w:rsidRDefault="00D21270" w:rsidP="000D7A2E">
            <w:pPr>
              <w:jc w:val="center"/>
              <w:rPr>
                <w:rFonts w:cs="Times New Roman"/>
              </w:rPr>
            </w:pPr>
            <w:r>
              <w:rPr>
                <w:rFonts w:cs="Times New Roman"/>
              </w:rPr>
              <w:t>3,6</w:t>
            </w:r>
            <w:r w:rsidR="00FF6404" w:rsidRPr="00853C6F">
              <w:rPr>
                <w:rFonts w:cs="Times New Roman"/>
              </w:rPr>
              <w:t>%</w:t>
            </w:r>
          </w:p>
        </w:tc>
      </w:tr>
      <w:tr w:rsidR="00FF6404" w:rsidRPr="00853C6F" w:rsidTr="00FF6404">
        <w:trPr>
          <w:cantSplit/>
          <w:jc w:val="center"/>
        </w:trPr>
        <w:tc>
          <w:tcPr>
            <w:tcW w:w="5745" w:type="dxa"/>
            <w:shd w:val="clear" w:color="auto" w:fill="FFFFFF"/>
            <w:vAlign w:val="center"/>
          </w:tcPr>
          <w:p w:rsidR="00FF6404" w:rsidRPr="00853C6F" w:rsidRDefault="00FF6404" w:rsidP="000D7A2E">
            <w:pPr>
              <w:spacing w:line="360" w:lineRule="auto"/>
              <w:contextualSpacing/>
              <w:jc w:val="center"/>
              <w:rPr>
                <w:rFonts w:cs="Times New Roman"/>
              </w:rPr>
            </w:pPr>
            <w:r w:rsidRPr="00853C6F">
              <w:rPr>
                <w:rFonts w:cs="Times New Roman"/>
              </w:rPr>
              <w:t>Δυνατότητα chat για την επίλυση αποριών</w:t>
            </w:r>
          </w:p>
        </w:tc>
        <w:tc>
          <w:tcPr>
            <w:tcW w:w="1000" w:type="dxa"/>
            <w:shd w:val="clear" w:color="auto" w:fill="FFFFFF"/>
            <w:vAlign w:val="center"/>
          </w:tcPr>
          <w:p w:rsidR="00FF6404" w:rsidRPr="00853C6F" w:rsidRDefault="00D21270" w:rsidP="000D7A2E">
            <w:pPr>
              <w:spacing w:before="100" w:beforeAutospacing="1" w:after="100" w:afterAutospacing="1" w:line="360" w:lineRule="auto"/>
              <w:jc w:val="center"/>
              <w:rPr>
                <w:rFonts w:cs="Times New Roman"/>
                <w:lang w:val="en-US"/>
              </w:rPr>
            </w:pPr>
            <w:r>
              <w:rPr>
                <w:rFonts w:cs="Times New Roman"/>
                <w:lang w:val="en-US"/>
              </w:rPr>
              <w:t>3</w:t>
            </w:r>
          </w:p>
        </w:tc>
        <w:tc>
          <w:tcPr>
            <w:tcW w:w="1455" w:type="dxa"/>
            <w:shd w:val="clear" w:color="auto" w:fill="FFFFFF"/>
            <w:vAlign w:val="center"/>
          </w:tcPr>
          <w:p w:rsidR="00FF6404" w:rsidRPr="00853C6F" w:rsidRDefault="00D21270" w:rsidP="000D7A2E">
            <w:pPr>
              <w:jc w:val="center"/>
              <w:rPr>
                <w:rFonts w:cs="Times New Roman"/>
              </w:rPr>
            </w:pPr>
            <w:r>
              <w:rPr>
                <w:rFonts w:cs="Times New Roman"/>
              </w:rPr>
              <w:t>10,7</w:t>
            </w:r>
            <w:r w:rsidR="00FF6404" w:rsidRPr="00853C6F">
              <w:rPr>
                <w:rFonts w:cs="Times New Roman"/>
              </w:rPr>
              <w:t>%</w:t>
            </w:r>
          </w:p>
        </w:tc>
      </w:tr>
    </w:tbl>
    <w:p w:rsidR="004872BC" w:rsidRDefault="004872BC" w:rsidP="00156584">
      <w:pPr>
        <w:spacing w:before="100" w:beforeAutospacing="1" w:after="100" w:afterAutospacing="1" w:line="360" w:lineRule="auto"/>
        <w:ind w:right="-384"/>
        <w:rPr>
          <w:rFonts w:cs="Times New Roman"/>
          <w:szCs w:val="24"/>
        </w:rPr>
      </w:pPr>
      <w:r>
        <w:rPr>
          <w:rFonts w:cs="Times New Roman"/>
          <w:szCs w:val="24"/>
        </w:rPr>
        <w:t xml:space="preserve">Από τους μη κατέχοντες πλατφόρμα ηλεκτρονικής εκπαίδευσης απάντησε ένα ποσοστό 88,6% ενώ το 6,9% δεν απάντησε </w:t>
      </w:r>
      <w:r w:rsidR="00D51AD4">
        <w:rPr>
          <w:rFonts w:cs="Times New Roman"/>
          <w:szCs w:val="24"/>
        </w:rPr>
        <w:t xml:space="preserve">σε καμία από τις δύο ερωτήσεις σχετικά με </w:t>
      </w:r>
      <w:r w:rsidR="007C1762">
        <w:rPr>
          <w:rFonts w:cs="Times New Roman"/>
          <w:szCs w:val="24"/>
        </w:rPr>
        <w:t>το περιεχόμενο της</w:t>
      </w:r>
      <w:r w:rsidR="00D51AD4">
        <w:rPr>
          <w:rFonts w:cs="Times New Roman"/>
          <w:szCs w:val="24"/>
        </w:rPr>
        <w:t xml:space="preserve"> ανάρτηση</w:t>
      </w:r>
      <w:r w:rsidR="007C1762">
        <w:rPr>
          <w:rFonts w:cs="Times New Roman"/>
          <w:szCs w:val="24"/>
        </w:rPr>
        <w:t>ς</w:t>
      </w:r>
      <w:r w:rsidR="00D51AD4">
        <w:rPr>
          <w:rFonts w:cs="Times New Roman"/>
          <w:szCs w:val="24"/>
        </w:rPr>
        <w:t xml:space="preserve"> εκπαιδευτικού υλικού </w:t>
      </w:r>
      <w:r w:rsidR="007C1762">
        <w:rPr>
          <w:rFonts w:cs="Times New Roman"/>
          <w:szCs w:val="24"/>
        </w:rPr>
        <w:t>και τη διαδικτυακή πλατφόρμα που χρησιμοποιούν.</w:t>
      </w:r>
    </w:p>
    <w:p w:rsidR="00B15A96" w:rsidRDefault="00FF6404" w:rsidP="00B15A96">
      <w:pPr>
        <w:spacing w:before="100" w:beforeAutospacing="1" w:after="100" w:afterAutospacing="1" w:line="360" w:lineRule="auto"/>
        <w:ind w:right="-384"/>
        <w:rPr>
          <w:rFonts w:cs="Times New Roman"/>
          <w:szCs w:val="24"/>
        </w:rPr>
      </w:pPr>
      <w:r w:rsidRPr="001B5BB6">
        <w:rPr>
          <w:rFonts w:cs="Times New Roman"/>
          <w:szCs w:val="24"/>
        </w:rPr>
        <w:t xml:space="preserve">Σχετικά με τους λόγους μη υιοθέτησης κάποιας πλατφόρμας </w:t>
      </w:r>
      <w:r w:rsidRPr="001B5BB6">
        <w:rPr>
          <w:rFonts w:cs="Times New Roman"/>
          <w:szCs w:val="24"/>
          <w:lang w:val="en-US"/>
        </w:rPr>
        <w:t>e</w:t>
      </w:r>
      <w:r w:rsidRPr="001B5BB6">
        <w:rPr>
          <w:rFonts w:cs="Times New Roman"/>
          <w:szCs w:val="24"/>
        </w:rPr>
        <w:t>-</w:t>
      </w:r>
      <w:r w:rsidRPr="001B5BB6">
        <w:rPr>
          <w:rFonts w:cs="Times New Roman"/>
          <w:szCs w:val="24"/>
          <w:lang w:val="en-US"/>
        </w:rPr>
        <w:t>learning</w:t>
      </w:r>
      <w:r w:rsidRPr="001B5BB6">
        <w:rPr>
          <w:rFonts w:cs="Times New Roman"/>
          <w:szCs w:val="24"/>
        </w:rPr>
        <w:t xml:space="preserve">, ο κυριότερος </w:t>
      </w:r>
      <w:r w:rsidR="00C4235B">
        <w:rPr>
          <w:rFonts w:cs="Times New Roman"/>
          <w:szCs w:val="24"/>
        </w:rPr>
        <w:t xml:space="preserve">που προκύπτει </w:t>
      </w:r>
      <w:r w:rsidRPr="001B5BB6">
        <w:rPr>
          <w:rFonts w:cs="Times New Roman"/>
          <w:szCs w:val="24"/>
        </w:rPr>
        <w:t xml:space="preserve">είναι το μειωμένο ενδιαφέρον των μαθητών μετά το σχολείο για να εισέλθουν </w:t>
      </w:r>
      <w:r w:rsidR="004872BC">
        <w:rPr>
          <w:rFonts w:cs="Times New Roman"/>
          <w:szCs w:val="24"/>
        </w:rPr>
        <w:t>στο σύστημα εξ αποστάσεως (46,2%</w:t>
      </w:r>
      <w:r w:rsidRPr="001B5BB6">
        <w:rPr>
          <w:rFonts w:cs="Times New Roman"/>
          <w:szCs w:val="24"/>
        </w:rPr>
        <w:t>)</w:t>
      </w:r>
      <w:r w:rsidR="004872BC">
        <w:rPr>
          <w:rFonts w:cs="Times New Roman"/>
          <w:szCs w:val="24"/>
        </w:rPr>
        <w:t>. Το 33,3</w:t>
      </w:r>
      <w:r w:rsidRPr="001B5BB6">
        <w:rPr>
          <w:rFonts w:cs="Times New Roman"/>
          <w:szCs w:val="24"/>
        </w:rPr>
        <w:t>% των συμμετεχόντων στην έρευνα δεν γνωρίζει την ύπαρξη και τη λειτουργία των εν λόγω συστημάτων, ενώ το 15,</w:t>
      </w:r>
      <w:r w:rsidR="004872BC">
        <w:rPr>
          <w:rFonts w:cs="Times New Roman"/>
          <w:szCs w:val="24"/>
        </w:rPr>
        <w:t>3</w:t>
      </w:r>
      <w:r w:rsidRPr="001B5BB6">
        <w:rPr>
          <w:rFonts w:cs="Times New Roman"/>
          <w:szCs w:val="24"/>
        </w:rPr>
        <w:t>% θεωρεί ότι το κόστος ανάπτυξης είναι πολύ μεγάλο σε σχέση με τα οφέλη του. Τέλος, το 5</w:t>
      </w:r>
      <w:r w:rsidR="004872BC">
        <w:rPr>
          <w:rFonts w:cs="Times New Roman"/>
          <w:szCs w:val="24"/>
        </w:rPr>
        <w:t>,1</w:t>
      </w:r>
      <w:r w:rsidRPr="001B5BB6">
        <w:rPr>
          <w:rFonts w:cs="Times New Roman"/>
          <w:szCs w:val="24"/>
        </w:rPr>
        <w:t>% των εκπαιδευτικών θεωρεί ότι οι παραδοσιακές μέθοδοι διδασκα</w:t>
      </w:r>
      <w:r w:rsidR="002F6D3F">
        <w:rPr>
          <w:rFonts w:cs="Times New Roman"/>
          <w:szCs w:val="24"/>
        </w:rPr>
        <w:t>λίας είναι πιο αποτελεσμα</w:t>
      </w:r>
      <w:r>
        <w:rPr>
          <w:rFonts w:cs="Times New Roman"/>
          <w:szCs w:val="24"/>
        </w:rPr>
        <w:t>τικές.</w:t>
      </w:r>
      <w:r w:rsidR="00B15A96">
        <w:rPr>
          <w:rFonts w:cs="Times New Roman"/>
          <w:szCs w:val="24"/>
        </w:rPr>
        <w:t xml:space="preserve"> </w:t>
      </w:r>
    </w:p>
    <w:p w:rsidR="00FF6404" w:rsidRPr="000F1117" w:rsidRDefault="007075CD" w:rsidP="001D409A">
      <w:pPr>
        <w:spacing w:before="100" w:beforeAutospacing="1" w:after="100" w:afterAutospacing="1" w:line="360" w:lineRule="auto"/>
        <w:ind w:right="-384"/>
        <w:jc w:val="center"/>
        <w:rPr>
          <w:rFonts w:cs="Times New Roman"/>
          <w:szCs w:val="24"/>
        </w:rPr>
      </w:pPr>
      <w:r>
        <w:rPr>
          <w:rFonts w:cs="Times New Roman"/>
          <w:b/>
          <w:noProof/>
          <w:sz w:val="22"/>
          <w:lang w:eastAsia="el-GR"/>
        </w:rPr>
        <mc:AlternateContent>
          <mc:Choice Requires="wpg">
            <w:drawing>
              <wp:anchor distT="0" distB="0" distL="114300" distR="114300" simplePos="0" relativeHeight="251788288" behindDoc="0" locked="0" layoutInCell="1" allowOverlap="1" wp14:anchorId="7A9142FE" wp14:editId="31C4035C">
                <wp:simplePos x="0" y="0"/>
                <wp:positionH relativeFrom="column">
                  <wp:posOffset>2143125</wp:posOffset>
                </wp:positionH>
                <wp:positionV relativeFrom="page">
                  <wp:posOffset>7562850</wp:posOffset>
                </wp:positionV>
                <wp:extent cx="1627200" cy="974550"/>
                <wp:effectExtent l="0" t="0" r="11430" b="16510"/>
                <wp:wrapNone/>
                <wp:docPr id="62" name="Ομάδα 62"/>
                <wp:cNvGraphicFramePr/>
                <a:graphic xmlns:a="http://schemas.openxmlformats.org/drawingml/2006/main">
                  <a:graphicData uri="http://schemas.microsoft.com/office/word/2010/wordprocessingGroup">
                    <wpg:wgp>
                      <wpg:cNvGrpSpPr/>
                      <wpg:grpSpPr>
                        <a:xfrm>
                          <a:off x="0" y="0"/>
                          <a:ext cx="1627200" cy="974550"/>
                          <a:chOff x="0" y="55340"/>
                          <a:chExt cx="1628775" cy="973360"/>
                        </a:xfrm>
                      </wpg:grpSpPr>
                      <wps:wsp>
                        <wps:cNvPr id="57" name="Πλαίσιο κειμένου 57"/>
                        <wps:cNvSpPr txBox="1"/>
                        <wps:spPr>
                          <a:xfrm>
                            <a:off x="1352550" y="760590"/>
                            <a:ext cx="276225" cy="268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8BA" w:rsidRPr="004D6FF4" w:rsidRDefault="000D68BA">
                              <w:pPr>
                                <w:rPr>
                                  <w:sz w:val="16"/>
                                  <w:szCs w:val="16"/>
                                  <w:vertAlign w:val="superscript"/>
                                </w:rPr>
                              </w:pPr>
                              <w:r w:rsidRPr="004D6FF4">
                                <w:rPr>
                                  <w:sz w:val="16"/>
                                  <w:szCs w:val="16"/>
                                  <w:vertAlign w:val="superscript"/>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Πλαίσιο κειμένου 58"/>
                        <wps:cNvSpPr txBox="1"/>
                        <wps:spPr>
                          <a:xfrm>
                            <a:off x="664989" y="5534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8BA" w:rsidRPr="004D6FF4" w:rsidRDefault="000D68BA">
                              <w:pPr>
                                <w:rPr>
                                  <w:sz w:val="16"/>
                                  <w:szCs w:val="16"/>
                                  <w:vertAlign w:val="superscript"/>
                                </w:rPr>
                              </w:pPr>
                              <w:r w:rsidRPr="004D6FF4">
                                <w:rPr>
                                  <w:sz w:val="16"/>
                                  <w:szCs w:val="16"/>
                                  <w:vertAlign w:val="superscript"/>
                                </w:rPr>
                                <w:t>33,3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Πλαίσιο κειμένου 61"/>
                        <wps:cNvSpPr txBox="1"/>
                        <wps:spPr>
                          <a:xfrm>
                            <a:off x="0" y="495300"/>
                            <a:ext cx="3238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8BA" w:rsidRPr="004D6FF4" w:rsidRDefault="000D68BA">
                              <w:pPr>
                                <w:rPr>
                                  <w:sz w:val="16"/>
                                  <w:szCs w:val="16"/>
                                  <w:vertAlign w:val="superscript"/>
                                </w:rPr>
                              </w:pPr>
                              <w:r w:rsidRPr="004D6FF4">
                                <w:rPr>
                                  <w:sz w:val="16"/>
                                  <w:szCs w:val="16"/>
                                  <w:vertAlign w:val="superscript"/>
                                </w:rPr>
                                <w:t>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9142FE" id="Ομάδα 62" o:spid="_x0000_s1065" style="position:absolute;left:0;text-align:left;margin-left:168.75pt;margin-top:595.5pt;width:128.15pt;height:76.75pt;z-index:251788288;mso-position-vertical-relative:page;mso-width-relative:margin;mso-height-relative:margin" coordorigin=",553" coordsize="16287,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">
                <v:shape id="Πλαίσιο κειμένου 57" o:spid="_x0000_s1066" type="#_x0000_t202" style="position:absolute;left:13525;top:7605;width:2762;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1sIA&#10;AADbAAAADwAAAGRycy9kb3ducmV2LnhtbESPQUsDMRSE74L/ITzBm80qtK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WwgAAANsAAAAPAAAAAAAAAAAAAAAAAJgCAABkcnMvZG93&#10;bnJldi54bWxQSwUGAAAAAAQABAD1AAAAhwMAAAAA&#10;" fillcolor="white [3201]" strokeweight=".5pt">
                  <v:textbox>
                    <w:txbxContent>
                      <w:p w:rsidR="000D68BA" w:rsidRPr="004D6FF4" w:rsidRDefault="000D68BA">
                        <w:pPr>
                          <w:rPr>
                            <w:sz w:val="16"/>
                            <w:szCs w:val="16"/>
                            <w:vertAlign w:val="superscript"/>
                          </w:rPr>
                        </w:pPr>
                        <w:r w:rsidRPr="004D6FF4">
                          <w:rPr>
                            <w:sz w:val="16"/>
                            <w:szCs w:val="16"/>
                            <w:vertAlign w:val="superscript"/>
                          </w:rPr>
                          <w:t>5,1</w:t>
                        </w:r>
                      </w:p>
                    </w:txbxContent>
                  </v:textbox>
                </v:shape>
                <v:shape id="Πλαίσιο κειμένου 58" o:spid="_x0000_s1067" type="#_x0000_t202" style="position:absolute;left:6649;top:553;width:3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rsidR="000D68BA" w:rsidRPr="004D6FF4" w:rsidRDefault="000D68BA">
                        <w:pPr>
                          <w:rPr>
                            <w:sz w:val="16"/>
                            <w:szCs w:val="16"/>
                            <w:vertAlign w:val="superscript"/>
                          </w:rPr>
                        </w:pPr>
                        <w:r w:rsidRPr="004D6FF4">
                          <w:rPr>
                            <w:sz w:val="16"/>
                            <w:szCs w:val="16"/>
                            <w:vertAlign w:val="superscript"/>
                          </w:rPr>
                          <w:t>33,3</w:t>
                        </w:r>
                      </w:p>
                    </w:txbxContent>
                  </v:textbox>
                </v:shape>
                <v:shape id="Πλαίσιο κειμένου 61" o:spid="_x0000_s1068" type="#_x0000_t202" style="position:absolute;top:4953;width:3238;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rsidR="000D68BA" w:rsidRPr="004D6FF4" w:rsidRDefault="000D68BA">
                        <w:pPr>
                          <w:rPr>
                            <w:sz w:val="16"/>
                            <w:szCs w:val="16"/>
                            <w:vertAlign w:val="superscript"/>
                          </w:rPr>
                        </w:pPr>
                        <w:r w:rsidRPr="004D6FF4">
                          <w:rPr>
                            <w:sz w:val="16"/>
                            <w:szCs w:val="16"/>
                            <w:vertAlign w:val="superscript"/>
                          </w:rPr>
                          <w:t>15,3</w:t>
                        </w:r>
                      </w:p>
                    </w:txbxContent>
                  </v:textbox>
                </v:shape>
                <w10:wrap anchory="page"/>
              </v:group>
            </w:pict>
          </mc:Fallback>
        </mc:AlternateContent>
      </w:r>
      <w:r>
        <w:rPr>
          <w:rFonts w:cs="Times New Roman"/>
          <w:b/>
          <w:noProof/>
          <w:sz w:val="22"/>
          <w:lang w:eastAsia="el-GR"/>
        </w:rPr>
        <mc:AlternateContent>
          <mc:Choice Requires="wps">
            <w:drawing>
              <wp:anchor distT="0" distB="0" distL="114300" distR="114300" simplePos="0" relativeHeight="251784192" behindDoc="0" locked="0" layoutInCell="1" allowOverlap="1" wp14:anchorId="31FE85C9" wp14:editId="0C5F316F">
                <wp:simplePos x="0" y="0"/>
                <wp:positionH relativeFrom="column">
                  <wp:posOffset>4191000</wp:posOffset>
                </wp:positionH>
                <wp:positionV relativeFrom="page">
                  <wp:posOffset>7334250</wp:posOffset>
                </wp:positionV>
                <wp:extent cx="352425" cy="381000"/>
                <wp:effectExtent l="0" t="0" r="28575" b="19050"/>
                <wp:wrapNone/>
                <wp:docPr id="18" name="Πλαίσιο κειμένου 18"/>
                <wp:cNvGraphicFramePr/>
                <a:graphic xmlns:a="http://schemas.openxmlformats.org/drawingml/2006/main">
                  <a:graphicData uri="http://schemas.microsoft.com/office/word/2010/wordprocessingShape">
                    <wps:wsp>
                      <wps:cNvSpPr txBox="1"/>
                      <wps:spPr>
                        <a:xfrm>
                          <a:off x="0" y="0"/>
                          <a:ext cx="3524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8BA" w:rsidRPr="004D6FF4" w:rsidRDefault="000D68BA">
                            <w:pPr>
                              <w:rPr>
                                <w:sz w:val="16"/>
                                <w:szCs w:val="16"/>
                                <w:vertAlign w:val="subscript"/>
                              </w:rPr>
                            </w:pPr>
                            <w:r w:rsidRPr="004D6FF4">
                              <w:rPr>
                                <w:sz w:val="16"/>
                                <w:szCs w:val="16"/>
                                <w:vertAlign w:val="subscript"/>
                              </w:rPr>
                              <w:t>46,2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FE85C9" id="Πλαίσιο κειμένου 18" o:spid="_x0000_s1069" type="#_x0000_t202" style="position:absolute;left:0;text-align:left;margin-left:330pt;margin-top:577.5pt;width:27.75pt;height:3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" fillcolor="white [3201]" strokeweight=".5pt">
                <v:textbox>
                  <w:txbxContent>
                    <w:p w:rsidR="000D68BA" w:rsidRPr="004D6FF4" w:rsidRDefault="000D68BA">
                      <w:pPr>
                        <w:rPr>
                          <w:sz w:val="16"/>
                          <w:szCs w:val="16"/>
                          <w:vertAlign w:val="subscript"/>
                        </w:rPr>
                      </w:pPr>
                      <w:r w:rsidRPr="004D6FF4">
                        <w:rPr>
                          <w:sz w:val="16"/>
                          <w:szCs w:val="16"/>
                          <w:vertAlign w:val="subscript"/>
                        </w:rPr>
                        <w:t>46,2</w:t>
                      </w:r>
                    </w:p>
                  </w:txbxContent>
                </v:textbox>
                <w10:wrap anchory="page"/>
              </v:shape>
            </w:pict>
          </mc:Fallback>
        </mc:AlternateContent>
      </w:r>
      <w:r w:rsidR="00FF6404" w:rsidRPr="00B15A96">
        <w:rPr>
          <w:rFonts w:cs="Times New Roman"/>
          <w:b/>
          <w:sz w:val="22"/>
        </w:rPr>
        <w:t xml:space="preserve">Γράφημα </w:t>
      </w:r>
      <w:r w:rsidR="007538A5" w:rsidRPr="00B15A96">
        <w:rPr>
          <w:rFonts w:cs="Times New Roman"/>
          <w:b/>
          <w:sz w:val="22"/>
        </w:rPr>
        <w:t>10</w:t>
      </w:r>
      <w:r w:rsidR="00FF6404" w:rsidRPr="00B15A96">
        <w:rPr>
          <w:rFonts w:cs="Times New Roman"/>
          <w:b/>
          <w:sz w:val="22"/>
        </w:rPr>
        <w:t xml:space="preserve">: Λόγοι μη υιοθέτησης </w:t>
      </w:r>
      <w:r w:rsidR="00602456" w:rsidRPr="00B15A96">
        <w:rPr>
          <w:rFonts w:cs="Times New Roman"/>
          <w:b/>
          <w:sz w:val="22"/>
        </w:rPr>
        <w:t>πλατφορμών</w:t>
      </w:r>
      <w:r w:rsidR="00FF6404" w:rsidRPr="00B15A96">
        <w:rPr>
          <w:rFonts w:cs="Times New Roman"/>
          <w:b/>
          <w:sz w:val="22"/>
        </w:rPr>
        <w:t xml:space="preserve"> </w:t>
      </w:r>
      <w:r w:rsidR="00FF6404" w:rsidRPr="00B15A96">
        <w:rPr>
          <w:rFonts w:cs="Times New Roman"/>
          <w:b/>
          <w:sz w:val="22"/>
          <w:lang w:val="en-US"/>
        </w:rPr>
        <w:t>e</w:t>
      </w:r>
      <w:r w:rsidR="00FF6404" w:rsidRPr="00B15A96">
        <w:rPr>
          <w:rFonts w:cs="Times New Roman"/>
          <w:b/>
          <w:sz w:val="22"/>
        </w:rPr>
        <w:t>-</w:t>
      </w:r>
      <w:r w:rsidR="00FF6404" w:rsidRPr="00B15A96">
        <w:rPr>
          <w:rFonts w:cs="Times New Roman"/>
          <w:b/>
          <w:sz w:val="22"/>
          <w:lang w:val="en-US"/>
        </w:rPr>
        <w:t>learning</w:t>
      </w:r>
      <w:r w:rsidR="007F38F0">
        <w:tab/>
      </w:r>
      <w:r w:rsidR="00FF6404" w:rsidRPr="000F1117">
        <w:rPr>
          <w:rFonts w:cs="Times New Roman"/>
          <w:noProof/>
          <w:szCs w:val="24"/>
          <w:lang w:eastAsia="el-GR"/>
        </w:rPr>
        <w:drawing>
          <wp:inline distT="0" distB="0" distL="0" distR="0" wp14:anchorId="486FF788" wp14:editId="0A77F0B4">
            <wp:extent cx="4501871" cy="3600000"/>
            <wp:effectExtent l="0" t="0" r="0" b="63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1871" cy="3600000"/>
                    </a:xfrm>
                    <a:prstGeom prst="rect">
                      <a:avLst/>
                    </a:prstGeom>
                    <a:noFill/>
                    <a:ln>
                      <a:noFill/>
                    </a:ln>
                  </pic:spPr>
                </pic:pic>
              </a:graphicData>
            </a:graphic>
          </wp:inline>
        </w:drawing>
      </w:r>
    </w:p>
    <w:p w:rsidR="00FF6404" w:rsidRPr="001B5BB6" w:rsidRDefault="00FF6404" w:rsidP="00E57313">
      <w:pPr>
        <w:spacing w:before="100" w:beforeAutospacing="1" w:after="100" w:afterAutospacing="1" w:line="360" w:lineRule="auto"/>
        <w:ind w:right="-384"/>
        <w:rPr>
          <w:rFonts w:eastAsia="Times New Roman" w:cs="Times New Roman"/>
          <w:szCs w:val="24"/>
        </w:rPr>
      </w:pPr>
      <w:r w:rsidRPr="001B5BB6">
        <w:rPr>
          <w:rFonts w:cs="Times New Roman"/>
          <w:szCs w:val="24"/>
        </w:rPr>
        <w:lastRenderedPageBreak/>
        <w:t>Η διαδικασία της Ανάλυσης Παραγόντων σε σχέση με το</w:t>
      </w:r>
      <w:r w:rsidR="00C45EEF">
        <w:rPr>
          <w:rFonts w:cs="Times New Roman"/>
          <w:szCs w:val="24"/>
        </w:rPr>
        <w:t>ν</w:t>
      </w:r>
      <w:r w:rsidRPr="001B5BB6">
        <w:rPr>
          <w:rFonts w:cs="Times New Roman"/>
          <w:szCs w:val="24"/>
        </w:rPr>
        <w:t xml:space="preserve"> βαθμό εφαρμογής διοικητικών πρακτικών και ηγετικών συμπεριφορών</w:t>
      </w:r>
      <w:r w:rsidRPr="001B5BB6">
        <w:rPr>
          <w:rFonts w:eastAsia="Times New Roman" w:cs="Times New Roman"/>
          <w:szCs w:val="24"/>
        </w:rPr>
        <w:t xml:space="preserve"> αποδίδει έναν παράγοντα ο οποίος ερμηνεύει το 51,37% της επεξηγούμενης διακύμανσης. </w:t>
      </w:r>
    </w:p>
    <w:p w:rsidR="00FF6404" w:rsidRPr="002F6D3F" w:rsidRDefault="00FF6404" w:rsidP="000D7A2E">
      <w:pPr>
        <w:pStyle w:val="af1"/>
        <w:jc w:val="center"/>
        <w:rPr>
          <w:rFonts w:ascii="Times New Roman" w:hAnsi="Times New Roman" w:cs="Times New Roman"/>
          <w:color w:val="auto"/>
          <w:sz w:val="22"/>
          <w:szCs w:val="22"/>
        </w:rPr>
      </w:pPr>
      <w:r w:rsidRPr="002F6D3F">
        <w:rPr>
          <w:rFonts w:ascii="Times New Roman" w:hAnsi="Times New Roman" w:cs="Times New Roman"/>
          <w:color w:val="auto"/>
          <w:sz w:val="22"/>
          <w:szCs w:val="22"/>
        </w:rPr>
        <w:t xml:space="preserve">Πίνακας </w:t>
      </w:r>
      <w:r w:rsidR="00340ECF">
        <w:rPr>
          <w:rFonts w:ascii="Times New Roman" w:hAnsi="Times New Roman" w:cs="Times New Roman"/>
          <w:color w:val="auto"/>
          <w:sz w:val="22"/>
          <w:szCs w:val="22"/>
        </w:rPr>
        <w:t>10</w:t>
      </w:r>
      <w:r w:rsidRPr="002F6D3F">
        <w:rPr>
          <w:rFonts w:ascii="Times New Roman" w:hAnsi="Times New Roman" w:cs="Times New Roman"/>
          <w:color w:val="auto"/>
          <w:sz w:val="22"/>
          <w:szCs w:val="22"/>
        </w:rPr>
        <w:t>: Φορτίσεις παραγόντων της εφαρμογής διοικητικών πρακτικών και ηγετικών συμπεριφορών</w:t>
      </w:r>
    </w:p>
    <w:tbl>
      <w:tblPr>
        <w:tblW w:w="7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0"/>
        <w:gridCol w:w="1257"/>
      </w:tblGrid>
      <w:tr w:rsidR="00FF6404" w:rsidRPr="001B5BB6" w:rsidTr="00FF6404">
        <w:trPr>
          <w:cantSplit/>
          <w:jc w:val="center"/>
        </w:trPr>
        <w:tc>
          <w:tcPr>
            <w:tcW w:w="6360" w:type="dxa"/>
            <w:vMerge w:val="restart"/>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Παράγοντας</w:t>
            </w:r>
          </w:p>
        </w:tc>
      </w:tr>
      <w:tr w:rsidR="00FF6404" w:rsidRPr="001B5BB6" w:rsidTr="00FF6404">
        <w:trPr>
          <w:cantSplit/>
          <w:jc w:val="center"/>
        </w:trPr>
        <w:tc>
          <w:tcPr>
            <w:tcW w:w="6360" w:type="dxa"/>
            <w:vMerge/>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1</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Ελέγχω την πρόοδο και την ποιότητα της εργασίας.</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762</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Ενθαρρύνω τα μέλη να δοκιμάσουν νέες μεθόδους και να μάθουν πώς μπορούν να βελτιώσουν την απόδοσή τους.</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747</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Επαινώ την αποτελεσματική απόδοση των μελών της μονάδας.</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737</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Ενθαρρύνω την καινοτόμο σκέψη και τις δημιουργικές λύσεις σε προβλήματα.</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725</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Επιδεικνύω ενδιαφέρον για τις ανάγκες και τα συναισθήματα κάθε μέλους ξεχωριστά</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712</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Καθορίζω την οργάνωση και το συντονισμό των δράσεων με στόχο την αποτελεσματικότερη αξιοποίηση ανθρώπινου δυναμικού, εξοπλισμού και πόρων.</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710</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Εκφράζω την εμπιστοσύνη μου στα μέλη της μονάδας όταν βρίσκονται αντιμέτωπα με δύσκολα έργα.</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682</w:t>
            </w:r>
          </w:p>
        </w:tc>
      </w:tr>
      <w:tr w:rsidR="00FF6404" w:rsidRPr="001B5BB6" w:rsidTr="00FF6404">
        <w:trPr>
          <w:cantSplit/>
          <w:jc w:val="center"/>
        </w:trPr>
        <w:tc>
          <w:tcPr>
            <w:tcW w:w="6360"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Συντονίζω ενέργειες και συνεργάζομαι με άλλες μονάδες και φορείς.</w:t>
            </w:r>
          </w:p>
        </w:tc>
        <w:tc>
          <w:tcPr>
            <w:tcW w:w="1257"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652</w:t>
            </w:r>
          </w:p>
        </w:tc>
      </w:tr>
    </w:tbl>
    <w:p w:rsidR="00FF6404" w:rsidRDefault="00FF6404" w:rsidP="000D7A2E">
      <w:pPr>
        <w:spacing w:before="100" w:beforeAutospacing="1" w:after="100" w:afterAutospacing="1" w:line="360" w:lineRule="auto"/>
        <w:rPr>
          <w:rFonts w:eastAsia="Times New Roman" w:cs="Times New Roman"/>
          <w:szCs w:val="24"/>
        </w:rPr>
      </w:pPr>
      <w:r w:rsidRPr="001B5BB6">
        <w:rPr>
          <w:rFonts w:eastAsia="Times New Roman" w:cs="Times New Roman"/>
          <w:szCs w:val="24"/>
        </w:rPr>
        <w:t xml:space="preserve">Από την ομαδοποίηση των μεταβλητών και τη μέση βαθμολογία του προκύπτοντα παράγοντα του </w:t>
      </w:r>
      <w:r w:rsidRPr="001B5BB6">
        <w:rPr>
          <w:rFonts w:cs="Times New Roman"/>
          <w:szCs w:val="24"/>
        </w:rPr>
        <w:t>βαθμού εφαρμογής διοικητικών πρακτικών και ηγετικών συμπεριφορών</w:t>
      </w:r>
      <w:r w:rsidRPr="001B5BB6">
        <w:rPr>
          <w:rFonts w:eastAsia="Times New Roman" w:cs="Times New Roman"/>
          <w:szCs w:val="24"/>
        </w:rPr>
        <w:t xml:space="preserve"> </w:t>
      </w:r>
      <w:r w:rsidR="00C45EEF">
        <w:rPr>
          <w:rFonts w:eastAsia="Times New Roman" w:cs="Times New Roman"/>
          <w:szCs w:val="24"/>
        </w:rPr>
        <w:t>προκύπτει ότι αυτός είναι σημαντικός</w:t>
      </w:r>
      <w:r w:rsidRPr="001B5BB6">
        <w:rPr>
          <w:rFonts w:eastAsia="Times New Roman" w:cs="Times New Roman"/>
          <w:szCs w:val="24"/>
        </w:rPr>
        <w:t xml:space="preserve"> (Μ.Ο.=4,35, Τ.Α.=0,44). </w:t>
      </w:r>
    </w:p>
    <w:p w:rsidR="00FF6404" w:rsidRPr="002F6D3F" w:rsidRDefault="00FF6404" w:rsidP="000D7A2E">
      <w:pPr>
        <w:pStyle w:val="af1"/>
        <w:jc w:val="center"/>
        <w:rPr>
          <w:rFonts w:ascii="Times New Roman" w:eastAsia="Times New Roman" w:hAnsi="Times New Roman" w:cs="Times New Roman"/>
          <w:color w:val="auto"/>
          <w:sz w:val="22"/>
          <w:szCs w:val="22"/>
          <w:lang w:eastAsia="en-US"/>
        </w:rPr>
      </w:pPr>
      <w:r w:rsidRPr="002F6D3F">
        <w:rPr>
          <w:rFonts w:ascii="Times New Roman" w:hAnsi="Times New Roman" w:cs="Times New Roman"/>
          <w:color w:val="auto"/>
          <w:sz w:val="22"/>
          <w:szCs w:val="22"/>
        </w:rPr>
        <w:t xml:space="preserve">Πίνακας </w:t>
      </w:r>
      <w:r w:rsidR="00340ECF">
        <w:rPr>
          <w:rFonts w:ascii="Times New Roman" w:hAnsi="Times New Roman" w:cs="Times New Roman"/>
          <w:color w:val="auto"/>
          <w:sz w:val="22"/>
          <w:szCs w:val="22"/>
        </w:rPr>
        <w:t>11</w:t>
      </w:r>
      <w:r w:rsidRPr="002F6D3F">
        <w:rPr>
          <w:rFonts w:ascii="Times New Roman" w:hAnsi="Times New Roman" w:cs="Times New Roman"/>
          <w:color w:val="auto"/>
          <w:sz w:val="22"/>
          <w:szCs w:val="22"/>
        </w:rPr>
        <w:t>: Μέση βαθμολογία της εφαρμογής διοικητικών πρακτικών και ηγετικών συμπεριφορών</w:t>
      </w:r>
    </w:p>
    <w:tbl>
      <w:tblPr>
        <w:tblW w:w="7803"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348"/>
        <w:gridCol w:w="1000"/>
        <w:gridCol w:w="1455"/>
      </w:tblGrid>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Μ.Ο.</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Τ.Α.</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Επιδεικνύω ενδιαφέρον για τις ανάγκες και τα συναισθήματα κάθε μέλους ξεχωριστά</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4,31</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57</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lastRenderedPageBreak/>
              <w:t>Εκφράζω την εμπιστοσύνη μου στα μέλη της μονάδας όταν βρίσκονται αντιμέτωπα με δύσκολα έργα.</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4,28</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65</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Καθορίζω την οργάνωση και το συντονισμό των δράσεων με στόχο την αποτελεσματικότερη αξιοποίηση ανθρώπινου δυναμικού, εξοπλισμού και πόρων.</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4,32</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62</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Επαινώ την αποτελεσματική απόδοση των μελών της μονάδας.</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4,49</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58</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Ενθαρρύνω την καινοτόμο σκέψη και τις δημιουργικές λύσεις σε προβλήματα.</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4,51</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65</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Συντονίζω ενέργειες και συνεργάζομαι με άλλες μονάδες και φορείς.</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4,11</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80</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Ελέγχω την πρόοδο και την ποιότητα της εργασίας.</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4,14</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68</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rPr>
            </w:pPr>
            <w:r w:rsidRPr="001B5BB6">
              <w:rPr>
                <w:rFonts w:cs="Times New Roman"/>
              </w:rPr>
              <w:t>Ενθαρρύνω τα μέλη να δοκιμάσουν νέες μεθόδους και να μάθουν πώς μπορούν να βελτιώσουν την απόδοσή τους.</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sidRPr="001B5BB6">
              <w:rPr>
                <w:rFonts w:cs="Times New Roman"/>
              </w:rPr>
              <w:t>4,44</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rPr>
            </w:pPr>
            <w:r>
              <w:rPr>
                <w:rFonts w:cs="Times New Roman"/>
              </w:rPr>
              <w:t>0,</w:t>
            </w:r>
            <w:r w:rsidRPr="001B5BB6">
              <w:rPr>
                <w:rFonts w:cs="Times New Roman"/>
              </w:rPr>
              <w:t>63</w:t>
            </w:r>
          </w:p>
        </w:tc>
      </w:tr>
      <w:tr w:rsidR="00FF6404" w:rsidRPr="001B5BB6" w:rsidTr="00FF6404">
        <w:trPr>
          <w:cantSplit/>
          <w:jc w:val="center"/>
        </w:trPr>
        <w:tc>
          <w:tcPr>
            <w:tcW w:w="5348" w:type="dxa"/>
            <w:shd w:val="clear" w:color="auto" w:fill="FFFFFF"/>
            <w:vAlign w:val="center"/>
          </w:tcPr>
          <w:p w:rsidR="00FF6404" w:rsidRPr="001B5BB6" w:rsidRDefault="00FF6404" w:rsidP="000D7A2E">
            <w:pPr>
              <w:spacing w:before="100" w:beforeAutospacing="1" w:after="100" w:afterAutospacing="1" w:line="360" w:lineRule="auto"/>
              <w:rPr>
                <w:rFonts w:cs="Times New Roman"/>
                <w:b/>
              </w:rPr>
            </w:pPr>
            <w:r w:rsidRPr="001B5BB6">
              <w:rPr>
                <w:rFonts w:cs="Times New Roman"/>
                <w:b/>
              </w:rPr>
              <w:t>Διοικητικές πρακτικές/ηγετικές συμπεριφορές</w:t>
            </w:r>
          </w:p>
        </w:tc>
        <w:tc>
          <w:tcPr>
            <w:tcW w:w="1000"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b/>
              </w:rPr>
            </w:pPr>
            <w:r w:rsidRPr="001B5BB6">
              <w:rPr>
                <w:rFonts w:cs="Times New Roman"/>
                <w:b/>
              </w:rPr>
              <w:t>4,35</w:t>
            </w:r>
          </w:p>
        </w:tc>
        <w:tc>
          <w:tcPr>
            <w:tcW w:w="1455" w:type="dxa"/>
            <w:shd w:val="clear" w:color="auto" w:fill="FFFFFF"/>
            <w:vAlign w:val="center"/>
          </w:tcPr>
          <w:p w:rsidR="00FF6404" w:rsidRPr="001B5BB6" w:rsidRDefault="00FF6404" w:rsidP="000D7A2E">
            <w:pPr>
              <w:spacing w:before="100" w:beforeAutospacing="1" w:after="100" w:afterAutospacing="1" w:line="360" w:lineRule="auto"/>
              <w:jc w:val="center"/>
              <w:rPr>
                <w:rFonts w:cs="Times New Roman"/>
                <w:b/>
              </w:rPr>
            </w:pPr>
            <w:r>
              <w:rPr>
                <w:rFonts w:cs="Times New Roman"/>
                <w:b/>
              </w:rPr>
              <w:t>0,</w:t>
            </w:r>
            <w:r w:rsidRPr="001B5BB6">
              <w:rPr>
                <w:rFonts w:cs="Times New Roman"/>
                <w:b/>
              </w:rPr>
              <w:t>44</w:t>
            </w:r>
          </w:p>
        </w:tc>
      </w:tr>
    </w:tbl>
    <w:p w:rsidR="00FF6404" w:rsidRDefault="00FF6404" w:rsidP="0076555B">
      <w:pPr>
        <w:spacing w:before="100" w:beforeAutospacing="1" w:after="100" w:afterAutospacing="1" w:line="360" w:lineRule="auto"/>
        <w:ind w:right="-2"/>
        <w:rPr>
          <w:rFonts w:cs="Times New Roman"/>
          <w:szCs w:val="24"/>
        </w:rPr>
      </w:pPr>
      <w:r w:rsidRPr="000F1117">
        <w:rPr>
          <w:rFonts w:cs="Times New Roman"/>
          <w:szCs w:val="24"/>
        </w:rPr>
        <w:t>Σε σχέση με την αξιολόγηση της ηλεκτρονικής πλατφόρμας από μέρους των ερωτηθέντων παρατηρείται ότι μέσω της αντίστοιχης Ανάλυσης Παραγόντων προκύπτουν δύο παράγοντες οι οποίοι ερμηνεύουν το 62,75% της επεξηγούμενης διακύμανσης. Πιο συγκεκριμένα ο πρώτος παράγοντας αναφέρεται στην αξιολόγηση της μάθηση</w:t>
      </w:r>
      <w:r>
        <w:rPr>
          <w:rFonts w:cs="Times New Roman"/>
          <w:szCs w:val="24"/>
        </w:rPr>
        <w:t>ς</w:t>
      </w:r>
      <w:r w:rsidRPr="000F1117">
        <w:rPr>
          <w:rFonts w:cs="Times New Roman"/>
          <w:szCs w:val="24"/>
        </w:rPr>
        <w:t xml:space="preserve"> και ο δεύτερος παράγοντας αφορά τεχνολογική αξιολόγηση της ηλεκτρονικής πλατφόρμας.</w:t>
      </w:r>
    </w:p>
    <w:p w:rsidR="00FF6404" w:rsidRPr="006C7CE0" w:rsidRDefault="00FF6404" w:rsidP="000D7A2E">
      <w:pPr>
        <w:spacing w:line="360" w:lineRule="auto"/>
        <w:jc w:val="center"/>
        <w:rPr>
          <w:rFonts w:cs="Times New Roman"/>
          <w:b/>
          <w:sz w:val="22"/>
        </w:rPr>
      </w:pPr>
      <w:r w:rsidRPr="006C7CE0">
        <w:rPr>
          <w:rFonts w:cs="Times New Roman"/>
          <w:b/>
          <w:sz w:val="22"/>
        </w:rPr>
        <w:t xml:space="preserve">Πίνακας </w:t>
      </w:r>
      <w:r w:rsidR="00340ECF">
        <w:rPr>
          <w:rFonts w:cs="Times New Roman"/>
          <w:b/>
          <w:sz w:val="22"/>
        </w:rPr>
        <w:t>12</w:t>
      </w:r>
      <w:r w:rsidRPr="006C7CE0">
        <w:rPr>
          <w:rFonts w:cs="Times New Roman"/>
          <w:b/>
          <w:sz w:val="22"/>
        </w:rPr>
        <w:t>: Φορτίσεις παραγόντων της αξιολόγησης ηλεκτρονικής πλατφόρμας</w:t>
      </w:r>
    </w:p>
    <w:tbl>
      <w:tblPr>
        <w:tblW w:w="8936"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6936"/>
        <w:gridCol w:w="1000"/>
        <w:gridCol w:w="1000"/>
      </w:tblGrid>
      <w:tr w:rsidR="00FF6404" w:rsidRPr="009F58E3" w:rsidTr="009112B3">
        <w:trPr>
          <w:cantSplit/>
          <w:jc w:val="center"/>
        </w:trPr>
        <w:tc>
          <w:tcPr>
            <w:tcW w:w="6936" w:type="dxa"/>
            <w:vMerge w:val="restart"/>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c>
          <w:tcPr>
            <w:tcW w:w="2000" w:type="dxa"/>
            <w:gridSpan w:val="2"/>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sidRPr="009F58E3">
              <w:rPr>
                <w:rFonts w:cs="Times New Roman"/>
              </w:rPr>
              <w:t>Παράγοντας</w:t>
            </w:r>
          </w:p>
        </w:tc>
      </w:tr>
      <w:tr w:rsidR="00FF6404" w:rsidRPr="009F58E3" w:rsidTr="009112B3">
        <w:trPr>
          <w:cantSplit/>
          <w:jc w:val="center"/>
        </w:trPr>
        <w:tc>
          <w:tcPr>
            <w:tcW w:w="6936" w:type="dxa"/>
            <w:vMerge/>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sidRPr="009F58E3">
              <w:rPr>
                <w:rFonts w:cs="Times New Roman"/>
              </w:rPr>
              <w:t>1</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sidRPr="009F58E3">
              <w:rPr>
                <w:rFonts w:cs="Times New Roman"/>
              </w:rPr>
              <w:t>2</w:t>
            </w: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Απολαμβάνω την ευελιξία του συστήματος επειδή μου δίνει τη δυνατότητα να προχωράω με τον δικό μου ρυθμό</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825</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Μου αρέσει που η ευθύνη για τη μάθησή μου ανήκει σε μένα. Έχω τον έλεγχο της μάθησής μου. Δεν είναι απαραίτητο να στηριχτώ στους διδάσκοντες</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791</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lastRenderedPageBreak/>
              <w:t>Ακόμα κι αν δεν μπορώ να έχω τόσες πολλές επαφές σε επίπεδο τμήματος αισθάνομαι σαν να είμαι μέλος της μαθητικής κοινότητας</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745</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Βρίσκω τη μάθηση με αυτόν τον τρόπο χρήσιμη επειδή μπορώ να δουλεύω με τα περιεχόμενα του μαθήματος όσες φορές θέλω</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722</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Η εργασία σε ένα εικονικό μαθησιακό περιβάλλον σημαίνει ότι μπορώ να εργαστώ όταν και όπου θέλω</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673</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Θεωρώ ότι η εισαγωγή  αυτών των μεθόδων έχει αυξήσει το κίνητρό μου για τη μελέτη αυτού του θέματος</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626</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Δεν είμαι πολύ βέβαιος/η για τις ιδέες μου και είμαι φοβισμένος/η ότι χάνομαι στην μάθηση μου</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518</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Το περιβάλλον διαχείρισης ήταν απλό</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897</w:t>
            </w: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Η πρόσβαση στην πλατφόρμα ήταν απλή</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856</w:t>
            </w:r>
          </w:p>
        </w:tc>
      </w:tr>
      <w:tr w:rsidR="00FF6404" w:rsidRPr="009F58E3" w:rsidTr="009112B3">
        <w:trPr>
          <w:cantSplit/>
          <w:jc w:val="center"/>
        </w:trPr>
        <w:tc>
          <w:tcPr>
            <w:tcW w:w="693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Θεωρώ ότι σχεδιάστηκαν καλά τα υλικά των μαθημάτων που παρήχθησαν</w:t>
            </w: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731</w:t>
            </w:r>
          </w:p>
        </w:tc>
      </w:tr>
    </w:tbl>
    <w:p w:rsidR="00FF6404" w:rsidRDefault="00FF6404" w:rsidP="000D7A2E">
      <w:pPr>
        <w:spacing w:before="100" w:beforeAutospacing="1" w:after="100" w:afterAutospacing="1" w:line="360" w:lineRule="auto"/>
        <w:rPr>
          <w:rFonts w:cs="Times New Roman"/>
          <w:szCs w:val="24"/>
        </w:rPr>
      </w:pPr>
      <w:r w:rsidRPr="000F1117">
        <w:rPr>
          <w:rFonts w:cs="Times New Roman"/>
          <w:szCs w:val="24"/>
        </w:rPr>
        <w:t>Όπως παρατηρείται από τις μέσες βαθμολογίες των παραγόντων οι ηλεκτρονικές πλατφόρμες θεωρείται ότι συνδράμουν σε μεγάλο βαθμό στην ποιοτική μάθηση με την αντίστοιχη μέση βαθ</w:t>
      </w:r>
      <w:r w:rsidR="00975A07">
        <w:rPr>
          <w:rFonts w:cs="Times New Roman"/>
          <w:szCs w:val="24"/>
        </w:rPr>
        <w:t xml:space="preserve">μολογία να είναι υψηλή </w:t>
      </w:r>
      <w:r w:rsidR="00975A07" w:rsidRPr="00F133AF">
        <w:rPr>
          <w:rFonts w:cs="Times New Roman"/>
          <w:szCs w:val="24"/>
        </w:rPr>
        <w:t>(</w:t>
      </w:r>
      <w:r w:rsidR="00F133AF" w:rsidRPr="00F133AF">
        <w:rPr>
          <w:rFonts w:cs="Times New Roman"/>
          <w:szCs w:val="24"/>
        </w:rPr>
        <w:t>Μ.Ο.=3</w:t>
      </w:r>
      <w:r w:rsidR="00975A07" w:rsidRPr="00F133AF">
        <w:rPr>
          <w:rFonts w:cs="Times New Roman"/>
          <w:szCs w:val="24"/>
        </w:rPr>
        <w:t>,69</w:t>
      </w:r>
      <w:r w:rsidR="00F133AF" w:rsidRPr="00F133AF">
        <w:rPr>
          <w:rFonts w:cs="Times New Roman"/>
          <w:szCs w:val="24"/>
        </w:rPr>
        <w:t>, Τ.Α.=0,51</w:t>
      </w:r>
      <w:r w:rsidRPr="000F1117">
        <w:rPr>
          <w:rFonts w:cs="Times New Roman"/>
          <w:szCs w:val="24"/>
        </w:rPr>
        <w:t>). Παράλληλα, ακόμη καλύτερα αξιολογούνται οι ηλεκτρονικές πλατφόρμες σε τεχνολογικούς</w:t>
      </w:r>
      <w:r w:rsidR="00F133AF">
        <w:rPr>
          <w:rFonts w:cs="Times New Roman"/>
          <w:szCs w:val="24"/>
        </w:rPr>
        <w:t xml:space="preserve"> όρους (Μ.Ο.=3</w:t>
      </w:r>
      <w:r w:rsidRPr="000F1117">
        <w:rPr>
          <w:rFonts w:cs="Times New Roman"/>
          <w:szCs w:val="24"/>
        </w:rPr>
        <w:t>,</w:t>
      </w:r>
      <w:r w:rsidR="00F133AF" w:rsidRPr="00F133AF">
        <w:rPr>
          <w:rFonts w:cs="Times New Roman"/>
          <w:szCs w:val="24"/>
        </w:rPr>
        <w:t>97</w:t>
      </w:r>
      <w:r w:rsidR="00F133AF">
        <w:rPr>
          <w:rFonts w:cs="Times New Roman"/>
          <w:szCs w:val="24"/>
        </w:rPr>
        <w:t>, Τ.Α.=0,90</w:t>
      </w:r>
      <w:r w:rsidRPr="000F1117">
        <w:rPr>
          <w:rFonts w:cs="Times New Roman"/>
          <w:szCs w:val="24"/>
        </w:rPr>
        <w:t>).</w:t>
      </w:r>
      <w:r>
        <w:rPr>
          <w:rFonts w:cs="Times New Roman"/>
          <w:szCs w:val="24"/>
        </w:rPr>
        <w:t xml:space="preserve"> </w:t>
      </w:r>
    </w:p>
    <w:p w:rsidR="00FF6404" w:rsidRPr="002F6D3F" w:rsidRDefault="00FF6404" w:rsidP="002F6D3F">
      <w:pPr>
        <w:pStyle w:val="af1"/>
        <w:tabs>
          <w:tab w:val="left" w:pos="270"/>
          <w:tab w:val="center" w:pos="4153"/>
        </w:tabs>
        <w:jc w:val="center"/>
        <w:rPr>
          <w:rFonts w:ascii="Times New Roman" w:hAnsi="Times New Roman" w:cs="Times New Roman"/>
          <w:color w:val="auto"/>
          <w:sz w:val="22"/>
          <w:szCs w:val="22"/>
        </w:rPr>
      </w:pPr>
      <w:r w:rsidRPr="002F6D3F">
        <w:rPr>
          <w:rFonts w:ascii="Times New Roman" w:hAnsi="Times New Roman" w:cs="Times New Roman"/>
          <w:color w:val="auto"/>
          <w:sz w:val="22"/>
          <w:szCs w:val="22"/>
        </w:rPr>
        <w:t xml:space="preserve">Πίνακας </w:t>
      </w:r>
      <w:r w:rsidR="00340ECF">
        <w:rPr>
          <w:rFonts w:ascii="Times New Roman" w:hAnsi="Times New Roman" w:cs="Times New Roman"/>
          <w:color w:val="auto"/>
          <w:sz w:val="22"/>
          <w:szCs w:val="22"/>
        </w:rPr>
        <w:t>13</w:t>
      </w:r>
      <w:r w:rsidRPr="002F6D3F">
        <w:rPr>
          <w:rFonts w:ascii="Times New Roman" w:hAnsi="Times New Roman" w:cs="Times New Roman"/>
          <w:color w:val="auto"/>
          <w:sz w:val="22"/>
          <w:szCs w:val="22"/>
        </w:rPr>
        <w:t>: Μέσες βαθμολογίες παραγόντων της αξιολόγησης ηλεκτρονικής πλατφόρμας</w:t>
      </w:r>
    </w:p>
    <w:tbl>
      <w:tblPr>
        <w:tblW w:w="8353"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876"/>
        <w:gridCol w:w="1009"/>
        <w:gridCol w:w="1468"/>
      </w:tblGrid>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p>
        </w:tc>
        <w:tc>
          <w:tcPr>
            <w:tcW w:w="1009"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sidRPr="009F58E3">
              <w:rPr>
                <w:rFonts w:cs="Times New Roman"/>
              </w:rPr>
              <w:t>Μ.Ο.</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sidRPr="009F58E3">
              <w:rPr>
                <w:rFonts w:cs="Times New Roman"/>
              </w:rPr>
              <w:t>Τ.Α.</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Η εργασία σε ένα εικονικό μαθησιακό περιβάλλον σημαίνει ότι μπορώ να εργαστώ όταν και όπου θέλω</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3</w:t>
            </w:r>
            <w:r>
              <w:rPr>
                <w:rFonts w:cs="Times New Roman"/>
                <w:lang w:val="en-US"/>
              </w:rPr>
              <w:t>,</w:t>
            </w:r>
            <w:r w:rsidR="00FF6404" w:rsidRPr="009F58E3">
              <w:rPr>
                <w:rFonts w:cs="Times New Roman"/>
              </w:rPr>
              <w:t>97</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90</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Ακόμα κι αν δεν μπορώ να έχω τόσες πολλές επαφές σε επίπεδο τμήματος αισθάνομαι σαν να είμαι μέλος της μαθητικής κοινότητας</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lang w:val="en-US"/>
              </w:rPr>
              <w:t>3</w:t>
            </w:r>
            <w:r w:rsidR="00FF6404" w:rsidRPr="009F58E3">
              <w:rPr>
                <w:rFonts w:cs="Times New Roman"/>
              </w:rPr>
              <w:t>,86</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74</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Βρίσκω τη μάθηση με αυτόν τον τρόπο χρήσιμη επειδή μπορώ να δουλεύω με τα περιεχόμενα του μαθήματος όσες φορές θέλω</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4</w:t>
            </w:r>
            <w:r w:rsidR="00FF6404" w:rsidRPr="009F58E3">
              <w:rPr>
                <w:rFonts w:cs="Times New Roman"/>
              </w:rPr>
              <w:t>,11</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71</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lastRenderedPageBreak/>
              <w:t>Μου αρέσει που η ευθύνη για τη μάθησή μου ανήκει σε μένα. Έχω τον έλεγχο της μάθησής μου. Δεν είναι απαραίτητο να στηριχτώ στους διδάσκοντες</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3</w:t>
            </w:r>
            <w:r w:rsidR="00FF6404" w:rsidRPr="009F58E3">
              <w:rPr>
                <w:rFonts w:cs="Times New Roman"/>
              </w:rPr>
              <w:t>,61</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88</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Απολαμβάνω την ευελιξία του συστήματος επειδή μου δίνει τη δυνατότητα να προχωράω με τον δικό μου ρυθμό</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4</w:t>
            </w:r>
            <w:r w:rsidR="00FF6404" w:rsidRPr="009F58E3">
              <w:rPr>
                <w:rFonts w:cs="Times New Roman"/>
              </w:rPr>
              <w:t>,11</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78</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Δεν είμαι πολύ βέβαιος/η για τις ιδέες μου και είμαι φοβισμένος/η ότι χάνομαι στην μάθηση μου</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2</w:t>
            </w:r>
            <w:r w:rsidR="00FF6404" w:rsidRPr="009F58E3">
              <w:rPr>
                <w:rFonts w:cs="Times New Roman"/>
              </w:rPr>
              <w:t>,46</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sidRPr="009F58E3">
              <w:rPr>
                <w:rFonts w:cs="Times New Roman"/>
              </w:rPr>
              <w:t>1,03</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Θεωρώ ότι η εισαγωγή  αυτών των μεθόδων έχει αυξήσει το κίνητρό μου για τη μελέτη αυτού του θέματος</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3</w:t>
            </w:r>
            <w:r w:rsidR="00FF6404" w:rsidRPr="009F58E3">
              <w:rPr>
                <w:rFonts w:cs="Times New Roman"/>
              </w:rPr>
              <w:t>,71</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78</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b/>
              </w:rPr>
            </w:pPr>
            <w:r w:rsidRPr="009F58E3">
              <w:rPr>
                <w:rFonts w:cs="Times New Roman"/>
                <w:b/>
              </w:rPr>
              <w:t>Αξιολόγηση μάθησης</w:t>
            </w:r>
          </w:p>
        </w:tc>
        <w:tc>
          <w:tcPr>
            <w:tcW w:w="1009" w:type="dxa"/>
            <w:shd w:val="clear" w:color="auto" w:fill="FFFFFF"/>
            <w:vAlign w:val="center"/>
          </w:tcPr>
          <w:p w:rsidR="00FF6404" w:rsidRPr="001C5171" w:rsidRDefault="00F133AF" w:rsidP="000D7A2E">
            <w:pPr>
              <w:spacing w:before="100" w:beforeAutospacing="1" w:after="100" w:afterAutospacing="1" w:line="360" w:lineRule="auto"/>
              <w:jc w:val="center"/>
              <w:rPr>
                <w:rFonts w:cs="Times New Roman"/>
                <w:b/>
                <w:color w:val="FF0000"/>
              </w:rPr>
            </w:pPr>
            <w:r w:rsidRPr="00DE0B91">
              <w:rPr>
                <w:rFonts w:cs="Times New Roman"/>
                <w:b/>
              </w:rPr>
              <w:t>3</w:t>
            </w:r>
            <w:r w:rsidR="00FF6404" w:rsidRPr="00DE0B91">
              <w:rPr>
                <w:rFonts w:cs="Times New Roman"/>
                <w:b/>
              </w:rPr>
              <w:t>,69</w:t>
            </w:r>
          </w:p>
        </w:tc>
        <w:tc>
          <w:tcPr>
            <w:tcW w:w="1468" w:type="dxa"/>
            <w:shd w:val="clear" w:color="auto" w:fill="FFFFFF"/>
            <w:vAlign w:val="center"/>
          </w:tcPr>
          <w:p w:rsidR="00FF6404" w:rsidRPr="001C5171" w:rsidRDefault="00FF6404" w:rsidP="000D7A2E">
            <w:pPr>
              <w:spacing w:before="100" w:beforeAutospacing="1" w:after="100" w:afterAutospacing="1" w:line="360" w:lineRule="auto"/>
              <w:jc w:val="center"/>
              <w:rPr>
                <w:rFonts w:cs="Times New Roman"/>
                <w:b/>
                <w:color w:val="FF0000"/>
              </w:rPr>
            </w:pPr>
            <w:r w:rsidRPr="00DE0B91">
              <w:rPr>
                <w:rFonts w:cs="Times New Roman"/>
                <w:b/>
              </w:rPr>
              <w:t>0,</w:t>
            </w:r>
            <w:r w:rsidR="00F133AF" w:rsidRPr="00DE0B91">
              <w:rPr>
                <w:rFonts w:cs="Times New Roman"/>
                <w:b/>
              </w:rPr>
              <w:t>51</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Η πρόσβαση στην πλατφόρμα ήταν απλή</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4</w:t>
            </w:r>
            <w:r w:rsidR="00FF6404" w:rsidRPr="009F58E3">
              <w:rPr>
                <w:rFonts w:cs="Times New Roman"/>
              </w:rPr>
              <w:t>,06</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88</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Το περιβάλλον διαχείρισης ήταν απλό</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4</w:t>
            </w:r>
            <w:r w:rsidR="00FF6404" w:rsidRPr="009F58E3">
              <w:rPr>
                <w:rFonts w:cs="Times New Roman"/>
              </w:rPr>
              <w:t>,00</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93</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rPr>
            </w:pPr>
            <w:r w:rsidRPr="009F58E3">
              <w:rPr>
                <w:rFonts w:cs="Times New Roman"/>
              </w:rPr>
              <w:t>Θεωρώ ότι σχεδιάστηκαν καλά τα υλικά των μαθημάτων που παρήχθησαν</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rPr>
            </w:pPr>
            <w:r>
              <w:rPr>
                <w:rFonts w:cs="Times New Roman"/>
              </w:rPr>
              <w:t>4</w:t>
            </w:r>
            <w:r w:rsidR="00FF6404" w:rsidRPr="009F58E3">
              <w:rPr>
                <w:rFonts w:cs="Times New Roman"/>
              </w:rPr>
              <w:t>,01</w:t>
            </w:r>
          </w:p>
        </w:tc>
        <w:tc>
          <w:tcPr>
            <w:tcW w:w="1468" w:type="dxa"/>
            <w:shd w:val="clear" w:color="auto" w:fill="FFFFFF"/>
            <w:vAlign w:val="center"/>
          </w:tcPr>
          <w:p w:rsidR="00FF6404" w:rsidRPr="009F58E3" w:rsidRDefault="00FF6404" w:rsidP="000D7A2E">
            <w:pPr>
              <w:spacing w:before="100" w:beforeAutospacing="1" w:after="100" w:afterAutospacing="1" w:line="360" w:lineRule="auto"/>
              <w:jc w:val="center"/>
              <w:rPr>
                <w:rFonts w:cs="Times New Roman"/>
              </w:rPr>
            </w:pPr>
            <w:r>
              <w:rPr>
                <w:rFonts w:cs="Times New Roman"/>
              </w:rPr>
              <w:t>0,</w:t>
            </w:r>
            <w:r w:rsidRPr="009F58E3">
              <w:rPr>
                <w:rFonts w:cs="Times New Roman"/>
              </w:rPr>
              <w:t>75</w:t>
            </w:r>
          </w:p>
        </w:tc>
      </w:tr>
      <w:tr w:rsidR="00FF6404" w:rsidRPr="009F58E3" w:rsidTr="00FF6404">
        <w:trPr>
          <w:cantSplit/>
          <w:jc w:val="center"/>
        </w:trPr>
        <w:tc>
          <w:tcPr>
            <w:tcW w:w="5876" w:type="dxa"/>
            <w:shd w:val="clear" w:color="auto" w:fill="FFFFFF"/>
            <w:vAlign w:val="center"/>
          </w:tcPr>
          <w:p w:rsidR="00FF6404" w:rsidRPr="009F58E3" w:rsidRDefault="00FF6404" w:rsidP="000D7A2E">
            <w:pPr>
              <w:spacing w:before="100" w:beforeAutospacing="1" w:after="100" w:afterAutospacing="1" w:line="360" w:lineRule="auto"/>
              <w:rPr>
                <w:rFonts w:cs="Times New Roman"/>
                <w:b/>
              </w:rPr>
            </w:pPr>
            <w:r w:rsidRPr="009F58E3">
              <w:rPr>
                <w:rFonts w:cs="Times New Roman"/>
                <w:b/>
              </w:rPr>
              <w:t>Τεχνολογική αξιολόγηση</w:t>
            </w:r>
          </w:p>
        </w:tc>
        <w:tc>
          <w:tcPr>
            <w:tcW w:w="1009"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b/>
              </w:rPr>
            </w:pPr>
            <w:r>
              <w:rPr>
                <w:rFonts w:cs="Times New Roman"/>
                <w:b/>
              </w:rPr>
              <w:t>4,01</w:t>
            </w:r>
          </w:p>
        </w:tc>
        <w:tc>
          <w:tcPr>
            <w:tcW w:w="1468" w:type="dxa"/>
            <w:shd w:val="clear" w:color="auto" w:fill="FFFFFF"/>
            <w:vAlign w:val="center"/>
          </w:tcPr>
          <w:p w:rsidR="00FF6404" w:rsidRPr="009F58E3" w:rsidRDefault="00F133AF" w:rsidP="000D7A2E">
            <w:pPr>
              <w:spacing w:before="100" w:beforeAutospacing="1" w:after="100" w:afterAutospacing="1" w:line="360" w:lineRule="auto"/>
              <w:jc w:val="center"/>
              <w:rPr>
                <w:rFonts w:cs="Times New Roman"/>
                <w:b/>
              </w:rPr>
            </w:pPr>
            <w:r w:rsidRPr="00DE0B91">
              <w:rPr>
                <w:rFonts w:cs="Times New Roman"/>
                <w:b/>
              </w:rPr>
              <w:t>0,90</w:t>
            </w:r>
          </w:p>
        </w:tc>
      </w:tr>
    </w:tbl>
    <w:p w:rsidR="00E57313" w:rsidRDefault="00E57313" w:rsidP="00E57313">
      <w:pPr>
        <w:spacing w:before="100" w:beforeAutospacing="1" w:after="100" w:afterAutospacing="1" w:line="360" w:lineRule="auto"/>
        <w:ind w:right="-384"/>
        <w:rPr>
          <w:rFonts w:cs="Times New Roman"/>
          <w:szCs w:val="24"/>
        </w:rPr>
      </w:pPr>
    </w:p>
    <w:p w:rsidR="00FF6404" w:rsidRPr="009F58E3" w:rsidRDefault="00FF6404" w:rsidP="002B3A9E">
      <w:pPr>
        <w:spacing w:before="100" w:beforeAutospacing="1" w:after="100" w:afterAutospacing="1" w:line="360" w:lineRule="auto"/>
        <w:rPr>
          <w:rFonts w:cs="Times New Roman"/>
          <w:szCs w:val="24"/>
        </w:rPr>
      </w:pPr>
      <w:r w:rsidRPr="009F58E3">
        <w:rPr>
          <w:rFonts w:cs="Times New Roman"/>
          <w:szCs w:val="24"/>
        </w:rPr>
        <w:t xml:space="preserve">Με τη χρήση του παραμετρικού συντελεστή συσχέτισης κατά </w:t>
      </w:r>
      <w:r w:rsidRPr="009F58E3">
        <w:rPr>
          <w:rFonts w:cs="Times New Roman"/>
          <w:szCs w:val="24"/>
          <w:lang w:val="en-US"/>
        </w:rPr>
        <w:t>Pearson</w:t>
      </w:r>
      <w:r w:rsidRPr="009F58E3">
        <w:rPr>
          <w:rFonts w:cs="Times New Roman"/>
          <w:szCs w:val="24"/>
        </w:rPr>
        <w:t xml:space="preserve">, επιχειρείται η διερεύνηση της σχέσης ανάμεσα στις διαστάσεις που προέκυψαν από τη διαδικασία της Ανάλυσης Παραγόντων. Αρχικά, παρατηρείται, ότι η συσχέτιση του βαθμού χρήσης Η/Υ από μέρους των ερωτηθέντων και </w:t>
      </w:r>
      <w:r w:rsidRPr="009F58E3">
        <w:rPr>
          <w:rFonts w:eastAsia="Times New Roman" w:cs="Times New Roman"/>
          <w:szCs w:val="24"/>
        </w:rPr>
        <w:t xml:space="preserve">του </w:t>
      </w:r>
      <w:r w:rsidRPr="009F58E3">
        <w:rPr>
          <w:rFonts w:cs="Times New Roman"/>
          <w:szCs w:val="24"/>
        </w:rPr>
        <w:t>βαθμού εφαρμογής διοικητικών πρακτικών και ηγετικών συμπεριφορών είναι θετική (</w:t>
      </w:r>
      <w:r w:rsidRPr="009F58E3">
        <w:rPr>
          <w:rFonts w:cs="Times New Roman"/>
          <w:szCs w:val="24"/>
          <w:lang w:val="en-US"/>
        </w:rPr>
        <w:t>r</w:t>
      </w:r>
      <w:r w:rsidRPr="009F58E3">
        <w:rPr>
          <w:rFonts w:cs="Times New Roman"/>
          <w:szCs w:val="24"/>
        </w:rPr>
        <w:t xml:space="preserve">=0,357, </w:t>
      </w:r>
      <w:r w:rsidRPr="009F58E3">
        <w:rPr>
          <w:rFonts w:cs="Times New Roman"/>
          <w:szCs w:val="24"/>
          <w:lang w:val="en-US"/>
        </w:rPr>
        <w:t>p</w:t>
      </w:r>
      <w:r w:rsidRPr="009F58E3">
        <w:rPr>
          <w:rFonts w:cs="Times New Roman"/>
          <w:szCs w:val="24"/>
        </w:rPr>
        <w:t xml:space="preserve">=0,003). Κατά συνέπεια, όσο μεγαλύτερη είναι η χρήση Η/Υ τόσο αυξάνεται η εφαρμογή διοικητικών πρακτικών και ηγετικών συμπεριφορών. </w:t>
      </w:r>
    </w:p>
    <w:p w:rsidR="00FF6404" w:rsidRPr="009F58E3" w:rsidRDefault="00FF6404" w:rsidP="000D7A2E">
      <w:pPr>
        <w:spacing w:before="100" w:beforeAutospacing="1" w:after="100" w:afterAutospacing="1" w:line="360" w:lineRule="auto"/>
        <w:rPr>
          <w:rFonts w:cs="Times New Roman"/>
          <w:szCs w:val="24"/>
        </w:rPr>
      </w:pPr>
      <w:r w:rsidRPr="009F58E3">
        <w:rPr>
          <w:rFonts w:cs="Times New Roman"/>
          <w:szCs w:val="24"/>
        </w:rPr>
        <w:t xml:space="preserve">Επιπλέον, όσο αυξάνεται </w:t>
      </w:r>
      <w:r w:rsidR="00A463AE">
        <w:rPr>
          <w:rFonts w:cs="Times New Roman"/>
          <w:szCs w:val="24"/>
        </w:rPr>
        <w:t xml:space="preserve">η </w:t>
      </w:r>
      <w:r w:rsidRPr="009F58E3">
        <w:rPr>
          <w:rFonts w:cs="Times New Roman"/>
          <w:szCs w:val="24"/>
        </w:rPr>
        <w:t>αντίληψη των ερωτηθέντων περί θετικών εκπαιδευτικών επιδράσεων που προκύπτουν από τη διαδικτυακή μάθηση τόσο μεγαλύτερη είναι και η αντίληψη τους περί θετικών διοικητικών επιδράσεων (</w:t>
      </w:r>
      <w:r w:rsidRPr="009F58E3">
        <w:rPr>
          <w:rFonts w:cs="Times New Roman"/>
          <w:szCs w:val="24"/>
          <w:lang w:val="en-US"/>
        </w:rPr>
        <w:t>r</w:t>
      </w:r>
      <w:r w:rsidRPr="009F58E3">
        <w:rPr>
          <w:rFonts w:cs="Times New Roman"/>
          <w:szCs w:val="24"/>
        </w:rPr>
        <w:t xml:space="preserve">=0,291, </w:t>
      </w:r>
      <w:r w:rsidRPr="009F58E3">
        <w:rPr>
          <w:rFonts w:cs="Times New Roman"/>
          <w:szCs w:val="24"/>
          <w:lang w:val="en-US"/>
        </w:rPr>
        <w:t>p</w:t>
      </w:r>
      <w:r w:rsidRPr="009F58E3">
        <w:rPr>
          <w:rFonts w:cs="Times New Roman"/>
          <w:szCs w:val="24"/>
        </w:rPr>
        <w:t>=0,015), αλλά και η αντίληψη ότι τόσο οι τεχνολογικοί (</w:t>
      </w:r>
      <w:r w:rsidRPr="009F58E3">
        <w:rPr>
          <w:rFonts w:cs="Times New Roman"/>
          <w:szCs w:val="24"/>
          <w:lang w:val="en-US"/>
        </w:rPr>
        <w:t>r</w:t>
      </w:r>
      <w:r w:rsidRPr="009F58E3">
        <w:rPr>
          <w:rFonts w:cs="Times New Roman"/>
          <w:szCs w:val="24"/>
        </w:rPr>
        <w:t xml:space="preserve">=0,586, </w:t>
      </w:r>
      <w:r w:rsidRPr="009F58E3">
        <w:rPr>
          <w:rFonts w:cs="Times New Roman"/>
          <w:szCs w:val="24"/>
          <w:lang w:val="en-US"/>
        </w:rPr>
        <w:t>p</w:t>
      </w:r>
      <w:r w:rsidRPr="009F58E3">
        <w:rPr>
          <w:rFonts w:cs="Times New Roman"/>
          <w:szCs w:val="24"/>
        </w:rPr>
        <w:t>&lt;0,001) όσο και οι εκπαιδευτικοί (</w:t>
      </w:r>
      <w:r w:rsidRPr="009F58E3">
        <w:rPr>
          <w:rFonts w:cs="Times New Roman"/>
          <w:szCs w:val="24"/>
          <w:lang w:val="en-US"/>
        </w:rPr>
        <w:t>r</w:t>
      </w:r>
      <w:r w:rsidRPr="009F58E3">
        <w:rPr>
          <w:rFonts w:cs="Times New Roman"/>
          <w:szCs w:val="24"/>
        </w:rPr>
        <w:t xml:space="preserve">=0,573, </w:t>
      </w:r>
      <w:r w:rsidRPr="009F58E3">
        <w:rPr>
          <w:rFonts w:cs="Times New Roman"/>
          <w:szCs w:val="24"/>
          <w:lang w:val="en-US"/>
        </w:rPr>
        <w:t>p</w:t>
      </w:r>
      <w:r w:rsidRPr="009F58E3">
        <w:rPr>
          <w:rFonts w:cs="Times New Roman"/>
          <w:szCs w:val="24"/>
        </w:rPr>
        <w:t xml:space="preserve">&lt;0,001) παράγοντες συντελούν στην επιτυχία της online επιμόρφωσης. Επίσης, όσο διευρύνεται η αντίληψη των ερωτηθέντων περί θετικών εκπαιδευτικών επιδράσεων που προκύπτουν από τη διαδικτυακή μάθηση τόσο περισσότερο </w:t>
      </w:r>
      <w:r w:rsidRPr="009F58E3">
        <w:rPr>
          <w:rFonts w:cs="Times New Roman"/>
          <w:szCs w:val="24"/>
        </w:rPr>
        <w:lastRenderedPageBreak/>
        <w:t>αυξημένη παρατηρείται ότι είναι η εφαρμογής διοικητικών πρακτικών και ηγετικών συμπεριφορών από μέρους τους (</w:t>
      </w:r>
      <w:r w:rsidRPr="009F58E3">
        <w:rPr>
          <w:rFonts w:cs="Times New Roman"/>
          <w:szCs w:val="24"/>
          <w:lang w:val="en-US"/>
        </w:rPr>
        <w:t>r</w:t>
      </w:r>
      <w:r w:rsidRPr="009F58E3">
        <w:rPr>
          <w:rFonts w:cs="Times New Roman"/>
          <w:szCs w:val="24"/>
        </w:rPr>
        <w:t xml:space="preserve">=0,264, </w:t>
      </w:r>
      <w:r w:rsidRPr="009F58E3">
        <w:rPr>
          <w:rFonts w:cs="Times New Roman"/>
          <w:szCs w:val="24"/>
          <w:lang w:val="en-US"/>
        </w:rPr>
        <w:t>p</w:t>
      </w:r>
      <w:r w:rsidRPr="009F58E3">
        <w:rPr>
          <w:rFonts w:cs="Times New Roman"/>
          <w:szCs w:val="24"/>
        </w:rPr>
        <w:t>=0,030).</w:t>
      </w:r>
    </w:p>
    <w:p w:rsidR="00FF6404" w:rsidRDefault="00FF6404" w:rsidP="000D7A2E">
      <w:pPr>
        <w:spacing w:before="100" w:beforeAutospacing="1" w:after="100" w:afterAutospacing="1" w:line="360" w:lineRule="auto"/>
        <w:rPr>
          <w:rFonts w:cs="Times New Roman"/>
          <w:szCs w:val="24"/>
        </w:rPr>
      </w:pPr>
      <w:r w:rsidRPr="009F58E3">
        <w:rPr>
          <w:rFonts w:cs="Times New Roman"/>
          <w:szCs w:val="24"/>
        </w:rPr>
        <w:t>Επιπρόσθετα, οι διευρυμένες αρνητικές τεχνολογικές επιδράσεις που προκύπτουν από τη διαδικασία της διαδικτυακής μάθησης σηματοδοτούν επίσης και αυξημένη αντίληψη περί αρνητικών επικοινωνιακών επιδράσεων (</w:t>
      </w:r>
      <w:r w:rsidRPr="009F58E3">
        <w:rPr>
          <w:rFonts w:cs="Times New Roman"/>
          <w:szCs w:val="24"/>
          <w:lang w:val="en-US"/>
        </w:rPr>
        <w:t>r</w:t>
      </w:r>
      <w:r w:rsidRPr="009F58E3">
        <w:rPr>
          <w:rFonts w:cs="Times New Roman"/>
          <w:szCs w:val="24"/>
        </w:rPr>
        <w:t xml:space="preserve">=0,271, </w:t>
      </w:r>
      <w:r w:rsidRPr="009F58E3">
        <w:rPr>
          <w:rFonts w:cs="Times New Roman"/>
          <w:szCs w:val="24"/>
          <w:lang w:val="en-US"/>
        </w:rPr>
        <w:t>p</w:t>
      </w:r>
      <w:r w:rsidRPr="009F58E3">
        <w:rPr>
          <w:rFonts w:cs="Times New Roman"/>
          <w:szCs w:val="24"/>
        </w:rPr>
        <w:t>=0,023). Η αυξημένη αντίληψη περί θετικών διοικητικών επιδράσεων της διαδικτ</w:t>
      </w:r>
      <w:r>
        <w:rPr>
          <w:rFonts w:cs="Times New Roman"/>
          <w:szCs w:val="24"/>
        </w:rPr>
        <w:t>υακής μάθησης σχετίζονται με</w:t>
      </w:r>
      <w:r w:rsidRPr="009F58E3">
        <w:rPr>
          <w:rFonts w:cs="Times New Roman"/>
          <w:szCs w:val="24"/>
        </w:rPr>
        <w:t xml:space="preserve"> τον υψηλό προσδιορισμό της επιτυχίας της βάσει τεχνολογικών παραγόντων (</w:t>
      </w:r>
      <w:r w:rsidRPr="009F58E3">
        <w:rPr>
          <w:rFonts w:cs="Times New Roman"/>
          <w:szCs w:val="24"/>
          <w:lang w:val="en-US"/>
        </w:rPr>
        <w:t>r</w:t>
      </w:r>
      <w:r w:rsidRPr="009F58E3">
        <w:rPr>
          <w:rFonts w:cs="Times New Roman"/>
          <w:szCs w:val="24"/>
        </w:rPr>
        <w:t xml:space="preserve">=0,466, </w:t>
      </w:r>
      <w:r w:rsidRPr="009F58E3">
        <w:rPr>
          <w:rFonts w:cs="Times New Roman"/>
          <w:szCs w:val="24"/>
          <w:lang w:val="en-US"/>
        </w:rPr>
        <w:t>p</w:t>
      </w:r>
      <w:r w:rsidRPr="009F58E3">
        <w:rPr>
          <w:rFonts w:cs="Times New Roman"/>
          <w:szCs w:val="24"/>
        </w:rPr>
        <w:t>&lt;0,001). Παράλληλα, προκύπτει ότι οι τεχνολογικοί και εκπαιδευτικοί παράγοντες συνδράμουν συνδυαστικά στην επιτυχία της online επιμόρφωσης (</w:t>
      </w:r>
      <w:r w:rsidRPr="009F58E3">
        <w:rPr>
          <w:rFonts w:cs="Times New Roman"/>
          <w:szCs w:val="24"/>
          <w:lang w:val="en-US"/>
        </w:rPr>
        <w:t>r</w:t>
      </w:r>
      <w:r w:rsidRPr="009F58E3">
        <w:rPr>
          <w:rFonts w:cs="Times New Roman"/>
          <w:szCs w:val="24"/>
        </w:rPr>
        <w:t xml:space="preserve">=0,701, </w:t>
      </w:r>
      <w:r w:rsidRPr="009F58E3">
        <w:rPr>
          <w:rFonts w:cs="Times New Roman"/>
          <w:szCs w:val="24"/>
          <w:lang w:val="en-US"/>
        </w:rPr>
        <w:t>p</w:t>
      </w:r>
      <w:r w:rsidRPr="009F58E3">
        <w:rPr>
          <w:rFonts w:cs="Times New Roman"/>
          <w:szCs w:val="24"/>
        </w:rPr>
        <w:t>&lt;0,001). Επιπλέον, όσο περισσότερο οι ερωτηθέντες θεωρούν ότ</w:t>
      </w:r>
      <w:r>
        <w:rPr>
          <w:rFonts w:cs="Times New Roman"/>
          <w:szCs w:val="24"/>
        </w:rPr>
        <w:t>ι</w:t>
      </w:r>
      <w:r w:rsidRPr="009F58E3">
        <w:rPr>
          <w:rFonts w:cs="Times New Roman"/>
          <w:szCs w:val="24"/>
        </w:rPr>
        <w:t xml:space="preserve"> προκύπτ</w:t>
      </w:r>
      <w:r>
        <w:rPr>
          <w:rFonts w:cs="Times New Roman"/>
          <w:szCs w:val="24"/>
        </w:rPr>
        <w:t>ου</w:t>
      </w:r>
      <w:r w:rsidRPr="009F58E3">
        <w:rPr>
          <w:rFonts w:cs="Times New Roman"/>
          <w:szCs w:val="24"/>
        </w:rPr>
        <w:t xml:space="preserve">ν θετικές εκπαιδευτικές επιδράσεις από τη διαδικτυακή μάθηση τόσο καλύτερα αξιολογείται η ποιότητα της μάθησης μέσω των ηλεκτρονικών </w:t>
      </w:r>
      <w:r w:rsidR="005D6360" w:rsidRPr="009F58E3">
        <w:rPr>
          <w:rFonts w:cs="Times New Roman"/>
          <w:szCs w:val="24"/>
        </w:rPr>
        <w:t>πλατφορμών</w:t>
      </w:r>
      <w:r w:rsidRPr="009F58E3">
        <w:rPr>
          <w:rFonts w:cs="Times New Roman"/>
          <w:szCs w:val="24"/>
        </w:rPr>
        <w:t xml:space="preserve"> (</w:t>
      </w:r>
      <w:r w:rsidRPr="009F58E3">
        <w:rPr>
          <w:rFonts w:cs="Times New Roman"/>
          <w:szCs w:val="24"/>
          <w:lang w:val="en-US"/>
        </w:rPr>
        <w:t>r</w:t>
      </w:r>
      <w:r w:rsidRPr="009F58E3">
        <w:rPr>
          <w:rFonts w:cs="Times New Roman"/>
          <w:szCs w:val="24"/>
        </w:rPr>
        <w:t xml:space="preserve">=0,357, </w:t>
      </w:r>
      <w:r w:rsidRPr="009F58E3">
        <w:rPr>
          <w:rFonts w:cs="Times New Roman"/>
          <w:szCs w:val="24"/>
          <w:lang w:val="en-US"/>
        </w:rPr>
        <w:t>p</w:t>
      </w:r>
      <w:r w:rsidRPr="009F58E3">
        <w:rPr>
          <w:rFonts w:cs="Times New Roman"/>
          <w:szCs w:val="24"/>
        </w:rPr>
        <w:t>=0,003) αλλά και τα τεχνικά χαρακτηριστικά τους (</w:t>
      </w:r>
      <w:r w:rsidRPr="009F58E3">
        <w:rPr>
          <w:rFonts w:cs="Times New Roman"/>
          <w:szCs w:val="24"/>
          <w:lang w:val="en-US"/>
        </w:rPr>
        <w:t>r</w:t>
      </w:r>
      <w:r w:rsidRPr="009F58E3">
        <w:rPr>
          <w:rFonts w:cs="Times New Roman"/>
          <w:szCs w:val="24"/>
        </w:rPr>
        <w:t xml:space="preserve">=0,363, </w:t>
      </w:r>
      <w:r w:rsidRPr="009F58E3">
        <w:rPr>
          <w:rFonts w:cs="Times New Roman"/>
          <w:szCs w:val="24"/>
          <w:lang w:val="en-US"/>
        </w:rPr>
        <w:t>p</w:t>
      </w:r>
      <w:r w:rsidRPr="009F58E3">
        <w:rPr>
          <w:rFonts w:cs="Times New Roman"/>
          <w:szCs w:val="24"/>
        </w:rPr>
        <w:t xml:space="preserve">=0,003). Τέλος, όσο περισσότερο οι ερωτηθέντες θεωρούν ότι η μάθηση που προκύπτει από τη χρήση των διαδικτυακών εργαλείων είναι ποιοτική τόσο παρατηρείται αυξημένη ικανοποίηση για αυτές σε τεχνολογικούς όρους </w:t>
      </w:r>
      <w:r w:rsidRPr="00B302CE">
        <w:rPr>
          <w:rFonts w:cs="Times New Roman"/>
          <w:szCs w:val="24"/>
        </w:rPr>
        <w:t>(</w:t>
      </w:r>
      <w:r w:rsidRPr="00B302CE">
        <w:rPr>
          <w:rFonts w:cs="Times New Roman"/>
          <w:szCs w:val="24"/>
          <w:lang w:val="en-US"/>
        </w:rPr>
        <w:t>r</w:t>
      </w:r>
      <w:r w:rsidRPr="00B302CE">
        <w:rPr>
          <w:rFonts w:cs="Times New Roman"/>
          <w:szCs w:val="24"/>
        </w:rPr>
        <w:t xml:space="preserve">=0,521, </w:t>
      </w:r>
      <w:r w:rsidRPr="00B302CE">
        <w:rPr>
          <w:rFonts w:cs="Times New Roman"/>
          <w:szCs w:val="24"/>
          <w:lang w:val="en-US"/>
        </w:rPr>
        <w:t>p</w:t>
      </w:r>
      <w:r w:rsidRPr="00B302CE">
        <w:rPr>
          <w:rFonts w:cs="Times New Roman"/>
          <w:szCs w:val="24"/>
        </w:rPr>
        <w:t>&lt;0,001</w:t>
      </w:r>
      <w:r w:rsidRPr="009F58E3">
        <w:rPr>
          <w:rFonts w:cs="Times New Roman"/>
          <w:szCs w:val="24"/>
        </w:rPr>
        <w:t>).</w:t>
      </w:r>
    </w:p>
    <w:p w:rsidR="00FF6404" w:rsidRPr="006C7CE0" w:rsidRDefault="00FF6404" w:rsidP="000D7A2E">
      <w:pPr>
        <w:pStyle w:val="af1"/>
        <w:jc w:val="center"/>
        <w:rPr>
          <w:rFonts w:ascii="Times New Roman" w:hAnsi="Times New Roman" w:cs="Times New Roman"/>
          <w:color w:val="auto"/>
          <w:sz w:val="22"/>
          <w:szCs w:val="22"/>
        </w:rPr>
      </w:pPr>
      <w:r w:rsidRPr="006C7CE0">
        <w:rPr>
          <w:rFonts w:ascii="Times New Roman" w:hAnsi="Times New Roman" w:cs="Times New Roman"/>
          <w:color w:val="auto"/>
          <w:sz w:val="22"/>
          <w:szCs w:val="22"/>
        </w:rPr>
        <w:t xml:space="preserve">Πίνακας </w:t>
      </w:r>
      <w:r w:rsidR="00340ECF">
        <w:rPr>
          <w:rFonts w:ascii="Times New Roman" w:hAnsi="Times New Roman" w:cs="Times New Roman"/>
          <w:color w:val="auto"/>
          <w:sz w:val="22"/>
          <w:szCs w:val="22"/>
        </w:rPr>
        <w:t>14</w:t>
      </w:r>
      <w:r w:rsidRPr="006C7CE0">
        <w:rPr>
          <w:rFonts w:ascii="Times New Roman" w:hAnsi="Times New Roman" w:cs="Times New Roman"/>
          <w:color w:val="auto"/>
          <w:sz w:val="22"/>
          <w:szCs w:val="22"/>
        </w:rPr>
        <w:t xml:space="preserve">: Μήτρα συσχετίσεων κατά </w:t>
      </w:r>
      <w:r w:rsidRPr="006C7CE0">
        <w:rPr>
          <w:rFonts w:ascii="Times New Roman" w:hAnsi="Times New Roman" w:cs="Times New Roman"/>
          <w:color w:val="auto"/>
          <w:sz w:val="22"/>
          <w:szCs w:val="22"/>
          <w:lang w:val="en-US"/>
        </w:rPr>
        <w:t>Pearson</w:t>
      </w:r>
      <w:r w:rsidRPr="006C7CE0">
        <w:rPr>
          <w:rFonts w:ascii="Times New Roman" w:hAnsi="Times New Roman" w:cs="Times New Roman"/>
          <w:color w:val="auto"/>
          <w:sz w:val="22"/>
          <w:szCs w:val="22"/>
        </w:rPr>
        <w:t xml:space="preserve"> των παραγόντων της έρευνας</w:t>
      </w:r>
    </w:p>
    <w:tbl>
      <w:tblPr>
        <w:tblW w:w="9625"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56"/>
        <w:gridCol w:w="2610"/>
        <w:gridCol w:w="949"/>
        <w:gridCol w:w="552"/>
        <w:gridCol w:w="540"/>
        <w:gridCol w:w="494"/>
        <w:gridCol w:w="494"/>
        <w:gridCol w:w="540"/>
        <w:gridCol w:w="540"/>
        <w:gridCol w:w="410"/>
        <w:gridCol w:w="440"/>
        <w:gridCol w:w="540"/>
        <w:gridCol w:w="360"/>
      </w:tblGrid>
      <w:tr w:rsidR="00FF6404" w:rsidRPr="00A92667" w:rsidTr="00FF6404">
        <w:trPr>
          <w:cantSplit/>
          <w:jc w:val="center"/>
        </w:trPr>
        <w:tc>
          <w:tcPr>
            <w:tcW w:w="1156" w:type="dxa"/>
            <w:tcBorders>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559" w:type="dxa"/>
            <w:gridSpan w:val="2"/>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2</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4</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5</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6</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7</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8</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9</w:t>
            </w: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10</w:t>
            </w: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1</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Χρήση Η/Υ</w:t>
            </w:r>
          </w:p>
        </w:tc>
        <w:tc>
          <w:tcPr>
            <w:tcW w:w="949" w:type="dxa"/>
            <w:shd w:val="clear" w:color="auto" w:fill="FFFFFF"/>
            <w:vAlign w:val="center"/>
          </w:tcPr>
          <w:p w:rsidR="00FF6404" w:rsidRPr="00A92667" w:rsidRDefault="00EF049C"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2</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Θετικές εκπαιδευτικές επιδράσεις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0,077</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0,549</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3</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Αρνητικές τεχνολογικές επιδράσεις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-0,161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-0,027</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0,202</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0,831</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4</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Αρνητικές επικοινωνιακές επιδράσεις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-0,231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-0,099</w:t>
            </w:r>
          </w:p>
        </w:tc>
        <w:tc>
          <w:tcPr>
            <w:tcW w:w="494"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sz w:val="16"/>
                <w:szCs w:val="16"/>
              </w:rPr>
            </w:pPr>
            <w:r w:rsidRPr="00B757FC">
              <w:rPr>
                <w:rFonts w:cs="Times New Roman"/>
                <w:b/>
                <w:sz w:val="16"/>
                <w:szCs w:val="16"/>
              </w:rPr>
              <w:t>0,271</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0,062</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0,418</w:t>
            </w:r>
          </w:p>
        </w:tc>
        <w:tc>
          <w:tcPr>
            <w:tcW w:w="494"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sz w:val="16"/>
                <w:szCs w:val="16"/>
              </w:rPr>
            </w:pPr>
            <w:r w:rsidRPr="00B757FC">
              <w:rPr>
                <w:rFonts w:cs="Times New Roman"/>
                <w:b/>
                <w:sz w:val="16"/>
                <w:szCs w:val="16"/>
              </w:rPr>
              <w:t>0,023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5</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Θετικές διοικητικές επιδράσεις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-0,175</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0,291</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0,136</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0,136</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0,160</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0,015</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0,262</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0,253</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lastRenderedPageBreak/>
              <w:t>6</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Τεχνολογικοί παράγοντες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0,132</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0,586</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0,103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0,023</w:t>
            </w:r>
          </w:p>
        </w:tc>
        <w:tc>
          <w:tcPr>
            <w:tcW w:w="540"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sz w:val="16"/>
                <w:szCs w:val="16"/>
              </w:rPr>
            </w:pPr>
            <w:r w:rsidRPr="00B757FC">
              <w:rPr>
                <w:rFonts w:cs="Times New Roman"/>
                <w:b/>
                <w:sz w:val="16"/>
                <w:szCs w:val="16"/>
              </w:rPr>
              <w:t>0,466</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0,301</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0,000</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0,407</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0,852</w:t>
            </w:r>
          </w:p>
        </w:tc>
        <w:tc>
          <w:tcPr>
            <w:tcW w:w="540"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sz w:val="16"/>
                <w:szCs w:val="16"/>
              </w:rPr>
            </w:pPr>
            <w:r w:rsidRPr="00B757FC">
              <w:rPr>
                <w:rFonts w:cs="Times New Roman"/>
                <w:b/>
                <w:sz w:val="16"/>
                <w:szCs w:val="16"/>
              </w:rPr>
              <w:t>0,000</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7</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Εκπαιδευτικοί παράγοντες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0,213</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0,573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-0,023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0,029</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0,140</w:t>
            </w:r>
          </w:p>
        </w:tc>
        <w:tc>
          <w:tcPr>
            <w:tcW w:w="540"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sz w:val="16"/>
                <w:szCs w:val="16"/>
              </w:rPr>
            </w:pPr>
            <w:r w:rsidRPr="00B757FC">
              <w:rPr>
                <w:rFonts w:cs="Times New Roman"/>
                <w:b/>
                <w:sz w:val="16"/>
                <w:szCs w:val="16"/>
              </w:rPr>
              <w:t>0,701</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0,085</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0,000</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0,848</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0,810</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0,241</w:t>
            </w:r>
          </w:p>
        </w:tc>
        <w:tc>
          <w:tcPr>
            <w:tcW w:w="540"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sz w:val="16"/>
                <w:szCs w:val="16"/>
              </w:rPr>
            </w:pPr>
            <w:r w:rsidRPr="00B757FC">
              <w:rPr>
                <w:rFonts w:cs="Times New Roman"/>
                <w:b/>
                <w:sz w:val="16"/>
                <w:szCs w:val="16"/>
              </w:rPr>
              <w:t>0,000</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8</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Διοικητικές πρακτικές/ηγετικές συμπεριφορές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0,357</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0,264</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0,012</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-0,156</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0,082</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0,166</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0,108</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0,003</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0,030</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0,921</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0,193</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0,498</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0,128</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0,159</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9</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Αξιολόγηση μάθησης</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0,022</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0,357</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0,089</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-0,167</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-0,008</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w:t>
            </w:r>
            <w:r w:rsidRPr="00A92667">
              <w:rPr>
                <w:rFonts w:cs="Times New Roman"/>
                <w:sz w:val="16"/>
                <w:szCs w:val="16"/>
                <w:lang w:val="en-US"/>
              </w:rPr>
              <w:t>1</w:t>
            </w:r>
            <w:r w:rsidRPr="00A92667">
              <w:rPr>
                <w:rFonts w:cs="Times New Roman"/>
                <w:sz w:val="16"/>
                <w:szCs w:val="16"/>
              </w:rPr>
              <w:t>45</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0,230</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0,068</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top w:val="nil"/>
              <w:bottom w:val="single" w:sz="4" w:space="0" w:color="auto"/>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0,864</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0,003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0,472</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0,171</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0,950</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w:t>
            </w:r>
            <w:r w:rsidRPr="00A92667">
              <w:rPr>
                <w:rFonts w:cs="Times New Roman"/>
                <w:sz w:val="16"/>
                <w:szCs w:val="16"/>
                <w:lang w:val="en-US"/>
              </w:rPr>
              <w:t>1</w:t>
            </w:r>
            <w:r w:rsidRPr="00A92667">
              <w:rPr>
                <w:rFonts w:cs="Times New Roman"/>
                <w:sz w:val="16"/>
                <w:szCs w:val="16"/>
              </w:rPr>
              <w:t>45</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0,057</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0,582</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r w:rsidR="00FF6404" w:rsidRPr="00A92667" w:rsidTr="00FF6404">
        <w:trPr>
          <w:cantSplit/>
          <w:jc w:val="center"/>
        </w:trPr>
        <w:tc>
          <w:tcPr>
            <w:tcW w:w="1156" w:type="dxa"/>
            <w:tcBorders>
              <w:bottom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lang w:val="en-US"/>
              </w:rPr>
            </w:pPr>
            <w:r w:rsidRPr="00A92667">
              <w:rPr>
                <w:rFonts w:cs="Times New Roman"/>
                <w:sz w:val="16"/>
                <w:szCs w:val="16"/>
                <w:lang w:val="en-US"/>
              </w:rPr>
              <w:t>10</w:t>
            </w:r>
          </w:p>
        </w:tc>
        <w:tc>
          <w:tcPr>
            <w:tcW w:w="2610" w:type="dxa"/>
            <w:vMerge w:val="restart"/>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Τεχνολογική αξιολόγηση</w:t>
            </w: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R</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-0,189</w:t>
            </w:r>
          </w:p>
        </w:tc>
        <w:tc>
          <w:tcPr>
            <w:tcW w:w="540" w:type="dxa"/>
            <w:shd w:val="clear" w:color="auto" w:fill="FFFFFF"/>
            <w:vAlign w:val="center"/>
          </w:tcPr>
          <w:p w:rsidR="00FF6404" w:rsidRPr="009112B3" w:rsidRDefault="00FF6404" w:rsidP="000D7A2E">
            <w:pPr>
              <w:spacing w:before="100" w:beforeAutospacing="1" w:after="100" w:afterAutospacing="1" w:line="360" w:lineRule="auto"/>
              <w:jc w:val="center"/>
              <w:rPr>
                <w:rFonts w:cs="Times New Roman"/>
                <w:b/>
                <w:sz w:val="16"/>
                <w:szCs w:val="16"/>
              </w:rPr>
            </w:pPr>
            <w:r w:rsidRPr="009112B3">
              <w:rPr>
                <w:rFonts w:cs="Times New Roman"/>
                <w:b/>
                <w:sz w:val="16"/>
                <w:szCs w:val="16"/>
              </w:rPr>
              <w:t>0,363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0,037</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0,122</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0,108</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0,217</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w:t>
            </w:r>
            <w:r w:rsidRPr="00A92667">
              <w:rPr>
                <w:rFonts w:cs="Times New Roman"/>
                <w:sz w:val="16"/>
                <w:szCs w:val="16"/>
                <w:lang w:val="en-US"/>
              </w:rPr>
              <w:t>1</w:t>
            </w:r>
            <w:r w:rsidRPr="00A92667">
              <w:rPr>
                <w:rFonts w:cs="Times New Roman"/>
                <w:sz w:val="16"/>
                <w:szCs w:val="16"/>
              </w:rPr>
              <w:t>51</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0,028</w:t>
            </w:r>
          </w:p>
        </w:tc>
        <w:tc>
          <w:tcPr>
            <w:tcW w:w="540"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color w:val="FF0000"/>
                <w:sz w:val="16"/>
                <w:szCs w:val="16"/>
              </w:rPr>
            </w:pPr>
            <w:r w:rsidRPr="00B757FC">
              <w:rPr>
                <w:rFonts w:cs="Times New Roman"/>
                <w:b/>
                <w:sz w:val="16"/>
                <w:szCs w:val="16"/>
              </w:rPr>
              <w:t>0,521</w:t>
            </w: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1</w:t>
            </w:r>
          </w:p>
        </w:tc>
      </w:tr>
      <w:tr w:rsidR="00FF6404" w:rsidRPr="00A92667" w:rsidTr="00FF6404">
        <w:trPr>
          <w:cantSplit/>
          <w:jc w:val="center"/>
        </w:trPr>
        <w:tc>
          <w:tcPr>
            <w:tcW w:w="1156" w:type="dxa"/>
            <w:tcBorders>
              <w:top w:val="nil"/>
            </w:tcBorders>
            <w:shd w:val="clear" w:color="auto" w:fill="FFFFFF"/>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2610" w:type="dxa"/>
            <w:vMerge/>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c>
          <w:tcPr>
            <w:tcW w:w="949" w:type="dxa"/>
            <w:shd w:val="clear" w:color="auto" w:fill="FFFFFF"/>
            <w:vAlign w:val="center"/>
          </w:tcPr>
          <w:p w:rsidR="00FF6404" w:rsidRPr="00A92667" w:rsidRDefault="00EF049C" w:rsidP="000D7A2E">
            <w:pPr>
              <w:jc w:val="center"/>
              <w:rPr>
                <w:rFonts w:cs="Times New Roman"/>
                <w:sz w:val="16"/>
                <w:szCs w:val="16"/>
              </w:rPr>
            </w:pPr>
            <w:r w:rsidRPr="00A92667">
              <w:rPr>
                <w:rFonts w:cs="Times New Roman"/>
                <w:sz w:val="16"/>
                <w:szCs w:val="16"/>
              </w:rPr>
              <w:t>P</w:t>
            </w:r>
          </w:p>
        </w:tc>
        <w:tc>
          <w:tcPr>
            <w:tcW w:w="552"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0,135</w:t>
            </w:r>
          </w:p>
        </w:tc>
        <w:tc>
          <w:tcPr>
            <w:tcW w:w="540"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color w:val="FF0000"/>
                <w:sz w:val="16"/>
                <w:szCs w:val="16"/>
              </w:rPr>
            </w:pPr>
            <w:r w:rsidRPr="00B757FC">
              <w:rPr>
                <w:rFonts w:cs="Times New Roman"/>
                <w:b/>
                <w:sz w:val="16"/>
                <w:szCs w:val="16"/>
              </w:rPr>
              <w:t>0,003</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0,767</w:t>
            </w:r>
          </w:p>
        </w:tc>
        <w:tc>
          <w:tcPr>
            <w:tcW w:w="494"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0,315</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0,374</w:t>
            </w:r>
          </w:p>
        </w:tc>
        <w:tc>
          <w:tcPr>
            <w:tcW w:w="5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0,075</w:t>
            </w:r>
          </w:p>
        </w:tc>
        <w:tc>
          <w:tcPr>
            <w:tcW w:w="41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w:t>
            </w:r>
            <w:r w:rsidRPr="00A92667">
              <w:rPr>
                <w:rFonts w:cs="Times New Roman"/>
                <w:sz w:val="16"/>
                <w:szCs w:val="16"/>
                <w:lang w:val="en-US"/>
              </w:rPr>
              <w:t>2</w:t>
            </w:r>
            <w:r w:rsidRPr="00A92667">
              <w:rPr>
                <w:rFonts w:cs="Times New Roman"/>
                <w:sz w:val="16"/>
                <w:szCs w:val="16"/>
              </w:rPr>
              <w:t>36</w:t>
            </w:r>
          </w:p>
        </w:tc>
        <w:tc>
          <w:tcPr>
            <w:tcW w:w="44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r w:rsidRPr="00A92667">
              <w:rPr>
                <w:rFonts w:cs="Times New Roman"/>
                <w:sz w:val="16"/>
                <w:szCs w:val="16"/>
              </w:rPr>
              <w:t>0,821</w:t>
            </w:r>
          </w:p>
        </w:tc>
        <w:tc>
          <w:tcPr>
            <w:tcW w:w="540"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sz w:val="16"/>
                <w:szCs w:val="16"/>
              </w:rPr>
            </w:pPr>
            <w:r w:rsidRPr="00B757FC">
              <w:rPr>
                <w:rFonts w:cs="Times New Roman"/>
                <w:b/>
                <w:sz w:val="16"/>
                <w:szCs w:val="16"/>
              </w:rPr>
              <w:t>0,000</w:t>
            </w:r>
          </w:p>
        </w:tc>
        <w:tc>
          <w:tcPr>
            <w:tcW w:w="360" w:type="dxa"/>
            <w:shd w:val="clear" w:color="auto" w:fill="FFFFFF"/>
            <w:vAlign w:val="center"/>
          </w:tcPr>
          <w:p w:rsidR="00FF6404" w:rsidRPr="00A92667" w:rsidRDefault="00FF6404" w:rsidP="000D7A2E">
            <w:pPr>
              <w:spacing w:before="100" w:beforeAutospacing="1" w:after="100" w:afterAutospacing="1" w:line="360" w:lineRule="auto"/>
              <w:jc w:val="center"/>
              <w:rPr>
                <w:rFonts w:cs="Times New Roman"/>
                <w:sz w:val="16"/>
                <w:szCs w:val="16"/>
              </w:rPr>
            </w:pPr>
          </w:p>
        </w:tc>
      </w:tr>
    </w:tbl>
    <w:p w:rsidR="006E1285" w:rsidRDefault="006E1285" w:rsidP="000D7A2E">
      <w:pPr>
        <w:spacing w:before="100" w:beforeAutospacing="1" w:after="100" w:afterAutospacing="1" w:line="360" w:lineRule="auto"/>
        <w:rPr>
          <w:rFonts w:cs="Times New Roman"/>
          <w:szCs w:val="24"/>
        </w:rPr>
      </w:pPr>
    </w:p>
    <w:p w:rsidR="00156584" w:rsidRDefault="00FF6404" w:rsidP="00156584">
      <w:pPr>
        <w:spacing w:before="100" w:beforeAutospacing="1" w:after="100" w:afterAutospacing="1" w:line="360" w:lineRule="auto"/>
        <w:rPr>
          <w:rFonts w:cs="Times New Roman"/>
          <w:szCs w:val="24"/>
        </w:rPr>
      </w:pPr>
      <w:r w:rsidRPr="00A92667">
        <w:rPr>
          <w:rFonts w:cs="Times New Roman"/>
          <w:szCs w:val="24"/>
        </w:rPr>
        <w:t xml:space="preserve">Εξετάζοντας την ύπαρξη ή μη στατιστικά σημαντικών διαφοροποιήσεων στις μέσες βαθμολογίες των παραγόντων με βάση τη σχέση των εκπαιδευτικών με τη χρήση εργαλείων </w:t>
      </w:r>
      <w:r w:rsidRPr="00A92667">
        <w:rPr>
          <w:rFonts w:cs="Times New Roman"/>
          <w:szCs w:val="24"/>
          <w:lang w:val="en-US"/>
        </w:rPr>
        <w:t>web</w:t>
      </w:r>
      <w:r w:rsidR="009C75C4">
        <w:rPr>
          <w:rFonts w:cs="Times New Roman"/>
          <w:szCs w:val="24"/>
        </w:rPr>
        <w:t xml:space="preserve"> 2.0 στη διδασκαλία, αρχικά</w:t>
      </w:r>
      <w:r w:rsidRPr="00A92667">
        <w:rPr>
          <w:rFonts w:cs="Times New Roman"/>
          <w:szCs w:val="24"/>
        </w:rPr>
        <w:t xml:space="preserve"> προκύπτει ότι οι εκπαιδευτικοί που γνωρίζουν ελάχιστα για αυτά κάνουν μειωμένη χρήση Η/Υ σε σχέση με τους υπολοίπους (</w:t>
      </w:r>
      <w:r w:rsidRPr="00A92667">
        <w:rPr>
          <w:rFonts w:cs="Times New Roman"/>
          <w:szCs w:val="24"/>
          <w:lang w:val="en-US"/>
        </w:rPr>
        <w:t>p</w:t>
      </w:r>
      <w:r w:rsidRPr="00A92667">
        <w:rPr>
          <w:rFonts w:cs="Times New Roman"/>
          <w:szCs w:val="24"/>
        </w:rPr>
        <w:t xml:space="preserve">=0,007). Παράλληλα, ο βαθμός που οι τελευταίοι θεωρούν ότι οι εκπαιδευτικοί και </w:t>
      </w:r>
      <w:r w:rsidR="00192F3F">
        <w:rPr>
          <w:rFonts w:cs="Times New Roman"/>
          <w:szCs w:val="24"/>
        </w:rPr>
        <w:t xml:space="preserve">οι </w:t>
      </w:r>
      <w:r w:rsidRPr="00A92667">
        <w:rPr>
          <w:rFonts w:cs="Times New Roman"/>
          <w:szCs w:val="24"/>
        </w:rPr>
        <w:t>τεχνολογικοί παράγοντες καθορίζουν σε σημαντικό βαθμό την επιτυχία μίας online επιμόρφωσης είναι χαμηλότερος (</w:t>
      </w:r>
      <w:r w:rsidRPr="00A92667">
        <w:rPr>
          <w:rFonts w:cs="Times New Roman"/>
          <w:szCs w:val="24"/>
          <w:lang w:val="en-US"/>
        </w:rPr>
        <w:t>p</w:t>
      </w:r>
      <w:r w:rsidRPr="00A92667">
        <w:rPr>
          <w:rFonts w:cs="Times New Roman"/>
          <w:szCs w:val="24"/>
        </w:rPr>
        <w:t>= 0,006 και 0,010 αντίστοιχα), ενώ τέλος εφαρμόζουν σε χαμηλότερο</w:t>
      </w:r>
      <w:r w:rsidR="009C75C4">
        <w:rPr>
          <w:rFonts w:cs="Times New Roman"/>
          <w:szCs w:val="24"/>
        </w:rPr>
        <w:t xml:space="preserve"> βαθμό</w:t>
      </w:r>
      <w:r w:rsidRPr="00A92667">
        <w:rPr>
          <w:rFonts w:cs="Times New Roman"/>
          <w:szCs w:val="24"/>
        </w:rPr>
        <w:t xml:space="preserve"> διοικητικές πρακτικές και ηγετικές συμπεριφορές (</w:t>
      </w:r>
      <w:r w:rsidRPr="00A92667">
        <w:rPr>
          <w:rFonts w:cs="Times New Roman"/>
          <w:szCs w:val="24"/>
          <w:lang w:val="en-US"/>
        </w:rPr>
        <w:t>p</w:t>
      </w:r>
      <w:r w:rsidRPr="00A92667">
        <w:rPr>
          <w:rFonts w:cs="Times New Roman"/>
          <w:szCs w:val="24"/>
        </w:rPr>
        <w:t xml:space="preserve">=0,034). </w:t>
      </w:r>
    </w:p>
    <w:p w:rsidR="00FF6404" w:rsidRPr="006C7CE0" w:rsidRDefault="00FF6404" w:rsidP="00156584">
      <w:pPr>
        <w:spacing w:before="100" w:beforeAutospacing="1" w:after="100" w:afterAutospacing="1" w:line="360" w:lineRule="auto"/>
        <w:rPr>
          <w:rFonts w:eastAsia="Times New Roman" w:cs="Times New Roman"/>
          <w:b/>
          <w:bCs/>
          <w:sz w:val="22"/>
        </w:rPr>
      </w:pPr>
      <w:r w:rsidRPr="006C7CE0">
        <w:rPr>
          <w:rFonts w:cs="Times New Roman"/>
          <w:b/>
          <w:sz w:val="22"/>
        </w:rPr>
        <w:t xml:space="preserve">Πίνακας </w:t>
      </w:r>
      <w:r w:rsidR="00340ECF">
        <w:rPr>
          <w:rFonts w:cs="Times New Roman"/>
          <w:b/>
          <w:sz w:val="22"/>
        </w:rPr>
        <w:t>15</w:t>
      </w:r>
      <w:r w:rsidRPr="006C7CE0">
        <w:rPr>
          <w:rFonts w:cs="Times New Roman"/>
          <w:b/>
          <w:sz w:val="22"/>
        </w:rPr>
        <w:t xml:space="preserve">: </w:t>
      </w:r>
      <w:r w:rsidRPr="006C7CE0">
        <w:rPr>
          <w:rFonts w:cs="Times New Roman"/>
          <w:b/>
          <w:bCs/>
          <w:sz w:val="22"/>
        </w:rPr>
        <w:t xml:space="preserve">Έλεγχος </w:t>
      </w:r>
      <w:r w:rsidRPr="006C7CE0">
        <w:rPr>
          <w:rFonts w:cs="Times New Roman"/>
          <w:b/>
          <w:bCs/>
          <w:sz w:val="22"/>
          <w:lang w:val="en-US"/>
        </w:rPr>
        <w:t>ANOVA</w:t>
      </w:r>
      <w:r w:rsidRPr="006C7CE0">
        <w:rPr>
          <w:rFonts w:cs="Times New Roman"/>
          <w:b/>
          <w:bCs/>
          <w:sz w:val="22"/>
        </w:rPr>
        <w:t xml:space="preserve"> της διαφοροποίησης των μέσων βαθμολογιών των παραγόντων με βάση</w:t>
      </w:r>
      <w:r w:rsidR="009C75C4" w:rsidRPr="006C7CE0">
        <w:rPr>
          <w:rFonts w:cs="Times New Roman"/>
          <w:b/>
          <w:bCs/>
          <w:sz w:val="22"/>
        </w:rPr>
        <w:t xml:space="preserve"> τη</w:t>
      </w:r>
      <w:r w:rsidRPr="006C7CE0">
        <w:rPr>
          <w:rFonts w:cs="Times New Roman"/>
          <w:b/>
          <w:bCs/>
          <w:sz w:val="22"/>
        </w:rPr>
        <w:t xml:space="preserve"> </w:t>
      </w:r>
      <w:r w:rsidR="0043116B" w:rsidRPr="006C7CE0">
        <w:rPr>
          <w:rFonts w:cs="Times New Roman"/>
          <w:b/>
          <w:sz w:val="22"/>
        </w:rPr>
        <w:t>σχέση</w:t>
      </w:r>
      <w:r w:rsidRPr="006C7CE0">
        <w:rPr>
          <w:rFonts w:cs="Times New Roman"/>
          <w:b/>
          <w:sz w:val="22"/>
        </w:rPr>
        <w:t xml:space="preserve"> με τη χρήση των εργαλείων web2.0 στη διδασκαλία</w:t>
      </w:r>
    </w:p>
    <w:tbl>
      <w:tblPr>
        <w:tblW w:w="11089"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850"/>
        <w:gridCol w:w="1177"/>
        <w:gridCol w:w="1177"/>
        <w:gridCol w:w="1177"/>
        <w:gridCol w:w="1177"/>
        <w:gridCol w:w="1177"/>
        <w:gridCol w:w="1177"/>
        <w:gridCol w:w="1177"/>
      </w:tblGrid>
      <w:tr w:rsidR="00FF6404" w:rsidRPr="00C633F5" w:rsidTr="00FF6404">
        <w:trPr>
          <w:cantSplit/>
          <w:jc w:val="center"/>
        </w:trPr>
        <w:tc>
          <w:tcPr>
            <w:tcW w:w="2850" w:type="dxa"/>
            <w:vMerge w:val="restart"/>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c>
          <w:tcPr>
            <w:tcW w:w="7062" w:type="dxa"/>
            <w:gridSpan w:val="6"/>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Ποια από τις παρακάτω προτάσεις πιστεύετε ότι περιγράφει καλύτερα τη σχέση σας με τη χρήση των εργαλείων web2.0 (</w:t>
            </w:r>
            <w:proofErr w:type="spellStart"/>
            <w:r w:rsidRPr="00C633F5">
              <w:rPr>
                <w:rFonts w:cs="Times New Roman"/>
              </w:rPr>
              <w:t>blogs</w:t>
            </w:r>
            <w:proofErr w:type="spellEnd"/>
            <w:r w:rsidRPr="00C633F5">
              <w:rPr>
                <w:rFonts w:cs="Times New Roman"/>
              </w:rPr>
              <w:t xml:space="preserve">, </w:t>
            </w:r>
            <w:proofErr w:type="spellStart"/>
            <w:r w:rsidRPr="00C633F5">
              <w:rPr>
                <w:rFonts w:cs="Times New Roman"/>
              </w:rPr>
              <w:t>wikis</w:t>
            </w:r>
            <w:proofErr w:type="spellEnd"/>
            <w:r w:rsidRPr="00C633F5">
              <w:rPr>
                <w:rFonts w:cs="Times New Roman"/>
              </w:rPr>
              <w:t xml:space="preserve">, </w:t>
            </w:r>
            <w:proofErr w:type="spellStart"/>
            <w:r w:rsidRPr="00C633F5">
              <w:rPr>
                <w:rFonts w:cs="Times New Roman"/>
              </w:rPr>
              <w:t>facebook</w:t>
            </w:r>
            <w:proofErr w:type="spellEnd"/>
            <w:r w:rsidRPr="00C633F5">
              <w:rPr>
                <w:rFonts w:cs="Times New Roman"/>
              </w:rPr>
              <w:t xml:space="preserve">, </w:t>
            </w:r>
            <w:proofErr w:type="spellStart"/>
            <w:r w:rsidRPr="00C633F5">
              <w:rPr>
                <w:rFonts w:cs="Times New Roman"/>
              </w:rPr>
              <w:t>twitter</w:t>
            </w:r>
            <w:proofErr w:type="spellEnd"/>
            <w:r w:rsidRPr="00C633F5">
              <w:rPr>
                <w:rFonts w:cs="Times New Roman"/>
              </w:rPr>
              <w:t xml:space="preserve">, </w:t>
            </w:r>
            <w:proofErr w:type="spellStart"/>
            <w:r w:rsidRPr="00C633F5">
              <w:rPr>
                <w:rFonts w:cs="Times New Roman"/>
              </w:rPr>
              <w:t>youtube</w:t>
            </w:r>
            <w:proofErr w:type="spellEnd"/>
            <w:r w:rsidRPr="00C633F5">
              <w:rPr>
                <w:rFonts w:cs="Times New Roman"/>
              </w:rPr>
              <w:t xml:space="preserve">, </w:t>
            </w:r>
            <w:proofErr w:type="spellStart"/>
            <w:r w:rsidRPr="00C633F5">
              <w:rPr>
                <w:rFonts w:cs="Times New Roman"/>
              </w:rPr>
              <w:t>flickr</w:t>
            </w:r>
            <w:proofErr w:type="spellEnd"/>
            <w:r w:rsidRPr="00C633F5">
              <w:rPr>
                <w:rFonts w:cs="Times New Roman"/>
              </w:rPr>
              <w:t>) στη διδασκαλία;</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r>
      <w:tr w:rsidR="00FF6404" w:rsidRPr="00C633F5" w:rsidTr="00FF6404">
        <w:trPr>
          <w:cantSplit/>
          <w:jc w:val="center"/>
        </w:trPr>
        <w:tc>
          <w:tcPr>
            <w:tcW w:w="2850" w:type="dxa"/>
            <w:vMerge/>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c>
          <w:tcPr>
            <w:tcW w:w="2354" w:type="dxa"/>
            <w:gridSpan w:val="2"/>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Θεωρώ ότι γνωρίζω αρκετά για αυτά και τα χρησιμοποιώ με άνεση</w:t>
            </w:r>
          </w:p>
        </w:tc>
        <w:tc>
          <w:tcPr>
            <w:tcW w:w="2354" w:type="dxa"/>
            <w:gridSpan w:val="2"/>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Χρησιμοποιώ ορισμένα από αυτά και σκοπεύω στο μέλλον να χρησιμοποιήσω περισσότερα</w:t>
            </w:r>
          </w:p>
        </w:tc>
        <w:tc>
          <w:tcPr>
            <w:tcW w:w="2354" w:type="dxa"/>
            <w:gridSpan w:val="2"/>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Γνωρίζω ελάχιστα γι’ αυτά</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r>
      <w:tr w:rsidR="00FF6404" w:rsidRPr="00C633F5" w:rsidTr="00FF6404">
        <w:trPr>
          <w:cantSplit/>
          <w:jc w:val="center"/>
        </w:trPr>
        <w:tc>
          <w:tcPr>
            <w:tcW w:w="2850" w:type="dxa"/>
            <w:vMerge/>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Μ.Ο.</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Τ.Α.</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Μ.Ο.</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Τ.Α.</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Μ.Ο.</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Τ.Α.</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lang w:val="en-US"/>
              </w:rPr>
            </w:pPr>
            <w:r w:rsidRPr="00C633F5">
              <w:rPr>
                <w:rFonts w:cs="Times New Roman"/>
                <w:lang w:val="en-US"/>
              </w:rPr>
              <w:t>p</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Χρήση Η/Υ</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3,76</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54</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3,65</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,46</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3,11</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,44</w:t>
            </w:r>
          </w:p>
        </w:tc>
        <w:tc>
          <w:tcPr>
            <w:tcW w:w="1177"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0,007</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Θετικές εκπαιδευτικές επιδράσεις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5,90</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73</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6,13</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,72</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5,79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,29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310</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Αρνητικές τεχνολογικές επιδράσεις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4,77</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99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4,61</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,93</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5,37</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,38</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118</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Αρνητικές επικοινωνιακές επιδράσεις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4,50</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88</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4,17</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1,22</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5,19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1,13</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056</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Θετικές διοικητικές επιδράσεις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5,69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97</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5,62</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,91</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5,38</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1,51</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737</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Τεχνολογικοί παράγοντες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5,70</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71</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5,83</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,61</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4,98</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,45</w:t>
            </w:r>
          </w:p>
        </w:tc>
        <w:tc>
          <w:tcPr>
            <w:tcW w:w="1177"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0,006</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Εκπαιδευτικοί παράγοντες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5,59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86</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5,80</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4,88</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,40</w:t>
            </w:r>
          </w:p>
        </w:tc>
        <w:tc>
          <w:tcPr>
            <w:tcW w:w="1177"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0,010</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Διοικητικές πρακτικές/ηγετικές συμπεριφορές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4,33</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41</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4,45</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,43</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4,00</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,47</w:t>
            </w:r>
          </w:p>
        </w:tc>
        <w:tc>
          <w:tcPr>
            <w:tcW w:w="1177"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0,034</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Αξιολόγηση μάθησης</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5,64</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66</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5,80</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,34</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5,54</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,32</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840</w:t>
            </w:r>
          </w:p>
        </w:tc>
      </w:tr>
      <w:tr w:rsidR="00FF6404" w:rsidRPr="00C633F5" w:rsidTr="00FF6404">
        <w:trPr>
          <w:cantSplit/>
          <w:jc w:val="center"/>
        </w:trPr>
        <w:tc>
          <w:tcPr>
            <w:tcW w:w="2850"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Τεχνολογική αξιολόγηση</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5,98</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88</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6,09</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,77</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5,96</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,55</w:t>
            </w:r>
          </w:p>
        </w:tc>
        <w:tc>
          <w:tcPr>
            <w:tcW w:w="1177"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315</w:t>
            </w:r>
          </w:p>
        </w:tc>
      </w:tr>
    </w:tbl>
    <w:p w:rsidR="00BD4580" w:rsidRDefault="00BD4580" w:rsidP="000D7A2E">
      <w:pPr>
        <w:spacing w:before="100" w:beforeAutospacing="1" w:after="100" w:afterAutospacing="1" w:line="360" w:lineRule="auto"/>
        <w:rPr>
          <w:rFonts w:cs="Times New Roman"/>
          <w:szCs w:val="24"/>
        </w:rPr>
      </w:pPr>
    </w:p>
    <w:p w:rsidR="00FF6404" w:rsidRPr="000F1117" w:rsidRDefault="00FF6404" w:rsidP="000D7A2E">
      <w:pPr>
        <w:spacing w:before="100" w:beforeAutospacing="1" w:after="100" w:afterAutospacing="1" w:line="360" w:lineRule="auto"/>
        <w:rPr>
          <w:rFonts w:cs="Times New Roman"/>
          <w:szCs w:val="24"/>
        </w:rPr>
      </w:pPr>
      <w:r w:rsidRPr="000F1117">
        <w:rPr>
          <w:rFonts w:cs="Times New Roman"/>
          <w:szCs w:val="24"/>
        </w:rPr>
        <w:t xml:space="preserve">Επιπλέον, μέσω του ελέγχου </w:t>
      </w:r>
      <w:r w:rsidRPr="000F1117">
        <w:rPr>
          <w:rFonts w:cs="Times New Roman"/>
          <w:szCs w:val="24"/>
          <w:lang w:val="en-US"/>
        </w:rPr>
        <w:t>t</w:t>
      </w:r>
      <w:r w:rsidRPr="000F1117">
        <w:rPr>
          <w:rFonts w:cs="Times New Roman"/>
          <w:szCs w:val="24"/>
        </w:rPr>
        <w:t xml:space="preserve"> για ανεξάρτητα δείγματα προκύπτει ότι οι ερωτηθέντες οι οποίοι έχουν συμμετάσχει σε προγράμματα διαδικτυακής (online) μάθησης προχωρούν σε περισσότερο διευρυμένη χρήση Η/Υ σε σχέση με τους υπολοίπους</w:t>
      </w:r>
      <w:r>
        <w:rPr>
          <w:rFonts w:cs="Times New Roman"/>
          <w:szCs w:val="24"/>
        </w:rPr>
        <w:t>. Το παρατηρηθέ</w:t>
      </w:r>
      <w:r w:rsidRPr="000F1117">
        <w:rPr>
          <w:rFonts w:cs="Times New Roman"/>
          <w:szCs w:val="24"/>
        </w:rPr>
        <w:t>ν επίπεδο σημαντ</w:t>
      </w:r>
      <w:r w:rsidR="005402E6">
        <w:rPr>
          <w:rFonts w:cs="Times New Roman"/>
          <w:szCs w:val="24"/>
        </w:rPr>
        <w:t>ικότητα</w:t>
      </w:r>
      <w:r w:rsidR="0093410E">
        <w:rPr>
          <w:rFonts w:cs="Times New Roman"/>
          <w:szCs w:val="24"/>
        </w:rPr>
        <w:t>ς</w:t>
      </w:r>
      <w:r w:rsidR="005402E6">
        <w:rPr>
          <w:rFonts w:cs="Times New Roman"/>
          <w:szCs w:val="24"/>
        </w:rPr>
        <w:t xml:space="preserve"> είναι μικρότερο από το α</w:t>
      </w:r>
      <w:r w:rsidRPr="000F1117">
        <w:rPr>
          <w:rFonts w:cs="Times New Roman"/>
          <w:szCs w:val="24"/>
        </w:rPr>
        <w:t>=0,05 και ίσο με 0,014.</w:t>
      </w:r>
    </w:p>
    <w:p w:rsidR="00FF6404" w:rsidRDefault="00FF6404" w:rsidP="000D7A2E">
      <w:pPr>
        <w:spacing w:before="100" w:beforeAutospacing="1" w:after="100" w:afterAutospacing="1" w:line="360" w:lineRule="auto"/>
        <w:rPr>
          <w:rFonts w:cs="Times New Roman"/>
          <w:szCs w:val="24"/>
        </w:rPr>
      </w:pPr>
    </w:p>
    <w:p w:rsidR="00FF6404" w:rsidRPr="006C7CE0" w:rsidRDefault="00FF6404" w:rsidP="000D7A2E">
      <w:pPr>
        <w:spacing w:line="360" w:lineRule="auto"/>
        <w:jc w:val="center"/>
        <w:rPr>
          <w:rFonts w:eastAsia="Times New Roman" w:cs="Times New Roman"/>
          <w:b/>
          <w:bCs/>
          <w:sz w:val="22"/>
        </w:rPr>
      </w:pPr>
      <w:r w:rsidRPr="006C7CE0">
        <w:rPr>
          <w:rFonts w:cs="Times New Roman"/>
          <w:b/>
          <w:sz w:val="22"/>
        </w:rPr>
        <w:lastRenderedPageBreak/>
        <w:t>Πίνακας</w:t>
      </w:r>
      <w:r w:rsidR="00340ECF">
        <w:rPr>
          <w:rFonts w:cs="Times New Roman"/>
          <w:b/>
          <w:sz w:val="22"/>
        </w:rPr>
        <w:t xml:space="preserve"> 16</w:t>
      </w:r>
      <w:r w:rsidRPr="006C7CE0">
        <w:rPr>
          <w:rFonts w:cs="Times New Roman"/>
          <w:b/>
          <w:sz w:val="22"/>
        </w:rPr>
        <w:t xml:space="preserve">: </w:t>
      </w:r>
      <w:r w:rsidRPr="006C7CE0">
        <w:rPr>
          <w:rFonts w:cs="Times New Roman"/>
          <w:b/>
          <w:bCs/>
          <w:sz w:val="22"/>
        </w:rPr>
        <w:t xml:space="preserve">Έλεγχος </w:t>
      </w:r>
      <w:r w:rsidRPr="006C7CE0">
        <w:rPr>
          <w:rFonts w:cs="Times New Roman"/>
          <w:b/>
          <w:bCs/>
          <w:sz w:val="22"/>
          <w:lang w:val="en-US"/>
        </w:rPr>
        <w:t>t</w:t>
      </w:r>
      <w:r w:rsidRPr="006C7CE0">
        <w:rPr>
          <w:rFonts w:cs="Times New Roman"/>
          <w:b/>
          <w:bCs/>
          <w:sz w:val="22"/>
        </w:rPr>
        <w:t xml:space="preserve"> για ανεξάρτητα δείγματα της διαφοροποίησης των μέσων βαθμολογιών των παραγόντων με βάση τη συμμετοχή σε </w:t>
      </w:r>
      <w:r w:rsidRPr="006C7CE0">
        <w:rPr>
          <w:rFonts w:cs="Times New Roman"/>
          <w:b/>
          <w:sz w:val="22"/>
        </w:rPr>
        <w:t>προγράμματα διαδικτυακής μάθησης</w:t>
      </w:r>
    </w:p>
    <w:tbl>
      <w:tblPr>
        <w:tblW w:w="10780"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505"/>
        <w:gridCol w:w="1455"/>
        <w:gridCol w:w="1455"/>
        <w:gridCol w:w="1455"/>
        <w:gridCol w:w="1455"/>
        <w:gridCol w:w="1455"/>
      </w:tblGrid>
      <w:tr w:rsidR="00FF6404" w:rsidRPr="00C633F5" w:rsidTr="00FF6404">
        <w:trPr>
          <w:cantSplit/>
          <w:jc w:val="center"/>
        </w:trPr>
        <w:tc>
          <w:tcPr>
            <w:tcW w:w="3505" w:type="dxa"/>
            <w:vMerge w:val="restart"/>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c>
          <w:tcPr>
            <w:tcW w:w="5820" w:type="dxa"/>
            <w:gridSpan w:val="4"/>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Έχετε συμμετάσχει σε προγράμματα διαδικτυακής (online) μάθησης;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r>
      <w:tr w:rsidR="00FF6404" w:rsidRPr="00C633F5" w:rsidTr="00FF6404">
        <w:trPr>
          <w:cantSplit/>
          <w:jc w:val="center"/>
        </w:trPr>
        <w:tc>
          <w:tcPr>
            <w:tcW w:w="3505" w:type="dxa"/>
            <w:vMerge/>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c>
          <w:tcPr>
            <w:tcW w:w="2910" w:type="dxa"/>
            <w:gridSpan w:val="2"/>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Ναι</w:t>
            </w:r>
          </w:p>
        </w:tc>
        <w:tc>
          <w:tcPr>
            <w:tcW w:w="2910" w:type="dxa"/>
            <w:gridSpan w:val="2"/>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Όχι</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r>
      <w:tr w:rsidR="00FF6404" w:rsidRPr="00C633F5" w:rsidTr="00FF6404">
        <w:trPr>
          <w:cantSplit/>
          <w:jc w:val="center"/>
        </w:trPr>
        <w:tc>
          <w:tcPr>
            <w:tcW w:w="3505" w:type="dxa"/>
            <w:vMerge/>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Μ.Ο.</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Τ.Α.</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Μ.Ο.</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Τ.Α.</w:t>
            </w:r>
          </w:p>
        </w:tc>
        <w:tc>
          <w:tcPr>
            <w:tcW w:w="1455" w:type="dxa"/>
            <w:shd w:val="clear" w:color="auto" w:fill="FFFFFF"/>
            <w:vAlign w:val="center"/>
          </w:tcPr>
          <w:p w:rsidR="00FF6404" w:rsidRPr="00891D5E" w:rsidRDefault="00FF6404" w:rsidP="000D7A2E">
            <w:pPr>
              <w:spacing w:before="100" w:beforeAutospacing="1" w:after="100" w:afterAutospacing="1" w:line="360" w:lineRule="auto"/>
              <w:jc w:val="center"/>
              <w:rPr>
                <w:rFonts w:cs="Times New Roman"/>
                <w:lang w:val="en-US"/>
              </w:rPr>
            </w:pPr>
            <w:r>
              <w:rPr>
                <w:rFonts w:cs="Times New Roman"/>
                <w:lang w:val="en-US"/>
              </w:rPr>
              <w:t>p</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Χρήση Η/Υ</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3,71</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49</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3,31</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,58</w:t>
            </w:r>
          </w:p>
        </w:tc>
        <w:tc>
          <w:tcPr>
            <w:tcW w:w="1455"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0,014</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Θετικές εκπαιδευτικές επιδράσεις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6,00</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74</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5,98</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,53</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926</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Αρνητικές τεχνολογικές επιδράσεις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4,66</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97</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5,19</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,65</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056</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Αρνητικές επικοινωνιακές επιδράσεις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4,32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1</w:t>
            </w:r>
            <w:r>
              <w:rPr>
                <w:rFonts w:cs="Times New Roman"/>
              </w:rPr>
              <w:t>,</w:t>
            </w:r>
            <w:r w:rsidRPr="00C633F5">
              <w:rPr>
                <w:rFonts w:cs="Times New Roman"/>
              </w:rPr>
              <w:t>05</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4,89</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1,23</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079</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Θετικές διοικητικές επιδράσεις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5,66</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95</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5,50</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1,22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605</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Τεχνολογικοί παράγοντες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5,70</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66</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5,52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418</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Εκπαιδευτικοί παράγοντες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5,62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5,55</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,66</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791</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Διοικητικές πρακτικές/ηγετικές συμπεριφορές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4,39</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41</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4,18</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,52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115</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Αξιολόγηση μάθησης</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5,70</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55</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5,68</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,22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898</w:t>
            </w:r>
          </w:p>
        </w:tc>
      </w:tr>
      <w:tr w:rsidR="00FF6404" w:rsidRPr="00C633F5" w:rsidTr="00FF6404">
        <w:trPr>
          <w:cantSplit/>
          <w:jc w:val="center"/>
        </w:trPr>
        <w:tc>
          <w:tcPr>
            <w:tcW w:w="350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Τεχνολογική αξιολόγηση</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6,01</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84</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sidRPr="00C633F5">
              <w:rPr>
                <w:rFonts w:cs="Times New Roman"/>
              </w:rPr>
              <w:t>6,11</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,52</w:t>
            </w:r>
          </w:p>
        </w:tc>
        <w:tc>
          <w:tcPr>
            <w:tcW w:w="1455" w:type="dxa"/>
            <w:shd w:val="clear" w:color="auto" w:fill="FFFFFF"/>
            <w:vAlign w:val="center"/>
          </w:tcPr>
          <w:p w:rsidR="00FF6404" w:rsidRPr="00C633F5" w:rsidRDefault="00FF6404" w:rsidP="000D7A2E">
            <w:pPr>
              <w:spacing w:before="100" w:beforeAutospacing="1" w:after="100" w:afterAutospacing="1" w:line="360" w:lineRule="auto"/>
              <w:jc w:val="center"/>
              <w:rPr>
                <w:rFonts w:cs="Times New Roman"/>
              </w:rPr>
            </w:pPr>
            <w:r>
              <w:rPr>
                <w:rFonts w:cs="Times New Roman"/>
              </w:rPr>
              <w:t>0,</w:t>
            </w:r>
            <w:r w:rsidRPr="00C633F5">
              <w:rPr>
                <w:rFonts w:cs="Times New Roman"/>
              </w:rPr>
              <w:t>678</w:t>
            </w:r>
          </w:p>
        </w:tc>
      </w:tr>
    </w:tbl>
    <w:p w:rsidR="00156584" w:rsidRDefault="00FF6404" w:rsidP="00156584">
      <w:pPr>
        <w:spacing w:before="100" w:beforeAutospacing="1" w:after="100" w:afterAutospacing="1" w:line="360" w:lineRule="auto"/>
        <w:rPr>
          <w:rFonts w:cs="Times New Roman"/>
          <w:szCs w:val="24"/>
        </w:rPr>
      </w:pPr>
      <w:r w:rsidRPr="00F7684C">
        <w:rPr>
          <w:rFonts w:cs="Times New Roman"/>
          <w:szCs w:val="24"/>
        </w:rPr>
        <w:t>Παράλληλα, παρατηρείται ότι οι εκπαιδευτικοί που δεν διαθέτουν πρόγραμμα εξ αποστάσεως εκπαίδευσης θεωρούν σε μεγαλύτερο βαθμό σε σχέση με εκείνους που διαθέτουν ότι η διαδικτυακή μάθηση επιφέρει αρνητικές επικοινωνιακές επιδράσεις (</w:t>
      </w:r>
      <w:r w:rsidRPr="00F7684C">
        <w:rPr>
          <w:rFonts w:cs="Times New Roman"/>
          <w:szCs w:val="24"/>
          <w:lang w:val="en-US"/>
        </w:rPr>
        <w:t>p</w:t>
      </w:r>
      <w:r w:rsidRPr="00F7684C">
        <w:rPr>
          <w:rFonts w:cs="Times New Roman"/>
          <w:szCs w:val="24"/>
        </w:rPr>
        <w:t xml:space="preserve">=0,016), ενώ βάσει του ελέγχου </w:t>
      </w:r>
      <w:r w:rsidRPr="00F7684C">
        <w:rPr>
          <w:rFonts w:cs="Times New Roman"/>
          <w:szCs w:val="24"/>
          <w:lang w:val="en-US"/>
        </w:rPr>
        <w:t>t</w:t>
      </w:r>
      <w:r w:rsidRPr="00F7684C">
        <w:rPr>
          <w:rFonts w:cs="Times New Roman"/>
          <w:szCs w:val="24"/>
        </w:rPr>
        <w:t xml:space="preserve"> για ανεξάρτητα δείγματα δεν παρατηρούνται στατιστικά σημαντικές διαφοροποιήσεις στις μέσες βαθμολογίες των υπολοίπων υπό εξέταση παραγόντων.</w:t>
      </w:r>
    </w:p>
    <w:p w:rsidR="00FF6404" w:rsidRPr="00156584" w:rsidRDefault="00340ECF" w:rsidP="00340ECF">
      <w:pPr>
        <w:spacing w:before="100" w:beforeAutospacing="1" w:after="100" w:afterAutospacing="1" w:line="360" w:lineRule="auto"/>
        <w:jc w:val="center"/>
        <w:rPr>
          <w:rFonts w:eastAsia="Times New Roman" w:cs="Times New Roman"/>
          <w:b/>
          <w:sz w:val="22"/>
        </w:rPr>
      </w:pPr>
      <w:r>
        <w:rPr>
          <w:rFonts w:cs="Times New Roman"/>
          <w:b/>
          <w:sz w:val="22"/>
        </w:rPr>
        <w:t>Πίνακας 17:</w:t>
      </w:r>
      <w:r w:rsidR="00FF6404" w:rsidRPr="00156584">
        <w:rPr>
          <w:rFonts w:cs="Times New Roman"/>
          <w:b/>
          <w:sz w:val="22"/>
        </w:rPr>
        <w:t xml:space="preserve">Έλεγχος </w:t>
      </w:r>
      <w:r w:rsidR="00FF6404" w:rsidRPr="00156584">
        <w:rPr>
          <w:rFonts w:cs="Times New Roman"/>
          <w:b/>
          <w:sz w:val="22"/>
          <w:lang w:val="en-US"/>
        </w:rPr>
        <w:t>t</w:t>
      </w:r>
      <w:r w:rsidR="00FF6404" w:rsidRPr="00156584">
        <w:rPr>
          <w:rFonts w:cs="Times New Roman"/>
          <w:b/>
          <w:sz w:val="22"/>
        </w:rPr>
        <w:t xml:space="preserve"> για ανεξάρτητα δείγματα της διαφοροποίησης των μέσων βαθμολογιών των παραγόντων με βάση </w:t>
      </w:r>
      <w:r w:rsidR="00FF6404" w:rsidRPr="00156584">
        <w:rPr>
          <w:rFonts w:cs="Times New Roman"/>
          <w:b/>
          <w:bCs/>
          <w:sz w:val="22"/>
        </w:rPr>
        <w:t>την κατοχή προγράμματος εξ αποστάσεως εκπαίδευσης</w:t>
      </w:r>
    </w:p>
    <w:tbl>
      <w:tblPr>
        <w:tblW w:w="10780"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505"/>
        <w:gridCol w:w="1455"/>
        <w:gridCol w:w="1455"/>
        <w:gridCol w:w="1455"/>
        <w:gridCol w:w="1455"/>
        <w:gridCol w:w="1455"/>
      </w:tblGrid>
      <w:tr w:rsidR="00FF6404" w:rsidRPr="00F7684C" w:rsidTr="00FF6404">
        <w:trPr>
          <w:cantSplit/>
          <w:jc w:val="center"/>
        </w:trPr>
        <w:tc>
          <w:tcPr>
            <w:tcW w:w="3505" w:type="dxa"/>
            <w:vMerge w:val="restart"/>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p>
        </w:tc>
        <w:tc>
          <w:tcPr>
            <w:tcW w:w="5820" w:type="dxa"/>
            <w:gridSpan w:val="4"/>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Διαθέτετε πρόγραμμα εξ αποστάσεως εκπαίδευσης;</w:t>
            </w:r>
          </w:p>
        </w:tc>
        <w:tc>
          <w:tcPr>
            <w:tcW w:w="145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p>
        </w:tc>
      </w:tr>
      <w:tr w:rsidR="00FF6404" w:rsidRPr="00F7684C" w:rsidTr="00FF6404">
        <w:trPr>
          <w:cantSplit/>
          <w:jc w:val="center"/>
        </w:trPr>
        <w:tc>
          <w:tcPr>
            <w:tcW w:w="3505" w:type="dxa"/>
            <w:vMerge/>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p>
        </w:tc>
        <w:tc>
          <w:tcPr>
            <w:tcW w:w="2910" w:type="dxa"/>
            <w:gridSpan w:val="2"/>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Ναι</w:t>
            </w:r>
          </w:p>
        </w:tc>
        <w:tc>
          <w:tcPr>
            <w:tcW w:w="2910" w:type="dxa"/>
            <w:gridSpan w:val="2"/>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Όχι</w:t>
            </w:r>
          </w:p>
        </w:tc>
        <w:tc>
          <w:tcPr>
            <w:tcW w:w="145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p>
        </w:tc>
      </w:tr>
      <w:tr w:rsidR="00FF6404" w:rsidRPr="00F7684C" w:rsidTr="00FF6404">
        <w:trPr>
          <w:cantSplit/>
          <w:jc w:val="center"/>
        </w:trPr>
        <w:tc>
          <w:tcPr>
            <w:tcW w:w="3505" w:type="dxa"/>
            <w:vMerge/>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p>
        </w:tc>
        <w:tc>
          <w:tcPr>
            <w:tcW w:w="145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Μ.Ο.</w:t>
            </w:r>
          </w:p>
        </w:tc>
        <w:tc>
          <w:tcPr>
            <w:tcW w:w="145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Τ.Α.</w:t>
            </w:r>
          </w:p>
        </w:tc>
        <w:tc>
          <w:tcPr>
            <w:tcW w:w="145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Μ.Ο.</w:t>
            </w:r>
          </w:p>
        </w:tc>
        <w:tc>
          <w:tcPr>
            <w:tcW w:w="145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Τ.Α.</w:t>
            </w:r>
          </w:p>
        </w:tc>
        <w:tc>
          <w:tcPr>
            <w:tcW w:w="145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lang w:val="en-US"/>
              </w:rPr>
            </w:pPr>
            <w:r w:rsidRPr="00F7684C">
              <w:rPr>
                <w:rFonts w:cs="Times New Roman"/>
                <w:lang w:val="en-US"/>
              </w:rPr>
              <w:t>p</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lastRenderedPageBreak/>
              <w:t>Χρήση Η/Υ</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3,76</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54</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3,55</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,52</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121</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Θετικές εκπαιδευτικές επιδράσεις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6,09</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79</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5,94</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,64</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387</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Αρνητικές τεχνολογικές επιδράσεις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4,49</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99</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4,93</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,87</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057</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Αρνητικές επικοινωνιακές επιδράσεις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4,04</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1</w:t>
            </w:r>
            <w:r>
              <w:rPr>
                <w:rFonts w:cs="Times New Roman"/>
              </w:rPr>
              <w:t>,</w:t>
            </w:r>
            <w:r w:rsidRPr="00F7684C">
              <w:rPr>
                <w:rFonts w:cs="Times New Roman"/>
              </w:rPr>
              <w:t>04</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4,67</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1,08</w:t>
            </w:r>
          </w:p>
        </w:tc>
        <w:tc>
          <w:tcPr>
            <w:tcW w:w="1455" w:type="dxa"/>
            <w:shd w:val="clear" w:color="auto" w:fill="FFFFFF"/>
            <w:vAlign w:val="center"/>
          </w:tcPr>
          <w:p w:rsidR="00FF6404" w:rsidRPr="00B757FC" w:rsidRDefault="00FF6404" w:rsidP="000D7A2E">
            <w:pPr>
              <w:jc w:val="center"/>
              <w:rPr>
                <w:rFonts w:cs="Times New Roman"/>
                <w:b/>
              </w:rPr>
            </w:pPr>
            <w:r w:rsidRPr="00B757FC">
              <w:rPr>
                <w:rFonts w:cs="Times New Roman"/>
                <w:b/>
              </w:rPr>
              <w:t>0,016</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Θετικές διοικητικές επιδράσεις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5,71</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98</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5,58</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1,03</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589</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Τεχνολογικοί παράγοντες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5,65</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75</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5,69</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,66</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805</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Εκπαιδευτικοί παράγοντες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5,63</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90</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5,59</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,73</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833</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Διοικητικές πρακτικές/ηγετικές συμπεριφορές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4,43</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42</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4,29</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,46</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201</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Αξιολόγηση μάθησης</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5,71</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60</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5,68</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,46</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760</w:t>
            </w:r>
          </w:p>
        </w:tc>
      </w:tr>
      <w:tr w:rsidR="00FF6404" w:rsidRPr="00F7684C" w:rsidTr="00FF6404">
        <w:trPr>
          <w:cantSplit/>
          <w:jc w:val="center"/>
        </w:trPr>
        <w:tc>
          <w:tcPr>
            <w:tcW w:w="3505" w:type="dxa"/>
            <w:shd w:val="clear" w:color="auto" w:fill="FFFFFF"/>
            <w:vAlign w:val="center"/>
          </w:tcPr>
          <w:p w:rsidR="00FF6404" w:rsidRPr="00F7684C" w:rsidRDefault="00FF6404" w:rsidP="000D7A2E">
            <w:pPr>
              <w:spacing w:before="100" w:beforeAutospacing="1" w:after="100" w:afterAutospacing="1" w:line="360" w:lineRule="auto"/>
              <w:jc w:val="center"/>
              <w:rPr>
                <w:rFonts w:cs="Times New Roman"/>
              </w:rPr>
            </w:pPr>
            <w:r w:rsidRPr="00F7684C">
              <w:rPr>
                <w:rFonts w:cs="Times New Roman"/>
              </w:rPr>
              <w:t>Τεχνολογική αξιολόγηση</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6,02</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93</w:t>
            </w:r>
          </w:p>
        </w:tc>
        <w:tc>
          <w:tcPr>
            <w:tcW w:w="1455" w:type="dxa"/>
            <w:shd w:val="clear" w:color="auto" w:fill="FFFFFF"/>
            <w:vAlign w:val="center"/>
          </w:tcPr>
          <w:p w:rsidR="00FF6404" w:rsidRPr="00F7684C" w:rsidRDefault="00FF6404" w:rsidP="000D7A2E">
            <w:pPr>
              <w:jc w:val="center"/>
              <w:rPr>
                <w:rFonts w:cs="Times New Roman"/>
              </w:rPr>
            </w:pPr>
            <w:r w:rsidRPr="00F7684C">
              <w:rPr>
                <w:rFonts w:cs="Times New Roman"/>
              </w:rPr>
              <w:t>6,00</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,69</w:t>
            </w:r>
          </w:p>
        </w:tc>
        <w:tc>
          <w:tcPr>
            <w:tcW w:w="1455" w:type="dxa"/>
            <w:shd w:val="clear" w:color="auto" w:fill="FFFFFF"/>
            <w:vAlign w:val="center"/>
          </w:tcPr>
          <w:p w:rsidR="00FF6404" w:rsidRPr="00F7684C" w:rsidRDefault="00FF6404" w:rsidP="000D7A2E">
            <w:pPr>
              <w:jc w:val="center"/>
              <w:rPr>
                <w:rFonts w:cs="Times New Roman"/>
              </w:rPr>
            </w:pPr>
            <w:r>
              <w:rPr>
                <w:rFonts w:cs="Times New Roman"/>
              </w:rPr>
              <w:t>0,</w:t>
            </w:r>
            <w:r w:rsidRPr="00F7684C">
              <w:rPr>
                <w:rFonts w:cs="Times New Roman"/>
              </w:rPr>
              <w:t>903</w:t>
            </w:r>
          </w:p>
        </w:tc>
      </w:tr>
    </w:tbl>
    <w:p w:rsidR="009E3A31" w:rsidRDefault="00FF6404" w:rsidP="009E3A31">
      <w:pPr>
        <w:spacing w:before="100" w:beforeAutospacing="1" w:after="100" w:afterAutospacing="1" w:line="360" w:lineRule="auto"/>
        <w:rPr>
          <w:rFonts w:cs="Times New Roman"/>
          <w:szCs w:val="24"/>
        </w:rPr>
      </w:pPr>
      <w:r w:rsidRPr="000F1117">
        <w:rPr>
          <w:rFonts w:cs="Times New Roman"/>
          <w:szCs w:val="24"/>
        </w:rPr>
        <w:t xml:space="preserve">Αντίστοιχα βάσει των αποτελεσμάτων του ελέγχου Ανάλυσης Διακύμανσης Μονής Κατεύθυνσης παρατηρείται ότι όσο αυξάνεται ο χρόνος αξιοποίησης του </w:t>
      </w:r>
      <w:r w:rsidRPr="000F1117">
        <w:rPr>
          <w:rFonts w:cs="Times New Roman"/>
          <w:szCs w:val="24"/>
          <w:lang w:val="en-US"/>
        </w:rPr>
        <w:t>e</w:t>
      </w:r>
      <w:r w:rsidRPr="000F1117">
        <w:rPr>
          <w:rFonts w:cs="Times New Roman"/>
          <w:szCs w:val="24"/>
        </w:rPr>
        <w:t>-</w:t>
      </w:r>
      <w:r w:rsidRPr="000F1117">
        <w:rPr>
          <w:rFonts w:cs="Times New Roman"/>
          <w:szCs w:val="24"/>
          <w:lang w:val="en-US"/>
        </w:rPr>
        <w:t>learning</w:t>
      </w:r>
      <w:r w:rsidRPr="000F1117">
        <w:rPr>
          <w:rFonts w:cs="Times New Roman"/>
          <w:szCs w:val="24"/>
        </w:rPr>
        <w:t xml:space="preserve"> από μέρους των εκπαιδευτικών τόσο περισσότερο διευρυμένη παρατηρείται και η χρήση Η/Υ από μέρους τους (</w:t>
      </w:r>
      <w:r w:rsidRPr="000F1117">
        <w:rPr>
          <w:rFonts w:cs="Times New Roman"/>
          <w:szCs w:val="24"/>
          <w:lang w:val="en-US"/>
        </w:rPr>
        <w:t>p</w:t>
      </w:r>
      <w:r w:rsidRPr="000F1117">
        <w:rPr>
          <w:rFonts w:cs="Times New Roman"/>
          <w:szCs w:val="24"/>
        </w:rPr>
        <w:t>=0,016).</w:t>
      </w:r>
    </w:p>
    <w:p w:rsidR="00FF6404" w:rsidRPr="009E3A31" w:rsidRDefault="00FF6404" w:rsidP="00340ECF">
      <w:pPr>
        <w:spacing w:before="100" w:beforeAutospacing="1" w:after="100" w:afterAutospacing="1" w:line="360" w:lineRule="auto"/>
        <w:jc w:val="center"/>
        <w:rPr>
          <w:rFonts w:cs="Times New Roman"/>
          <w:b/>
          <w:sz w:val="22"/>
        </w:rPr>
      </w:pPr>
      <w:r w:rsidRPr="009E3A31">
        <w:rPr>
          <w:rFonts w:cs="Times New Roman"/>
          <w:b/>
          <w:sz w:val="22"/>
        </w:rPr>
        <w:t xml:space="preserve">Πίνακας </w:t>
      </w:r>
      <w:r w:rsidR="00340ECF">
        <w:rPr>
          <w:rFonts w:cs="Times New Roman"/>
          <w:b/>
          <w:sz w:val="22"/>
        </w:rPr>
        <w:t>18</w:t>
      </w:r>
      <w:r w:rsidRPr="009E3A31">
        <w:rPr>
          <w:rFonts w:cs="Times New Roman"/>
          <w:b/>
          <w:sz w:val="22"/>
        </w:rPr>
        <w:t xml:space="preserve">: Έλεγχος </w:t>
      </w:r>
      <w:r w:rsidRPr="009E3A31">
        <w:rPr>
          <w:rFonts w:cs="Times New Roman"/>
          <w:b/>
          <w:sz w:val="22"/>
          <w:lang w:val="en-US"/>
        </w:rPr>
        <w:t>ANOVA</w:t>
      </w:r>
      <w:r w:rsidRPr="009E3A31">
        <w:rPr>
          <w:rFonts w:cs="Times New Roman"/>
          <w:b/>
          <w:sz w:val="22"/>
        </w:rPr>
        <w:t xml:space="preserve"> της διαφοροποίησης των μέσων βαθμολογιών των παραγόντων με βάση σχέση σας με το διάστημα αξιοποίησης του </w:t>
      </w:r>
      <w:r w:rsidRPr="009E3A31">
        <w:rPr>
          <w:rFonts w:cs="Times New Roman"/>
          <w:b/>
          <w:sz w:val="22"/>
          <w:lang w:val="en-US"/>
        </w:rPr>
        <w:t>e</w:t>
      </w:r>
      <w:r w:rsidRPr="009E3A31">
        <w:rPr>
          <w:rFonts w:cs="Times New Roman"/>
          <w:b/>
          <w:sz w:val="22"/>
        </w:rPr>
        <w:t>-</w:t>
      </w:r>
      <w:r w:rsidRPr="009E3A31">
        <w:rPr>
          <w:rFonts w:cs="Times New Roman"/>
          <w:b/>
          <w:sz w:val="22"/>
          <w:lang w:val="en-US"/>
        </w:rPr>
        <w:t>learning</w:t>
      </w:r>
    </w:p>
    <w:tbl>
      <w:tblPr>
        <w:tblW w:w="11205"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897"/>
        <w:gridCol w:w="737"/>
        <w:gridCol w:w="1072"/>
        <w:gridCol w:w="737"/>
        <w:gridCol w:w="1072"/>
        <w:gridCol w:w="737"/>
        <w:gridCol w:w="1072"/>
        <w:gridCol w:w="737"/>
        <w:gridCol w:w="1072"/>
        <w:gridCol w:w="1072"/>
      </w:tblGrid>
      <w:tr w:rsidR="00FF6404" w:rsidRPr="007347BF" w:rsidTr="00FF6404">
        <w:trPr>
          <w:cantSplit/>
          <w:jc w:val="center"/>
        </w:trPr>
        <w:tc>
          <w:tcPr>
            <w:tcW w:w="2897" w:type="dxa"/>
            <w:vMerge w:val="restart"/>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p>
        </w:tc>
        <w:tc>
          <w:tcPr>
            <w:tcW w:w="7236" w:type="dxa"/>
            <w:gridSpan w:val="8"/>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Πριν πόσα χρόνια ξεκινήσατε την αξιοποίηση του e- learning;</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p>
        </w:tc>
      </w:tr>
      <w:tr w:rsidR="00FF6404" w:rsidRPr="007347BF" w:rsidTr="00FF6404">
        <w:trPr>
          <w:cantSplit/>
          <w:jc w:val="center"/>
        </w:trPr>
        <w:tc>
          <w:tcPr>
            <w:tcW w:w="2897" w:type="dxa"/>
            <w:vMerge/>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p>
        </w:tc>
        <w:tc>
          <w:tcPr>
            <w:tcW w:w="1809" w:type="dxa"/>
            <w:gridSpan w:val="2"/>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0-1</w:t>
            </w:r>
          </w:p>
        </w:tc>
        <w:tc>
          <w:tcPr>
            <w:tcW w:w="1809" w:type="dxa"/>
            <w:gridSpan w:val="2"/>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2-4</w:t>
            </w:r>
          </w:p>
        </w:tc>
        <w:tc>
          <w:tcPr>
            <w:tcW w:w="1809" w:type="dxa"/>
            <w:gridSpan w:val="2"/>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5-7</w:t>
            </w:r>
          </w:p>
        </w:tc>
        <w:tc>
          <w:tcPr>
            <w:tcW w:w="1809" w:type="dxa"/>
            <w:gridSpan w:val="2"/>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&gt;7</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p>
        </w:tc>
      </w:tr>
      <w:tr w:rsidR="00FF6404" w:rsidRPr="007347BF" w:rsidTr="00FF6404">
        <w:trPr>
          <w:cantSplit/>
          <w:jc w:val="center"/>
        </w:trPr>
        <w:tc>
          <w:tcPr>
            <w:tcW w:w="2897" w:type="dxa"/>
            <w:vMerge/>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Μ.Ο.</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Τ.Α.</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Μ.Ο.</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Τ.Α.</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Μ.Ο.</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Τ.Α.</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Μ.Ο.</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Τ.Α.</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p</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Χρήση Η/Υ</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3,45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,35</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3,68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,42</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3,85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,50</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4,30</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,51</w:t>
            </w:r>
          </w:p>
        </w:tc>
        <w:tc>
          <w:tcPr>
            <w:tcW w:w="1072"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0,016</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Θετικές εκπαιδευτικές επιδράσεις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6,31</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,56</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5,98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1,00</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6,14</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,78</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5,95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,67</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802</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Αρνητικές τεχνολογικές επιδράσεις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4,54</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1,08</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4,22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,94</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4,38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1,15</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4,73</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1,52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862</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Αρνητικές επικοινωνιακές επιδράσεις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4,63</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1,09</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3,82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1,10</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4,14</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1,14</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3,90</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,55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408</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lastRenderedPageBreak/>
              <w:t>Θετικές διοικητικές επιδράσεις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6,25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,46</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5,55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1,13</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5,71</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,49</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5,40</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1,52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360</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Τεχνολογικοί παράγοντες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5,98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,67</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5,54</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,98</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5,63</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,69</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5,83</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,42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652</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Εκπαιδευτικοί παράγοντες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5,78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,91</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5,52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,80</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5,57</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1,20</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5,65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,74</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941</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Διοικητικές πρακτικές/ηγετικές συμπεριφορές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4,42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,33</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4,35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,44</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4,48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,41</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4,35</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,58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924</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Αξιολόγηση μάθησης</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5,73</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,49</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5,73</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,32</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5,49</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,81</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5,86</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,87</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743</w:t>
            </w:r>
          </w:p>
        </w:tc>
      </w:tr>
      <w:tr w:rsidR="00FF6404" w:rsidRPr="007347BF" w:rsidTr="00FF6404">
        <w:trPr>
          <w:cantSplit/>
          <w:jc w:val="center"/>
        </w:trPr>
        <w:tc>
          <w:tcPr>
            <w:tcW w:w="289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Τεχνολογική αξιολόγηση</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6,46</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,92</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6,18</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lang w:val="en-US"/>
              </w:rPr>
              <w:t>0</w:t>
            </w:r>
            <w:r w:rsidRPr="007347BF">
              <w:rPr>
                <w:rFonts w:cs="Times New Roman"/>
              </w:rPr>
              <w:t>,60</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5,52</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1,05</w:t>
            </w:r>
          </w:p>
        </w:tc>
        <w:tc>
          <w:tcPr>
            <w:tcW w:w="737"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5,87</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sidRPr="007347BF">
              <w:rPr>
                <w:rFonts w:cs="Times New Roman"/>
              </w:rPr>
              <w:t>1,17</w:t>
            </w:r>
          </w:p>
        </w:tc>
        <w:tc>
          <w:tcPr>
            <w:tcW w:w="1072" w:type="dxa"/>
            <w:shd w:val="clear" w:color="auto" w:fill="FFFFFF"/>
            <w:vAlign w:val="center"/>
          </w:tcPr>
          <w:p w:rsidR="00FF6404" w:rsidRPr="007347BF" w:rsidRDefault="00FF6404" w:rsidP="000D7A2E">
            <w:pPr>
              <w:spacing w:before="100" w:beforeAutospacing="1" w:after="100" w:afterAutospacing="1" w:line="360" w:lineRule="auto"/>
              <w:jc w:val="center"/>
              <w:rPr>
                <w:rFonts w:cs="Times New Roman"/>
              </w:rPr>
            </w:pPr>
            <w:r>
              <w:rPr>
                <w:rFonts w:cs="Times New Roman"/>
              </w:rPr>
              <w:t>0,</w:t>
            </w:r>
            <w:r w:rsidRPr="007347BF">
              <w:rPr>
                <w:rFonts w:cs="Times New Roman"/>
              </w:rPr>
              <w:t>236</w:t>
            </w:r>
          </w:p>
        </w:tc>
      </w:tr>
    </w:tbl>
    <w:p w:rsidR="00FF6404" w:rsidRDefault="00FF6404" w:rsidP="000D7A2E">
      <w:pPr>
        <w:spacing w:before="100" w:beforeAutospacing="1" w:after="100" w:afterAutospacing="1" w:line="360" w:lineRule="auto"/>
        <w:rPr>
          <w:rFonts w:eastAsia="Times New Roman" w:cs="Times New Roman"/>
          <w:szCs w:val="24"/>
        </w:rPr>
      </w:pPr>
    </w:p>
    <w:p w:rsidR="00FF6404" w:rsidRPr="007347BF" w:rsidRDefault="00FF6404" w:rsidP="000D7A2E">
      <w:pPr>
        <w:spacing w:before="100" w:beforeAutospacing="1" w:after="100" w:afterAutospacing="1" w:line="360" w:lineRule="auto"/>
        <w:rPr>
          <w:rFonts w:eastAsia="Times New Roman" w:cs="Times New Roman"/>
          <w:szCs w:val="24"/>
        </w:rPr>
      </w:pPr>
      <w:r w:rsidRPr="007347BF">
        <w:rPr>
          <w:rFonts w:eastAsia="Times New Roman" w:cs="Times New Roman"/>
          <w:szCs w:val="24"/>
        </w:rPr>
        <w:t xml:space="preserve">Εξετάζοντας την επίδραση του φύλου των ερωτηθέντων στις μέσες βαθμολογίες των εξεταζόμενων παραγόντων παρατηρείται ότι η μόνη περίπτωση που προκύπτουν στατιστικά σημαντικές διαφορές είναι αυτή του βαθμού ύπαρξης αρνητικών επικοινωνιακών επιδράσεων από τη </w:t>
      </w:r>
      <w:r w:rsidRPr="007347BF">
        <w:rPr>
          <w:rFonts w:cs="Times New Roman"/>
          <w:szCs w:val="24"/>
        </w:rPr>
        <w:t xml:space="preserve">διαδικτυακή μάθηση </w:t>
      </w:r>
      <w:r w:rsidRPr="007347BF">
        <w:rPr>
          <w:rFonts w:eastAsia="Times New Roman" w:cs="Times New Roman"/>
          <w:szCs w:val="24"/>
        </w:rPr>
        <w:t>(</w:t>
      </w:r>
      <w:r w:rsidRPr="007347BF">
        <w:rPr>
          <w:rFonts w:eastAsia="Times New Roman" w:cs="Times New Roman"/>
          <w:szCs w:val="24"/>
          <w:lang w:val="en-US"/>
        </w:rPr>
        <w:t>p</w:t>
      </w:r>
      <w:r w:rsidRPr="007347BF">
        <w:rPr>
          <w:rFonts w:eastAsia="Times New Roman" w:cs="Times New Roman"/>
          <w:szCs w:val="24"/>
        </w:rPr>
        <w:t>=0,042). Πιο συγκεκριμένα, οι γυναίκες θεωρούν σε μεγαλύτερο βαθμό σε σχέση με τους άνδρες ότι η διαδικτυακή μάθηση επιφέρει αρνητικές επικοινωνιακές επιδράσεις, ενώ αντίθετα δεν προκύπτουν στατιστικά σημαντικές διαφοροποιήσεις των μέσων βαθμολογιών που παρουσιάζουν οι άνδρες και οι γυναίκες στους υπόλοιπους παράγοντες της μελέτης (</w:t>
      </w:r>
      <w:r w:rsidRPr="007347BF">
        <w:rPr>
          <w:rFonts w:eastAsia="Times New Roman" w:cs="Times New Roman"/>
          <w:szCs w:val="24"/>
          <w:lang w:val="en-US"/>
        </w:rPr>
        <w:t>p</w:t>
      </w:r>
      <w:r w:rsidRPr="007347BF">
        <w:rPr>
          <w:rFonts w:eastAsia="Times New Roman" w:cs="Times New Roman"/>
          <w:szCs w:val="24"/>
        </w:rPr>
        <w:t xml:space="preserve">&gt;0,05). </w:t>
      </w:r>
    </w:p>
    <w:p w:rsidR="00FF6404" w:rsidRPr="007C4152" w:rsidRDefault="00FF6404" w:rsidP="000D7A2E">
      <w:pPr>
        <w:pStyle w:val="af1"/>
        <w:jc w:val="center"/>
        <w:rPr>
          <w:rFonts w:ascii="Times New Roman" w:hAnsi="Times New Roman" w:cs="Times New Roman"/>
          <w:color w:val="auto"/>
          <w:sz w:val="20"/>
          <w:szCs w:val="20"/>
        </w:rPr>
      </w:pPr>
    </w:p>
    <w:p w:rsidR="00FF6404" w:rsidRPr="002F6D3F" w:rsidRDefault="00FF6404" w:rsidP="000D7A2E">
      <w:pPr>
        <w:pStyle w:val="af1"/>
        <w:jc w:val="center"/>
        <w:rPr>
          <w:rFonts w:ascii="Times New Roman" w:eastAsia="Times New Roman" w:hAnsi="Times New Roman" w:cs="Times New Roman"/>
          <w:color w:val="auto"/>
          <w:sz w:val="22"/>
          <w:szCs w:val="22"/>
          <w:lang w:eastAsia="en-US"/>
        </w:rPr>
      </w:pPr>
      <w:r w:rsidRPr="002F6D3F">
        <w:rPr>
          <w:rFonts w:ascii="Times New Roman" w:hAnsi="Times New Roman" w:cs="Times New Roman"/>
          <w:color w:val="auto"/>
          <w:sz w:val="22"/>
          <w:szCs w:val="22"/>
        </w:rPr>
        <w:t xml:space="preserve">Πίνακας </w:t>
      </w:r>
      <w:r w:rsidR="00340ECF">
        <w:rPr>
          <w:rFonts w:ascii="Times New Roman" w:hAnsi="Times New Roman" w:cs="Times New Roman"/>
          <w:color w:val="auto"/>
          <w:sz w:val="22"/>
          <w:szCs w:val="22"/>
        </w:rPr>
        <w:t>19</w:t>
      </w:r>
      <w:r w:rsidRPr="002F6D3F">
        <w:rPr>
          <w:rFonts w:ascii="Times New Roman" w:hAnsi="Times New Roman" w:cs="Times New Roman"/>
          <w:color w:val="auto"/>
          <w:sz w:val="22"/>
          <w:szCs w:val="22"/>
        </w:rPr>
        <w:t xml:space="preserve">: Έλεγχος </w:t>
      </w:r>
      <w:r w:rsidRPr="002F6D3F">
        <w:rPr>
          <w:rFonts w:ascii="Times New Roman" w:hAnsi="Times New Roman" w:cs="Times New Roman"/>
          <w:color w:val="auto"/>
          <w:sz w:val="22"/>
          <w:szCs w:val="22"/>
          <w:lang w:val="en-US"/>
        </w:rPr>
        <w:t>t</w:t>
      </w:r>
      <w:r w:rsidRPr="002F6D3F">
        <w:rPr>
          <w:rFonts w:ascii="Times New Roman" w:hAnsi="Times New Roman" w:cs="Times New Roman"/>
          <w:color w:val="auto"/>
          <w:sz w:val="22"/>
          <w:szCs w:val="22"/>
        </w:rPr>
        <w:t xml:space="preserve"> για ανεξάρτητα δείγματα της διαφοροποίησης των μέσων βαθμολογιών των παραγόντων με βάση το φύλο</w:t>
      </w:r>
    </w:p>
    <w:tbl>
      <w:tblPr>
        <w:tblW w:w="10068"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703"/>
        <w:gridCol w:w="1000"/>
        <w:gridCol w:w="1455"/>
        <w:gridCol w:w="1000"/>
        <w:gridCol w:w="1455"/>
        <w:gridCol w:w="1455"/>
      </w:tblGrid>
      <w:tr w:rsidR="00FF6404" w:rsidRPr="008B6E77" w:rsidTr="00FF6404">
        <w:trPr>
          <w:cantSplit/>
          <w:jc w:val="center"/>
        </w:trPr>
        <w:tc>
          <w:tcPr>
            <w:tcW w:w="3703" w:type="dxa"/>
            <w:vMerge w:val="restart"/>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p>
        </w:tc>
        <w:tc>
          <w:tcPr>
            <w:tcW w:w="4910" w:type="dxa"/>
            <w:gridSpan w:val="4"/>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Φύλο</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p>
        </w:tc>
      </w:tr>
      <w:tr w:rsidR="00FF6404" w:rsidRPr="008B6E77" w:rsidTr="00FF6404">
        <w:trPr>
          <w:cantSplit/>
          <w:jc w:val="center"/>
        </w:trPr>
        <w:tc>
          <w:tcPr>
            <w:tcW w:w="3703" w:type="dxa"/>
            <w:vMerge/>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p>
        </w:tc>
        <w:tc>
          <w:tcPr>
            <w:tcW w:w="2455" w:type="dxa"/>
            <w:gridSpan w:val="2"/>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Άνδρας</w:t>
            </w:r>
          </w:p>
        </w:tc>
        <w:tc>
          <w:tcPr>
            <w:tcW w:w="2455" w:type="dxa"/>
            <w:gridSpan w:val="2"/>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Γυναίκα</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p>
        </w:tc>
      </w:tr>
      <w:tr w:rsidR="00FF6404" w:rsidRPr="008B6E77" w:rsidTr="00FF6404">
        <w:trPr>
          <w:cantSplit/>
          <w:jc w:val="center"/>
        </w:trPr>
        <w:tc>
          <w:tcPr>
            <w:tcW w:w="3703" w:type="dxa"/>
            <w:vMerge/>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Μ.Ο.</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Τ.Α.</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Μ.Ο.</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Τ.Α.</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lang w:val="en-US"/>
              </w:rPr>
            </w:pPr>
            <w:r>
              <w:rPr>
                <w:rFonts w:cs="Times New Roman"/>
                <w:lang w:val="en-US"/>
              </w:rPr>
              <w:t>p</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Χρήση Η/Υ</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3,75</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,42</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3,51</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,61</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061</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Θετικές εκπαιδευτικές επιδράσεις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5,95</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,77</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6,04</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,63</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581</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Αρνητικές τεχνολογικές επιδράσεις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4,71</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1,02</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4,82</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,84</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623</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Αρνητικές επικοινωνιακές επιδράσεις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4,18</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1,09</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4,70</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1,05</w:t>
            </w:r>
          </w:p>
        </w:tc>
        <w:tc>
          <w:tcPr>
            <w:tcW w:w="1455"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0,042</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Θετικές διοικητικές επιδράσεις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5,76</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,86</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5,49</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1,12</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253</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Τεχνολογικοί παράγοντες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5,70</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,74</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5,64</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,62</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693</w:t>
            </w:r>
          </w:p>
        </w:tc>
      </w:tr>
      <w:tr w:rsidR="00FF6404" w:rsidRPr="008B6E77" w:rsidTr="00FF6404">
        <w:trPr>
          <w:cantSplit/>
          <w:jc w:val="center"/>
        </w:trPr>
        <w:tc>
          <w:tcPr>
            <w:tcW w:w="3703" w:type="dxa"/>
            <w:shd w:val="clear" w:color="auto" w:fill="FFFFFF"/>
            <w:vAlign w:val="center"/>
          </w:tcPr>
          <w:p w:rsidR="00FF6404" w:rsidRPr="008B6E77" w:rsidRDefault="00643798" w:rsidP="000D7A2E">
            <w:pPr>
              <w:spacing w:before="100" w:beforeAutospacing="1" w:after="100" w:afterAutospacing="1" w:line="360" w:lineRule="auto"/>
              <w:jc w:val="center"/>
              <w:rPr>
                <w:rFonts w:cs="Times New Roman"/>
              </w:rPr>
            </w:pPr>
            <w:r w:rsidRPr="008B6E77">
              <w:rPr>
                <w:rFonts w:cs="Times New Roman"/>
              </w:rPr>
              <w:lastRenderedPageBreak/>
              <w:t>Εκπαιδευτικοί</w:t>
            </w:r>
            <w:r w:rsidR="00FF6404" w:rsidRPr="008B6E77">
              <w:rPr>
                <w:rFonts w:cs="Times New Roman"/>
              </w:rPr>
              <w:t xml:space="preserve"> παράγοντες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5,55</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,84</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5,66</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,74</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532</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Διοικητικές πρακτικές/ηγετικές συμπεριφορές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4,36</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,39</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4,33</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,49</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809</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Αξιολόγηση μάθησης</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5,63</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,53</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5,77</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,49</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237</w:t>
            </w:r>
          </w:p>
        </w:tc>
      </w:tr>
      <w:tr w:rsidR="00FF6404" w:rsidRPr="008B6E77" w:rsidTr="00FF6404">
        <w:trPr>
          <w:cantSplit/>
          <w:jc w:val="center"/>
        </w:trPr>
        <w:tc>
          <w:tcPr>
            <w:tcW w:w="3703"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Τεχνολογική αξιολόγηση</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5,86</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,79</w:t>
            </w:r>
          </w:p>
        </w:tc>
        <w:tc>
          <w:tcPr>
            <w:tcW w:w="1000"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sidRPr="008B6E77">
              <w:rPr>
                <w:rFonts w:cs="Times New Roman"/>
              </w:rPr>
              <w:t>6,21</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lang w:val="en-US"/>
              </w:rPr>
              <w:t>0</w:t>
            </w:r>
            <w:r w:rsidRPr="008B6E77">
              <w:rPr>
                <w:rFonts w:cs="Times New Roman"/>
              </w:rPr>
              <w:t>,77</w:t>
            </w:r>
          </w:p>
        </w:tc>
        <w:tc>
          <w:tcPr>
            <w:tcW w:w="1455" w:type="dxa"/>
            <w:shd w:val="clear" w:color="auto" w:fill="FFFFFF"/>
            <w:vAlign w:val="center"/>
          </w:tcPr>
          <w:p w:rsidR="00FF6404" w:rsidRPr="008B6E77" w:rsidRDefault="00FF6404" w:rsidP="000D7A2E">
            <w:pPr>
              <w:spacing w:before="100" w:beforeAutospacing="1" w:after="100" w:afterAutospacing="1" w:line="360" w:lineRule="auto"/>
              <w:jc w:val="center"/>
              <w:rPr>
                <w:rFonts w:cs="Times New Roman"/>
              </w:rPr>
            </w:pPr>
            <w:r>
              <w:rPr>
                <w:rFonts w:cs="Times New Roman"/>
              </w:rPr>
              <w:t>0,</w:t>
            </w:r>
            <w:r w:rsidRPr="008B6E77">
              <w:rPr>
                <w:rFonts w:cs="Times New Roman"/>
              </w:rPr>
              <w:t>060</w:t>
            </w:r>
          </w:p>
        </w:tc>
      </w:tr>
    </w:tbl>
    <w:p w:rsidR="00FF6404" w:rsidRDefault="00FF6404" w:rsidP="000D7A2E">
      <w:pPr>
        <w:spacing w:before="100" w:beforeAutospacing="1" w:after="100" w:afterAutospacing="1" w:line="360" w:lineRule="auto"/>
        <w:rPr>
          <w:rFonts w:eastAsia="Times New Roman" w:cs="Times New Roman"/>
          <w:szCs w:val="24"/>
        </w:rPr>
      </w:pPr>
    </w:p>
    <w:p w:rsidR="009E3A31" w:rsidRPr="009E3A31" w:rsidRDefault="00FF6404" w:rsidP="009E3A31">
      <w:pPr>
        <w:spacing w:before="100" w:beforeAutospacing="1" w:after="100" w:afterAutospacing="1" w:line="360" w:lineRule="auto"/>
        <w:rPr>
          <w:rFonts w:eastAsia="Times New Roman" w:cs="Times New Roman"/>
          <w:szCs w:val="24"/>
        </w:rPr>
      </w:pPr>
      <w:r w:rsidRPr="00C91B05">
        <w:rPr>
          <w:rFonts w:eastAsia="Times New Roman" w:cs="Times New Roman"/>
          <w:szCs w:val="24"/>
        </w:rPr>
        <w:t xml:space="preserve">Αντίστοιχα, </w:t>
      </w:r>
      <w:r w:rsidRPr="000F1117">
        <w:rPr>
          <w:rFonts w:eastAsia="Times New Roman" w:cs="Times New Roman"/>
          <w:szCs w:val="24"/>
        </w:rPr>
        <w:t>η ηλικία</w:t>
      </w:r>
      <w:r w:rsidRPr="00C91B05">
        <w:rPr>
          <w:rFonts w:eastAsia="Times New Roman" w:cs="Times New Roman"/>
          <w:szCs w:val="24"/>
        </w:rPr>
        <w:t xml:space="preserve"> των εκπαιδευτικών επιδρά στα επίπεδα της μέσης βαθμολογίας που αναφέρεται </w:t>
      </w:r>
      <w:r w:rsidRPr="000F1117">
        <w:rPr>
          <w:rFonts w:eastAsia="Times New Roman" w:cs="Times New Roman"/>
          <w:szCs w:val="24"/>
        </w:rPr>
        <w:t>στην ύπαρξη θετικών διοικητικών επιδράσεων από τη διαδικασία της διαδικτυακής μάθησης</w:t>
      </w:r>
      <w:r w:rsidRPr="00C91B05">
        <w:rPr>
          <w:rFonts w:eastAsia="Times New Roman" w:cs="Times New Roman"/>
          <w:szCs w:val="24"/>
        </w:rPr>
        <w:t xml:space="preserve"> (</w:t>
      </w:r>
      <w:r w:rsidRPr="00C91B05">
        <w:rPr>
          <w:rFonts w:eastAsia="Times New Roman" w:cs="Times New Roman"/>
          <w:szCs w:val="24"/>
          <w:lang w:val="en-US"/>
        </w:rPr>
        <w:t>p</w:t>
      </w:r>
      <w:r w:rsidRPr="000F1117">
        <w:rPr>
          <w:rFonts w:eastAsia="Times New Roman" w:cs="Times New Roman"/>
          <w:szCs w:val="24"/>
        </w:rPr>
        <w:t>=0,002</w:t>
      </w:r>
      <w:r w:rsidRPr="00C91B05">
        <w:rPr>
          <w:rFonts w:eastAsia="Times New Roman" w:cs="Times New Roman"/>
          <w:szCs w:val="24"/>
        </w:rPr>
        <w:t xml:space="preserve">). Όπως παρατηρείται, οι εκπαιδευτικοί οι οποίοι είναι </w:t>
      </w:r>
      <w:r w:rsidRPr="000F1117">
        <w:rPr>
          <w:rFonts w:eastAsia="Times New Roman" w:cs="Times New Roman"/>
          <w:szCs w:val="24"/>
        </w:rPr>
        <w:t>ηλικίας 51 έως 60 ετών παρουσιάζουν υψηλότερες μέσες βαθμολογίες αρχικά σε σχέση με εκείνους που είναι ηλικίας 41 έως 50 ετών και δευτερευόντως σε σχέση με εκείνους που είναι ηλικίας 31 έως 40 ετών</w:t>
      </w:r>
      <w:r w:rsidRPr="00C91B05">
        <w:rPr>
          <w:rFonts w:eastAsia="Times New Roman" w:cs="Times New Roman"/>
          <w:szCs w:val="24"/>
        </w:rPr>
        <w:t>. Μη στατιστικά σημαντικές προκύπτουν να είναι οι διαφοροποιήσεις στις μέσες βαθμολογίες των υπολοίπων υπό εξέταση παραγόντων σύμφωνα με τα αποτελέσματα του ελέγχου Ανάλυσ</w:t>
      </w:r>
      <w:r w:rsidR="00545AE7">
        <w:rPr>
          <w:rFonts w:eastAsia="Times New Roman" w:cs="Times New Roman"/>
          <w:szCs w:val="24"/>
        </w:rPr>
        <w:t>ης Διακύμανσης Μονής Κατεύθυνση</w:t>
      </w:r>
      <w:r w:rsidR="00545AE7" w:rsidRPr="00C91B05">
        <w:rPr>
          <w:rFonts w:eastAsia="Times New Roman" w:cs="Times New Roman"/>
          <w:szCs w:val="24"/>
        </w:rPr>
        <w:t>ς</w:t>
      </w:r>
      <w:r w:rsidRPr="00C91B05">
        <w:rPr>
          <w:rFonts w:eastAsia="Times New Roman" w:cs="Times New Roman"/>
          <w:szCs w:val="24"/>
        </w:rPr>
        <w:t xml:space="preserve"> να παρουσιάζουν καθώς το παρατηρηθέν επίπεδο σημαντικότητας είναι σταθερά ανώτερο του επιπέδου σημαντικότητας α=0,05</w:t>
      </w:r>
      <w:r w:rsidR="009E3A31" w:rsidRPr="009E3A31">
        <w:rPr>
          <w:rFonts w:eastAsia="Times New Roman" w:cs="Times New Roman"/>
          <w:szCs w:val="24"/>
        </w:rPr>
        <w:t>.</w:t>
      </w:r>
    </w:p>
    <w:p w:rsidR="00FF6404" w:rsidRPr="009E3A31" w:rsidRDefault="00FF6404" w:rsidP="009E3A31">
      <w:pPr>
        <w:spacing w:before="100" w:beforeAutospacing="1" w:after="100" w:afterAutospacing="1" w:line="360" w:lineRule="auto"/>
        <w:jc w:val="center"/>
        <w:rPr>
          <w:rFonts w:cs="Times New Roman"/>
          <w:b/>
          <w:sz w:val="22"/>
        </w:rPr>
      </w:pPr>
      <w:r w:rsidRPr="009E3A31">
        <w:rPr>
          <w:rFonts w:cs="Times New Roman"/>
          <w:b/>
          <w:sz w:val="22"/>
        </w:rPr>
        <w:t xml:space="preserve">Πίνακας </w:t>
      </w:r>
      <w:r w:rsidR="00340ECF">
        <w:rPr>
          <w:rFonts w:cs="Times New Roman"/>
          <w:b/>
          <w:sz w:val="22"/>
        </w:rPr>
        <w:t>20</w:t>
      </w:r>
      <w:r w:rsidRPr="009E3A31">
        <w:rPr>
          <w:rFonts w:cs="Times New Roman"/>
          <w:b/>
          <w:sz w:val="22"/>
        </w:rPr>
        <w:t>: Έλεγχος ΑΝΟ</w:t>
      </w:r>
      <w:r w:rsidRPr="009E3A31">
        <w:rPr>
          <w:rFonts w:cs="Times New Roman"/>
          <w:b/>
          <w:sz w:val="22"/>
          <w:lang w:val="en-US"/>
        </w:rPr>
        <w:t>VA</w:t>
      </w:r>
      <w:r w:rsidRPr="009E3A31">
        <w:rPr>
          <w:rFonts w:cs="Times New Roman"/>
          <w:b/>
          <w:sz w:val="22"/>
        </w:rPr>
        <w:t xml:space="preserve"> της διαφοροποίησης των μέσων βαθμολογιών των παραγόντων με βάση την ηλικία</w:t>
      </w:r>
    </w:p>
    <w:p w:rsidR="00035660" w:rsidRPr="00035660" w:rsidRDefault="00035660" w:rsidP="000D7A2E">
      <w:pPr>
        <w:rPr>
          <w:lang w:eastAsia="el-GR"/>
        </w:rPr>
      </w:pPr>
    </w:p>
    <w:tbl>
      <w:tblPr>
        <w:tblW w:w="9804"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991"/>
        <w:gridCol w:w="737"/>
        <w:gridCol w:w="1072"/>
        <w:gridCol w:w="737"/>
        <w:gridCol w:w="1072"/>
        <w:gridCol w:w="737"/>
        <w:gridCol w:w="1229"/>
        <w:gridCol w:w="1229"/>
      </w:tblGrid>
      <w:tr w:rsidR="00FF6404" w:rsidRPr="001B34FE" w:rsidTr="00FF6404">
        <w:trPr>
          <w:cantSplit/>
          <w:jc w:val="center"/>
        </w:trPr>
        <w:tc>
          <w:tcPr>
            <w:tcW w:w="2991" w:type="dxa"/>
            <w:vMerge w:val="restart"/>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c>
          <w:tcPr>
            <w:tcW w:w="5584" w:type="dxa"/>
            <w:gridSpan w:val="6"/>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Ηλικία</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r>
      <w:tr w:rsidR="00FF6404" w:rsidRPr="001B34FE" w:rsidTr="00FF6404">
        <w:trPr>
          <w:cantSplit/>
          <w:jc w:val="center"/>
        </w:trPr>
        <w:tc>
          <w:tcPr>
            <w:tcW w:w="2991" w:type="dxa"/>
            <w:vMerge/>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c>
          <w:tcPr>
            <w:tcW w:w="1809" w:type="dxa"/>
            <w:gridSpan w:val="2"/>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31-40</w:t>
            </w:r>
          </w:p>
        </w:tc>
        <w:tc>
          <w:tcPr>
            <w:tcW w:w="1809" w:type="dxa"/>
            <w:gridSpan w:val="2"/>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41-50</w:t>
            </w:r>
          </w:p>
        </w:tc>
        <w:tc>
          <w:tcPr>
            <w:tcW w:w="1966" w:type="dxa"/>
            <w:gridSpan w:val="2"/>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51-60</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r>
      <w:tr w:rsidR="00FF6404" w:rsidRPr="001B34FE" w:rsidTr="00FF6404">
        <w:trPr>
          <w:cantSplit/>
          <w:jc w:val="center"/>
        </w:trPr>
        <w:tc>
          <w:tcPr>
            <w:tcW w:w="2991" w:type="dxa"/>
            <w:vMerge/>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Μ.Ο.</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Τ.Α.</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Μ.Ο.</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Τ.Α.</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Μ.Ο.</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Τ.Α.</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lang w:val="en-US"/>
              </w:rPr>
            </w:pPr>
            <w:r w:rsidRPr="001B34FE">
              <w:rPr>
                <w:rFonts w:cs="Times New Roman"/>
                <w:lang w:val="en-US"/>
              </w:rPr>
              <w:t>p</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Χρήση Η/Υ</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3,21</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,57</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3,59</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62</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3,71</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47</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085</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Θετικές εκπαιδευτικές επιδράσεις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5,71</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,75</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5,85</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94</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6,09</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58</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292</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Αρνητικές τεχνολογικές επιδράσεις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4,67</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1,25</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4,43</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96</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4,90</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87</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199</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Αρνητικές επικοινωνιακές επιδράσεις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4,57</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1,06</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4,25</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94</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4,48</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w:t>
            </w:r>
            <w:r>
              <w:rPr>
                <w:rFonts w:cs="Times New Roman"/>
              </w:rPr>
              <w:t>,</w:t>
            </w:r>
            <w:r w:rsidRPr="001B34FE">
              <w:rPr>
                <w:rFonts w:cs="Times New Roman"/>
              </w:rPr>
              <w:t>17</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713</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lastRenderedPageBreak/>
              <w:t>Θετικές διοικητικές επιδράσεις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5,29</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1,50</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5,00</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w:t>
            </w:r>
            <w:r>
              <w:rPr>
                <w:rFonts w:cs="Times New Roman"/>
              </w:rPr>
              <w:t>,</w:t>
            </w:r>
            <w:r w:rsidRPr="001B34FE">
              <w:rPr>
                <w:rFonts w:cs="Times New Roman"/>
              </w:rPr>
              <w:t>28</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5,91</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62</w:t>
            </w:r>
          </w:p>
        </w:tc>
        <w:tc>
          <w:tcPr>
            <w:tcW w:w="1229" w:type="dxa"/>
            <w:shd w:val="clear" w:color="auto" w:fill="FFFFFF"/>
            <w:vAlign w:val="center"/>
          </w:tcPr>
          <w:p w:rsidR="00FF6404" w:rsidRPr="00B757FC" w:rsidRDefault="00FF6404" w:rsidP="000D7A2E">
            <w:pPr>
              <w:spacing w:before="100" w:beforeAutospacing="1" w:after="100" w:afterAutospacing="1" w:line="360" w:lineRule="auto"/>
              <w:jc w:val="center"/>
              <w:rPr>
                <w:rFonts w:cs="Times New Roman"/>
                <w:b/>
              </w:rPr>
            </w:pPr>
            <w:r w:rsidRPr="00B757FC">
              <w:rPr>
                <w:rFonts w:cs="Times New Roman"/>
                <w:b/>
              </w:rPr>
              <w:t>0,002</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Τεχνολογικοί παράγοντες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5,39</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,74</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5,59</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81</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5,74</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63</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389</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Εκπαιδευτικοί παράγοντες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5,71</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,62</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5,60</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91</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5,59</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77</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928</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Διοικητικές πρακτικές/ηγετικές συμπεριφορές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4,07</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,29</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4,32</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54</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4,39</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41</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191</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Αξιολόγηση μάθησης</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5,79</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,45</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5,70</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41</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5,68</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56</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895</w:t>
            </w:r>
          </w:p>
        </w:tc>
      </w:tr>
      <w:tr w:rsidR="00FF6404" w:rsidRPr="001B34FE" w:rsidTr="00FF6404">
        <w:trPr>
          <w:cantSplit/>
          <w:jc w:val="center"/>
        </w:trPr>
        <w:tc>
          <w:tcPr>
            <w:tcW w:w="299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Τεχνολογική αξιολόγηση</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6,19</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,69</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6,13</w:t>
            </w:r>
          </w:p>
        </w:tc>
        <w:tc>
          <w:tcPr>
            <w:tcW w:w="107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82</w:t>
            </w:r>
          </w:p>
        </w:tc>
        <w:tc>
          <w:tcPr>
            <w:tcW w:w="737"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5,96</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81</w:t>
            </w:r>
          </w:p>
        </w:tc>
        <w:tc>
          <w:tcPr>
            <w:tcW w:w="122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625</w:t>
            </w:r>
          </w:p>
        </w:tc>
      </w:tr>
    </w:tbl>
    <w:p w:rsidR="00035660" w:rsidRDefault="00035660" w:rsidP="000D7A2E">
      <w:pPr>
        <w:spacing w:before="100" w:beforeAutospacing="1" w:after="100" w:afterAutospacing="1" w:line="360" w:lineRule="auto"/>
        <w:rPr>
          <w:rFonts w:eastAsia="Times New Roman" w:cs="Times New Roman"/>
          <w:szCs w:val="24"/>
        </w:rPr>
      </w:pPr>
    </w:p>
    <w:p w:rsidR="009E3A31" w:rsidRDefault="00FF6404" w:rsidP="00A60415">
      <w:pPr>
        <w:spacing w:before="100" w:beforeAutospacing="1" w:after="100" w:afterAutospacing="1" w:line="360" w:lineRule="auto"/>
        <w:rPr>
          <w:rFonts w:eastAsia="Times New Roman" w:cs="Times New Roman"/>
          <w:szCs w:val="24"/>
        </w:rPr>
      </w:pPr>
      <w:r w:rsidRPr="000F1117">
        <w:rPr>
          <w:rFonts w:eastAsia="Times New Roman" w:cs="Times New Roman"/>
          <w:szCs w:val="24"/>
        </w:rPr>
        <w:t>Τέλος, σε σχέση με</w:t>
      </w:r>
      <w:r w:rsidRPr="00B519A1">
        <w:rPr>
          <w:rFonts w:eastAsia="Times New Roman" w:cs="Times New Roman"/>
          <w:szCs w:val="24"/>
        </w:rPr>
        <w:t xml:space="preserve"> τα αποτελέσματα που παρατηρούνται όσον αφορά </w:t>
      </w:r>
      <w:r w:rsidRPr="000F1117">
        <w:rPr>
          <w:rFonts w:eastAsia="Times New Roman" w:cs="Times New Roman"/>
          <w:szCs w:val="24"/>
        </w:rPr>
        <w:t>το εάν η περιοχή εργασίας των εκπαιδευτικών</w:t>
      </w:r>
      <w:r w:rsidRPr="00B519A1">
        <w:rPr>
          <w:rFonts w:eastAsia="Times New Roman" w:cs="Times New Roman"/>
          <w:szCs w:val="24"/>
        </w:rPr>
        <w:t xml:space="preserve"> επιδρ</w:t>
      </w:r>
      <w:r w:rsidRPr="000F1117">
        <w:rPr>
          <w:rFonts w:eastAsia="Times New Roman" w:cs="Times New Roman"/>
          <w:szCs w:val="24"/>
        </w:rPr>
        <w:t>ά στις μέσες βαθμολογίες των υπό εξέταση παραγόντων</w:t>
      </w:r>
      <w:r w:rsidRPr="00B519A1">
        <w:rPr>
          <w:rFonts w:eastAsia="Times New Roman" w:cs="Times New Roman"/>
          <w:szCs w:val="24"/>
        </w:rPr>
        <w:t xml:space="preserve"> </w:t>
      </w:r>
      <w:r w:rsidRPr="000F1117">
        <w:rPr>
          <w:rFonts w:eastAsia="Times New Roman" w:cs="Times New Roman"/>
          <w:szCs w:val="24"/>
        </w:rPr>
        <w:t>προκύπτει ότι κάτι τέτοιο δεν υφίσταται</w:t>
      </w:r>
      <w:r w:rsidRPr="00B519A1">
        <w:rPr>
          <w:rFonts w:eastAsia="Times New Roman" w:cs="Times New Roman"/>
          <w:szCs w:val="24"/>
        </w:rPr>
        <w:t>. Το παρατηρηθέν επίπεδο σημαντικότητας να είναι σε όλες τις περιπτώσεις μεγαλύτερο του επιπέδου σημαντικότητας α=0,05.</w:t>
      </w:r>
    </w:p>
    <w:p w:rsidR="00FF6404" w:rsidRPr="002F6D3F" w:rsidRDefault="00FF6404" w:rsidP="00A60415">
      <w:pPr>
        <w:spacing w:before="100" w:beforeAutospacing="1" w:after="100" w:afterAutospacing="1" w:line="360" w:lineRule="auto"/>
        <w:rPr>
          <w:rFonts w:cs="Times New Roman"/>
          <w:b/>
        </w:rPr>
      </w:pPr>
      <w:r w:rsidRPr="002F6D3F">
        <w:rPr>
          <w:rFonts w:cs="Times New Roman"/>
          <w:b/>
        </w:rPr>
        <w:t>Πίνακας</w:t>
      </w:r>
      <w:r w:rsidR="00340ECF">
        <w:rPr>
          <w:rFonts w:cs="Times New Roman"/>
          <w:b/>
        </w:rPr>
        <w:t xml:space="preserve"> 21</w:t>
      </w:r>
      <w:r w:rsidRPr="002F6D3F">
        <w:rPr>
          <w:rFonts w:cs="Times New Roman"/>
          <w:b/>
        </w:rPr>
        <w:t>: Έλεγχος ΑΝΟ</w:t>
      </w:r>
      <w:r w:rsidRPr="002F6D3F">
        <w:rPr>
          <w:rFonts w:cs="Times New Roman"/>
          <w:b/>
          <w:lang w:val="en-US"/>
        </w:rPr>
        <w:t>VA</w:t>
      </w:r>
      <w:r w:rsidRPr="002F6D3F">
        <w:rPr>
          <w:rFonts w:cs="Times New Roman"/>
          <w:b/>
        </w:rPr>
        <w:t xml:space="preserve"> της διαφοροποίησης των μέσων βαθμολογιών των παραγόντων με βάση την περιοχή εργασίας</w:t>
      </w:r>
    </w:p>
    <w:tbl>
      <w:tblPr>
        <w:tblW w:w="10969"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839"/>
        <w:gridCol w:w="922"/>
        <w:gridCol w:w="1341"/>
        <w:gridCol w:w="922"/>
        <w:gridCol w:w="1341"/>
        <w:gridCol w:w="922"/>
        <w:gridCol w:w="1341"/>
        <w:gridCol w:w="1341"/>
      </w:tblGrid>
      <w:tr w:rsidR="00FF6404" w:rsidRPr="001B34FE" w:rsidTr="00FF6404">
        <w:trPr>
          <w:cantSplit/>
          <w:jc w:val="center"/>
        </w:trPr>
        <w:tc>
          <w:tcPr>
            <w:tcW w:w="2839" w:type="dxa"/>
            <w:vMerge w:val="restart"/>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c>
          <w:tcPr>
            <w:tcW w:w="6789" w:type="dxa"/>
            <w:gridSpan w:val="6"/>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Εργάζεστε σε περιοχή</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r>
      <w:tr w:rsidR="00FF6404" w:rsidRPr="001B34FE" w:rsidTr="00FF6404">
        <w:trPr>
          <w:cantSplit/>
          <w:jc w:val="center"/>
        </w:trPr>
        <w:tc>
          <w:tcPr>
            <w:tcW w:w="2839" w:type="dxa"/>
            <w:vMerge/>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c>
          <w:tcPr>
            <w:tcW w:w="2263" w:type="dxa"/>
            <w:gridSpan w:val="2"/>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Αστική</w:t>
            </w:r>
          </w:p>
        </w:tc>
        <w:tc>
          <w:tcPr>
            <w:tcW w:w="2263" w:type="dxa"/>
            <w:gridSpan w:val="2"/>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Ημιαστική</w:t>
            </w:r>
          </w:p>
        </w:tc>
        <w:tc>
          <w:tcPr>
            <w:tcW w:w="2263" w:type="dxa"/>
            <w:gridSpan w:val="2"/>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Αγροτική</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r>
      <w:tr w:rsidR="00FF6404" w:rsidRPr="001B34FE" w:rsidTr="00FF6404">
        <w:trPr>
          <w:cantSplit/>
          <w:jc w:val="center"/>
        </w:trPr>
        <w:tc>
          <w:tcPr>
            <w:tcW w:w="2839" w:type="dxa"/>
            <w:vMerge/>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Μ.Ο.</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Τ.Α.</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Μ.Ο.</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Τ.Α.</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Μ.Ο.</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Τ.Α.</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lang w:val="en-US"/>
              </w:rPr>
            </w:pPr>
            <w:r>
              <w:rPr>
                <w:rFonts w:cs="Times New Roman"/>
                <w:lang w:val="en-US"/>
              </w:rPr>
              <w:t>p</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Χρήση Η/Υ</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3,61</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64</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3,66</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,39</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3,66</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,45</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934</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Θετικές εκπαιδευτικές επιδράσεις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6,04</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62</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5,85</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,99</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6,09</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,54</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569</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Αρνητικές τεχνολογικές επιδράσεις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4,83</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96</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4,71</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1,12</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4,74</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,81</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895</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Αρνητικές επικοινωνιακές επιδράσεις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4,65</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w:t>
            </w:r>
            <w:r>
              <w:rPr>
                <w:rFonts w:cs="Times New Roman"/>
              </w:rPr>
              <w:t>,</w:t>
            </w:r>
            <w:r w:rsidRPr="001B34FE">
              <w:rPr>
                <w:rFonts w:cs="Times New Roman"/>
              </w:rPr>
              <w:t>13</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4,22</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1,18</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4,29</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1,01</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349</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Θετικές διοικητικές επιδράσεις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5,77</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80</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5,69</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1,01</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5,38</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1,21</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333</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Τεχνολογικοί παράγοντες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5,79</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62</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5,67</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,89</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5,56</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,60</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491</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lastRenderedPageBreak/>
              <w:t>Εκπαιδευτικοί παράγοντες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5,69</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88</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5,55</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,76</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5,55</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,70</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754</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Διοικητικές πρακτικές/ηγετικές συμπεριφορές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4,31</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49</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4,30</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,42</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4,44</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,38</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463</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Αξιολόγηση μάθησης</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5,64</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64</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5,75</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,32</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5,73</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,46</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748</w:t>
            </w:r>
          </w:p>
        </w:tc>
      </w:tr>
      <w:tr w:rsidR="00FF6404" w:rsidRPr="001B34FE" w:rsidTr="00FF6404">
        <w:trPr>
          <w:cantSplit/>
          <w:jc w:val="center"/>
        </w:trPr>
        <w:tc>
          <w:tcPr>
            <w:tcW w:w="2839"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Τεχνολογική αξιολόγηση</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5,83</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87</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6,06</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,75</w:t>
            </w:r>
          </w:p>
        </w:tc>
        <w:tc>
          <w:tcPr>
            <w:tcW w:w="922"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sidRPr="001B34FE">
              <w:rPr>
                <w:rFonts w:cs="Times New Roman"/>
              </w:rPr>
              <w:t>6,24</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lang w:val="en-US"/>
              </w:rPr>
              <w:t>0</w:t>
            </w:r>
            <w:r w:rsidRPr="001B34FE">
              <w:rPr>
                <w:rFonts w:cs="Times New Roman"/>
              </w:rPr>
              <w:t>,71</w:t>
            </w:r>
          </w:p>
        </w:tc>
        <w:tc>
          <w:tcPr>
            <w:tcW w:w="1341" w:type="dxa"/>
            <w:shd w:val="clear" w:color="auto" w:fill="FFFFFF"/>
            <w:vAlign w:val="center"/>
          </w:tcPr>
          <w:p w:rsidR="00FF6404" w:rsidRPr="001B34FE" w:rsidRDefault="00FF6404" w:rsidP="000D7A2E">
            <w:pPr>
              <w:spacing w:before="100" w:beforeAutospacing="1" w:after="100" w:afterAutospacing="1" w:line="360" w:lineRule="auto"/>
              <w:jc w:val="center"/>
              <w:rPr>
                <w:rFonts w:cs="Times New Roman"/>
              </w:rPr>
            </w:pPr>
            <w:r>
              <w:rPr>
                <w:rFonts w:cs="Times New Roman"/>
              </w:rPr>
              <w:t>0,</w:t>
            </w:r>
            <w:r w:rsidRPr="001B34FE">
              <w:rPr>
                <w:rFonts w:cs="Times New Roman"/>
              </w:rPr>
              <w:t>177</w:t>
            </w:r>
          </w:p>
        </w:tc>
      </w:tr>
    </w:tbl>
    <w:p w:rsidR="00A60415" w:rsidRDefault="00A60415" w:rsidP="00981B62">
      <w:pPr>
        <w:pStyle w:val="1"/>
      </w:pPr>
      <w:bookmarkStart w:id="21" w:name="_Toc511772565"/>
      <w:bookmarkStart w:id="22" w:name="_Toc511832274"/>
    </w:p>
    <w:p w:rsidR="003F4006" w:rsidRPr="00981B62" w:rsidRDefault="00D40265" w:rsidP="00981B62">
      <w:pPr>
        <w:pStyle w:val="1"/>
      </w:pPr>
      <w:r w:rsidRPr="00981B62">
        <w:t>9.</w:t>
      </w:r>
      <w:r w:rsidR="003F4006" w:rsidRPr="00981B62">
        <w:t>ΣΥΖΗΤΗΣΗ</w:t>
      </w:r>
      <w:bookmarkEnd w:id="21"/>
      <w:bookmarkEnd w:id="22"/>
    </w:p>
    <w:p w:rsidR="00EA1AF1" w:rsidRPr="005A0E0F" w:rsidRDefault="00EA1AF1" w:rsidP="00F919A6">
      <w:pPr>
        <w:pStyle w:val="4"/>
      </w:pPr>
      <w:r w:rsidRPr="005A0E0F">
        <w:t>9.1 Περιορισμοί έρευνας</w:t>
      </w:r>
    </w:p>
    <w:p w:rsidR="000A0DB9" w:rsidRDefault="000A0DB9" w:rsidP="000D7A2E">
      <w:pPr>
        <w:jc w:val="center"/>
        <w:rPr>
          <w:rFonts w:cs="Times New Roman"/>
          <w:b/>
          <w:sz w:val="28"/>
          <w:szCs w:val="28"/>
          <w:u w:val="single"/>
        </w:rPr>
      </w:pPr>
    </w:p>
    <w:p w:rsidR="00B7180F" w:rsidRDefault="00B7180F" w:rsidP="005F08EA">
      <w:pPr>
        <w:rPr>
          <w:rFonts w:cs="Times New Roman"/>
          <w:szCs w:val="24"/>
        </w:rPr>
      </w:pPr>
      <w:r w:rsidRPr="00B7180F">
        <w:rPr>
          <w:rFonts w:cs="Times New Roman"/>
          <w:szCs w:val="24"/>
        </w:rPr>
        <w:t xml:space="preserve">Κατά τη διεξαγωγή </w:t>
      </w:r>
      <w:r>
        <w:rPr>
          <w:rFonts w:cs="Times New Roman"/>
          <w:szCs w:val="24"/>
        </w:rPr>
        <w:t>της έρευνας προέκυψαν ορισμένοι περιορισμοί που αφορούσαν τη συμπλήρωση  των ερωτηματολογίων. Το ερωτηματολόγιο στάλθηκε μόνο ηλεκτρονικά λαμβάνοντας τις διευθύνσεις</w:t>
      </w:r>
      <w:r w:rsidR="009F7B1B">
        <w:rPr>
          <w:rFonts w:cs="Times New Roman"/>
          <w:szCs w:val="24"/>
        </w:rPr>
        <w:t xml:space="preserve"> των σχολείων</w:t>
      </w:r>
      <w:r>
        <w:rPr>
          <w:rFonts w:cs="Times New Roman"/>
          <w:szCs w:val="24"/>
        </w:rPr>
        <w:t xml:space="preserve"> από το Πανελλήνιο Σχολικό</w:t>
      </w:r>
      <w:r w:rsidR="00035660">
        <w:rPr>
          <w:rFonts w:cs="Times New Roman"/>
          <w:szCs w:val="24"/>
        </w:rPr>
        <w:t xml:space="preserve"> Δίκτυο με αποτέλεσμα</w:t>
      </w:r>
      <w:r w:rsidR="009C435B">
        <w:rPr>
          <w:rFonts w:cs="Times New Roman"/>
          <w:szCs w:val="24"/>
        </w:rPr>
        <w:t>,</w:t>
      </w:r>
      <w:r w:rsidR="00035660">
        <w:rPr>
          <w:rFonts w:cs="Times New Roman"/>
          <w:szCs w:val="24"/>
        </w:rPr>
        <w:t xml:space="preserve"> λόγω της</w:t>
      </w:r>
      <w:r>
        <w:rPr>
          <w:rFonts w:cs="Times New Roman"/>
          <w:szCs w:val="24"/>
        </w:rPr>
        <w:t xml:space="preserve"> απρόσωπης προσέγγισης και της πληθώρας των μηνυμάτων που στέλνονται στις σχολικές μονάδες</w:t>
      </w:r>
      <w:r w:rsidR="00035660">
        <w:rPr>
          <w:rFonts w:cs="Times New Roman"/>
          <w:szCs w:val="24"/>
        </w:rPr>
        <w:t>,</w:t>
      </w:r>
      <w:r>
        <w:rPr>
          <w:rFonts w:cs="Times New Roman"/>
          <w:szCs w:val="24"/>
        </w:rPr>
        <w:t xml:space="preserve"> να αγνοηθεί από πολλούς διευθυντές ή προϊσταμένους ολιγοθέσιων</w:t>
      </w:r>
      <w:r w:rsidR="00C848DD">
        <w:rPr>
          <w:rFonts w:cs="Times New Roman"/>
          <w:szCs w:val="24"/>
        </w:rPr>
        <w:t xml:space="preserve"> και να παραταθεί χρονικά η έρευνα.</w:t>
      </w:r>
      <w:r>
        <w:rPr>
          <w:rFonts w:cs="Times New Roman"/>
          <w:szCs w:val="24"/>
        </w:rPr>
        <w:t xml:space="preserve"> Ο περιορισμός αυτός αντιμετωπίστηκε </w:t>
      </w:r>
      <w:r w:rsidR="008C6364">
        <w:rPr>
          <w:rFonts w:cs="Times New Roman"/>
          <w:szCs w:val="24"/>
        </w:rPr>
        <w:t xml:space="preserve">κατά ένα μέρος </w:t>
      </w:r>
      <w:r w:rsidR="0030636B">
        <w:rPr>
          <w:rFonts w:cs="Times New Roman"/>
          <w:szCs w:val="24"/>
        </w:rPr>
        <w:t xml:space="preserve">έπειτα από </w:t>
      </w:r>
      <w:r w:rsidR="008C6364">
        <w:rPr>
          <w:rFonts w:cs="Times New Roman"/>
          <w:szCs w:val="24"/>
        </w:rPr>
        <w:t xml:space="preserve">την </w:t>
      </w:r>
      <w:r>
        <w:rPr>
          <w:rFonts w:cs="Times New Roman"/>
          <w:szCs w:val="24"/>
        </w:rPr>
        <w:t xml:space="preserve">τηλεφωνική επικοινωνία που </w:t>
      </w:r>
      <w:r w:rsidR="0030636B">
        <w:rPr>
          <w:rFonts w:cs="Times New Roman"/>
          <w:szCs w:val="24"/>
        </w:rPr>
        <w:t>είχε η ερευνήτρια με τους διευ</w:t>
      </w:r>
      <w:r w:rsidR="00254C0E">
        <w:rPr>
          <w:rFonts w:cs="Times New Roman"/>
          <w:szCs w:val="24"/>
        </w:rPr>
        <w:t>θυντές τυχαίων σχολικών μονάδων.</w:t>
      </w:r>
    </w:p>
    <w:p w:rsidR="002E6414" w:rsidRDefault="002E6414" w:rsidP="005F08EA">
      <w:pPr>
        <w:rPr>
          <w:rFonts w:cs="Times New Roman"/>
          <w:szCs w:val="24"/>
        </w:rPr>
      </w:pPr>
      <w:r>
        <w:rPr>
          <w:rFonts w:cs="Times New Roman"/>
          <w:szCs w:val="24"/>
        </w:rPr>
        <w:t>Περιοριστικό παράγοντα αποτέλεσε επίσης η δυνατό</w:t>
      </w:r>
      <w:r w:rsidR="00804EBE">
        <w:rPr>
          <w:rFonts w:cs="Times New Roman"/>
          <w:szCs w:val="24"/>
        </w:rPr>
        <w:t xml:space="preserve">τητα συμμετοχής μόνο Διευθυντών δημοσίων </w:t>
      </w:r>
      <w:r>
        <w:rPr>
          <w:rFonts w:cs="Times New Roman"/>
          <w:szCs w:val="24"/>
        </w:rPr>
        <w:t>Δημοτικών Σχολείων και όχι Διευθυντών άλλων τύπων σχολείων όπως τα Ειδικά, τα Διαπολιτισμικά, τα ΔΥΕΠ</w:t>
      </w:r>
      <w:r w:rsidR="009C435B">
        <w:rPr>
          <w:rFonts w:cs="Times New Roman"/>
          <w:szCs w:val="24"/>
        </w:rPr>
        <w:t xml:space="preserve"> για να διεξαχθούν αποτελέσματα που να αναφέρονται σε όλους τους τύπους σχολείων τη</w:t>
      </w:r>
      <w:r w:rsidR="00652FE4">
        <w:rPr>
          <w:rFonts w:cs="Times New Roman"/>
          <w:szCs w:val="24"/>
        </w:rPr>
        <w:t>ς</w:t>
      </w:r>
      <w:r w:rsidR="009C435B">
        <w:rPr>
          <w:rFonts w:cs="Times New Roman"/>
          <w:szCs w:val="24"/>
        </w:rPr>
        <w:t xml:space="preserve"> πρωτοβάθμιας εκπαίδευσης.</w:t>
      </w:r>
    </w:p>
    <w:p w:rsidR="00C848DD" w:rsidRPr="00895C69" w:rsidRDefault="00C848DD" w:rsidP="005F08EA">
      <w:pPr>
        <w:rPr>
          <w:rFonts w:cs="Times New Roman"/>
          <w:szCs w:val="24"/>
        </w:rPr>
      </w:pPr>
      <w:r>
        <w:rPr>
          <w:rFonts w:cs="Times New Roman"/>
          <w:szCs w:val="24"/>
        </w:rPr>
        <w:t xml:space="preserve">Στην έρευνα εξάλλου δεν συμμετείχαν οι εκπαιδευτικοί γενικότερα που εργάζονται στα Δημοτικά Σχολεία </w:t>
      </w:r>
      <w:r w:rsidR="00895C69">
        <w:rPr>
          <w:rFonts w:cs="Times New Roman"/>
          <w:szCs w:val="24"/>
        </w:rPr>
        <w:t xml:space="preserve">παρά μόνο οι διευθυντές, </w:t>
      </w:r>
      <w:r w:rsidR="00B33F35">
        <w:rPr>
          <w:rFonts w:cs="Times New Roman"/>
          <w:szCs w:val="24"/>
        </w:rPr>
        <w:t>ώστε να εκφραστεί η άποψη τους αποκ</w:t>
      </w:r>
      <w:r w:rsidR="00895C69">
        <w:rPr>
          <w:rFonts w:cs="Times New Roman"/>
          <w:szCs w:val="24"/>
        </w:rPr>
        <w:t>λειστικά στον τομέα της μάθησης, διότι παρατηρήθηκε θετική στάση στη χρήση πλατφορμών η οποία συμπεριελάμβανε τον τομέα της διοίκησης.</w:t>
      </w:r>
    </w:p>
    <w:p w:rsidR="00C848DD" w:rsidRDefault="00C848DD" w:rsidP="005F08EA">
      <w:pPr>
        <w:rPr>
          <w:rFonts w:cs="Times New Roman"/>
          <w:szCs w:val="24"/>
        </w:rPr>
      </w:pPr>
      <w:r>
        <w:rPr>
          <w:rFonts w:cs="Times New Roman"/>
          <w:szCs w:val="24"/>
        </w:rPr>
        <w:t xml:space="preserve">Δεν εκπροσωπήθηκαν στους συμμετέχοντες </w:t>
      </w:r>
      <w:r w:rsidR="00652FE4">
        <w:rPr>
          <w:rFonts w:cs="Times New Roman"/>
          <w:szCs w:val="24"/>
        </w:rPr>
        <w:t xml:space="preserve">της έρευνας </w:t>
      </w:r>
      <w:r>
        <w:rPr>
          <w:rFonts w:cs="Times New Roman"/>
          <w:szCs w:val="24"/>
        </w:rPr>
        <w:t>οι γονείς- κηδεμόνες των μαθητών, ούτε οι μαθητές</w:t>
      </w:r>
      <w:r w:rsidR="00652FE4">
        <w:rPr>
          <w:rFonts w:cs="Times New Roman"/>
          <w:szCs w:val="24"/>
        </w:rPr>
        <w:t>,</w:t>
      </w:r>
      <w:r>
        <w:rPr>
          <w:rFonts w:cs="Times New Roman"/>
          <w:szCs w:val="24"/>
        </w:rPr>
        <w:t xml:space="preserve"> ώστε να αποκομίσουμε τις αντιλήψεις γενικότερα των άμεσα εμπλεκομένων στην εκπαιδευτική και μαθησιακή διαδικασία και τις απόψεις </w:t>
      </w:r>
      <w:r>
        <w:rPr>
          <w:rFonts w:cs="Times New Roman"/>
          <w:szCs w:val="24"/>
        </w:rPr>
        <w:lastRenderedPageBreak/>
        <w:t>τους για τις πλατφόρμες ηλεκτρονικής εκπαίδευσης</w:t>
      </w:r>
      <w:r w:rsidR="00652FE4">
        <w:rPr>
          <w:rFonts w:cs="Times New Roman"/>
          <w:szCs w:val="24"/>
        </w:rPr>
        <w:t>,</w:t>
      </w:r>
      <w:r w:rsidR="00B33F35">
        <w:rPr>
          <w:rFonts w:cs="Times New Roman"/>
          <w:szCs w:val="24"/>
        </w:rPr>
        <w:t xml:space="preserve"> τις γνώσεις και τις εμπειρίες τους σε σχέση με αυτές.</w:t>
      </w:r>
    </w:p>
    <w:p w:rsidR="0030636B" w:rsidRDefault="0030636B" w:rsidP="002B3A9E">
      <w:pPr>
        <w:rPr>
          <w:rFonts w:cs="Times New Roman"/>
          <w:szCs w:val="24"/>
        </w:rPr>
      </w:pPr>
      <w:r>
        <w:rPr>
          <w:rFonts w:cs="Times New Roman"/>
          <w:szCs w:val="24"/>
        </w:rPr>
        <w:t xml:space="preserve">Περιοριστικό παράγοντα της έρευνας αποτελεί και </w:t>
      </w:r>
      <w:r w:rsidR="009F7B1B">
        <w:rPr>
          <w:rFonts w:cs="Times New Roman"/>
          <w:szCs w:val="24"/>
        </w:rPr>
        <w:t xml:space="preserve">η καθυστερημένη επιμόρφωση των εκπαιδευτικών στο Β επίπεδο των ΤΠΕ που σχετίζεται με εφαρμογές </w:t>
      </w:r>
      <w:r w:rsidR="009F7B1B">
        <w:rPr>
          <w:rFonts w:cs="Times New Roman"/>
          <w:szCs w:val="24"/>
          <w:lang w:val="en-US"/>
        </w:rPr>
        <w:t>Web</w:t>
      </w:r>
      <w:r w:rsidR="009F7B1B" w:rsidRPr="009F7B1B">
        <w:rPr>
          <w:rFonts w:cs="Times New Roman"/>
          <w:szCs w:val="24"/>
        </w:rPr>
        <w:t xml:space="preserve"> 2.0 </w:t>
      </w:r>
      <w:r w:rsidR="009F7B1B">
        <w:rPr>
          <w:rFonts w:cs="Times New Roman"/>
          <w:szCs w:val="24"/>
        </w:rPr>
        <w:t>και περιλαμβάνει</w:t>
      </w:r>
      <w:r w:rsidR="000A3DA5">
        <w:rPr>
          <w:rFonts w:cs="Times New Roman"/>
          <w:szCs w:val="24"/>
        </w:rPr>
        <w:t xml:space="preserve"> εφαρμογές διερευνητικής, </w:t>
      </w:r>
      <w:r w:rsidR="00512430">
        <w:rPr>
          <w:rFonts w:cs="Times New Roman"/>
          <w:szCs w:val="24"/>
        </w:rPr>
        <w:t>συνεργατικής</w:t>
      </w:r>
      <w:r w:rsidR="000A3DA5">
        <w:rPr>
          <w:rFonts w:cs="Times New Roman"/>
          <w:szCs w:val="24"/>
        </w:rPr>
        <w:t xml:space="preserve"> μάθησης</w:t>
      </w:r>
      <w:r w:rsidR="009F7B1B">
        <w:rPr>
          <w:rFonts w:cs="Times New Roman"/>
          <w:szCs w:val="24"/>
        </w:rPr>
        <w:t xml:space="preserve"> </w:t>
      </w:r>
      <w:r w:rsidR="006D7039">
        <w:rPr>
          <w:rFonts w:cs="Times New Roman"/>
          <w:szCs w:val="24"/>
        </w:rPr>
        <w:t xml:space="preserve">και </w:t>
      </w:r>
      <w:r w:rsidR="009F7B1B">
        <w:rPr>
          <w:rFonts w:cs="Times New Roman"/>
          <w:szCs w:val="24"/>
        </w:rPr>
        <w:t>τις ηλεκτρονικές πλατφόρμες εκπαίδευσης που μπορούν να αξιοπ</w:t>
      </w:r>
      <w:r w:rsidR="00035660">
        <w:rPr>
          <w:rFonts w:cs="Times New Roman"/>
          <w:szCs w:val="24"/>
        </w:rPr>
        <w:t>ο</w:t>
      </w:r>
      <w:r w:rsidR="00EC5149">
        <w:rPr>
          <w:rFonts w:cs="Times New Roman"/>
          <w:szCs w:val="24"/>
        </w:rPr>
        <w:t xml:space="preserve">ιηθούν στα Δημοτικά Σχολεία. </w:t>
      </w:r>
    </w:p>
    <w:p w:rsidR="006F1B84" w:rsidRDefault="006F1B84" w:rsidP="000D7A2E">
      <w:pPr>
        <w:jc w:val="center"/>
        <w:rPr>
          <w:rFonts w:cs="Times New Roman"/>
          <w:b/>
          <w:sz w:val="28"/>
          <w:szCs w:val="28"/>
          <w:u w:val="single"/>
        </w:rPr>
      </w:pPr>
    </w:p>
    <w:p w:rsidR="00FF6404" w:rsidRPr="00A24AF1" w:rsidRDefault="003F4006" w:rsidP="00F919A6">
      <w:pPr>
        <w:pStyle w:val="4"/>
        <w:rPr>
          <w:lang w:val="el-GR"/>
        </w:rPr>
      </w:pPr>
      <w:r w:rsidRPr="00A24AF1">
        <w:rPr>
          <w:lang w:val="el-GR"/>
        </w:rPr>
        <w:t>9.</w:t>
      </w:r>
      <w:r w:rsidR="00EA1AF1" w:rsidRPr="00A24AF1">
        <w:rPr>
          <w:lang w:val="el-GR"/>
        </w:rPr>
        <w:t>2</w:t>
      </w:r>
      <w:r w:rsidR="00A752A8" w:rsidRPr="00A24AF1">
        <w:rPr>
          <w:lang w:val="el-GR"/>
        </w:rPr>
        <w:t xml:space="preserve"> </w:t>
      </w:r>
      <w:r w:rsidRPr="00A24AF1">
        <w:rPr>
          <w:lang w:val="el-GR"/>
        </w:rPr>
        <w:t>Συμπεράσματα</w:t>
      </w:r>
    </w:p>
    <w:p w:rsidR="00B32F68" w:rsidRPr="00A752A8" w:rsidRDefault="00B32F68" w:rsidP="000D7A2E">
      <w:pPr>
        <w:rPr>
          <w:rFonts w:cs="Times New Roman"/>
          <w:b/>
          <w:sz w:val="32"/>
          <w:szCs w:val="32"/>
        </w:rPr>
      </w:pPr>
    </w:p>
    <w:p w:rsidR="00127726" w:rsidRDefault="00A02075" w:rsidP="006748A6">
      <w:pPr>
        <w:rPr>
          <w:rFonts w:cs="Times New Roman"/>
          <w:szCs w:val="24"/>
        </w:rPr>
      </w:pPr>
      <w:r w:rsidRPr="00A02075">
        <w:rPr>
          <w:rFonts w:cs="Times New Roman"/>
          <w:szCs w:val="24"/>
        </w:rPr>
        <w:t xml:space="preserve">Με </w:t>
      </w:r>
      <w:r>
        <w:rPr>
          <w:rFonts w:cs="Times New Roman"/>
          <w:szCs w:val="24"/>
        </w:rPr>
        <w:t>βάση τα ερευνητικά ερωτήματα</w:t>
      </w:r>
      <w:r w:rsidR="007D2539">
        <w:rPr>
          <w:rFonts w:cs="Times New Roman"/>
          <w:szCs w:val="24"/>
        </w:rPr>
        <w:t xml:space="preserve">, τα εργαλεία </w:t>
      </w:r>
      <w:r>
        <w:rPr>
          <w:rFonts w:cs="Times New Roman"/>
          <w:szCs w:val="24"/>
        </w:rPr>
        <w:t>που</w:t>
      </w:r>
      <w:r w:rsidR="007D2539">
        <w:rPr>
          <w:rFonts w:cs="Times New Roman"/>
          <w:szCs w:val="24"/>
        </w:rPr>
        <w:t xml:space="preserve"> χρησιμοποιήθηκαν και τα αποτελέσματα που συνελέγησαν</w:t>
      </w:r>
      <w:r>
        <w:rPr>
          <w:rFonts w:cs="Times New Roman"/>
          <w:szCs w:val="24"/>
        </w:rPr>
        <w:t xml:space="preserve"> </w:t>
      </w:r>
      <w:r w:rsidR="007D2539">
        <w:rPr>
          <w:rFonts w:cs="Times New Roman"/>
          <w:szCs w:val="24"/>
        </w:rPr>
        <w:t xml:space="preserve">κατά την διεξαγωγή της έρευνας προκύπτουν τα </w:t>
      </w:r>
      <w:r w:rsidR="00035660">
        <w:rPr>
          <w:rFonts w:cs="Times New Roman"/>
          <w:szCs w:val="24"/>
        </w:rPr>
        <w:t>ακόλουθα</w:t>
      </w:r>
      <w:r w:rsidR="00127726">
        <w:rPr>
          <w:rFonts w:cs="Times New Roman"/>
          <w:szCs w:val="24"/>
        </w:rPr>
        <w:t xml:space="preserve"> συμπεράσματα:</w:t>
      </w:r>
    </w:p>
    <w:p w:rsidR="00043D69" w:rsidRPr="00E51E22" w:rsidRDefault="00D40265" w:rsidP="006748A6">
      <w:pPr>
        <w:rPr>
          <w:rFonts w:cs="Times New Roman"/>
          <w:b/>
          <w:szCs w:val="24"/>
        </w:rPr>
      </w:pPr>
      <w:r w:rsidRPr="00E51E22">
        <w:rPr>
          <w:rFonts w:cs="Times New Roman"/>
          <w:szCs w:val="24"/>
        </w:rPr>
        <w:t xml:space="preserve">Αναφορικά με τα δημογραφικά και τα επαγγελματικά χαρακτηριστικά παρατηρούμε ότι </w:t>
      </w:r>
      <w:r w:rsidR="002D4B07" w:rsidRPr="00E51E22">
        <w:rPr>
          <w:rFonts w:cs="Times New Roman"/>
          <w:szCs w:val="24"/>
        </w:rPr>
        <w:t>ως προς το φύλο το δείγμα είναι αντιπροσωπευτικό και για τα δύο φύλα.</w:t>
      </w:r>
      <w:r w:rsidR="00043D69" w:rsidRPr="00E51E22">
        <w:rPr>
          <w:rFonts w:cs="Times New Roman"/>
          <w:szCs w:val="24"/>
        </w:rPr>
        <w:t xml:space="preserve"> Αυτό σημαίνει ότι ο αριθμός των γυναικών που αναλαμβάνουν θέσεις ευθύνης αυξάνεται συνεχώς.</w:t>
      </w:r>
      <w:r w:rsidR="00DB11E9" w:rsidRPr="00E51E22">
        <w:rPr>
          <w:rFonts w:cs="Times New Roman"/>
          <w:szCs w:val="24"/>
        </w:rPr>
        <w:t xml:space="preserve"> </w:t>
      </w:r>
      <w:r w:rsidR="002D4B07" w:rsidRPr="00E51E22">
        <w:rPr>
          <w:rFonts w:cs="Times New Roman"/>
          <w:szCs w:val="24"/>
        </w:rPr>
        <w:t>Τ</w:t>
      </w:r>
      <w:r w:rsidRPr="00E51E22">
        <w:rPr>
          <w:rFonts w:cs="Times New Roman"/>
          <w:szCs w:val="24"/>
        </w:rPr>
        <w:t>ο μεγαλύτερο ποσοστό των διευθυντών που συμμετείχαν στην έρευνα</w:t>
      </w:r>
      <w:r w:rsidR="00DB11E9" w:rsidRPr="00E51E22">
        <w:rPr>
          <w:rFonts w:cs="Times New Roman"/>
          <w:szCs w:val="24"/>
        </w:rPr>
        <w:t xml:space="preserve"> 65,3%</w:t>
      </w:r>
      <w:r w:rsidR="00043D69" w:rsidRPr="00E51E22">
        <w:rPr>
          <w:rFonts w:cs="Times New Roman"/>
          <w:szCs w:val="24"/>
        </w:rPr>
        <w:t xml:space="preserve"> είναι 51-60 ετών. Οι περισσότεροι από τους διευθυντές εργάζονται σε αστική περιοχή εύρημα που δικαιολογείται από την ηλικία, αφού έχοντας μεγαλύτερη προϋπηρεσία λόγω των μορίων που συγκεντρώνουν</w:t>
      </w:r>
      <w:r w:rsidR="00B032AF" w:rsidRPr="00E51E22">
        <w:rPr>
          <w:rFonts w:cs="Times New Roman"/>
          <w:szCs w:val="24"/>
        </w:rPr>
        <w:t xml:space="preserve"> μπορούν και</w:t>
      </w:r>
      <w:r w:rsidR="00043D69" w:rsidRPr="00E51E22">
        <w:rPr>
          <w:rFonts w:cs="Times New Roman"/>
          <w:szCs w:val="24"/>
        </w:rPr>
        <w:t xml:space="preserve"> </w:t>
      </w:r>
      <w:r w:rsidR="00127726">
        <w:rPr>
          <w:rFonts w:cs="Times New Roman"/>
          <w:szCs w:val="24"/>
        </w:rPr>
        <w:t>μετατίθενται σε αστικά κέντρα.</w:t>
      </w:r>
    </w:p>
    <w:p w:rsidR="00035660" w:rsidRDefault="00043D69" w:rsidP="006748A6">
      <w:pPr>
        <w:pStyle w:val="a8"/>
        <w:ind w:left="0"/>
        <w:rPr>
          <w:rFonts w:cs="Times New Roman"/>
          <w:szCs w:val="24"/>
        </w:rPr>
      </w:pPr>
      <w:r>
        <w:rPr>
          <w:rFonts w:cs="Times New Roman"/>
          <w:szCs w:val="24"/>
        </w:rPr>
        <w:t>Η</w:t>
      </w:r>
      <w:r w:rsidR="00E57313">
        <w:rPr>
          <w:rFonts w:cs="Times New Roman"/>
          <w:szCs w:val="24"/>
        </w:rPr>
        <w:t xml:space="preserve"> μεγαλύτερη προϋπηρεσία σε </w:t>
      </w:r>
      <w:r w:rsidR="00D40265" w:rsidRPr="00035660">
        <w:rPr>
          <w:rFonts w:cs="Times New Roman"/>
          <w:szCs w:val="24"/>
        </w:rPr>
        <w:t>θέση ευθ</w:t>
      </w:r>
      <w:r w:rsidR="00B032AF">
        <w:rPr>
          <w:rFonts w:cs="Times New Roman"/>
          <w:szCs w:val="24"/>
        </w:rPr>
        <w:t xml:space="preserve">ύνης είναι τα 1έως </w:t>
      </w:r>
      <w:r w:rsidR="00DB11E9" w:rsidRPr="00035660">
        <w:rPr>
          <w:rFonts w:cs="Times New Roman"/>
          <w:szCs w:val="24"/>
        </w:rPr>
        <w:t>5</w:t>
      </w:r>
      <w:r w:rsidR="00D40265" w:rsidRPr="00035660">
        <w:rPr>
          <w:rFonts w:cs="Times New Roman"/>
          <w:szCs w:val="24"/>
        </w:rPr>
        <w:t xml:space="preserve"> έτη</w:t>
      </w:r>
      <w:r>
        <w:rPr>
          <w:rFonts w:cs="Times New Roman"/>
          <w:szCs w:val="24"/>
        </w:rPr>
        <w:t xml:space="preserve"> σε ποσοστό 31,9% </w:t>
      </w:r>
      <w:r w:rsidR="00B032AF">
        <w:rPr>
          <w:rFonts w:cs="Times New Roman"/>
          <w:szCs w:val="24"/>
        </w:rPr>
        <w:t xml:space="preserve">και τα 6 έως 10 έτη σε ποσοστό 20,8%. </w:t>
      </w:r>
      <w:r w:rsidR="00D40265" w:rsidRPr="00035660">
        <w:rPr>
          <w:rFonts w:cs="Times New Roman"/>
          <w:szCs w:val="24"/>
        </w:rPr>
        <w:t>Οι περισσότεροι είναι απόφοιτοι Παιδαγωγικών Ακαδημιών με τίτλο εξομοίωσης</w:t>
      </w:r>
      <w:r w:rsidR="00035660">
        <w:rPr>
          <w:rFonts w:cs="Times New Roman"/>
          <w:szCs w:val="24"/>
        </w:rPr>
        <w:t xml:space="preserve"> και μεταπτυχιακό τίτλο σπουδών.</w:t>
      </w:r>
      <w:r w:rsidR="00254C0E">
        <w:rPr>
          <w:rFonts w:cs="Times New Roman"/>
          <w:szCs w:val="24"/>
        </w:rPr>
        <w:t xml:space="preserve"> Ωστόσο 5 διευθυντές δεν έχουν εξομοιώσει το πτυχίο της Παιδαγωγικής Ακαδημίας με αυτό των Παιδαγωγικών Τμημάτων.</w:t>
      </w:r>
      <w:r w:rsidR="00B032AF">
        <w:rPr>
          <w:rFonts w:cs="Times New Roman"/>
          <w:szCs w:val="24"/>
        </w:rPr>
        <w:t xml:space="preserve"> Το ποσοστό των κατόχων διδακτορικού διπλώματος 6,9% είναι μικρό ωστόσο είναι πολύ θετικό για τον κλάδο που εκπροσωπούν.</w:t>
      </w:r>
    </w:p>
    <w:p w:rsidR="00B532D7" w:rsidRPr="00035660" w:rsidRDefault="00D86F7F" w:rsidP="006748A6">
      <w:pPr>
        <w:pStyle w:val="a8"/>
        <w:ind w:left="0"/>
        <w:rPr>
          <w:rFonts w:cs="Times New Roman"/>
          <w:szCs w:val="24"/>
        </w:rPr>
      </w:pPr>
      <w:r w:rsidRPr="00035660">
        <w:rPr>
          <w:rFonts w:cs="Times New Roman"/>
          <w:szCs w:val="24"/>
        </w:rPr>
        <w:t xml:space="preserve">Ως προς τις χρήσεις των Η/Υ κατά κύριο λόγο πλοηγούνται στο διαδίκτυο, αναζητούν πληροφορίες, διεκπεραιώνουν την αλληλογραφία και συντάσσουν κείμενα που σχετίζονται με τις λειτουργικές υποχρεώσεις της σχολικής μονάδας. Σε περιορισμένο βαθμό χρησιμοποιείται για τη διαχείριση της σχολικής βιβλιοθήκης και άμεση </w:t>
      </w:r>
      <w:r w:rsidRPr="00035660">
        <w:rPr>
          <w:rFonts w:cs="Times New Roman"/>
          <w:szCs w:val="24"/>
        </w:rPr>
        <w:lastRenderedPageBreak/>
        <w:t>επικοινωνία</w:t>
      </w:r>
      <w:r w:rsidR="00455BA7" w:rsidRPr="00035660">
        <w:rPr>
          <w:rFonts w:cs="Times New Roman"/>
          <w:szCs w:val="24"/>
        </w:rPr>
        <w:t xml:space="preserve"> </w:t>
      </w:r>
      <w:r w:rsidR="00E57313">
        <w:rPr>
          <w:rFonts w:cs="Times New Roman"/>
          <w:szCs w:val="24"/>
        </w:rPr>
        <w:t>(</w:t>
      </w:r>
      <w:r w:rsidRPr="00035660">
        <w:rPr>
          <w:rFonts w:cs="Times New Roman"/>
          <w:szCs w:val="24"/>
        </w:rPr>
        <w:t xml:space="preserve">τηλεδιάσκεψη, συνομιλία). </w:t>
      </w:r>
      <w:r w:rsidR="0076197E" w:rsidRPr="00035660">
        <w:rPr>
          <w:rFonts w:cs="Times New Roman"/>
          <w:szCs w:val="24"/>
        </w:rPr>
        <w:t>Οι τεχνολογίες πληροφορίας και επικοινωνίας κρίνονται απαραίτητες στο διοικητικό και διδακτικό έργο των διευθυντών. Δεν πιστεύουν ότι η χρήση των ΤΠΕ μπορεί να υποκαταστήσει την παραδοσιακή διδασκαλία, ούτε τις θεωρούν απαραίτητες στην καθημερινή διδα</w:t>
      </w:r>
      <w:r w:rsidR="00E57313">
        <w:rPr>
          <w:rFonts w:cs="Times New Roman"/>
          <w:szCs w:val="24"/>
        </w:rPr>
        <w:t xml:space="preserve">κτική διαδικασία, καθώς </w:t>
      </w:r>
      <w:r w:rsidR="0076197E" w:rsidRPr="00035660">
        <w:rPr>
          <w:rFonts w:cs="Times New Roman"/>
          <w:szCs w:val="24"/>
        </w:rPr>
        <w:t>απαιτούν περισσότερο χρόνο προετοιμασί</w:t>
      </w:r>
      <w:r w:rsidR="00254C0E">
        <w:rPr>
          <w:rFonts w:cs="Times New Roman"/>
          <w:szCs w:val="24"/>
        </w:rPr>
        <w:t>ας αλλά τη θεωρούν απαραίτητη για τη βελτίωση της ποιότητας του μαθησιακού αποτελέσματος.</w:t>
      </w:r>
    </w:p>
    <w:p w:rsidR="00E54EC0" w:rsidRPr="007D2539" w:rsidRDefault="0076197E" w:rsidP="00EC3347">
      <w:pPr>
        <w:pStyle w:val="a8"/>
        <w:ind w:left="0"/>
        <w:rPr>
          <w:rFonts w:cs="Times New Roman"/>
          <w:szCs w:val="24"/>
        </w:rPr>
      </w:pPr>
      <w:r w:rsidRPr="007D2539">
        <w:rPr>
          <w:rFonts w:cs="Times New Roman"/>
          <w:szCs w:val="24"/>
        </w:rPr>
        <w:t xml:space="preserve">Γνωρίζουν αρκετά τη χρήση των εργαλείων </w:t>
      </w:r>
      <w:r w:rsidRPr="007D2539">
        <w:rPr>
          <w:rFonts w:cs="Times New Roman"/>
          <w:szCs w:val="24"/>
          <w:lang w:val="en-US"/>
        </w:rPr>
        <w:t>web</w:t>
      </w:r>
      <w:r w:rsidRPr="007D2539">
        <w:rPr>
          <w:rFonts w:cs="Times New Roman"/>
          <w:szCs w:val="24"/>
        </w:rPr>
        <w:t xml:space="preserve"> 2.0, τα χρησιμοποιούν με άνεση και σκοπεύουν στο μέλλον να μάθουν περισσότερα για αυτά. Υπάρχει και ένα ποσοστό 11,1% που γνωρίζει ελάχιστα για αυτά.</w:t>
      </w:r>
      <w:r w:rsidR="0040467B">
        <w:rPr>
          <w:rFonts w:cs="Times New Roman"/>
          <w:szCs w:val="24"/>
        </w:rPr>
        <w:t xml:space="preserve"> Ποσοστό που θεωρείται μικρό μια και δεν έχει ολοκληρωθεί η επιμόρφωση των εκπαιδευτικών της πρωτοβάθμιας στο Β επίπεδο το οποίο διαχωρίστηκε σε Β1 και Β2 επίπεδο. Το δεύτερο δεκαπενθήμερο του Απρίλη αρχίζει η τρίτη επιμορφωτική περί</w:t>
      </w:r>
      <w:r w:rsidR="00742AC1">
        <w:rPr>
          <w:rFonts w:cs="Times New Roman"/>
          <w:szCs w:val="24"/>
        </w:rPr>
        <w:t>οδος που είχε διακοπεί το 2013.</w:t>
      </w:r>
      <w:r w:rsidRPr="007D2539">
        <w:rPr>
          <w:rFonts w:cs="Times New Roman"/>
          <w:szCs w:val="24"/>
        </w:rPr>
        <w:t xml:space="preserve"> Πολύ υψηλό είναι το ποσοστό των ερωτηθέντων 80,6% που έχει συμμετάσχει σε διαδικτυακή μάθηση με θεματολογία τις νέες μεθόδους </w:t>
      </w:r>
      <w:r w:rsidR="00B532D7" w:rsidRPr="007D2539">
        <w:rPr>
          <w:rFonts w:cs="Times New Roman"/>
          <w:szCs w:val="24"/>
        </w:rPr>
        <w:t>διδασκαλίας, 27,6% την οργάνωση και διοίκηση της σχολικής μονάδας και 19% στις νέες τεχνολογίες και τις ηλεκτρονικές πλατφόρμες.</w:t>
      </w:r>
      <w:r w:rsidR="001568F2">
        <w:rPr>
          <w:rFonts w:cs="Times New Roman"/>
          <w:szCs w:val="24"/>
        </w:rPr>
        <w:t xml:space="preserve"> Τα υψηλά ποσοστά και το αντικείμενο της επιμόρφωσης δεν δικαιολογούν την περιορισμένη χρήση των πλατφορμών στο σχολείο.</w:t>
      </w:r>
      <w:r w:rsidR="00B532D7" w:rsidRPr="007D2539">
        <w:rPr>
          <w:rFonts w:cs="Times New Roman"/>
          <w:szCs w:val="24"/>
        </w:rPr>
        <w:t xml:space="preserve"> Σχεδόν οι μισοί από αυτούς έχουν επιμορφωθεί με τη μεικτή μέθοδο όπου συνδυάζεται η εξ αποστάσεως με τη δια ζώσης εκπαίδευση. </w:t>
      </w:r>
    </w:p>
    <w:p w:rsidR="00B532D7" w:rsidRPr="007D2539" w:rsidRDefault="00B532D7" w:rsidP="00EC3347">
      <w:pPr>
        <w:pStyle w:val="a8"/>
        <w:ind w:left="0"/>
        <w:rPr>
          <w:rFonts w:cs="Times New Roman"/>
          <w:szCs w:val="24"/>
        </w:rPr>
      </w:pPr>
      <w:r w:rsidRPr="007D2539">
        <w:rPr>
          <w:rFonts w:cs="Times New Roman"/>
          <w:szCs w:val="24"/>
        </w:rPr>
        <w:t xml:space="preserve">Σχετικά με τις επιδράσεις της διαδικτυακής μάθησης </w:t>
      </w:r>
      <w:r w:rsidR="001568F2">
        <w:rPr>
          <w:rFonts w:cs="Times New Roman"/>
          <w:szCs w:val="24"/>
        </w:rPr>
        <w:t>κατατάσσονται οι παράγοντες</w:t>
      </w:r>
      <w:r w:rsidRPr="007D2539">
        <w:rPr>
          <w:rFonts w:cs="Times New Roman"/>
          <w:szCs w:val="24"/>
        </w:rPr>
        <w:t xml:space="preserve"> σε τέσσερις κατηγορίες: Εκπαιδευτικές, Διοικητικές, Τεχνολογικές και Επικοινωνιακές. Παρατηρούνται θετικές εκπαιδευτικές και διοικητικές επιδράσεις και αρνητικές τεχνολογικές και επικοινωνιακές επιδράσεις.</w:t>
      </w:r>
      <w:r w:rsidR="002D4B07" w:rsidRPr="007D2539">
        <w:rPr>
          <w:rFonts w:cs="Times New Roman"/>
          <w:szCs w:val="24"/>
        </w:rPr>
        <w:t xml:space="preserve"> Ιδιαίτερα διευρυμένες παρατηρούνται οι εκπαιδευτικές επιδράσεις</w:t>
      </w:r>
      <w:r w:rsidR="001568F2">
        <w:rPr>
          <w:rFonts w:cs="Times New Roman"/>
          <w:szCs w:val="24"/>
        </w:rPr>
        <w:t xml:space="preserve"> που αναφέρονται στο κόστος της επιμόρφωσης, τη δυνατότητα της</w:t>
      </w:r>
      <w:r w:rsidR="002D4B07" w:rsidRPr="007D2539">
        <w:rPr>
          <w:rFonts w:cs="Times New Roman"/>
          <w:szCs w:val="24"/>
        </w:rPr>
        <w:t xml:space="preserve"> </w:t>
      </w:r>
      <w:r w:rsidR="001568F2">
        <w:rPr>
          <w:rFonts w:cs="Times New Roman"/>
          <w:szCs w:val="24"/>
        </w:rPr>
        <w:t>δια βίου μάθησης, τη δημιουργία αποθετηρίου εκπαιδευτικού υλικού και</w:t>
      </w:r>
      <w:r w:rsidR="0087534E">
        <w:rPr>
          <w:rFonts w:cs="Times New Roman"/>
          <w:szCs w:val="24"/>
        </w:rPr>
        <w:t xml:space="preserve"> τη δυνατότητα συνεργασίας των σχολείων</w:t>
      </w:r>
      <w:r w:rsidR="00E86564">
        <w:rPr>
          <w:rFonts w:cs="Times New Roman"/>
          <w:szCs w:val="24"/>
        </w:rPr>
        <w:t xml:space="preserve"> </w:t>
      </w:r>
      <w:r w:rsidR="00E86564" w:rsidRPr="007D2539">
        <w:rPr>
          <w:rFonts w:cs="Times New Roman"/>
          <w:szCs w:val="24"/>
        </w:rPr>
        <w:t>με</w:t>
      </w:r>
      <w:r w:rsidR="00E86564" w:rsidRPr="00E86564">
        <w:rPr>
          <w:rFonts w:cs="Times New Roman"/>
          <w:szCs w:val="24"/>
        </w:rPr>
        <w:t xml:space="preserve"> </w:t>
      </w:r>
      <w:r w:rsidR="00E86564" w:rsidRPr="007D2539">
        <w:rPr>
          <w:rFonts w:cs="Times New Roman"/>
          <w:szCs w:val="24"/>
        </w:rPr>
        <w:t xml:space="preserve">Μ.Ο=6 </w:t>
      </w:r>
      <w:r w:rsidR="00E86564">
        <w:rPr>
          <w:rFonts w:cs="Times New Roman"/>
          <w:szCs w:val="24"/>
        </w:rPr>
        <w:t>και Τ.Α=0,</w:t>
      </w:r>
      <w:r w:rsidR="00E86564" w:rsidRPr="007D2539">
        <w:rPr>
          <w:rFonts w:cs="Times New Roman"/>
          <w:szCs w:val="24"/>
        </w:rPr>
        <w:t>7</w:t>
      </w:r>
      <w:r w:rsidR="0087534E">
        <w:rPr>
          <w:rFonts w:cs="Times New Roman"/>
          <w:szCs w:val="24"/>
        </w:rPr>
        <w:t>.</w:t>
      </w:r>
      <w:r w:rsidR="001568F2">
        <w:rPr>
          <w:rFonts w:cs="Times New Roman"/>
          <w:szCs w:val="24"/>
        </w:rPr>
        <w:t xml:space="preserve"> </w:t>
      </w:r>
      <w:r w:rsidR="0087534E">
        <w:rPr>
          <w:rFonts w:cs="Times New Roman"/>
          <w:szCs w:val="24"/>
        </w:rPr>
        <w:t>Α</w:t>
      </w:r>
      <w:r w:rsidR="002D4B07" w:rsidRPr="007D2539">
        <w:rPr>
          <w:rFonts w:cs="Times New Roman"/>
          <w:szCs w:val="24"/>
        </w:rPr>
        <w:t xml:space="preserve">ρκετά υψηλού βαθμού οι διοικητικές </w:t>
      </w:r>
      <w:r w:rsidR="00E86564">
        <w:rPr>
          <w:rFonts w:cs="Times New Roman"/>
          <w:szCs w:val="24"/>
        </w:rPr>
        <w:t xml:space="preserve">επιδράσεις </w:t>
      </w:r>
      <w:r w:rsidR="002D4B07" w:rsidRPr="007D2539">
        <w:rPr>
          <w:rFonts w:cs="Times New Roman"/>
          <w:szCs w:val="24"/>
        </w:rPr>
        <w:t>με Μ.Ο= 5,63</w:t>
      </w:r>
      <w:r w:rsidR="0087534E">
        <w:rPr>
          <w:rFonts w:cs="Times New Roman"/>
          <w:szCs w:val="24"/>
        </w:rPr>
        <w:t xml:space="preserve"> </w:t>
      </w:r>
      <w:r w:rsidR="002D4B07" w:rsidRPr="007D2539">
        <w:rPr>
          <w:rFonts w:cs="Times New Roman"/>
          <w:szCs w:val="24"/>
        </w:rPr>
        <w:t>και Τ.Α=1</w:t>
      </w:r>
      <w:r w:rsidR="0087534E">
        <w:rPr>
          <w:rFonts w:cs="Times New Roman"/>
          <w:szCs w:val="24"/>
        </w:rPr>
        <w:t xml:space="preserve"> καθώς συμβάλλει στην ανάπτυξη νέων διοικητικών δομών.</w:t>
      </w:r>
      <w:r w:rsidR="002D4B07" w:rsidRPr="007D2539">
        <w:rPr>
          <w:rFonts w:cs="Times New Roman"/>
          <w:szCs w:val="24"/>
        </w:rPr>
        <w:t xml:space="preserve"> </w:t>
      </w:r>
      <w:r w:rsidR="0087534E">
        <w:rPr>
          <w:rFonts w:cs="Times New Roman"/>
          <w:szCs w:val="24"/>
        </w:rPr>
        <w:t>Υ</w:t>
      </w:r>
      <w:r w:rsidR="002D4B07" w:rsidRPr="007D2539">
        <w:rPr>
          <w:rFonts w:cs="Times New Roman"/>
          <w:szCs w:val="24"/>
        </w:rPr>
        <w:t>ψηλά αρνητικές οι τεχνολογικές</w:t>
      </w:r>
      <w:r w:rsidR="0087534E">
        <w:rPr>
          <w:rFonts w:cs="Times New Roman"/>
          <w:szCs w:val="24"/>
        </w:rPr>
        <w:t xml:space="preserve"> επιδράσεις που σχετίζονται με τον μεγάλο όγκο των πληροφοριών, τις δυσκολίες πρόσβασης και των χαμηλών ταχυτήτων στο διαδίκτυο, όπως και με τις αλλαγές των τεχνολογικών συστημάτων </w:t>
      </w:r>
      <w:r w:rsidR="002D4B07" w:rsidRPr="007D2539">
        <w:rPr>
          <w:rFonts w:cs="Times New Roman"/>
          <w:szCs w:val="24"/>
        </w:rPr>
        <w:t>με Μ.Ο=4,77 και Τ.Α=0,93</w:t>
      </w:r>
      <w:r w:rsidR="0087534E">
        <w:rPr>
          <w:rFonts w:cs="Times New Roman"/>
          <w:szCs w:val="24"/>
        </w:rPr>
        <w:t xml:space="preserve">. Τέλος </w:t>
      </w:r>
      <w:r w:rsidR="002D4B07" w:rsidRPr="007D2539">
        <w:rPr>
          <w:rFonts w:cs="Times New Roman"/>
          <w:szCs w:val="24"/>
        </w:rPr>
        <w:t>σε χαμηλότερο βαθμό αρνητικές οι επικοινωνιακές επι</w:t>
      </w:r>
      <w:r w:rsidR="0087534E">
        <w:rPr>
          <w:rFonts w:cs="Times New Roman"/>
          <w:szCs w:val="24"/>
        </w:rPr>
        <w:t>δράσεις με Μ.Ο=4,43 και ΤΑ=1,10 πιστεύοντας ότι αποδυναμώνουν την κοινωνικοποίηση και την επικοινωνία διδασκόντων και διδασκομένων.</w:t>
      </w:r>
    </w:p>
    <w:p w:rsidR="002E4345" w:rsidRPr="00E51E22" w:rsidRDefault="00DB11E9" w:rsidP="00EC3347">
      <w:pPr>
        <w:spacing w:line="360" w:lineRule="auto"/>
        <w:rPr>
          <w:rFonts w:cs="Times New Roman"/>
          <w:szCs w:val="24"/>
        </w:rPr>
      </w:pPr>
      <w:r w:rsidRPr="00E51E22">
        <w:rPr>
          <w:rFonts w:cs="Times New Roman"/>
          <w:szCs w:val="24"/>
        </w:rPr>
        <w:lastRenderedPageBreak/>
        <w:t xml:space="preserve">Οι απόψεις τους για την επιτυχία μιας </w:t>
      </w:r>
      <w:r w:rsidRPr="00E51E22">
        <w:rPr>
          <w:rFonts w:cs="Times New Roman"/>
          <w:szCs w:val="24"/>
          <w:lang w:val="en-US"/>
        </w:rPr>
        <w:t>online</w:t>
      </w:r>
      <w:r w:rsidRPr="00E51E22">
        <w:rPr>
          <w:rFonts w:cs="Times New Roman"/>
          <w:szCs w:val="24"/>
        </w:rPr>
        <w:t xml:space="preserve"> επιμόρφωσης εστιάζονται στους τεχνολογικούς και τους εκπαιδευτικούς παράγοντες. </w:t>
      </w:r>
      <w:r w:rsidR="00096BAD" w:rsidRPr="00E51E22">
        <w:rPr>
          <w:rFonts w:cs="Times New Roman"/>
          <w:szCs w:val="24"/>
        </w:rPr>
        <w:t xml:space="preserve">Σχετικά με τη διάθεση προγράμματος εξ αποστάσεως εκπαίδευσης οι περισσότεροι δεν κατέχουν και από τους κατέχοντες το υψηλότερο ποσοστό 35,5% έχει ξεκινήσει τα τελευταία 2-4 χρόνια. Η πιο δημοφιλής ηλεκτρονική πλατφόρμα εκπαίδευσης είναι η </w:t>
      </w:r>
      <w:r w:rsidR="00096BAD" w:rsidRPr="00E51E22">
        <w:rPr>
          <w:rFonts w:cs="Times New Roman"/>
          <w:szCs w:val="24"/>
          <w:lang w:val="en-US"/>
        </w:rPr>
        <w:t>Moodle</w:t>
      </w:r>
      <w:r w:rsidR="00096BAD" w:rsidRPr="00E51E22">
        <w:rPr>
          <w:rFonts w:cs="Times New Roman"/>
          <w:szCs w:val="24"/>
        </w:rPr>
        <w:t xml:space="preserve"> και ακολουθεί η </w:t>
      </w:r>
      <w:r w:rsidR="00096BAD" w:rsidRPr="00E51E22">
        <w:rPr>
          <w:rFonts w:cs="Times New Roman"/>
          <w:szCs w:val="24"/>
          <w:lang w:val="en-US"/>
        </w:rPr>
        <w:t>e</w:t>
      </w:r>
      <w:r w:rsidR="00096BAD" w:rsidRPr="00E51E22">
        <w:rPr>
          <w:rFonts w:cs="Times New Roman"/>
          <w:szCs w:val="24"/>
        </w:rPr>
        <w:t>-</w:t>
      </w:r>
      <w:r w:rsidR="00096BAD" w:rsidRPr="00E51E22">
        <w:rPr>
          <w:rFonts w:cs="Times New Roman"/>
          <w:szCs w:val="24"/>
          <w:lang w:val="en-US"/>
        </w:rPr>
        <w:t>class</w:t>
      </w:r>
      <w:r w:rsidR="00096BAD" w:rsidRPr="00E51E22">
        <w:rPr>
          <w:rFonts w:cs="Times New Roman"/>
          <w:szCs w:val="24"/>
        </w:rPr>
        <w:t xml:space="preserve"> όπου αναρτούν κυρίως διαδραστικές ασκήσεις και εργασίες.</w:t>
      </w:r>
      <w:r w:rsidR="00D34CCE" w:rsidRPr="00E51E22">
        <w:rPr>
          <w:rFonts w:cs="Times New Roman"/>
          <w:szCs w:val="24"/>
        </w:rPr>
        <w:t xml:space="preserve"> Η καθημερινή ανάρτηση του μαθήματος γίνεται μόνο από 6 εκπαιδευτικούς.</w:t>
      </w:r>
      <w:r w:rsidR="00096BAD" w:rsidRPr="00E51E22">
        <w:rPr>
          <w:rFonts w:cs="Times New Roman"/>
          <w:szCs w:val="24"/>
        </w:rPr>
        <w:t xml:space="preserve"> Ωστόσο οι διευθυντές που δεν έχουν υιοθετήσει κάποια ηλεκτρονική πλατφόρμα αναφέρουν ως κυριότερο λόγο </w:t>
      </w:r>
      <w:r w:rsidR="00A40613" w:rsidRPr="00E51E22">
        <w:rPr>
          <w:rFonts w:cs="Times New Roman"/>
          <w:szCs w:val="24"/>
        </w:rPr>
        <w:t>το μειωμένο ενδιαφέρον των μαθητών μετά το σχολείο σε υψηλό ποσοστό 45%. Αρκετά υψηλό είναι και το ποσοστό των εκπαιδευτικών που δεν γνωρίζει την ύπαρξή τους και μικρότερο αυτών που θεωρούν υψηλό το κόστος ανάπτυξης σε σχέση με τα οφέλη από την υιοθέτησή τους. Πολύ μικρό ποσοστό</w:t>
      </w:r>
      <w:r w:rsidR="00640E61" w:rsidRPr="00E51E22">
        <w:rPr>
          <w:rFonts w:cs="Times New Roman"/>
          <w:szCs w:val="24"/>
        </w:rPr>
        <w:t xml:space="preserve"> 5%</w:t>
      </w:r>
      <w:r w:rsidR="00A40613" w:rsidRPr="00E51E22">
        <w:rPr>
          <w:rFonts w:cs="Times New Roman"/>
          <w:szCs w:val="24"/>
        </w:rPr>
        <w:t xml:space="preserve"> θεωρε</w:t>
      </w:r>
      <w:r w:rsidR="0060164F" w:rsidRPr="00E51E22">
        <w:rPr>
          <w:rFonts w:cs="Times New Roman"/>
          <w:szCs w:val="24"/>
        </w:rPr>
        <w:t>ί</w:t>
      </w:r>
      <w:r w:rsidR="00A40613" w:rsidRPr="00E51E22">
        <w:rPr>
          <w:rFonts w:cs="Times New Roman"/>
          <w:szCs w:val="24"/>
        </w:rPr>
        <w:t xml:space="preserve"> τις παραδοσιακές μεθόδους πιο αποτελεσματικές.</w:t>
      </w:r>
    </w:p>
    <w:p w:rsidR="00A40613" w:rsidRPr="00E86564" w:rsidRDefault="00A40613" w:rsidP="00EC3347">
      <w:pPr>
        <w:pStyle w:val="a8"/>
        <w:ind w:left="0"/>
        <w:rPr>
          <w:rFonts w:cs="Times New Roman"/>
          <w:szCs w:val="24"/>
        </w:rPr>
      </w:pPr>
      <w:r w:rsidRPr="00E86564">
        <w:rPr>
          <w:rFonts w:cs="Times New Roman"/>
          <w:szCs w:val="24"/>
        </w:rPr>
        <w:t>Ο παράγοντας ηγετικών συμπεριφορών και διο</w:t>
      </w:r>
      <w:r w:rsidR="004B5E17" w:rsidRPr="00E86564">
        <w:rPr>
          <w:rFonts w:cs="Times New Roman"/>
          <w:szCs w:val="24"/>
        </w:rPr>
        <w:t>ικητικών πρακτικών είναι σημαντικός</w:t>
      </w:r>
      <w:r w:rsidR="00300ABB" w:rsidRPr="00E86564">
        <w:rPr>
          <w:rFonts w:cs="Times New Roman"/>
          <w:szCs w:val="24"/>
        </w:rPr>
        <w:t xml:space="preserve"> με Μ.Ο= 4,35 και Τ.Α=0,44 και επηρεάζει τη χρήση της τεχνολογίας.</w:t>
      </w:r>
      <w:r w:rsidR="007055B5">
        <w:rPr>
          <w:rFonts w:cs="Times New Roman"/>
          <w:szCs w:val="24"/>
        </w:rPr>
        <w:t xml:space="preserve"> Ο μικρότερος Μ.Ο και η μεγαλύτερη Τ.Α παρατηρούνται στη συνεργασία με άλλες μονάδες και φορείς και στον έλεγχο της ποιότητας και της προόδου της εργασίας με αντίστοιχες τιμές 4,11και 4,14 για τον Μ.Ο και Τ.Α 0,80 και 0,68 αντίστοιχα. Επιβεβαιώνοντας ότι στον τομέας της συνεργασίας και του ελέγχου δίνουν μικρότερη βαρύτητα και συνεπακόλουθα στα καινοτόμα τεχνολογικά προγράμματα όπου τα δύο αυτά στοιχεία θεωρούνται βασικές προϋποθέσεις. </w:t>
      </w:r>
      <w:r w:rsidR="007B459A">
        <w:rPr>
          <w:rFonts w:cs="Times New Roman"/>
          <w:szCs w:val="24"/>
        </w:rPr>
        <w:t>Έρχονται σε αντίθεση με τη δήλωση που αναφέρεται στην ενθάρρυνση των μελών για νέες μεθόδους πιο αποτελεσματικές.</w:t>
      </w:r>
    </w:p>
    <w:p w:rsidR="00A40613" w:rsidRPr="007D2539" w:rsidRDefault="00A40613" w:rsidP="00EC3347">
      <w:pPr>
        <w:pStyle w:val="a8"/>
        <w:ind w:left="0"/>
        <w:rPr>
          <w:rFonts w:cs="Times New Roman"/>
          <w:szCs w:val="24"/>
        </w:rPr>
      </w:pPr>
      <w:r w:rsidRPr="007D2539">
        <w:rPr>
          <w:rFonts w:cs="Times New Roman"/>
          <w:szCs w:val="24"/>
        </w:rPr>
        <w:t>Η αξιολόγηση των πλατφορμών γίνεται με βάση την αξιολόγηση της μάθησης και την τεχνολογική αξιολόγηση όπου από τις μέσες βαθμολογίες παρατηρείται ότι συμβάλλουν στην ποιοτική μάθηση</w:t>
      </w:r>
      <w:r w:rsidR="00A463AE" w:rsidRPr="007D2539">
        <w:rPr>
          <w:rFonts w:cs="Times New Roman"/>
          <w:szCs w:val="24"/>
        </w:rPr>
        <w:t xml:space="preserve"> και αξιολογούνται θετικά.</w:t>
      </w:r>
    </w:p>
    <w:p w:rsidR="002E4345" w:rsidRPr="00455BA7" w:rsidRDefault="00A463AE" w:rsidP="00EC3347">
      <w:pPr>
        <w:pStyle w:val="a8"/>
        <w:ind w:left="0"/>
        <w:rPr>
          <w:rFonts w:cs="Times New Roman"/>
          <w:szCs w:val="24"/>
        </w:rPr>
      </w:pPr>
      <w:r w:rsidRPr="00455BA7">
        <w:rPr>
          <w:rFonts w:cs="Times New Roman"/>
          <w:szCs w:val="24"/>
        </w:rPr>
        <w:t>Κάνοντας συσχέτιση της χρήσης του Η/Υ και των διοικητικών πρακτικών και ηγετικών συμπεριφορών παρατηρείται θετική συσχέτιση με παρατηρηθέν επίπεδο σημαντικότητας 0,003. Η αντίληψη των ερωτηθέντων για θετικές εκπαιδευτικές επιδράσεις συσχετίζεται με την αντίληψη για θετικές διοικητικές επιδράσεις</w:t>
      </w:r>
      <w:r w:rsidR="002A3828" w:rsidRPr="00455BA7">
        <w:rPr>
          <w:rFonts w:cs="Times New Roman"/>
          <w:szCs w:val="24"/>
        </w:rPr>
        <w:t xml:space="preserve"> και συμπεριφορ</w:t>
      </w:r>
      <w:r w:rsidR="007D2539" w:rsidRPr="00455BA7">
        <w:rPr>
          <w:rFonts w:cs="Times New Roman"/>
          <w:szCs w:val="24"/>
        </w:rPr>
        <w:t>ές</w:t>
      </w:r>
      <w:r w:rsidR="007D2539" w:rsidRPr="00455BA7">
        <w:rPr>
          <w:rFonts w:ascii="Calibri" w:hAnsi="Calibri" w:cs="Times New Roman"/>
          <w:szCs w:val="24"/>
        </w:rPr>
        <w:t xml:space="preserve"> </w:t>
      </w:r>
      <w:r w:rsidR="007D2539" w:rsidRPr="00455BA7">
        <w:rPr>
          <w:rFonts w:cs="Times New Roman"/>
          <w:szCs w:val="24"/>
        </w:rPr>
        <w:t xml:space="preserve">καθώς </w:t>
      </w:r>
      <w:r w:rsidR="007D2539" w:rsidRPr="00455BA7">
        <w:rPr>
          <w:rFonts w:ascii="Calibri" w:hAnsi="Calibri" w:cs="Times New Roman"/>
          <w:szCs w:val="24"/>
        </w:rPr>
        <w:t>κ</w:t>
      </w:r>
      <w:r w:rsidR="002A3828" w:rsidRPr="00455BA7">
        <w:rPr>
          <w:rFonts w:cs="Times New Roman"/>
          <w:szCs w:val="24"/>
        </w:rPr>
        <w:t>αι ότι</w:t>
      </w:r>
      <w:r w:rsidRPr="00455BA7">
        <w:rPr>
          <w:rFonts w:cs="Times New Roman"/>
          <w:szCs w:val="24"/>
        </w:rPr>
        <w:t xml:space="preserve"> οι εκπαιδευτικοί και τεχνολογικοί παράγοντες συντελούν στην επιτυχία της </w:t>
      </w:r>
      <w:r w:rsidRPr="00455BA7">
        <w:rPr>
          <w:rFonts w:cs="Times New Roman"/>
          <w:szCs w:val="24"/>
          <w:lang w:val="en-US"/>
        </w:rPr>
        <w:t>online</w:t>
      </w:r>
      <w:r w:rsidRPr="00455BA7">
        <w:rPr>
          <w:rFonts w:cs="Times New Roman"/>
          <w:szCs w:val="24"/>
        </w:rPr>
        <w:t xml:space="preserve"> επιμόρφωσης.</w:t>
      </w:r>
      <w:r w:rsidR="002A3828" w:rsidRPr="00455BA7">
        <w:rPr>
          <w:rFonts w:cs="Times New Roman"/>
          <w:szCs w:val="24"/>
        </w:rPr>
        <w:t xml:space="preserve"> Ακολούθως θετικότερα αξιολογείται και η ποιότητα της μάθησης με τις ηλεκτρονικές πλατφόρμες όπως και τα τεχνικά χαρακτηριστικά τους. Επιπλέον οι αρνητικές επικοινωνιακές επιδράσεις προκύπτουν από τις διευρυμένες αρνητικές τεχνολογικές επιδράσεις της διαδικτυακής μάθησης.</w:t>
      </w:r>
    </w:p>
    <w:p w:rsidR="0060164F" w:rsidRPr="00EC3347" w:rsidRDefault="0060164F" w:rsidP="00EC3347">
      <w:pPr>
        <w:rPr>
          <w:rFonts w:cs="Times New Roman"/>
          <w:szCs w:val="24"/>
        </w:rPr>
      </w:pPr>
      <w:r w:rsidRPr="00EC3347">
        <w:rPr>
          <w:rFonts w:cs="Times New Roman"/>
          <w:szCs w:val="24"/>
        </w:rPr>
        <w:lastRenderedPageBreak/>
        <w:t xml:space="preserve">Ενδιαφέρον παρουσιάζει και η σχέση των εκπαιδευτικών με τη χρήση των εργαλείων </w:t>
      </w:r>
      <w:r w:rsidRPr="00EC3347">
        <w:rPr>
          <w:rFonts w:cs="Times New Roman"/>
          <w:szCs w:val="24"/>
          <w:lang w:val="en-US"/>
        </w:rPr>
        <w:t>web</w:t>
      </w:r>
      <w:r w:rsidRPr="00EC3347">
        <w:rPr>
          <w:rFonts w:cs="Times New Roman"/>
          <w:szCs w:val="24"/>
        </w:rPr>
        <w:t xml:space="preserve"> 2.0 καθώς αυτοί που γνωρίζουν ελάχιστα για αυτά, κάνουν μειωμένη χρήση των Η/Υ, χρησιμοποιούν σε χαμηλότερο βαθμό διοικητικές πρακτικές και ηγετικές συμπεριφορές και πιστεύουν σε μικρότερο βαθμό ότι οι εκπαιδευτικοί και οι τεχνολογικοί παράγοντες καθορίζουν την επιτυχία μιας </w:t>
      </w:r>
      <w:r w:rsidRPr="00EC3347">
        <w:rPr>
          <w:rFonts w:cs="Times New Roman"/>
          <w:szCs w:val="24"/>
          <w:lang w:val="en-US"/>
        </w:rPr>
        <w:t>online</w:t>
      </w:r>
      <w:r w:rsidRPr="00EC3347">
        <w:rPr>
          <w:rFonts w:cs="Times New Roman"/>
          <w:szCs w:val="24"/>
        </w:rPr>
        <w:t xml:space="preserve"> εκπαίδευσης. Όσοι δε διαθέτουν πρόγραμμα εξ αποστάσεως εκπαίδευσης θεωρούν </w:t>
      </w:r>
      <w:r w:rsidR="00A02075" w:rsidRPr="00EC3347">
        <w:rPr>
          <w:rFonts w:cs="Times New Roman"/>
          <w:szCs w:val="24"/>
        </w:rPr>
        <w:t xml:space="preserve">ότι η διαδικτυακή μάθηση επιφέρει αρνητικές επικοινωνιακές επιδράσεις. Αντίθετα καθώς αυξάνεται ο χρόνος αξιοποίησης του </w:t>
      </w:r>
      <w:r w:rsidR="00A02075" w:rsidRPr="00EC3347">
        <w:rPr>
          <w:rFonts w:cs="Times New Roman"/>
          <w:szCs w:val="24"/>
          <w:lang w:val="en-US"/>
        </w:rPr>
        <w:t>e</w:t>
      </w:r>
      <w:r w:rsidR="00A02075" w:rsidRPr="00EC3347">
        <w:rPr>
          <w:rFonts w:cs="Times New Roman"/>
          <w:szCs w:val="24"/>
        </w:rPr>
        <w:t>-</w:t>
      </w:r>
      <w:r w:rsidR="00A02075" w:rsidRPr="00EC3347">
        <w:rPr>
          <w:rFonts w:cs="Times New Roman"/>
          <w:szCs w:val="24"/>
          <w:lang w:val="en-US"/>
        </w:rPr>
        <w:t>learning</w:t>
      </w:r>
      <w:r w:rsidR="00A02075" w:rsidRPr="00EC3347">
        <w:rPr>
          <w:rFonts w:cs="Times New Roman"/>
          <w:szCs w:val="24"/>
        </w:rPr>
        <w:t xml:space="preserve"> διευρύνεται η χρήση των Η/Υ.</w:t>
      </w:r>
    </w:p>
    <w:p w:rsidR="00A02075" w:rsidRPr="00E51E22" w:rsidRDefault="00A02075" w:rsidP="00EC3347">
      <w:pPr>
        <w:rPr>
          <w:rFonts w:cs="Times New Roman"/>
          <w:szCs w:val="24"/>
        </w:rPr>
      </w:pPr>
      <w:r w:rsidRPr="00E51E22">
        <w:rPr>
          <w:rFonts w:cs="Times New Roman"/>
          <w:szCs w:val="24"/>
        </w:rPr>
        <w:t>Από την μελέτη ανεξάρτητων μεταβλητών δύο κατηγοριών όπως το φύλο προκύπτει στατιστικά σημαντική διαφορά στην επικοινωνιακή επίδραση, καθώς οι γυναίκες πιστεύουν ότι η διαδικτυακή μάθηση δρα αρνητικά στην επικοινωνία των εκπαιδευομένων μεταξύ τους και με τον εκπαιδευτικό.</w:t>
      </w:r>
    </w:p>
    <w:p w:rsidR="008A3744" w:rsidRPr="00E51E22" w:rsidRDefault="008A3744" w:rsidP="00EC3347">
      <w:pPr>
        <w:rPr>
          <w:rFonts w:cs="Times New Roman"/>
          <w:szCs w:val="24"/>
        </w:rPr>
      </w:pPr>
      <w:r w:rsidRPr="00E51E22">
        <w:rPr>
          <w:rFonts w:cs="Times New Roman"/>
          <w:szCs w:val="24"/>
        </w:rPr>
        <w:t>Θετικές διοικητικές επιδράσεις προκύπτουν από τη διαδικασία της διαδικτυακής μάθησης για τους διευθυντές ηλικίας 51-60 ετών όπως προκύπτει από τη διαφοροποίηση των μέσων βαθμολογιών των παραγόντων που μελετώνται.</w:t>
      </w:r>
      <w:r w:rsidR="0030017D" w:rsidRPr="00E51E22">
        <w:rPr>
          <w:rFonts w:cs="Times New Roman"/>
          <w:szCs w:val="24"/>
        </w:rPr>
        <w:t xml:space="preserve"> </w:t>
      </w:r>
      <w:r w:rsidR="00B3417C" w:rsidRPr="00E51E22">
        <w:rPr>
          <w:rFonts w:cs="Times New Roman"/>
          <w:szCs w:val="24"/>
        </w:rPr>
        <w:t xml:space="preserve">Η περιοχή που εργάζονται δεν παρουσιάζει στατιστικά σημαντική επίδραση. </w:t>
      </w:r>
    </w:p>
    <w:p w:rsidR="00B91F60" w:rsidRDefault="00B91F60" w:rsidP="000D7A2E">
      <w:pPr>
        <w:rPr>
          <w:rFonts w:cs="Times New Roman"/>
          <w:szCs w:val="24"/>
        </w:rPr>
      </w:pPr>
    </w:p>
    <w:p w:rsidR="002E4345" w:rsidRPr="00A24AF1" w:rsidRDefault="00EA1AF1" w:rsidP="00F919A6">
      <w:pPr>
        <w:pStyle w:val="4"/>
        <w:rPr>
          <w:lang w:val="el-GR"/>
        </w:rPr>
      </w:pPr>
      <w:r w:rsidRPr="00A24AF1">
        <w:rPr>
          <w:lang w:val="el-GR"/>
        </w:rPr>
        <w:t>9.3</w:t>
      </w:r>
      <w:r w:rsidR="003F4006" w:rsidRPr="00A24AF1">
        <w:rPr>
          <w:lang w:val="el-GR"/>
        </w:rPr>
        <w:t xml:space="preserve"> Έλεγχος των Ερευνητικών Υποθέσεων</w:t>
      </w:r>
    </w:p>
    <w:p w:rsidR="009048BD" w:rsidRPr="003F4006" w:rsidRDefault="009048BD" w:rsidP="000D7A2E">
      <w:pPr>
        <w:tabs>
          <w:tab w:val="center" w:pos="4153"/>
          <w:tab w:val="left" w:pos="6540"/>
        </w:tabs>
        <w:rPr>
          <w:rFonts w:cs="Times New Roman"/>
          <w:b/>
          <w:sz w:val="28"/>
          <w:szCs w:val="28"/>
          <w:u w:val="single"/>
        </w:rPr>
      </w:pPr>
    </w:p>
    <w:p w:rsidR="0030017D" w:rsidRDefault="00B91F60" w:rsidP="000D7A2E">
      <w:pPr>
        <w:rPr>
          <w:rFonts w:cs="Times New Roman"/>
          <w:szCs w:val="24"/>
        </w:rPr>
      </w:pPr>
      <w:r w:rsidRPr="00B91F60">
        <w:rPr>
          <w:rFonts w:cs="Times New Roman"/>
          <w:szCs w:val="24"/>
        </w:rPr>
        <w:t>Α</w:t>
      </w:r>
      <w:r>
        <w:rPr>
          <w:rFonts w:cs="Times New Roman"/>
          <w:szCs w:val="24"/>
        </w:rPr>
        <w:t>ναφορικά με τα συμπεράσματα που καταλήξαμε από τη διεξαγωγή της έρευνας και τα συμπεράσματα προηγούμενων ερευνών στα οποία βασίστηκαν οι υποθέσεις που τέθηκαν στην αρχή της έρευνας δ</w:t>
      </w:r>
      <w:r w:rsidR="00CA2EB8">
        <w:rPr>
          <w:rFonts w:cs="Times New Roman"/>
          <w:szCs w:val="24"/>
        </w:rPr>
        <w:t>ιαπιστώνουμε ότι</w:t>
      </w:r>
    </w:p>
    <w:p w:rsidR="0030017D" w:rsidRDefault="0030017D" w:rsidP="0030017D">
      <w:pPr>
        <w:pStyle w:val="a8"/>
        <w:numPr>
          <w:ilvl w:val="0"/>
          <w:numId w:val="29"/>
        </w:numPr>
        <w:rPr>
          <w:rFonts w:cs="Times New Roman"/>
          <w:szCs w:val="24"/>
        </w:rPr>
      </w:pPr>
      <w:r>
        <w:rPr>
          <w:rFonts w:cs="Times New Roman"/>
          <w:szCs w:val="24"/>
        </w:rPr>
        <w:t>Η</w:t>
      </w:r>
      <w:r w:rsidR="00F014D8" w:rsidRPr="0030017D">
        <w:rPr>
          <w:rFonts w:cs="Times New Roman"/>
          <w:szCs w:val="24"/>
        </w:rPr>
        <w:t xml:space="preserve"> χρήση των Η/Υ από τους διευθυντές των δημοτικών σχολείων και τους προϊσταμένους των ολιγοθέσιων είναι καθημερινή και απαραίτητη για τη διεκπεραίωση των διοικητικ</w:t>
      </w:r>
      <w:r w:rsidR="008D246B" w:rsidRPr="0030017D">
        <w:rPr>
          <w:rFonts w:cs="Times New Roman"/>
          <w:szCs w:val="24"/>
        </w:rPr>
        <w:t xml:space="preserve">ών και διδακτικών εργασιών </w:t>
      </w:r>
      <w:r w:rsidR="00300ABB" w:rsidRPr="0030017D">
        <w:rPr>
          <w:rFonts w:cs="Times New Roman"/>
          <w:szCs w:val="24"/>
        </w:rPr>
        <w:t>τους,</w:t>
      </w:r>
      <w:r w:rsidR="008D246B" w:rsidRPr="0030017D">
        <w:rPr>
          <w:rFonts w:cs="Times New Roman"/>
          <w:szCs w:val="24"/>
        </w:rPr>
        <w:t xml:space="preserve"> καθώς και για τη βελτίω</w:t>
      </w:r>
      <w:r w:rsidR="0091308D">
        <w:rPr>
          <w:rFonts w:cs="Times New Roman"/>
          <w:szCs w:val="24"/>
        </w:rPr>
        <w:t>σ</w:t>
      </w:r>
      <w:r w:rsidR="008D246B" w:rsidRPr="0030017D">
        <w:rPr>
          <w:rFonts w:cs="Times New Roman"/>
          <w:szCs w:val="24"/>
        </w:rPr>
        <w:t>η των διοικητικών δομών.</w:t>
      </w:r>
    </w:p>
    <w:p w:rsidR="0030017D" w:rsidRPr="00A839C1" w:rsidRDefault="00F014D8" w:rsidP="00A839C1">
      <w:pPr>
        <w:pStyle w:val="a8"/>
        <w:tabs>
          <w:tab w:val="left" w:pos="567"/>
        </w:tabs>
        <w:ind w:left="780"/>
        <w:rPr>
          <w:rFonts w:cs="Times New Roman"/>
          <w:szCs w:val="24"/>
        </w:rPr>
      </w:pPr>
      <w:r w:rsidRPr="00A839C1">
        <w:rPr>
          <w:rFonts w:cs="Times New Roman"/>
          <w:szCs w:val="24"/>
        </w:rPr>
        <w:t>Οι ΤΠΕ χρησιμοποιούνται κυρίως για τη διοίκησ</w:t>
      </w:r>
      <w:r w:rsidR="00A839C1">
        <w:rPr>
          <w:rFonts w:cs="Times New Roman"/>
          <w:szCs w:val="24"/>
        </w:rPr>
        <w:t xml:space="preserve">η και τη βελτίωση της ποιότητας </w:t>
      </w:r>
      <w:r w:rsidRPr="00A839C1">
        <w:rPr>
          <w:rFonts w:cs="Times New Roman"/>
          <w:szCs w:val="24"/>
        </w:rPr>
        <w:t>του μαθησιακού αποτελέσματος</w:t>
      </w:r>
      <w:r w:rsidR="00177FCA" w:rsidRPr="00A839C1">
        <w:rPr>
          <w:rFonts w:cs="Times New Roman"/>
          <w:szCs w:val="24"/>
        </w:rPr>
        <w:t>.</w:t>
      </w:r>
      <w:r w:rsidR="00844AE5" w:rsidRPr="00A839C1">
        <w:rPr>
          <w:rFonts w:cs="Times New Roman"/>
          <w:szCs w:val="24"/>
        </w:rPr>
        <w:t xml:space="preserve"> Στη διοίκηση σε ορισμένες εργασίες όπως η διαχείριση της σχολικής βιβλιοθήκης χρησιμοποιούνται ελάχιστα. Ελάχιστα χρησιμοποιούνται επίσης και στις τηλεπικοινωνίες.</w:t>
      </w:r>
      <w:r w:rsidR="00177FCA" w:rsidRPr="00A839C1">
        <w:rPr>
          <w:rFonts w:cs="Times New Roman"/>
          <w:szCs w:val="24"/>
        </w:rPr>
        <w:t xml:space="preserve"> Τα ευρήματα συμφωνούν με τα αποτελέσματα προηγούμενων ερευνών </w:t>
      </w:r>
      <w:r w:rsidR="0022279B" w:rsidRPr="00A839C1">
        <w:rPr>
          <w:rFonts w:cs="Times New Roman"/>
          <w:szCs w:val="24"/>
        </w:rPr>
        <w:t>των Μαρκαντώνη</w:t>
      </w:r>
      <w:r w:rsidR="0025019F" w:rsidRPr="00A839C1">
        <w:rPr>
          <w:rFonts w:cs="Times New Roman"/>
          <w:szCs w:val="24"/>
        </w:rPr>
        <w:t xml:space="preserve">, </w:t>
      </w:r>
      <w:r w:rsidR="00177FCA" w:rsidRPr="00A839C1">
        <w:rPr>
          <w:rFonts w:cs="Times New Roman"/>
          <w:szCs w:val="24"/>
        </w:rPr>
        <w:t>2007</w:t>
      </w:r>
      <w:r w:rsidR="000A0DB9" w:rsidRPr="00A839C1">
        <w:rPr>
          <w:rFonts w:ascii="Calibri" w:hAnsi="Calibri" w:cs="Times New Roman"/>
          <w:szCs w:val="24"/>
        </w:rPr>
        <w:t>∙</w:t>
      </w:r>
      <w:r w:rsidR="008A545B" w:rsidRPr="00A839C1">
        <w:rPr>
          <w:rFonts w:cs="Times New Roman"/>
          <w:szCs w:val="24"/>
        </w:rPr>
        <w:t xml:space="preserve"> </w:t>
      </w:r>
      <w:r w:rsidR="00323D7C" w:rsidRPr="00A839C1">
        <w:rPr>
          <w:rFonts w:cs="Times New Roman"/>
          <w:szCs w:val="24"/>
        </w:rPr>
        <w:t>Πιτσιάβας, Βλαχόπουλος</w:t>
      </w:r>
      <w:r w:rsidR="00177FCA" w:rsidRPr="00A839C1">
        <w:rPr>
          <w:rFonts w:cs="Times New Roman"/>
          <w:szCs w:val="24"/>
        </w:rPr>
        <w:t xml:space="preserve">, </w:t>
      </w:r>
      <w:r w:rsidR="00323D7C" w:rsidRPr="00A839C1">
        <w:rPr>
          <w:rFonts w:cs="Times New Roman"/>
          <w:szCs w:val="24"/>
        </w:rPr>
        <w:t>(</w:t>
      </w:r>
      <w:r w:rsidR="00177FCA" w:rsidRPr="00A839C1">
        <w:rPr>
          <w:rFonts w:cs="Times New Roman"/>
          <w:szCs w:val="24"/>
        </w:rPr>
        <w:t>2015</w:t>
      </w:r>
      <w:r w:rsidR="00323D7C" w:rsidRPr="00A839C1">
        <w:rPr>
          <w:rFonts w:cs="Times New Roman"/>
          <w:szCs w:val="24"/>
        </w:rPr>
        <w:t>)</w:t>
      </w:r>
      <w:r w:rsidR="00177FCA" w:rsidRPr="00A839C1">
        <w:rPr>
          <w:rFonts w:cs="Times New Roman"/>
          <w:szCs w:val="24"/>
        </w:rPr>
        <w:t xml:space="preserve">. </w:t>
      </w:r>
    </w:p>
    <w:p w:rsidR="008C2E2D" w:rsidRPr="008C2E2D" w:rsidRDefault="00023862" w:rsidP="008C2E2D">
      <w:pPr>
        <w:pStyle w:val="a8"/>
        <w:numPr>
          <w:ilvl w:val="0"/>
          <w:numId w:val="29"/>
        </w:numPr>
        <w:rPr>
          <w:rFonts w:cs="Times New Roman"/>
        </w:rPr>
      </w:pPr>
      <w:r w:rsidRPr="0030017D">
        <w:rPr>
          <w:rFonts w:cs="Times New Roman"/>
          <w:szCs w:val="24"/>
        </w:rPr>
        <w:lastRenderedPageBreak/>
        <w:t>Χρησιμοποιούνται στη μαθησιακή διαδικασία συμπληρωματικά και όχι στα πλαίσια της διερευνητικής, αυθεντικής μάθησης με περιορισμέν</w:t>
      </w:r>
      <w:r w:rsidR="008C2E2D">
        <w:rPr>
          <w:rFonts w:cs="Times New Roman"/>
          <w:szCs w:val="24"/>
        </w:rPr>
        <w:t>η χρήση πλατφορμών εκπαίδευσης συμφωνώντας με τη έρευνα των</w:t>
      </w:r>
      <w:r w:rsidR="008C2E2D">
        <w:t xml:space="preserve"> </w:t>
      </w:r>
      <w:r w:rsidR="008C2E2D" w:rsidRPr="008C2E2D">
        <w:rPr>
          <w:rFonts w:cs="Times New Roman"/>
          <w:szCs w:val="24"/>
        </w:rPr>
        <w:t>Vosniadou &amp; Kollias, 2001∙.</w:t>
      </w:r>
      <w:r w:rsidR="008C2E2D" w:rsidRPr="008C2E2D">
        <w:rPr>
          <w:rFonts w:cs="Times New Roman"/>
          <w:b/>
          <w:szCs w:val="24"/>
        </w:rPr>
        <w:t xml:space="preserve"> </w:t>
      </w:r>
      <w:r w:rsidR="008C2E2D" w:rsidRPr="008C2E2D">
        <w:rPr>
          <w:rFonts w:cs="Times New Roman"/>
          <w:szCs w:val="24"/>
        </w:rPr>
        <w:t>O</w:t>
      </w:r>
      <w:r w:rsidR="008C2E2D" w:rsidRPr="008C2E2D">
        <w:rPr>
          <w:rFonts w:cs="Times New Roman"/>
          <w:szCs w:val="24"/>
          <w:lang w:val="en-US"/>
        </w:rPr>
        <w:t>fsted</w:t>
      </w:r>
      <w:r w:rsidR="008C2E2D" w:rsidRPr="008C2E2D">
        <w:rPr>
          <w:rFonts w:cs="Times New Roman"/>
          <w:szCs w:val="24"/>
        </w:rPr>
        <w:t>, 2004 ∙ Jimoyiannis &amp; Komis, 2007∙ Tondeur, van Keer, van Braak &amp; Valcke, 2008.</w:t>
      </w:r>
      <w:r w:rsidR="008C2E2D">
        <w:rPr>
          <w:rFonts w:cs="Times New Roman"/>
          <w:szCs w:val="24"/>
        </w:rPr>
        <w:t xml:space="preserve"> </w:t>
      </w:r>
      <w:r w:rsidR="003F4006" w:rsidRPr="0030017D">
        <w:rPr>
          <w:rFonts w:cs="Times New Roman"/>
          <w:szCs w:val="24"/>
        </w:rPr>
        <w:t>Η ανάρτηση υλικού σε ηλεκτρονικές πλ</w:t>
      </w:r>
      <w:r w:rsidR="005F08EA" w:rsidRPr="0030017D">
        <w:rPr>
          <w:rFonts w:cs="Times New Roman"/>
          <w:szCs w:val="24"/>
        </w:rPr>
        <w:t>ατφόρμες</w:t>
      </w:r>
      <w:r w:rsidR="003F4006" w:rsidRPr="0030017D">
        <w:rPr>
          <w:rFonts w:cs="Times New Roman"/>
          <w:szCs w:val="24"/>
        </w:rPr>
        <w:t xml:space="preserve"> είναι περιορισμένη και αφορά κυρίως </w:t>
      </w:r>
      <w:r w:rsidRPr="0030017D">
        <w:rPr>
          <w:rFonts w:cs="Times New Roman"/>
          <w:szCs w:val="24"/>
        </w:rPr>
        <w:t>διαδραστικές ασκήσεις</w:t>
      </w:r>
      <w:r w:rsidR="008A545B" w:rsidRPr="0030017D">
        <w:rPr>
          <w:rFonts w:cs="Times New Roman"/>
          <w:szCs w:val="24"/>
        </w:rPr>
        <w:t xml:space="preserve"> και σε μικρό ποσοστό ανάθεση εργασιών</w:t>
      </w:r>
      <w:r w:rsidR="008C2E2D">
        <w:rPr>
          <w:rFonts w:cs="Times New Roman"/>
          <w:szCs w:val="24"/>
        </w:rPr>
        <w:t xml:space="preserve"> </w:t>
      </w:r>
      <w:r w:rsidR="008C2E2D" w:rsidRPr="008C2E2D">
        <w:rPr>
          <w:rFonts w:cs="Times New Roman"/>
        </w:rPr>
        <w:t>(Jimoyiannis &amp; Komis, 2007∙ Μανδηλαρά, 2016).</w:t>
      </w:r>
    </w:p>
    <w:p w:rsidR="0030017D" w:rsidRPr="008C2E2D" w:rsidRDefault="0030017D" w:rsidP="008C2E2D">
      <w:pPr>
        <w:pStyle w:val="a8"/>
        <w:ind w:left="780"/>
        <w:rPr>
          <w:rFonts w:cs="Times New Roman"/>
          <w:szCs w:val="24"/>
        </w:rPr>
      </w:pPr>
    </w:p>
    <w:p w:rsidR="0030017D" w:rsidRDefault="00844AE5" w:rsidP="0030017D">
      <w:pPr>
        <w:pStyle w:val="a8"/>
        <w:numPr>
          <w:ilvl w:val="0"/>
          <w:numId w:val="29"/>
        </w:numPr>
        <w:rPr>
          <w:rFonts w:cs="Times New Roman"/>
          <w:szCs w:val="24"/>
        </w:rPr>
      </w:pPr>
      <w:r w:rsidRPr="0030017D">
        <w:rPr>
          <w:rFonts w:cs="Times New Roman"/>
          <w:szCs w:val="24"/>
        </w:rPr>
        <w:t xml:space="preserve"> Οι διευθυντές των Δημοτικών Σχολείων και οι προϊστάμενοι των </w:t>
      </w:r>
      <w:r w:rsidR="001778ED" w:rsidRPr="0030017D">
        <w:rPr>
          <w:rFonts w:cs="Times New Roman"/>
          <w:szCs w:val="24"/>
        </w:rPr>
        <w:t>Ολιγοθέσιων</w:t>
      </w:r>
      <w:r w:rsidRPr="0030017D">
        <w:rPr>
          <w:rFonts w:cs="Times New Roman"/>
          <w:szCs w:val="24"/>
        </w:rPr>
        <w:t xml:space="preserve"> πιστεύου</w:t>
      </w:r>
      <w:r w:rsidR="001778ED" w:rsidRPr="0030017D">
        <w:rPr>
          <w:rFonts w:cs="Times New Roman"/>
          <w:szCs w:val="24"/>
        </w:rPr>
        <w:t>ν</w:t>
      </w:r>
      <w:r w:rsidRPr="0030017D">
        <w:rPr>
          <w:rFonts w:cs="Times New Roman"/>
          <w:szCs w:val="24"/>
        </w:rPr>
        <w:t xml:space="preserve"> ότι απαιτείται περισσότερος χρόνος για την προετοιμασία του μαθήματος, από μέρους τους και από την πλευρά των μαθητ</w:t>
      </w:r>
      <w:r w:rsidR="002C5174" w:rsidRPr="0030017D">
        <w:rPr>
          <w:rFonts w:cs="Times New Roman"/>
          <w:szCs w:val="24"/>
        </w:rPr>
        <w:t xml:space="preserve">ών όπως και στην έρευνα των </w:t>
      </w:r>
      <w:r w:rsidR="000A0DB9" w:rsidRPr="0030017D">
        <w:rPr>
          <w:rFonts w:cs="Times New Roman"/>
          <w:szCs w:val="24"/>
        </w:rPr>
        <w:t>Καλογιαννάκης</w:t>
      </w:r>
      <w:r w:rsidR="002C5174" w:rsidRPr="0030017D">
        <w:rPr>
          <w:rFonts w:cs="Times New Roman"/>
          <w:szCs w:val="24"/>
        </w:rPr>
        <w:t xml:space="preserve"> &amp; Παπαδάκη, 2008</w:t>
      </w:r>
      <w:r w:rsidR="000A0DB9" w:rsidRPr="000A0DB9">
        <w:rPr>
          <w:rFonts w:ascii="Calibri" w:hAnsi="Calibri" w:cs="Times New Roman"/>
          <w:szCs w:val="24"/>
        </w:rPr>
        <w:t>∙</w:t>
      </w:r>
      <w:r w:rsidR="002C5174" w:rsidRPr="0030017D">
        <w:rPr>
          <w:rFonts w:cs="Times New Roman"/>
          <w:szCs w:val="24"/>
        </w:rPr>
        <w:t xml:space="preserve"> Μαρκαντώνη &amp; Σαραφίδου, 2009.</w:t>
      </w:r>
    </w:p>
    <w:p w:rsidR="0030017D" w:rsidRDefault="008A545B" w:rsidP="001D09E9">
      <w:pPr>
        <w:pStyle w:val="a8"/>
        <w:ind w:left="780"/>
        <w:rPr>
          <w:rFonts w:cs="Times New Roman"/>
          <w:szCs w:val="24"/>
        </w:rPr>
      </w:pPr>
      <w:r w:rsidRPr="0030017D">
        <w:rPr>
          <w:rFonts w:cs="Times New Roman"/>
          <w:szCs w:val="24"/>
        </w:rPr>
        <w:t xml:space="preserve">Συμφωνούν τα αποτελέσματα με αυτά της Μανδηλαρά, 2016, και της Κωνσταντινίδου, </w:t>
      </w:r>
      <w:r w:rsidR="008D246B" w:rsidRPr="0030017D">
        <w:rPr>
          <w:rFonts w:cs="Times New Roman"/>
          <w:szCs w:val="24"/>
        </w:rPr>
        <w:t xml:space="preserve">2017 όπου παρατηρείται διάσταση απόψεων και πρακτικής εφαρμογής. </w:t>
      </w:r>
      <w:r w:rsidR="002455E0" w:rsidRPr="0030017D">
        <w:rPr>
          <w:rFonts w:cs="Times New Roman"/>
          <w:szCs w:val="24"/>
        </w:rPr>
        <w:t>Η</w:t>
      </w:r>
      <w:r w:rsidR="008D246B" w:rsidRPr="0030017D">
        <w:rPr>
          <w:rFonts w:cs="Times New Roman"/>
          <w:szCs w:val="24"/>
        </w:rPr>
        <w:t xml:space="preserve"> αξιολόγηση των πλατφορμών είναι θετική και πιστεύουν στην ποιοτική παροχή μάθησης, ωστόσο δεν τις χρησιμοποιούν στην καθημερινή λειτουργία του σχολείου.</w:t>
      </w:r>
    </w:p>
    <w:p w:rsidR="0030017D" w:rsidRDefault="008D246B" w:rsidP="001D09E9">
      <w:pPr>
        <w:pStyle w:val="a8"/>
        <w:ind w:left="780"/>
        <w:rPr>
          <w:rFonts w:cs="Times New Roman"/>
          <w:szCs w:val="24"/>
        </w:rPr>
      </w:pPr>
      <w:r w:rsidRPr="0030017D">
        <w:rPr>
          <w:rFonts w:cs="Times New Roman"/>
          <w:szCs w:val="24"/>
        </w:rPr>
        <w:t xml:space="preserve"> Αναφορικά με την τεχνολογική αξιολόγηση των πλατφορμών αυτή είναι θετική και δεν συμφωνεί με την ερευνητική υπόθεση που είχε γίν</w:t>
      </w:r>
      <w:r w:rsidR="002C5174" w:rsidRPr="0030017D">
        <w:rPr>
          <w:rFonts w:cs="Times New Roman"/>
          <w:szCs w:val="24"/>
        </w:rPr>
        <w:t xml:space="preserve">ει βασισμένη στην έρευνα των </w:t>
      </w:r>
      <w:r w:rsidR="008C2E2D">
        <w:rPr>
          <w:rFonts w:cs="Times New Roman"/>
          <w:szCs w:val="24"/>
        </w:rPr>
        <w:t>Καλογιαννάκη</w:t>
      </w:r>
      <w:r w:rsidR="002C5174" w:rsidRPr="0030017D">
        <w:rPr>
          <w:rFonts w:cs="Times New Roman"/>
          <w:szCs w:val="24"/>
        </w:rPr>
        <w:t xml:space="preserve"> &amp; Παπαδάκη, 2008</w:t>
      </w:r>
      <w:r w:rsidR="000A0DB9" w:rsidRPr="000A0DB9">
        <w:rPr>
          <w:rFonts w:ascii="Calibri" w:hAnsi="Calibri" w:cs="Times New Roman"/>
          <w:szCs w:val="24"/>
        </w:rPr>
        <w:t>∙</w:t>
      </w:r>
      <w:r w:rsidR="002C5174" w:rsidRPr="0030017D">
        <w:rPr>
          <w:rFonts w:cs="Times New Roman"/>
          <w:szCs w:val="24"/>
        </w:rPr>
        <w:t xml:space="preserve"> Μαρκαντώνη &amp; Σαραφίδου, 2009. </w:t>
      </w:r>
      <w:r w:rsidRPr="0030017D">
        <w:rPr>
          <w:rFonts w:cs="Times New Roman"/>
          <w:szCs w:val="24"/>
        </w:rPr>
        <w:t xml:space="preserve"> </w:t>
      </w:r>
    </w:p>
    <w:p w:rsidR="00BC5F3A" w:rsidRDefault="00D5699C" w:rsidP="0030017D">
      <w:pPr>
        <w:pStyle w:val="a8"/>
        <w:numPr>
          <w:ilvl w:val="0"/>
          <w:numId w:val="29"/>
        </w:numPr>
        <w:rPr>
          <w:rFonts w:cs="Times New Roman"/>
          <w:szCs w:val="24"/>
        </w:rPr>
      </w:pPr>
      <w:r w:rsidRPr="0030017D">
        <w:rPr>
          <w:rFonts w:cs="Times New Roman"/>
          <w:szCs w:val="24"/>
        </w:rPr>
        <w:t xml:space="preserve">Παρατηρείται αντίφαση του μορφωτικού επιπέδου </w:t>
      </w:r>
      <w:r w:rsidR="009B14C7" w:rsidRPr="0030017D">
        <w:rPr>
          <w:rFonts w:cs="Times New Roman"/>
          <w:szCs w:val="24"/>
        </w:rPr>
        <w:t>τους (</w:t>
      </w:r>
      <w:r w:rsidR="009B14C7" w:rsidRPr="0030017D">
        <w:rPr>
          <w:rFonts w:cs="Times New Roman"/>
          <w:szCs w:val="24"/>
          <w:lang w:val="en-US"/>
        </w:rPr>
        <w:t>Fullan</w:t>
      </w:r>
      <w:r w:rsidR="009B14C7" w:rsidRPr="0030017D">
        <w:rPr>
          <w:rFonts w:cs="Times New Roman"/>
          <w:szCs w:val="24"/>
        </w:rPr>
        <w:t>, 2007)</w:t>
      </w:r>
      <w:r w:rsidRPr="0030017D">
        <w:rPr>
          <w:rFonts w:cs="Times New Roman"/>
          <w:szCs w:val="24"/>
        </w:rPr>
        <w:t xml:space="preserve"> και της υιοθέτησης καινοτόμων τεχνολογικά προγραμμάτων μια και </w:t>
      </w:r>
      <w:r w:rsidR="00B91F60" w:rsidRPr="0030017D">
        <w:rPr>
          <w:rFonts w:cs="Times New Roman"/>
          <w:szCs w:val="24"/>
        </w:rPr>
        <w:t xml:space="preserve">η πλειοψηφία των </w:t>
      </w:r>
      <w:r w:rsidR="00CA2EB8" w:rsidRPr="0030017D">
        <w:rPr>
          <w:rFonts w:cs="Times New Roman"/>
          <w:szCs w:val="24"/>
        </w:rPr>
        <w:t>διευθυντών ακολουθεί τη δι</w:t>
      </w:r>
      <w:r w:rsidR="00CA2EB8">
        <w:t xml:space="preserve">α </w:t>
      </w:r>
      <w:r w:rsidR="00CA2EB8" w:rsidRPr="0030017D">
        <w:rPr>
          <w:rFonts w:cs="Times New Roman"/>
          <w:szCs w:val="24"/>
        </w:rPr>
        <w:t>βί</w:t>
      </w:r>
      <w:r w:rsidR="00865FEB">
        <w:rPr>
          <w:rFonts w:cs="Times New Roman"/>
          <w:szCs w:val="24"/>
        </w:rPr>
        <w:t xml:space="preserve">ου μάθηση και επιμορφώνεται με </w:t>
      </w:r>
      <w:r w:rsidR="00CA2EB8" w:rsidRPr="0030017D">
        <w:rPr>
          <w:rFonts w:cs="Times New Roman"/>
          <w:szCs w:val="24"/>
        </w:rPr>
        <w:t>την εξ αποστάσεως εκπαίδευση. Το αντικείμενο της επιμόρφωσης αποτελούν</w:t>
      </w:r>
      <w:r w:rsidR="00023862" w:rsidRPr="0030017D">
        <w:rPr>
          <w:rFonts w:cs="Times New Roman"/>
          <w:szCs w:val="24"/>
        </w:rPr>
        <w:t xml:space="preserve"> κυρίως</w:t>
      </w:r>
      <w:r w:rsidR="00CA2EB8" w:rsidRPr="0030017D">
        <w:rPr>
          <w:rFonts w:cs="Times New Roman"/>
          <w:szCs w:val="24"/>
        </w:rPr>
        <w:t xml:space="preserve"> οι σύγχρονες μορφές διδασκαλίας </w:t>
      </w:r>
      <w:r w:rsidR="00F014D8" w:rsidRPr="0030017D">
        <w:rPr>
          <w:rFonts w:cs="Times New Roman"/>
          <w:szCs w:val="24"/>
        </w:rPr>
        <w:t>και διοίκησης</w:t>
      </w:r>
      <w:r w:rsidR="00023862" w:rsidRPr="0030017D">
        <w:rPr>
          <w:rFonts w:cs="Times New Roman"/>
          <w:szCs w:val="24"/>
        </w:rPr>
        <w:t>, οι νέες τεχνολογίες και οι εκπαιδευτικές πλατφ</w:t>
      </w:r>
      <w:r w:rsidRPr="0030017D">
        <w:rPr>
          <w:rFonts w:cs="Times New Roman"/>
          <w:szCs w:val="24"/>
        </w:rPr>
        <w:t xml:space="preserve">όρμες. Τα ευρήματα συμφωνούν με αυτά των, </w:t>
      </w:r>
      <w:r w:rsidRPr="0030017D">
        <w:rPr>
          <w:rFonts w:cs="Times New Roman"/>
          <w:szCs w:val="24"/>
          <w:lang w:val="en-US"/>
        </w:rPr>
        <w:t>Fullan</w:t>
      </w:r>
      <w:r w:rsidRPr="0030017D">
        <w:rPr>
          <w:rFonts w:cs="Times New Roman"/>
          <w:szCs w:val="24"/>
        </w:rPr>
        <w:t xml:space="preserve">, 2007, </w:t>
      </w:r>
      <w:r w:rsidRPr="0030017D">
        <w:rPr>
          <w:rFonts w:cs="Times New Roman"/>
          <w:szCs w:val="24"/>
          <w:lang w:val="en-US"/>
        </w:rPr>
        <w:t>Tsoulis</w:t>
      </w:r>
      <w:r w:rsidRPr="0030017D">
        <w:rPr>
          <w:rFonts w:cs="Times New Roman"/>
          <w:szCs w:val="24"/>
        </w:rPr>
        <w:t>,</w:t>
      </w:r>
      <w:r w:rsidR="0022279B" w:rsidRPr="0030017D">
        <w:rPr>
          <w:rFonts w:cs="Times New Roman"/>
          <w:szCs w:val="24"/>
        </w:rPr>
        <w:t xml:space="preserve"> </w:t>
      </w:r>
      <w:r w:rsidRPr="0030017D">
        <w:rPr>
          <w:rFonts w:cs="Times New Roman"/>
          <w:szCs w:val="24"/>
          <w:lang w:val="en-US"/>
        </w:rPr>
        <w:t>Tsolakidis</w:t>
      </w:r>
      <w:r w:rsidRPr="0030017D">
        <w:rPr>
          <w:rFonts w:cs="Times New Roman"/>
          <w:szCs w:val="24"/>
        </w:rPr>
        <w:t xml:space="preserve"> &amp; </w:t>
      </w:r>
      <w:r w:rsidRPr="0030017D">
        <w:rPr>
          <w:rFonts w:cs="Times New Roman"/>
          <w:szCs w:val="24"/>
          <w:lang w:val="en-US"/>
        </w:rPr>
        <w:t>Mitkas</w:t>
      </w:r>
      <w:r w:rsidRPr="0030017D">
        <w:rPr>
          <w:rFonts w:cs="Times New Roman"/>
          <w:szCs w:val="24"/>
        </w:rPr>
        <w:t>, 2013.</w:t>
      </w:r>
      <w:r w:rsidR="0022279B" w:rsidRPr="0030017D">
        <w:rPr>
          <w:rFonts w:cs="Times New Roman"/>
          <w:szCs w:val="24"/>
        </w:rPr>
        <w:t xml:space="preserve"> </w:t>
      </w:r>
    </w:p>
    <w:p w:rsidR="0030017D" w:rsidRDefault="0016751A" w:rsidP="0030017D">
      <w:pPr>
        <w:pStyle w:val="Default"/>
        <w:numPr>
          <w:ilvl w:val="0"/>
          <w:numId w:val="29"/>
        </w:numPr>
        <w:spacing w:line="360" w:lineRule="auto"/>
      </w:pPr>
      <w:r>
        <w:t xml:space="preserve">Λαμβάνοντας υπόψη τα δημογραφικά χαρακτηριστικά των συμμετεχόντων </w:t>
      </w:r>
      <w:r w:rsidR="00651331">
        <w:t xml:space="preserve">παρατηρούμε διαφοροποιήσεις συγκρινόμενη η έρευνά μας με προηγούμενες έρευνες, καθώς ως προς το φύλο οι ερωτώμενοι αντιπροσωπεύουν και τα δύο </w:t>
      </w:r>
      <w:r w:rsidR="00651331">
        <w:lastRenderedPageBreak/>
        <w:t>φύλα ισομερώς</w:t>
      </w:r>
      <w:r w:rsidR="002A3CCD">
        <w:t xml:space="preserve"> (Μαρκαντώνης, 2007)</w:t>
      </w:r>
      <w:r w:rsidR="00651331">
        <w:t xml:space="preserve">. </w:t>
      </w:r>
      <w:r w:rsidR="00FD2F91">
        <w:t xml:space="preserve">Οι γυναίκες πλέον κατέχουν θέσεις διευθυντών σε ίσο ποσοστό με τους άνδρες. </w:t>
      </w:r>
      <w:r w:rsidR="00560B10">
        <w:t>Παρατηρείται ασυμφωνία των δύο φύλ</w:t>
      </w:r>
      <w:r w:rsidR="00865FEB">
        <w:t xml:space="preserve">ων στην αρνητική επικοινωνιακή </w:t>
      </w:r>
      <w:r w:rsidR="00560B10">
        <w:t>επίδραση των εκπαιδευτικών πλατφορμών μεταξύ των μελών της εκπαιδευτικής κοινότητας με τις γυναίκες να τις θεωρούν αρνητικό επικοινωνιακό παρ</w:t>
      </w:r>
      <w:r w:rsidR="002A3CCD">
        <w:t>άγοντα (Ορφανού, 2014). Αναφορικά με την ηλικία η</w:t>
      </w:r>
      <w:r w:rsidR="002A3CCD" w:rsidRPr="002A3CCD">
        <w:t xml:space="preserve"> πλειοψηφία των διευθυντών που χρησιμοποιεί ηλεκτρονικές εκπαιδευτικές πλατφόρμες είναι 51-60 ετών και </w:t>
      </w:r>
      <w:r w:rsidR="00300ABB">
        <w:t xml:space="preserve">το υψηλότερο ποσοστό προϋπηρεσίας </w:t>
      </w:r>
      <w:r w:rsidR="002A3CCD" w:rsidRPr="002A3CCD">
        <w:t>μεταξύ των 1-5 χρόνων</w:t>
      </w:r>
      <w:r w:rsidR="00300ABB">
        <w:t>,</w:t>
      </w:r>
      <w:r w:rsidR="002A3CCD" w:rsidRPr="002A3CCD">
        <w:t xml:space="preserve"> αποδεικνύοντας ότι οι εκπαιδευτικοί μέσης ηλικίας δεν διστάζουν να εφαρμόσουν νέες</w:t>
      </w:r>
      <w:r w:rsidR="0030017D">
        <w:t xml:space="preserve"> μεθόδους μάθησης και διοίκησης</w:t>
      </w:r>
      <w:r w:rsidR="002A3CCD" w:rsidRPr="002A3CCD">
        <w:t>.</w:t>
      </w:r>
      <w:r w:rsidR="002A3CCD">
        <w:t xml:space="preserve"> </w:t>
      </w:r>
    </w:p>
    <w:p w:rsidR="00E51E22" w:rsidRDefault="002A3CCD" w:rsidP="00A839C1">
      <w:pPr>
        <w:pStyle w:val="Default"/>
        <w:spacing w:line="360" w:lineRule="auto"/>
        <w:ind w:left="780"/>
      </w:pPr>
      <w:r>
        <w:t>Ως προς την περιοχή που βρίσκεται η σχολική μονάδα παρατηρούμε ότι δεν αποτελεί προσδιοριστικό παράγοντα του θέματος που μελετ</w:t>
      </w:r>
      <w:r w:rsidR="00455BA7">
        <w:t>άμε σε αντίθεση με προηγούμενες έρευνες όπου στις αγροτικές περιο</w:t>
      </w:r>
      <w:r w:rsidR="00300ABB">
        <w:t>χές χρησιμοποιούνταν λιγότερο ο Η</w:t>
      </w:r>
      <w:r w:rsidR="00455BA7">
        <w:t>/</w:t>
      </w:r>
      <w:r w:rsidR="00300ABB">
        <w:t>Υ</w:t>
      </w:r>
      <w:r w:rsidR="00455BA7">
        <w:t xml:space="preserve"> και οι εφαρμογές του (</w:t>
      </w:r>
      <w:r w:rsidR="00455BA7" w:rsidRPr="00455BA7">
        <w:t>Κωνσταντιν</w:t>
      </w:r>
      <w:r w:rsidR="00455BA7">
        <w:t>ίδου το 2017).</w:t>
      </w:r>
      <w:r w:rsidR="004252F1">
        <w:t xml:space="preserve"> </w:t>
      </w:r>
    </w:p>
    <w:p w:rsidR="00455BA7" w:rsidRDefault="004252F1" w:rsidP="0030017D">
      <w:pPr>
        <w:pStyle w:val="Default"/>
        <w:numPr>
          <w:ilvl w:val="0"/>
          <w:numId w:val="29"/>
        </w:numPr>
        <w:spacing w:line="360" w:lineRule="auto"/>
      </w:pPr>
      <w:r>
        <w:t xml:space="preserve">Το ηγετικό προφίλ του διευθυντή αποτελεί προσδιοριστικό παράγοντα της διευρυμένης χρήσης του Η/Υ και των εργαλείων που δύναται να αξιοποιηθούν </w:t>
      </w:r>
      <w:r w:rsidR="00300ABB">
        <w:t>στη</w:t>
      </w:r>
      <w:r>
        <w:t xml:space="preserve"> διοικητική πρακτική</w:t>
      </w:r>
      <w:r w:rsidR="00300ABB">
        <w:t xml:space="preserve">, </w:t>
      </w:r>
      <w:r>
        <w:t>την εκπαιδευτική διαδικασία</w:t>
      </w:r>
      <w:r w:rsidR="00300ABB">
        <w:t xml:space="preserve"> και γενικότερα στη σχολική μονάδα</w:t>
      </w:r>
      <w:r w:rsidR="002C6460">
        <w:t xml:space="preserve">, αποτελώντας φορέα εκπαιδευτικών αλλαγών </w:t>
      </w:r>
      <w:r>
        <w:t xml:space="preserve">(Κλάδης, 2017). </w:t>
      </w:r>
    </w:p>
    <w:p w:rsidR="0071220D" w:rsidRDefault="00BC371E" w:rsidP="000D7A2E">
      <w:pPr>
        <w:pStyle w:val="Default"/>
        <w:spacing w:line="360" w:lineRule="auto"/>
      </w:pPr>
      <w:r>
        <w:t xml:space="preserve">Η υιοθέτηση των ηλεκτρονικών πλατφορμών εκπαίδευσης στο </w:t>
      </w:r>
      <w:r w:rsidR="00166F3F">
        <w:t xml:space="preserve">δημόσιο </w:t>
      </w:r>
      <w:r>
        <w:t xml:space="preserve">δημοτικό σχολείο γίνεται σε περιορισμένο βαθμό και σε επιμέρους μαθήματα και δεν αποτελεί </w:t>
      </w:r>
      <w:r w:rsidR="00260C6F">
        <w:t xml:space="preserve">συστηματικό </w:t>
      </w:r>
      <w:r>
        <w:t>συμπληρωματικό εργαλείο μ</w:t>
      </w:r>
      <w:r w:rsidR="00260C6F">
        <w:t>άθησης παρά τις πεποιθήσεις των εκπαιδευτικών.</w:t>
      </w:r>
      <w:r w:rsidR="00EC3876">
        <w:t xml:space="preserve"> Οι απόψεις, οι πεποιθήσεις, η προσωπική επιμόρφωση των Διευθυντών και των προϊσταμένων των Ολιγοθέσιων Δημοτικών Σχολείων δεν συνάδουν με το έργο τους </w:t>
      </w:r>
      <w:r w:rsidR="00DF3995">
        <w:t>σ</w:t>
      </w:r>
      <w:r w:rsidR="00EC3876">
        <w:t>τη χρ</w:t>
      </w:r>
      <w:r w:rsidR="00DF3995">
        <w:t>ήση</w:t>
      </w:r>
      <w:r w:rsidR="00EC3876">
        <w:t xml:space="preserve"> των πλατφορμών ηλεκτρονικής εκπαίδευσης</w:t>
      </w:r>
      <w:r w:rsidR="00DF3995">
        <w:t>,</w:t>
      </w:r>
      <w:r w:rsidR="00EC3876">
        <w:t xml:space="preserve"> κυρίως  </w:t>
      </w:r>
      <w:r w:rsidR="00DF3995" w:rsidRPr="00DF3995">
        <w:t>στον τομέα</w:t>
      </w:r>
    </w:p>
    <w:p w:rsidR="00DF3995" w:rsidRDefault="00DF3995" w:rsidP="000D7A2E">
      <w:pPr>
        <w:pStyle w:val="Default"/>
        <w:spacing w:line="360" w:lineRule="auto"/>
      </w:pPr>
      <w:r>
        <w:t>του παιδαγωγικού και ηγετικού τους ρόλου.</w:t>
      </w:r>
    </w:p>
    <w:p w:rsidR="00DF3995" w:rsidRDefault="00DF3995" w:rsidP="000D7A2E">
      <w:pPr>
        <w:pStyle w:val="Default"/>
        <w:spacing w:line="360" w:lineRule="auto"/>
      </w:pPr>
    </w:p>
    <w:p w:rsidR="006D7039" w:rsidRPr="00A24AF1" w:rsidRDefault="006D7039" w:rsidP="00F919A6">
      <w:pPr>
        <w:pStyle w:val="4"/>
        <w:rPr>
          <w:lang w:val="el-GR"/>
        </w:rPr>
      </w:pPr>
      <w:r w:rsidRPr="00A24AF1">
        <w:rPr>
          <w:lang w:val="el-GR"/>
        </w:rPr>
        <w:t>9.4 Αποδέκτες της έρευνας</w:t>
      </w:r>
    </w:p>
    <w:p w:rsidR="009048BD" w:rsidRPr="00A24AF1" w:rsidRDefault="009048BD" w:rsidP="00F919A6">
      <w:pPr>
        <w:pStyle w:val="4"/>
        <w:rPr>
          <w:lang w:val="el-GR"/>
        </w:rPr>
      </w:pPr>
    </w:p>
    <w:p w:rsidR="006D7039" w:rsidRDefault="006D7039" w:rsidP="000D7A2E">
      <w:pPr>
        <w:pStyle w:val="Default"/>
        <w:spacing w:line="360" w:lineRule="auto"/>
      </w:pPr>
      <w:r w:rsidRPr="006D7039">
        <w:t>Η</w:t>
      </w:r>
      <w:r>
        <w:t xml:space="preserve"> παρούσα</w:t>
      </w:r>
      <w:r w:rsidRPr="006D7039">
        <w:t xml:space="preserve"> </w:t>
      </w:r>
      <w:r>
        <w:t xml:space="preserve">έρευνα </w:t>
      </w:r>
      <w:r w:rsidR="00CF320F">
        <w:t>παρουσιάζει</w:t>
      </w:r>
      <w:r>
        <w:t xml:space="preserve"> ιδιαίτερο ενδιαφέρον για τις κοινωνικές και επαγγελματικές ομάδες που συνδέονται άμεσα με την εφαρμογή του αναλυτικού προγράμματος σπουδών του δημοτικού σχολείου.</w:t>
      </w:r>
      <w:r w:rsidR="0091308D">
        <w:t xml:space="preserve"> Αφορά</w:t>
      </w:r>
      <w:r w:rsidR="00FB2CB4">
        <w:t xml:space="preserve"> τους διευθυντές οι οποίοι </w:t>
      </w:r>
      <w:r w:rsidR="00FB2CB4">
        <w:lastRenderedPageBreak/>
        <w:t>εκπροσωπούν τις επιμορφωτικές ανάγκες της διδασκαλικής κοινότητας</w:t>
      </w:r>
      <w:r w:rsidR="00CF320F">
        <w:t>, αποτελώντας</w:t>
      </w:r>
      <w:r w:rsidR="00FB2CB4">
        <w:t xml:space="preserve"> τον συνδετικό κρίκο των εκπαιδευτικών και των γονέων-κηδεμόνων</w:t>
      </w:r>
      <w:r w:rsidR="00CF320F">
        <w:t>. Μ</w:t>
      </w:r>
      <w:r w:rsidR="00FB2CB4">
        <w:t xml:space="preserve">ε το διοικητικό τους έργο εφαρμόζουν την άσκηση της εκπαιδευτικής πολιτικής σε </w:t>
      </w:r>
      <w:r w:rsidR="00CF320F">
        <w:t>ένα συγκεντρωτικό εκπαιδευτικό σύστημα όπως αυτό που ισχύει στη χώρα μας.</w:t>
      </w:r>
    </w:p>
    <w:p w:rsidR="006D7039" w:rsidRPr="00657E98" w:rsidRDefault="0091308D" w:rsidP="007B16DF">
      <w:pPr>
        <w:pStyle w:val="Default"/>
        <w:numPr>
          <w:ilvl w:val="0"/>
          <w:numId w:val="33"/>
        </w:numPr>
        <w:spacing w:line="360" w:lineRule="auto"/>
      </w:pPr>
      <w:r>
        <w:t>Είναι ενδιαφέρουσα</w:t>
      </w:r>
      <w:r w:rsidR="006D7039">
        <w:t xml:space="preserve"> στους διευθυντές και τους εκπαιδευτικούς, καθώς οι αρμοδιότητες του διευθυντή ταυτίζονται σε πολλούς τομείς με αυτές των</w:t>
      </w:r>
      <w:r w:rsidR="00FD2F91">
        <w:t xml:space="preserve"> δασκάλων και των άλλων </w:t>
      </w:r>
      <w:r w:rsidR="006D7039">
        <w:t>ειδικοτήτων που εμπλέκονται στην πρωτοβάθμια εκπαίδευση.</w:t>
      </w:r>
      <w:r w:rsidR="008915F4">
        <w:t xml:space="preserve"> Αποτελεί κινητροδότηση για τη δια βίου μάθηση με την εξ αποστάσεως μέθοδο εκπαίδευσης και τη χρήση των πλατφορμών σε προσωπικό και επαγγελματικό επίπεδο. Η εξοικείωση της χρήσης των θα οδηγήσει στην αξιολόγηση και τη βελτίωσή τους. </w:t>
      </w:r>
      <w:r w:rsidR="00657E98">
        <w:t>Οι εκπαιδευτικοί θα μετατρέψουν το σχολείο σε μια κοινότητα όπου παράγεται η γνώση καθώς θα κατέχουν τον ρόλο του σχεδιαστή της μάθησης.</w:t>
      </w:r>
    </w:p>
    <w:p w:rsidR="008915F4" w:rsidRDefault="008915F4" w:rsidP="007B16DF">
      <w:pPr>
        <w:pStyle w:val="Default"/>
        <w:numPr>
          <w:ilvl w:val="0"/>
          <w:numId w:val="33"/>
        </w:numPr>
        <w:spacing w:line="360" w:lineRule="auto"/>
      </w:pPr>
      <w:r>
        <w:t>Ενδιαφέρει την επιστημονική κοινότητα στο πεδίο της έρευνας και των παρεχόμενω</w:t>
      </w:r>
      <w:r w:rsidR="00CF320F">
        <w:t>ν εκπαιδευτικών υπηρεσιών στην τ</w:t>
      </w:r>
      <w:r>
        <w:t xml:space="preserve">ριτοβάθμια </w:t>
      </w:r>
      <w:r w:rsidR="00CF320F">
        <w:t>ε</w:t>
      </w:r>
      <w:r>
        <w:t>κπαίδευση</w:t>
      </w:r>
      <w:r w:rsidR="00CF320F">
        <w:rPr>
          <w:rFonts w:ascii="Calibri" w:hAnsi="Calibri"/>
        </w:rPr>
        <w:t xml:space="preserve"> </w:t>
      </w:r>
      <w:r w:rsidR="009065F9">
        <w:rPr>
          <w:rFonts w:ascii="Calibri" w:hAnsi="Calibri"/>
        </w:rPr>
        <w:t>α</w:t>
      </w:r>
      <w:r>
        <w:t xml:space="preserve">ξιοποιώντας την εξ αποστάσεως εκπαίδευση για την επιμόρφωση των εκπαιδευτικών στις νέες τεχνολογίες και στις </w:t>
      </w:r>
      <w:r w:rsidR="009D22B6">
        <w:t>ανακύπτουσες μαθησιακές ανάγκες.</w:t>
      </w:r>
    </w:p>
    <w:p w:rsidR="00657E98" w:rsidRDefault="0091308D" w:rsidP="007B16DF">
      <w:pPr>
        <w:pStyle w:val="Default"/>
        <w:numPr>
          <w:ilvl w:val="0"/>
          <w:numId w:val="33"/>
        </w:numPr>
        <w:spacing w:line="360" w:lineRule="auto"/>
      </w:pPr>
      <w:r>
        <w:t xml:space="preserve">Προβληματίζει </w:t>
      </w:r>
      <w:r w:rsidR="00BE7A51">
        <w:t>τους παράγοντες που επηρεάζουν την άσκηση εκπαιδευτικής πολιτικής</w:t>
      </w:r>
      <w:r>
        <w:t>,</w:t>
      </w:r>
      <w:r w:rsidR="00BE7A51">
        <w:t xml:space="preserve"> με γνώμονα την παροχή δημόσιας δωρεάν παιδείας προς όλες τις</w:t>
      </w:r>
      <w:r w:rsidR="009D22B6">
        <w:t xml:space="preserve"> κατηγορίες των πολιτών</w:t>
      </w:r>
      <w:r w:rsidRPr="008318A5">
        <w:rPr>
          <w:rFonts w:ascii="Calibri" w:hAnsi="Calibri"/>
        </w:rPr>
        <w:t>∙</w:t>
      </w:r>
      <w:r w:rsidR="00166F3F">
        <w:rPr>
          <w:rFonts w:ascii="Calibri" w:hAnsi="Calibri"/>
        </w:rPr>
        <w:t xml:space="preserve"> </w:t>
      </w:r>
      <w:r w:rsidR="009D22B6">
        <w:t>παρέχοντας στήριξη στους εκπαιδευτικούς που αγωνίζονται να ακολουθήσουν τις παγκόσμιες εκπαιδευτικές τάσεις με ελάχιστα εφόδια.</w:t>
      </w:r>
      <w:r w:rsidR="00FB2CB4">
        <w:t xml:space="preserve"> Αποτελεί αποτύπωση των επιμορφωτικών αναγκών των διευθυντών για τη διευρυμένη χρήση της τεχνολογίας σε διοικητικό και παιδαγωγικό επίπεδο.</w:t>
      </w:r>
    </w:p>
    <w:p w:rsidR="00657E98" w:rsidRDefault="0091308D" w:rsidP="00910CB0">
      <w:pPr>
        <w:pStyle w:val="Default"/>
        <w:numPr>
          <w:ilvl w:val="0"/>
          <w:numId w:val="33"/>
        </w:numPr>
        <w:spacing w:line="360" w:lineRule="auto"/>
      </w:pPr>
      <w:r>
        <w:t xml:space="preserve">Ενημερώνει </w:t>
      </w:r>
      <w:r w:rsidR="00BE7A51">
        <w:t>τους γονείς- κηδεμόνες των μαθητών οι ο</w:t>
      </w:r>
      <w:r>
        <w:t xml:space="preserve">ποίοι οφείλουν να γνωρίζουν </w:t>
      </w:r>
      <w:r w:rsidR="00BE7A51">
        <w:t xml:space="preserve"> θέματα που αφορούν την εκπαίδευση των παιδιών τους, απομυθοποιώντας κι</w:t>
      </w:r>
      <w:r w:rsidR="003567DB">
        <w:t xml:space="preserve">νδύνους και τεχνολογικές φοβίες. </w:t>
      </w:r>
      <w:r w:rsidR="00FD2F91">
        <w:t xml:space="preserve">Με τις ηλεκτρονικές εκπαιδευτικές πλατφόρμες εξάλλου μπορούν οι μαθητές να αναπληρώσουν τα μαθήματα που χάνουν όταν απουσιάζουν από το σχολείο. </w:t>
      </w:r>
      <w:r w:rsidR="00FB2CB4">
        <w:t>Οι γονείς κηδεμόνες μπορούν να παρακολουθούν την πρόοδο των παιδιών τους μέσω των πλατφορμών</w:t>
      </w:r>
      <w:r>
        <w:t>,</w:t>
      </w:r>
      <w:r w:rsidR="00FB2CB4">
        <w:t xml:space="preserve"> όταν για οποιονδήποτε λόγο δεν μπορούν να</w:t>
      </w:r>
      <w:r w:rsidR="00657E98">
        <w:t xml:space="preserve"> επισκεφτούν τη</w:t>
      </w:r>
      <w:r w:rsidR="00166F3F">
        <w:t xml:space="preserve"> </w:t>
      </w:r>
      <w:r w:rsidR="00166F3F">
        <w:lastRenderedPageBreak/>
        <w:t>σχολική μονάδα και να έχουν τη</w:t>
      </w:r>
      <w:r w:rsidR="00657E98">
        <w:t xml:space="preserve"> διαρκή δυνατότητα πρ</w:t>
      </w:r>
      <w:r w:rsidR="00361D3F">
        <w:t>όσβασης στην επίδοση τους.</w:t>
      </w:r>
    </w:p>
    <w:p w:rsidR="006110E7" w:rsidRDefault="00BE7A51" w:rsidP="007B16DF">
      <w:pPr>
        <w:pStyle w:val="Default"/>
        <w:numPr>
          <w:ilvl w:val="0"/>
          <w:numId w:val="33"/>
        </w:numPr>
        <w:spacing w:line="360" w:lineRule="auto"/>
      </w:pPr>
      <w:r>
        <w:t>Αφορά τέλος τη μαθητική κοινότητα η οποία αποτελεί τον αποδέκτη των γνώσεων και εμπειριών των κοινωνικών ομάδων που προαναφέρθηκαν προκειμένου να αποκομίσει τα μέγιστα δυνατά οφέλη.</w:t>
      </w:r>
      <w:r w:rsidR="008C6364">
        <w:t xml:space="preserve"> Ενώ στην έρευνα αναφέρθηκε ως λόγος μη χρήσης των πλατφορμών το περιορισμένο ενδιαφέρον των μαθητών για την ανάλωση χρόνου εκτός σχολικού ωραρίου, προηγούμενες έρευνες </w:t>
      </w:r>
      <w:r w:rsidR="0003343F">
        <w:t xml:space="preserve">σε επιμέρους μαθήματα, </w:t>
      </w:r>
      <w:r w:rsidR="008C6364">
        <w:t xml:space="preserve">έχουν αποδείξει τη θετική αξιολόγηση </w:t>
      </w:r>
      <w:r w:rsidR="00300ABB">
        <w:t>από τους μαθητές</w:t>
      </w:r>
      <w:r w:rsidR="008C6364">
        <w:t xml:space="preserve"> </w:t>
      </w:r>
      <w:r w:rsidR="0003343F">
        <w:t>της</w:t>
      </w:r>
      <w:r w:rsidR="008C6364">
        <w:t xml:space="preserve"> χρήση της τεχνολογίας και των εκπαιδευτικών πλατφορμών.</w:t>
      </w:r>
      <w:r w:rsidR="00CF320F">
        <w:t xml:space="preserve"> Οι ίδιοι κατέχουν και είναι εξοικειωμένοι με ηλεκτρονικές συσκευές που μπορούν να χρησιμοποιηθούν όχι μόνο εξ αποστάσεως αλλά και στην αίθουσα διδασκαλίας.</w:t>
      </w:r>
    </w:p>
    <w:p w:rsidR="009A538E" w:rsidRDefault="009A538E" w:rsidP="009A538E">
      <w:pPr>
        <w:pStyle w:val="Default"/>
        <w:spacing w:line="360" w:lineRule="auto"/>
        <w:ind w:left="720"/>
      </w:pPr>
    </w:p>
    <w:p w:rsidR="008C6364" w:rsidRPr="00A24AF1" w:rsidRDefault="00037528" w:rsidP="00F919A6">
      <w:pPr>
        <w:pStyle w:val="4"/>
        <w:rPr>
          <w:lang w:val="el-GR"/>
        </w:rPr>
      </w:pPr>
      <w:r w:rsidRPr="00A24AF1">
        <w:rPr>
          <w:lang w:val="el-GR"/>
        </w:rPr>
        <w:t>9</w:t>
      </w:r>
      <w:r w:rsidR="008C6364" w:rsidRPr="00A24AF1">
        <w:rPr>
          <w:lang w:val="el-GR"/>
        </w:rPr>
        <w:t>.5 Προτάσεις για περαιτέρω έρευνα</w:t>
      </w:r>
    </w:p>
    <w:p w:rsidR="00F46E65" w:rsidRPr="006110E7" w:rsidRDefault="00F46E65" w:rsidP="006110E7">
      <w:pPr>
        <w:pStyle w:val="Default"/>
        <w:spacing w:line="360" w:lineRule="auto"/>
        <w:jc w:val="center"/>
        <w:rPr>
          <w:b/>
          <w:sz w:val="28"/>
          <w:szCs w:val="28"/>
          <w:u w:val="single"/>
        </w:rPr>
      </w:pPr>
    </w:p>
    <w:p w:rsidR="00690A60" w:rsidRDefault="006110E7" w:rsidP="000D7A2E">
      <w:pPr>
        <w:pStyle w:val="Default"/>
        <w:spacing w:line="360" w:lineRule="auto"/>
      </w:pPr>
      <w:r>
        <w:t>Οι περιορισμοί που επισημάνθηκαν παραπάνω αποτελούν προτάσεις για επιπλέον μελέτη και διερεύνηση του θέματος:</w:t>
      </w:r>
    </w:p>
    <w:p w:rsidR="008C6364" w:rsidRDefault="00690A60" w:rsidP="0095707E">
      <w:pPr>
        <w:pStyle w:val="Default"/>
        <w:numPr>
          <w:ilvl w:val="0"/>
          <w:numId w:val="21"/>
        </w:numPr>
        <w:spacing w:line="360" w:lineRule="auto"/>
      </w:pPr>
      <w:r>
        <w:t>Προτάσσεται η διεξαγωγή της έρευνας σε μεγαλύτερο δείγμα διευθυντών στην οποία θα περιλαμβάνονται κ</w:t>
      </w:r>
      <w:r w:rsidR="009065F9">
        <w:t>αι διευθυντές Ειδικών Σχολείων</w:t>
      </w:r>
      <w:r w:rsidR="00037528">
        <w:t>, Διαπολιτισμικών, ΔΥΕΠ</w:t>
      </w:r>
      <w:r w:rsidR="009E41E9">
        <w:t>,</w:t>
      </w:r>
      <w:r w:rsidR="00037528">
        <w:t xml:space="preserve"> </w:t>
      </w:r>
      <w:r w:rsidR="009065F9">
        <w:t xml:space="preserve"> </w:t>
      </w:r>
      <w:r w:rsidR="00E37E16">
        <w:t xml:space="preserve">προκειμένου να ληφθούν υπόψη οι απόψεις των διευθυντών </w:t>
      </w:r>
      <w:r w:rsidR="00037528">
        <w:t>αυτών των τύπων σχολείων. Ιδιαίτερα μ</w:t>
      </w:r>
      <w:r w:rsidR="009065F9">
        <w:t>ετά την ολοκλήρωση της επιμ</w:t>
      </w:r>
      <w:r w:rsidR="009D22B6">
        <w:t xml:space="preserve">όρφωσης </w:t>
      </w:r>
      <w:r w:rsidR="009065F9">
        <w:t>το</w:t>
      </w:r>
      <w:r w:rsidR="009D22B6">
        <w:t>υ</w:t>
      </w:r>
      <w:r w:rsidR="009065F9">
        <w:t xml:space="preserve"> Β</w:t>
      </w:r>
      <w:r w:rsidR="00B371EB">
        <w:t>1</w:t>
      </w:r>
      <w:r w:rsidR="009065F9">
        <w:t xml:space="preserve"> και Β2 </w:t>
      </w:r>
      <w:r w:rsidR="009D22B6">
        <w:t>επίπεδου</w:t>
      </w:r>
      <w:r w:rsidR="00037528">
        <w:t xml:space="preserve"> των ΤΠΕ.</w:t>
      </w:r>
    </w:p>
    <w:p w:rsidR="00690A60" w:rsidRDefault="00690A60" w:rsidP="0095707E">
      <w:pPr>
        <w:pStyle w:val="Default"/>
        <w:numPr>
          <w:ilvl w:val="0"/>
          <w:numId w:val="21"/>
        </w:numPr>
        <w:spacing w:line="360" w:lineRule="auto"/>
      </w:pPr>
      <w:r>
        <w:t>Να διενεργηθεί έρευνα με τις απόψεις των εκπαιδευτικών που εμπλέκονται στο αναλυτικό πρόγραμμα σπουδών της πρωτοβάθμιας εκπαίδευσης και αφορούν τις ειδικότητες των δασκάλων</w:t>
      </w:r>
      <w:r w:rsidR="009065F9">
        <w:t xml:space="preserve"> γενικής και ειδικής αγωγής</w:t>
      </w:r>
      <w:r>
        <w:t>, των γυμναστών, των δασκάλων ξενόγλωσσων μαθημ</w:t>
      </w:r>
      <w:r w:rsidR="009065F9">
        <w:t>άτων, των εκπαιδευτικών των ΤΠΕ και των</w:t>
      </w:r>
      <w:r>
        <w:t xml:space="preserve"> εικαστικών.</w:t>
      </w:r>
    </w:p>
    <w:p w:rsidR="009065F9" w:rsidRDefault="009065F9" w:rsidP="0095707E">
      <w:pPr>
        <w:pStyle w:val="Default"/>
        <w:numPr>
          <w:ilvl w:val="0"/>
          <w:numId w:val="21"/>
        </w:numPr>
        <w:spacing w:line="360" w:lineRule="auto"/>
      </w:pPr>
      <w:r>
        <w:t>Να μελετηθεί η</w:t>
      </w:r>
      <w:r w:rsidR="005B7090">
        <w:t xml:space="preserve"> επιστημονική</w:t>
      </w:r>
      <w:r>
        <w:t xml:space="preserve"> επάρκεια των εκπαιδευτικών </w:t>
      </w:r>
      <w:r w:rsidR="00DF3995">
        <w:t xml:space="preserve">και του τεχνολογικού εξοπλισμού </w:t>
      </w:r>
      <w:r>
        <w:t>για την υιοθέτηση καιν</w:t>
      </w:r>
      <w:r w:rsidR="005B7090">
        <w:t>οτόμων τεχνολογικά προγραμμάτων.</w:t>
      </w:r>
      <w:r w:rsidR="00BF783E">
        <w:t xml:space="preserve"> </w:t>
      </w:r>
    </w:p>
    <w:p w:rsidR="009065F9" w:rsidRDefault="009065F9" w:rsidP="0095707E">
      <w:pPr>
        <w:pStyle w:val="Default"/>
        <w:numPr>
          <w:ilvl w:val="0"/>
          <w:numId w:val="21"/>
        </w:numPr>
        <w:spacing w:line="360" w:lineRule="auto"/>
      </w:pPr>
      <w:r>
        <w:t>Να διενεργηθεί έρευνα με τις απόψεις των μαθητών</w:t>
      </w:r>
      <w:r w:rsidR="006110E7">
        <w:t xml:space="preserve"> και των γονέων-κηδεμόνων</w:t>
      </w:r>
      <w:r>
        <w:t xml:space="preserve"> στην υιοθέτηση ηλεκτρονικών πλατφορμών εκπαίδευσης.</w:t>
      </w:r>
    </w:p>
    <w:p w:rsidR="009A538E" w:rsidRDefault="009065F9" w:rsidP="0095707E">
      <w:pPr>
        <w:pStyle w:val="Default"/>
        <w:numPr>
          <w:ilvl w:val="0"/>
          <w:numId w:val="21"/>
        </w:numPr>
        <w:spacing w:line="360" w:lineRule="auto"/>
        <w:sectPr w:rsidR="009A538E" w:rsidSect="00863981">
          <w:pgSz w:w="11906" w:h="16838"/>
          <w:pgMar w:top="1440" w:right="1800" w:bottom="1440" w:left="1800" w:header="709" w:footer="709" w:gutter="0"/>
          <w:cols w:space="708"/>
          <w:docGrid w:linePitch="360"/>
        </w:sectPr>
      </w:pPr>
      <w:r>
        <w:lastRenderedPageBreak/>
        <w:t>Ενδιαφέρον επίσης θα παρουσίαζε και η έρευνα με την αξιολόγηση της επίδοσης των μαθητών</w:t>
      </w:r>
      <w:r w:rsidR="009D22B6">
        <w:t>,</w:t>
      </w:r>
      <w:r>
        <w:t xml:space="preserve"> που έχουν εμπειρία στις εκπαιδευτικές πλατφόρμες</w:t>
      </w:r>
      <w:r w:rsidR="009D22B6">
        <w:t>,</w:t>
      </w:r>
      <w:r>
        <w:t xml:space="preserve"> στα επιμέρους μαθήματα του</w:t>
      </w:r>
      <w:r w:rsidR="009D22B6">
        <w:t xml:space="preserve"> αναλυτικού</w:t>
      </w:r>
      <w:r>
        <w:t xml:space="preserve"> προγράμ</w:t>
      </w:r>
      <w:r w:rsidR="0095707E">
        <w:t>ματος και γενικότερα στη μάθηση. Η αξιολόγηση των μαθητών αποτελεί ουσιαστική παράμετρο για την προώθηση της υιοθέτησης ηλεκτρονικών πλατφορμών με βάση την οριζόντια προσέγγιση.</w:t>
      </w:r>
    </w:p>
    <w:p w:rsidR="007A3D91" w:rsidRDefault="00166F3F" w:rsidP="00166F3F">
      <w:pPr>
        <w:pStyle w:val="1"/>
        <w:tabs>
          <w:tab w:val="center" w:pos="4153"/>
          <w:tab w:val="left" w:pos="5880"/>
        </w:tabs>
        <w:jc w:val="left"/>
        <w:rPr>
          <w:lang w:val="el-GR"/>
        </w:rPr>
      </w:pPr>
      <w:bookmarkStart w:id="23" w:name="_Toc511772566"/>
      <w:bookmarkStart w:id="24" w:name="_Toc511832275"/>
      <w:r>
        <w:rPr>
          <w:lang w:val="el-GR"/>
        </w:rPr>
        <w:lastRenderedPageBreak/>
        <w:tab/>
      </w:r>
      <w:r w:rsidR="007A3D91" w:rsidRPr="00A24AF1">
        <w:rPr>
          <w:lang w:val="el-GR"/>
        </w:rPr>
        <w:t>10.</w:t>
      </w:r>
      <w:r w:rsidR="00895C69">
        <w:rPr>
          <w:lang w:val="el-GR"/>
        </w:rPr>
        <w:t xml:space="preserve"> </w:t>
      </w:r>
      <w:r w:rsidR="0003343F" w:rsidRPr="00A24AF1">
        <w:rPr>
          <w:lang w:val="el-GR"/>
        </w:rPr>
        <w:t>ΕΠΙΛΟΓΟΣ</w:t>
      </w:r>
      <w:bookmarkEnd w:id="23"/>
      <w:bookmarkEnd w:id="24"/>
      <w:r>
        <w:rPr>
          <w:lang w:val="el-GR"/>
        </w:rPr>
        <w:tab/>
      </w:r>
    </w:p>
    <w:p w:rsidR="00166F3F" w:rsidRPr="00166F3F" w:rsidRDefault="00166F3F" w:rsidP="00166F3F"/>
    <w:p w:rsidR="009048BD" w:rsidRDefault="00BC371E" w:rsidP="000D7A2E">
      <w:pPr>
        <w:pStyle w:val="Default"/>
        <w:spacing w:line="360" w:lineRule="auto"/>
      </w:pPr>
      <w:r>
        <w:t>Εν κατακλείδ</w:t>
      </w:r>
      <w:r w:rsidR="004A593E">
        <w:t>ι</w:t>
      </w:r>
      <w:r>
        <w:t xml:space="preserve"> αποδεικνύεται για ακόμα μία φορά η</w:t>
      </w:r>
      <w:r w:rsidR="00E200DB">
        <w:t xml:space="preserve"> αντίφαση που υπάρχει σε </w:t>
      </w:r>
      <w:r w:rsidR="004539F7">
        <w:t xml:space="preserve">εθνικό και διεθνές </w:t>
      </w:r>
      <w:r w:rsidR="00E200DB">
        <w:t xml:space="preserve">επίπεδο ανάμεσα στις πεποιθήσεις και τις απόψεις των συμμετεχόντων και στην </w:t>
      </w:r>
      <w:r w:rsidR="009A538E">
        <w:t xml:space="preserve">υλοποίηση </w:t>
      </w:r>
      <w:r w:rsidR="00E200DB">
        <w:t>των έργων. Από τη βιβλιογραφική ανασκόπηση έως και τα συμπεράσματα της έρευνας είναι πρόδηλη η θετική στάση των διευθυντών των δημοσίων δημοτικών σχολείων στην υιοθέτηση των ηλεκτρονικών πλατφορμών εκπαίδευσης στο διοικητικό και παιδαγωγικό τους έργο. Ωστόσο η εφαρμογή τους είναι περιορισμένη και αφορά κυρίως την προσωπική τους επιμ</w:t>
      </w:r>
      <w:r w:rsidR="004539F7">
        <w:t>όρφωση και αποσπασματική χρήση στο σχολείο.</w:t>
      </w:r>
      <w:r w:rsidR="00E200DB">
        <w:t xml:space="preserve"> </w:t>
      </w:r>
      <w:r w:rsidR="004539F7">
        <w:t>Η έναρξη της επιμόρφωσης στο Β1 επίπεδο των ΤΠΕ αποτελεί συγκρατημένο ελπιδοφόρο μήνυμα για την τεχνολογική εξέλιξη της εκπαιδευτικής μεθοδολογίας καθώς η οικονομική κρίση ταλανίζει τη χώρα μας</w:t>
      </w:r>
      <w:r w:rsidR="00E22C67">
        <w:t xml:space="preserve"> και δεν </w:t>
      </w:r>
      <w:r w:rsidR="00C3680A">
        <w:t>γνωρίζουμε αν θα συνεχιστεί με το Β2 επίπεδο</w:t>
      </w:r>
      <w:r w:rsidR="004A593E">
        <w:t xml:space="preserve"> επιμόρφωσης.</w:t>
      </w:r>
      <w:r w:rsidR="00E22C67">
        <w:t xml:space="preserve"> </w:t>
      </w:r>
      <w:r w:rsidR="0003343F">
        <w:t>Επιπρόσθετα αποδεικνύεται ο καθοριστικός ρόλος της εκπαιδευτικής πολιτικής</w:t>
      </w:r>
      <w:r w:rsidR="0071220D">
        <w:t>,</w:t>
      </w:r>
      <w:r w:rsidR="0003343F">
        <w:t xml:space="preserve"> που ασκείται</w:t>
      </w:r>
      <w:r w:rsidR="0071220D">
        <w:t>,</w:t>
      </w:r>
      <w:r w:rsidR="0003343F">
        <w:t xml:space="preserve"> για την επιτυχ</w:t>
      </w:r>
      <w:r w:rsidR="00EF5912">
        <w:t>ημένη</w:t>
      </w:r>
      <w:r>
        <w:t xml:space="preserve"> παρακολούθηση και εφαρμογή</w:t>
      </w:r>
      <w:r w:rsidR="0003343F">
        <w:t xml:space="preserve"> των εξελίξεων στον χώρο της παιδείας. </w:t>
      </w:r>
    </w:p>
    <w:p w:rsidR="00084AAF" w:rsidRPr="00084AAF" w:rsidRDefault="00084AAF" w:rsidP="000D7A2E">
      <w:pPr>
        <w:pStyle w:val="Default"/>
        <w:spacing w:line="360" w:lineRule="auto"/>
        <w:rPr>
          <w:b/>
          <w:i/>
        </w:rPr>
      </w:pPr>
      <w:r w:rsidRPr="00084AAF">
        <w:rPr>
          <w:i/>
        </w:rPr>
        <w:t>Αν το σύνθημα στο</w:t>
      </w:r>
      <w:r>
        <w:rPr>
          <w:i/>
        </w:rPr>
        <w:t>ν</w:t>
      </w:r>
      <w:r w:rsidRPr="00084AAF">
        <w:rPr>
          <w:i/>
        </w:rPr>
        <w:t xml:space="preserve"> 19ο αιώνα ήταν «εκπαίδευση για τους µη έχοντες και µη γνωρίζοντες», αν το σύνθημα στον 20ο αιώνα ήταν «ακόμα περισσότερη εκπαίδευση για τους µη έχοντες και µη γνωρίζοντες», το σύνθημα στον 21ο αιώνα θα πρέπει να είναι «προσβάσιµη και ποιοτικότερη εκπαίδευση για όλους»</w:t>
      </w:r>
    </w:p>
    <w:p w:rsidR="00084AAF" w:rsidRDefault="00084AAF" w:rsidP="000D7A2E">
      <w:pPr>
        <w:pStyle w:val="Default"/>
        <w:spacing w:line="360" w:lineRule="auto"/>
        <w:jc w:val="right"/>
        <w:sectPr w:rsidR="00084AAF" w:rsidSect="00863981">
          <w:pgSz w:w="11906" w:h="16838"/>
          <w:pgMar w:top="1440" w:right="1800" w:bottom="1440" w:left="1800" w:header="709" w:footer="709" w:gutter="0"/>
          <w:cols w:space="708"/>
          <w:docGrid w:linePitch="360"/>
        </w:sectPr>
      </w:pPr>
      <w:r>
        <w:t>Αντώνης Λιοναράκης</w:t>
      </w:r>
    </w:p>
    <w:p w:rsidR="00B5003A" w:rsidRPr="00E65994" w:rsidRDefault="00B5003A" w:rsidP="004C29EA">
      <w:pPr>
        <w:pStyle w:val="Default"/>
        <w:spacing w:line="360" w:lineRule="auto"/>
        <w:jc w:val="center"/>
        <w:rPr>
          <w:b/>
          <w:bCs/>
          <w:sz w:val="32"/>
          <w:szCs w:val="32"/>
        </w:rPr>
      </w:pPr>
      <w:r w:rsidRPr="00E65994">
        <w:rPr>
          <w:b/>
          <w:bCs/>
          <w:sz w:val="32"/>
          <w:szCs w:val="32"/>
        </w:rPr>
        <w:lastRenderedPageBreak/>
        <w:t>Βιβλιογραφία</w:t>
      </w:r>
    </w:p>
    <w:p w:rsidR="00B9404E" w:rsidRPr="006D3BD5" w:rsidRDefault="00E92E25" w:rsidP="000D7A2E">
      <w:pPr>
        <w:autoSpaceDE w:val="0"/>
        <w:autoSpaceDN w:val="0"/>
        <w:adjustRightInd w:val="0"/>
        <w:spacing w:after="0" w:line="360" w:lineRule="auto"/>
        <w:rPr>
          <w:rFonts w:cs="Times New Roman"/>
          <w:b/>
          <w:bCs/>
        </w:rPr>
      </w:pPr>
      <w:r w:rsidRPr="006D3BD5">
        <w:rPr>
          <w:rFonts w:cs="Times New Roman"/>
          <w:b/>
          <w:bCs/>
        </w:rPr>
        <w:t>Ελληνόγλωσση</w:t>
      </w:r>
    </w:p>
    <w:p w:rsidR="00A74FA9" w:rsidRPr="00B93298" w:rsidRDefault="00A74FA9" w:rsidP="000D7A2E">
      <w:pPr>
        <w:pStyle w:val="a7"/>
        <w:spacing w:line="360" w:lineRule="auto"/>
        <w:ind w:hanging="720"/>
        <w:rPr>
          <w:rFonts w:cs="Times New Roman"/>
          <w:bCs/>
        </w:rPr>
      </w:pPr>
    </w:p>
    <w:p w:rsidR="00B95B9F" w:rsidRPr="00B93298" w:rsidRDefault="00A74FA9" w:rsidP="00F1541A">
      <w:pPr>
        <w:pStyle w:val="a7"/>
        <w:spacing w:before="100" w:beforeAutospacing="1" w:after="120" w:line="360" w:lineRule="auto"/>
        <w:rPr>
          <w:rFonts w:cs="Times New Roman"/>
          <w:noProof/>
        </w:rPr>
      </w:pPr>
      <w:r w:rsidRPr="00B93298">
        <w:rPr>
          <w:rFonts w:cs="Times New Roman"/>
          <w:bCs/>
        </w:rPr>
        <w:t xml:space="preserve">Αβούρης, Ν. (2000). </w:t>
      </w:r>
      <w:r w:rsidR="00971436">
        <w:rPr>
          <w:rFonts w:cs="Times New Roman"/>
          <w:bCs/>
          <w:i/>
        </w:rPr>
        <w:t>Εισαγωγή στην επικοινωνία ανθρώπου - υ</w:t>
      </w:r>
      <w:r w:rsidRPr="00B93298">
        <w:rPr>
          <w:rFonts w:cs="Times New Roman"/>
          <w:bCs/>
          <w:i/>
        </w:rPr>
        <w:t>πολογιστή</w:t>
      </w:r>
      <w:r w:rsidRPr="00B93298">
        <w:rPr>
          <w:rFonts w:cs="Times New Roman"/>
          <w:bCs/>
        </w:rPr>
        <w:t xml:space="preserve"> Αθήνα: Δίαυλος</w:t>
      </w:r>
      <w:r w:rsidR="00B95B9F" w:rsidRPr="00B93298">
        <w:rPr>
          <w:rFonts w:cs="Times New Roman"/>
          <w:bCs/>
        </w:rPr>
        <w:fldChar w:fldCharType="begin"/>
      </w:r>
      <w:r w:rsidR="00B95B9F" w:rsidRPr="00B93298">
        <w:rPr>
          <w:rFonts w:cs="Times New Roman"/>
          <w:bCs/>
        </w:rPr>
        <w:instrText xml:space="preserve"> BIBLIOGRAPHY  \l 1032 </w:instrText>
      </w:r>
      <w:r w:rsidR="00B95B9F" w:rsidRPr="00B93298">
        <w:rPr>
          <w:rFonts w:cs="Times New Roman"/>
          <w:bCs/>
        </w:rPr>
        <w:fldChar w:fldCharType="separate"/>
      </w:r>
    </w:p>
    <w:p w:rsidR="008D0FDB" w:rsidRPr="00B93298" w:rsidRDefault="00B95B9F" w:rsidP="00F1541A">
      <w:pPr>
        <w:pStyle w:val="a7"/>
        <w:spacing w:before="100" w:beforeAutospacing="1" w:after="120" w:line="360" w:lineRule="auto"/>
        <w:rPr>
          <w:rFonts w:cs="Times New Roman"/>
        </w:rPr>
      </w:pPr>
      <w:r w:rsidRPr="00B93298">
        <w:rPr>
          <w:rFonts w:cs="Times New Roman"/>
          <w:noProof/>
        </w:rPr>
        <w:t xml:space="preserve">Αγγελόπουλος, Π. (2016, Ιούνιος). </w:t>
      </w:r>
      <w:r w:rsidRPr="00B93298">
        <w:rPr>
          <w:rFonts w:cs="Times New Roman"/>
          <w:i/>
          <w:iCs/>
          <w:noProof/>
        </w:rPr>
        <w:t>Ομάδα Εργασίας Ανοιχτού Λογισμικού Περιεχομένου και Εξοπλισμού Πρωτοβάθμιας και Δευτεροβάθμιας Εκπαίδευσης</w:t>
      </w:r>
      <w:r w:rsidRPr="00B93298">
        <w:rPr>
          <w:rFonts w:cs="Times New Roman"/>
          <w:iCs/>
          <w:noProof/>
        </w:rPr>
        <w:t>.</w:t>
      </w:r>
      <w:r w:rsidRPr="00B93298">
        <w:rPr>
          <w:rFonts w:cs="Times New Roman"/>
          <w:noProof/>
        </w:rPr>
        <w:t xml:space="preserve"> Αθήνα: ΥΠΕΠΘ.</w:t>
      </w:r>
      <w:r w:rsidRPr="00B93298">
        <w:rPr>
          <w:rFonts w:cs="Times New Roman"/>
        </w:rPr>
        <w:fldChar w:fldCharType="end"/>
      </w:r>
    </w:p>
    <w:p w:rsidR="008B590A" w:rsidRPr="00B93298" w:rsidRDefault="00555A7D" w:rsidP="00F1541A">
      <w:pPr>
        <w:pStyle w:val="a7"/>
        <w:spacing w:before="100" w:beforeAutospacing="1" w:after="120" w:line="360" w:lineRule="auto"/>
        <w:rPr>
          <w:rFonts w:cs="Times New Roman"/>
        </w:rPr>
      </w:pPr>
      <w:r w:rsidRPr="00B93298">
        <w:rPr>
          <w:rFonts w:cs="Times New Roman"/>
        </w:rPr>
        <w:t>Αναστασιάδης Π. (2007). Η Διδακτική Αξιοποίηση της Διαδραστικής Τηλεδιάσκεψης στο Σύγχρονο Σχολείο</w:t>
      </w:r>
      <w:r w:rsidRPr="00B93298">
        <w:rPr>
          <w:rFonts w:cs="Times New Roman"/>
          <w:i/>
        </w:rPr>
        <w:t>: Κοινωνικο -Εποικοδομιστική Προσέγγιση</w:t>
      </w:r>
      <w:r w:rsidRPr="00B93298">
        <w:rPr>
          <w:rFonts w:cs="Times New Roman"/>
        </w:rPr>
        <w:t>. Στο Α. Λιοναράκης (Επιμ), Πρακτικά του 4ου Διεθνούς Συνεδρίου Ανοικτής &amp; εξ Αποστάσεως Εκπαίδευσης, Ελληνικό Ανοικτό Πανεπιστήμιο, Ελληνικό Δίκτυο Ανοικτής &amp; εξ Αποστάσεως Εκπαίδευσης. Αθήνα, 23-25</w:t>
      </w:r>
      <w:r w:rsidR="008D0FDB" w:rsidRPr="00B93298">
        <w:rPr>
          <w:rFonts w:cs="Times New Roman"/>
        </w:rPr>
        <w:t xml:space="preserve"> </w:t>
      </w:r>
      <w:r w:rsidRPr="00B93298">
        <w:rPr>
          <w:rFonts w:cs="Times New Roman"/>
        </w:rPr>
        <w:t>Νοεμβρίου 2007.</w:t>
      </w:r>
    </w:p>
    <w:p w:rsidR="005E25BF" w:rsidRDefault="008B590A"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Αναστασιάδης, Π. (2008). </w:t>
      </w:r>
      <w:r w:rsidRPr="00550CD2">
        <w:rPr>
          <w:rFonts w:cs="Times New Roman"/>
          <w:bCs/>
          <w:i/>
        </w:rPr>
        <w:t xml:space="preserve">Ζητήματα Παιδαγωγικού Σχεδιασμού για την Διδακτική Αξιοποίηση </w:t>
      </w:r>
      <w:r w:rsidR="003B6FD1" w:rsidRPr="00550CD2">
        <w:rPr>
          <w:rFonts w:cs="Times New Roman"/>
          <w:bCs/>
          <w:i/>
        </w:rPr>
        <w:t xml:space="preserve">της </w:t>
      </w:r>
      <w:r w:rsidRPr="00550CD2">
        <w:rPr>
          <w:rFonts w:cs="Times New Roman"/>
          <w:bCs/>
          <w:i/>
        </w:rPr>
        <w:t>Διαδραστικής Τηλεδιάσκεψης σε Περιβάλλον Μικτής –Πολυμορφικής- Μάθησης Κοινωνικο-Εποικοδομητική Προσέγγιση</w:t>
      </w:r>
      <w:r w:rsidRPr="00550CD2">
        <w:rPr>
          <w:rFonts w:cs="Times New Roman"/>
          <w:bCs/>
        </w:rPr>
        <w:t>. Η Περίπτωση του προγράμματος «Παιδεία Ομογενών» για την</w:t>
      </w:r>
      <w:r w:rsidR="003B6FD1" w:rsidRPr="00550CD2">
        <w:rPr>
          <w:rFonts w:cs="Times New Roman"/>
          <w:bCs/>
        </w:rPr>
        <w:t xml:space="preserve"> </w:t>
      </w:r>
      <w:r w:rsidRPr="00550CD2">
        <w:rPr>
          <w:rFonts w:cs="Times New Roman"/>
          <w:bCs/>
        </w:rPr>
        <w:t>Επιμόρφωση Εκπαιδευτικών της Ομογένειας στο Πανεπιστήμιο Κρήτης (ΕΔΙΑΜΜΕ). Στο</w:t>
      </w:r>
      <w:r w:rsidR="003B6FD1" w:rsidRPr="00550CD2">
        <w:rPr>
          <w:rFonts w:cs="Times New Roman"/>
          <w:bCs/>
        </w:rPr>
        <w:t xml:space="preserve"> </w:t>
      </w:r>
      <w:r w:rsidRPr="00550CD2">
        <w:rPr>
          <w:rFonts w:cs="Times New Roman"/>
          <w:bCs/>
        </w:rPr>
        <w:t xml:space="preserve">Αναστασιάδης, Π. (Επ.), </w:t>
      </w:r>
      <w:r w:rsidRPr="00550CD2">
        <w:rPr>
          <w:rFonts w:cs="Times New Roman"/>
          <w:bCs/>
          <w:iCs/>
        </w:rPr>
        <w:t>Η Τηλεδιάσκεψη στην Υπηρεσία της Δια Βίου Μάθησης και της Εξ</w:t>
      </w:r>
      <w:r w:rsidR="003B6FD1" w:rsidRPr="00550CD2">
        <w:rPr>
          <w:rFonts w:cs="Times New Roman"/>
          <w:bCs/>
          <w:iCs/>
        </w:rPr>
        <w:t xml:space="preserve"> </w:t>
      </w:r>
      <w:r w:rsidRPr="00550CD2">
        <w:rPr>
          <w:rFonts w:cs="Times New Roman"/>
          <w:bCs/>
          <w:iCs/>
        </w:rPr>
        <w:t>Αποστάσεως Εκπαίδευσης</w:t>
      </w:r>
      <w:r w:rsidRPr="00550CD2">
        <w:rPr>
          <w:rFonts w:cs="Times New Roman"/>
          <w:bCs/>
          <w:i/>
          <w:iCs/>
        </w:rPr>
        <w:t>: Παιδαγωγικές Εφαρμογές Συνεργατικής Μάθησης από Απόσταση</w:t>
      </w:r>
      <w:r w:rsidR="00165DA2" w:rsidRPr="00550CD2">
        <w:rPr>
          <w:rFonts w:cs="Times New Roman"/>
          <w:bCs/>
          <w:i/>
          <w:iCs/>
        </w:rPr>
        <w:t xml:space="preserve"> </w:t>
      </w:r>
      <w:r w:rsidRPr="00550CD2">
        <w:rPr>
          <w:rFonts w:cs="Times New Roman"/>
          <w:bCs/>
          <w:i/>
          <w:iCs/>
        </w:rPr>
        <w:t>στην Ελληνική Τριτοβάθμια Εκπαίδευση</w:t>
      </w:r>
      <w:r w:rsidRPr="00550CD2">
        <w:rPr>
          <w:rFonts w:cs="Times New Roman"/>
          <w:bCs/>
        </w:rPr>
        <w:t>. Αθήνα: Gutenberg.</w:t>
      </w:r>
      <w:r w:rsidR="00C33B1D" w:rsidRPr="00550CD2">
        <w:rPr>
          <w:rFonts w:cs="Times New Roman"/>
          <w:bCs/>
        </w:rPr>
        <w:t xml:space="preserve"> </w:t>
      </w:r>
    </w:p>
    <w:p w:rsidR="008F5ABE" w:rsidRDefault="00FC00BB" w:rsidP="00F1541A">
      <w:pPr>
        <w:spacing w:before="100" w:beforeAutospacing="1" w:after="120" w:line="360" w:lineRule="auto"/>
        <w:rPr>
          <w:rFonts w:cs="Times New Roman"/>
          <w:bCs/>
        </w:rPr>
      </w:pPr>
      <w:r w:rsidRPr="00550CD2">
        <w:rPr>
          <w:rFonts w:cs="Times New Roman"/>
          <w:bCs/>
        </w:rPr>
        <w:t>Αναστασιάδης, Π</w:t>
      </w:r>
      <w:r>
        <w:rPr>
          <w:rFonts w:cs="Times New Roman"/>
          <w:bCs/>
        </w:rPr>
        <w:t xml:space="preserve"> (2017). «Οδυσσέας 200-2015»: Σχολική Εξ Αποστάσεως Εκπαίδευση με την χρήση των ΤΠΕ στην πρωτοβάθμια εκπαίδευση.</w:t>
      </w:r>
      <w:r w:rsidR="00544669">
        <w:rPr>
          <w:rFonts w:cs="Times New Roman"/>
          <w:bCs/>
        </w:rPr>
        <w:t xml:space="preserve"> </w:t>
      </w:r>
      <w:r>
        <w:rPr>
          <w:rFonts w:cs="Times New Roman"/>
          <w:bCs/>
        </w:rPr>
        <w:t>Μια αποτίμηση της ερευνητικής συνεισφοράς</w:t>
      </w:r>
      <w:r w:rsidRPr="00FC00BB">
        <w:t xml:space="preserve"> </w:t>
      </w:r>
      <w:r w:rsidRPr="00FC00BB">
        <w:rPr>
          <w:rFonts w:cs="Times New Roman"/>
          <w:bCs/>
          <w:i/>
        </w:rPr>
        <w:t>Ανοικτή Εκπαίδευση: το περιοδικό για την Ανοικτή και εξ Αποστάσεως Εκπαίδευση και την Εκπαιδευτική Τεχνολογία</w:t>
      </w:r>
      <w:r>
        <w:rPr>
          <w:rFonts w:cs="Times New Roman"/>
          <w:bCs/>
          <w:i/>
        </w:rPr>
        <w:t xml:space="preserve"> Τόμος </w:t>
      </w:r>
      <w:r w:rsidR="00544669">
        <w:rPr>
          <w:rFonts w:cs="Times New Roman"/>
          <w:bCs/>
          <w:i/>
        </w:rPr>
        <w:t xml:space="preserve">13(1). </w:t>
      </w:r>
      <w:r w:rsidR="00544669" w:rsidRPr="00544669">
        <w:rPr>
          <w:rFonts w:cs="Times New Roman"/>
          <w:bCs/>
        </w:rPr>
        <w:t>Ανακτήθηκε</w:t>
      </w:r>
      <w:r w:rsidR="00544669">
        <w:rPr>
          <w:rFonts w:cs="Times New Roman"/>
          <w:bCs/>
        </w:rPr>
        <w:t xml:space="preserve"> στις 22 Φεβρουαρίου 2018</w:t>
      </w:r>
      <w:r w:rsidR="00544669" w:rsidRPr="00544669">
        <w:rPr>
          <w:rFonts w:cs="Times New Roman"/>
          <w:bCs/>
        </w:rPr>
        <w:t xml:space="preserve"> από </w:t>
      </w:r>
      <w:hyperlink r:id="rId36" w:history="1">
        <w:r w:rsidR="008F5ABE" w:rsidRPr="008F5ABE">
          <w:rPr>
            <w:rStyle w:val="-"/>
            <w:rFonts w:cs="Times New Roman"/>
            <w:bCs/>
            <w:color w:val="auto"/>
          </w:rPr>
          <w:t>http://dx.doi.org/10.12681/jode.14057</w:t>
        </w:r>
      </w:hyperlink>
    </w:p>
    <w:p w:rsidR="008F5ABE" w:rsidRPr="00544669" w:rsidRDefault="008F5ABE" w:rsidP="00F1541A">
      <w:pPr>
        <w:spacing w:before="100" w:beforeAutospacing="1" w:after="120" w:line="360" w:lineRule="auto"/>
        <w:rPr>
          <w:rFonts w:cs="Times New Roman"/>
          <w:bCs/>
        </w:rPr>
      </w:pPr>
      <w:r w:rsidRPr="008F5ABE">
        <w:rPr>
          <w:rFonts w:cs="Times New Roman"/>
          <w:bCs/>
        </w:rPr>
        <w:t>Αργύρης,</w:t>
      </w:r>
      <w:r>
        <w:rPr>
          <w:rFonts w:cs="Times New Roman"/>
          <w:bCs/>
        </w:rPr>
        <w:t xml:space="preserve"> Μ., </w:t>
      </w:r>
      <w:r w:rsidRPr="008F5ABE">
        <w:rPr>
          <w:rFonts w:cs="Times New Roman"/>
          <w:bCs/>
        </w:rPr>
        <w:t>(2001</w:t>
      </w:r>
      <w:r>
        <w:rPr>
          <w:rFonts w:cs="Times New Roman"/>
          <w:bCs/>
        </w:rPr>
        <w:t>).</w:t>
      </w:r>
      <w:r w:rsidRPr="008F5ABE">
        <w:rPr>
          <w:rFonts w:cs="Times New Roman"/>
          <w:bCs/>
        </w:rPr>
        <w:t xml:space="preserve"> </w:t>
      </w:r>
      <w:r w:rsidRPr="008F5ABE">
        <w:rPr>
          <w:rFonts w:cs="Times New Roman"/>
          <w:bCs/>
          <w:i/>
        </w:rPr>
        <w:t xml:space="preserve">Η διαμόρφωση της εκπαιδευτικής πρακτικής δασκάλων σε περιβάλλον σχεδιασμένο για συνεργατική, διερευνητική μάθηση με τη χρήση ανάλογων </w:t>
      </w:r>
      <w:r w:rsidRPr="008F5ABE">
        <w:rPr>
          <w:rFonts w:cs="Times New Roman"/>
          <w:bCs/>
          <w:i/>
        </w:rPr>
        <w:lastRenderedPageBreak/>
        <w:t>υπολογιστικών εργαλείων</w:t>
      </w:r>
      <w:r>
        <w:rPr>
          <w:rFonts w:cs="Times New Roman"/>
          <w:bCs/>
        </w:rPr>
        <w:t xml:space="preserve"> Αθήνα:</w:t>
      </w:r>
      <w:r w:rsidRPr="008F5ABE">
        <w:rPr>
          <w:rFonts w:cs="Times New Roman"/>
          <w:bCs/>
          <w:i/>
        </w:rPr>
        <w:t xml:space="preserve"> </w:t>
      </w:r>
      <w:r w:rsidRPr="008F5ABE">
        <w:rPr>
          <w:rFonts w:cs="Times New Roman"/>
          <w:bCs/>
        </w:rPr>
        <w:t>Εθνικό και Καποδιστριακό Πανεπιστήμιο Αθηνών (ΕΚΠΑ)</w:t>
      </w:r>
    </w:p>
    <w:p w:rsidR="009B761D" w:rsidRPr="00550CD2" w:rsidRDefault="00D0031C" w:rsidP="00F1541A">
      <w:pPr>
        <w:spacing w:before="100" w:beforeAutospacing="1" w:after="120" w:line="360" w:lineRule="auto"/>
        <w:rPr>
          <w:rFonts w:cs="Times New Roman"/>
          <w:bCs/>
          <w:u w:val="single"/>
        </w:rPr>
      </w:pPr>
      <w:r w:rsidRPr="00550CD2">
        <w:rPr>
          <w:rFonts w:cs="Times New Roman"/>
          <w:bCs/>
        </w:rPr>
        <w:t>Βαρέση, Ε.(2017</w:t>
      </w:r>
      <w:r w:rsidR="00416B65" w:rsidRPr="00550CD2">
        <w:rPr>
          <w:rFonts w:cs="Times New Roman"/>
          <w:bCs/>
        </w:rPr>
        <w:t>, 1 Μαΐου</w:t>
      </w:r>
      <w:r w:rsidRPr="00550CD2">
        <w:rPr>
          <w:rFonts w:cs="Times New Roman"/>
          <w:bCs/>
        </w:rPr>
        <w:t xml:space="preserve">) Ηλεκτρονικά Μαθησιακά Περιβάλλοντα ως Κοινότητες Μάθησης: </w:t>
      </w:r>
      <w:r w:rsidRPr="00550CD2">
        <w:rPr>
          <w:rFonts w:cs="Times New Roman"/>
          <w:bCs/>
          <w:i/>
        </w:rPr>
        <w:t xml:space="preserve">Η εκπαιδευτική πλατφόρμα </w:t>
      </w:r>
      <w:r w:rsidRPr="00550CD2">
        <w:rPr>
          <w:rFonts w:cs="Times New Roman"/>
          <w:bCs/>
          <w:i/>
          <w:lang w:val="en-US"/>
        </w:rPr>
        <w:t>Moodle</w:t>
      </w:r>
      <w:r w:rsidR="00C6613F" w:rsidRPr="00550CD2">
        <w:rPr>
          <w:rFonts w:cs="Times New Roman"/>
          <w:bCs/>
          <w:i/>
        </w:rPr>
        <w:t xml:space="preserve"> </w:t>
      </w:r>
      <w:r w:rsidR="00C6613F" w:rsidRPr="00550CD2">
        <w:rPr>
          <w:rFonts w:cs="Times New Roman"/>
          <w:bCs/>
        </w:rPr>
        <w:t xml:space="preserve">Ανακτήθηκε 15 Νοεμβρίου 2017 από </w:t>
      </w:r>
      <w:r w:rsidR="00C6613F" w:rsidRPr="00550CD2">
        <w:rPr>
          <w:rFonts w:cs="Times New Roman"/>
          <w:bCs/>
          <w:u w:val="single"/>
        </w:rPr>
        <w:t>http://eprl.korinthos.uop.gr/BlogsPortal/mps2017/2017/05/01/</w:t>
      </w:r>
    </w:p>
    <w:p w:rsidR="00C63514" w:rsidRPr="00550CD2" w:rsidRDefault="00C63514" w:rsidP="00F1541A">
      <w:pPr>
        <w:autoSpaceDE w:val="0"/>
        <w:autoSpaceDN w:val="0"/>
        <w:adjustRightInd w:val="0"/>
        <w:spacing w:before="100" w:beforeAutospacing="1" w:after="120" w:line="360" w:lineRule="auto"/>
        <w:rPr>
          <w:rFonts w:cs="Times New Roman"/>
          <w:bCs/>
          <w:u w:val="single"/>
        </w:rPr>
      </w:pPr>
      <w:r w:rsidRPr="00550CD2">
        <w:rPr>
          <w:rFonts w:cs="Times New Roman"/>
          <w:bCs/>
        </w:rPr>
        <w:t xml:space="preserve">Γκιόσος, Π. (2014). </w:t>
      </w:r>
      <w:r w:rsidRPr="00550CD2">
        <w:rPr>
          <w:rFonts w:cs="Times New Roman"/>
          <w:bCs/>
          <w:i/>
        </w:rPr>
        <w:t>Ανάπτυξη κλιμάκων μέτρησης στην εκπαιδευτική έρευνα</w:t>
      </w:r>
      <w:r w:rsidRPr="00550CD2">
        <w:rPr>
          <w:rFonts w:cs="Times New Roman"/>
          <w:bCs/>
        </w:rPr>
        <w:t>. Στο Γκιόσος, Π. Ιωάννης, Οι έννοιες της εγκυρότητας και της αξιοπιστίας (σσ. 14-19). Αθήνα: Αυτοέκδοση</w:t>
      </w:r>
      <w:r w:rsidRPr="00550CD2">
        <w:rPr>
          <w:rFonts w:cs="Times New Roman"/>
          <w:bCs/>
          <w:u w:val="single"/>
        </w:rPr>
        <w:t>.</w:t>
      </w:r>
    </w:p>
    <w:p w:rsidR="00550CD2" w:rsidRDefault="00CF0FB1"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Δαφέρμος, Μ. (2002). Η πολιτισμική-ιστορική θεωρία του </w:t>
      </w:r>
      <w:r w:rsidRPr="00550CD2">
        <w:rPr>
          <w:rFonts w:cs="Times New Roman"/>
          <w:bCs/>
          <w:lang w:val="en-US"/>
        </w:rPr>
        <w:t>Vygotsky</w:t>
      </w:r>
      <w:r w:rsidRPr="00550CD2">
        <w:rPr>
          <w:rFonts w:cs="Times New Roman"/>
          <w:bCs/>
        </w:rPr>
        <w:t>. Φιλοσοφικές-Ψυχολογικές-Παιδαγωγικές διαστάσεις. Αθήνα: Ατραπός.</w:t>
      </w:r>
      <w:r w:rsidR="00550CD2" w:rsidRPr="00550CD2">
        <w:rPr>
          <w:rFonts w:cs="Times New Roman"/>
          <w:bCs/>
        </w:rPr>
        <w:t xml:space="preserve"> </w:t>
      </w:r>
    </w:p>
    <w:p w:rsidR="0096256C" w:rsidRDefault="00CF0FB1"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Δημητριάδης Σ., Καραγιαννίδης Χ., Πομπόρτσης Α., &amp; Τσιάτσος Θ. (2007). </w:t>
      </w:r>
      <w:r w:rsidRPr="00550CD2">
        <w:rPr>
          <w:rFonts w:cs="Times New Roman"/>
          <w:bCs/>
          <w:i/>
        </w:rPr>
        <w:t>Ευέλικτη μάθηση με χρήση τεχνολογιών πληροφορίας και επικοινωνιών</w:t>
      </w:r>
      <w:r w:rsidRPr="00550CD2">
        <w:rPr>
          <w:rFonts w:cs="Times New Roman"/>
          <w:bCs/>
        </w:rPr>
        <w:t>.</w:t>
      </w:r>
      <w:r w:rsidR="0096256C" w:rsidRPr="00550CD2">
        <w:rPr>
          <w:rFonts w:cs="Times New Roman"/>
          <w:bCs/>
        </w:rPr>
        <w:t xml:space="preserve"> Θεσσαλονίκη:</w:t>
      </w:r>
      <w:r w:rsidRPr="00550CD2">
        <w:rPr>
          <w:rFonts w:cs="Times New Roman"/>
          <w:bCs/>
        </w:rPr>
        <w:t xml:space="preserve"> Εκδότης: Τζιόλας, </w:t>
      </w:r>
    </w:p>
    <w:p w:rsidR="00CF0FB1" w:rsidRDefault="00CF0FB1"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Δημητριάδης, Σ., Καραγιαννίδης, Χ., Πομπόρτσης, Α., &amp; Τσιάτσος, Θ. (2008). </w:t>
      </w:r>
      <w:r w:rsidRPr="00550CD2">
        <w:rPr>
          <w:rFonts w:cs="Times New Roman"/>
          <w:bCs/>
          <w:i/>
        </w:rPr>
        <w:t>Ευέλικτη Μάθηση με χρήση τεχνολογιών πληροφορίας &amp; Επικοινωνιών</w:t>
      </w:r>
      <w:r w:rsidRPr="00550CD2">
        <w:rPr>
          <w:rFonts w:cs="Times New Roman"/>
          <w:bCs/>
        </w:rPr>
        <w:t>. Θεσσαλονίκη:</w:t>
      </w:r>
      <w:r w:rsidR="00822213" w:rsidRPr="00550CD2">
        <w:rPr>
          <w:rFonts w:cs="Times New Roman"/>
          <w:bCs/>
        </w:rPr>
        <w:t xml:space="preserve"> </w:t>
      </w:r>
      <w:r w:rsidRPr="00550CD2">
        <w:rPr>
          <w:rFonts w:cs="Times New Roman"/>
          <w:bCs/>
        </w:rPr>
        <w:t>Εκδόσεις Τζιόλα.</w:t>
      </w:r>
    </w:p>
    <w:p w:rsidR="00F1541A" w:rsidRDefault="00CF5159" w:rsidP="00F1541A">
      <w:pPr>
        <w:spacing w:before="100" w:beforeAutospacing="1" w:after="120" w:line="360" w:lineRule="auto"/>
        <w:rPr>
          <w:rFonts w:cs="Times New Roman"/>
          <w:bCs/>
          <w:lang w:val="en-US"/>
        </w:rPr>
      </w:pPr>
      <w:r w:rsidRPr="00550CD2">
        <w:rPr>
          <w:rFonts w:cs="Times New Roman"/>
          <w:bCs/>
          <w:lang w:val="en-US"/>
        </w:rPr>
        <w:t>EAITY</w:t>
      </w:r>
      <w:r w:rsidRPr="00550CD2">
        <w:rPr>
          <w:rFonts w:cs="Times New Roman"/>
          <w:bCs/>
        </w:rPr>
        <w:t xml:space="preserve">. (2008). Επιμορφωτικό υλικό για την επιμόρφωση των εκπαιδευτικών στα Κέντρα Στήριξης Επιμόρφωσης.  </w:t>
      </w:r>
      <w:r w:rsidRPr="00550CD2">
        <w:rPr>
          <w:rFonts w:cs="Times New Roman"/>
          <w:bCs/>
          <w:lang w:val="en-US"/>
        </w:rPr>
        <w:t>Πάτρα</w:t>
      </w:r>
      <w:r w:rsidR="00AA2A60" w:rsidRPr="00550CD2">
        <w:rPr>
          <w:rFonts w:cs="Times New Roman"/>
          <w:bCs/>
          <w:lang w:val="en-US"/>
        </w:rPr>
        <w:t xml:space="preserve"> </w:t>
      </w:r>
      <w:r w:rsidRPr="00550CD2">
        <w:rPr>
          <w:rFonts w:cs="Times New Roman"/>
          <w:bCs/>
          <w:lang w:val="en-US"/>
        </w:rPr>
        <w:t>.</w:t>
      </w:r>
      <w:r w:rsidR="008D0F54" w:rsidRPr="00550CD2">
        <w:rPr>
          <w:rFonts w:cs="Times New Roman"/>
          <w:bCs/>
          <w:lang w:val="en-US"/>
        </w:rPr>
        <w:t xml:space="preserve">Ellis, R. (2009). </w:t>
      </w:r>
      <w:r w:rsidR="008D0F54" w:rsidRPr="00550CD2">
        <w:rPr>
          <w:rFonts w:cs="Times New Roman"/>
          <w:bCs/>
          <w:i/>
          <w:iCs/>
          <w:lang w:val="en-US"/>
        </w:rPr>
        <w:t>A field guide to learning management systems</w:t>
      </w:r>
      <w:r w:rsidR="008D0F54" w:rsidRPr="00550CD2">
        <w:rPr>
          <w:rFonts w:cs="Times New Roman"/>
          <w:bCs/>
          <w:lang w:val="en-US"/>
        </w:rPr>
        <w:t>. USA: American Society of Training</w:t>
      </w:r>
      <w:r w:rsidR="00F268CE" w:rsidRPr="00550CD2">
        <w:rPr>
          <w:rFonts w:cs="Times New Roman"/>
          <w:bCs/>
          <w:lang w:val="en-US"/>
        </w:rPr>
        <w:t xml:space="preserve"> </w:t>
      </w:r>
      <w:r w:rsidR="008D0F54" w:rsidRPr="00550CD2">
        <w:rPr>
          <w:rFonts w:cs="Times New Roman"/>
          <w:bCs/>
          <w:lang w:val="en-US"/>
        </w:rPr>
        <w:t>and Development (ASTD).</w:t>
      </w:r>
    </w:p>
    <w:p w:rsidR="007C1F55" w:rsidRPr="00D861D7" w:rsidRDefault="002B4FB9" w:rsidP="00F1541A">
      <w:pPr>
        <w:spacing w:before="100" w:beforeAutospacing="1" w:after="120" w:line="360" w:lineRule="auto"/>
        <w:rPr>
          <w:rFonts w:cs="Times New Roman"/>
          <w:bCs/>
        </w:rPr>
      </w:pPr>
      <w:r w:rsidRPr="00550CD2">
        <w:rPr>
          <w:rFonts w:cs="Times New Roman"/>
          <w:bCs/>
        </w:rPr>
        <w:t>Εμμανουηλίδου</w:t>
      </w:r>
      <w:r w:rsidRPr="003645D6">
        <w:rPr>
          <w:rFonts w:cs="Times New Roman"/>
          <w:bCs/>
          <w:lang w:val="en-US"/>
        </w:rPr>
        <w:t xml:space="preserve">, </w:t>
      </w:r>
      <w:r w:rsidRPr="00550CD2">
        <w:rPr>
          <w:rFonts w:cs="Times New Roman"/>
          <w:bCs/>
        </w:rPr>
        <w:t>Κ</w:t>
      </w:r>
      <w:r w:rsidRPr="003645D6">
        <w:rPr>
          <w:rFonts w:cs="Times New Roman"/>
          <w:bCs/>
          <w:lang w:val="en-US"/>
        </w:rPr>
        <w:t>.(2011) «</w:t>
      </w:r>
      <w:r w:rsidRPr="00550CD2">
        <w:rPr>
          <w:rFonts w:cs="Times New Roman"/>
          <w:bCs/>
          <w:i/>
        </w:rPr>
        <w:t>Εξ</w:t>
      </w:r>
      <w:r w:rsidRPr="003645D6">
        <w:rPr>
          <w:rFonts w:cs="Times New Roman"/>
          <w:bCs/>
          <w:i/>
          <w:lang w:val="en-US"/>
        </w:rPr>
        <w:t xml:space="preserve"> </w:t>
      </w:r>
      <w:r w:rsidRPr="00550CD2">
        <w:rPr>
          <w:rFonts w:cs="Times New Roman"/>
          <w:bCs/>
          <w:i/>
        </w:rPr>
        <w:t>Αποστάσεως</w:t>
      </w:r>
      <w:r w:rsidRPr="003645D6">
        <w:rPr>
          <w:rFonts w:cs="Times New Roman"/>
          <w:bCs/>
          <w:i/>
          <w:lang w:val="en-US"/>
        </w:rPr>
        <w:t xml:space="preserve"> </w:t>
      </w:r>
      <w:r w:rsidRPr="00550CD2">
        <w:rPr>
          <w:rFonts w:cs="Times New Roman"/>
          <w:bCs/>
          <w:i/>
        </w:rPr>
        <w:t>Εκπαίδευση</w:t>
      </w:r>
      <w:r w:rsidRPr="003645D6">
        <w:rPr>
          <w:rFonts w:cs="Times New Roman"/>
          <w:bCs/>
          <w:i/>
          <w:lang w:val="en-US"/>
        </w:rPr>
        <w:t xml:space="preserve"> </w:t>
      </w:r>
      <w:r w:rsidRPr="00550CD2">
        <w:rPr>
          <w:rFonts w:cs="Times New Roman"/>
          <w:bCs/>
          <w:i/>
        </w:rPr>
        <w:t>Διδασκόντων</w:t>
      </w:r>
      <w:r w:rsidRPr="003645D6">
        <w:rPr>
          <w:rFonts w:cs="Times New Roman"/>
          <w:bCs/>
          <w:i/>
          <w:lang w:val="en-US"/>
        </w:rPr>
        <w:t xml:space="preserve"> </w:t>
      </w:r>
      <w:r w:rsidRPr="00550CD2">
        <w:rPr>
          <w:rFonts w:cs="Times New Roman"/>
          <w:bCs/>
          <w:i/>
        </w:rPr>
        <w:t>Φυσικής</w:t>
      </w:r>
      <w:r w:rsidRPr="003645D6">
        <w:rPr>
          <w:rFonts w:cs="Times New Roman"/>
          <w:bCs/>
          <w:i/>
          <w:lang w:val="en-US"/>
        </w:rPr>
        <w:t xml:space="preserve"> </w:t>
      </w:r>
      <w:r w:rsidRPr="00550CD2">
        <w:rPr>
          <w:rFonts w:cs="Times New Roman"/>
          <w:bCs/>
          <w:i/>
        </w:rPr>
        <w:t>Αγωγής</w:t>
      </w:r>
      <w:r w:rsidRPr="003645D6">
        <w:rPr>
          <w:rFonts w:cs="Times New Roman"/>
          <w:bCs/>
          <w:i/>
          <w:lang w:val="en-US"/>
        </w:rPr>
        <w:t xml:space="preserve"> </w:t>
      </w:r>
      <w:r w:rsidRPr="00550CD2">
        <w:rPr>
          <w:rFonts w:cs="Times New Roman"/>
          <w:bCs/>
          <w:i/>
        </w:rPr>
        <w:t>στην</w:t>
      </w:r>
      <w:r w:rsidRPr="003645D6">
        <w:rPr>
          <w:rFonts w:cs="Times New Roman"/>
          <w:bCs/>
          <w:i/>
          <w:lang w:val="en-US"/>
        </w:rPr>
        <w:t xml:space="preserve"> </w:t>
      </w:r>
      <w:r w:rsidRPr="00550CD2">
        <w:rPr>
          <w:rFonts w:cs="Times New Roman"/>
          <w:bCs/>
          <w:i/>
        </w:rPr>
        <w:t>Αξιολόγηση</w:t>
      </w:r>
      <w:r w:rsidRPr="003645D6">
        <w:rPr>
          <w:rFonts w:cs="Times New Roman"/>
          <w:bCs/>
          <w:i/>
          <w:lang w:val="en-US"/>
        </w:rPr>
        <w:t>/</w:t>
      </w:r>
      <w:r w:rsidRPr="00550CD2">
        <w:rPr>
          <w:rFonts w:cs="Times New Roman"/>
          <w:bCs/>
          <w:i/>
        </w:rPr>
        <w:t>Βαθμολόγηση</w:t>
      </w:r>
      <w:r w:rsidRPr="003645D6">
        <w:rPr>
          <w:rFonts w:cs="Times New Roman"/>
          <w:bCs/>
          <w:i/>
          <w:lang w:val="en-US"/>
        </w:rPr>
        <w:t xml:space="preserve"> </w:t>
      </w:r>
      <w:r w:rsidRPr="00550CD2">
        <w:rPr>
          <w:rFonts w:cs="Times New Roman"/>
          <w:bCs/>
          <w:i/>
        </w:rPr>
        <w:t>Μαθητών</w:t>
      </w:r>
      <w:r w:rsidRPr="003645D6">
        <w:rPr>
          <w:rFonts w:cs="Times New Roman"/>
          <w:bCs/>
          <w:i/>
          <w:lang w:val="en-US"/>
        </w:rPr>
        <w:t xml:space="preserve"> </w:t>
      </w:r>
      <w:r w:rsidRPr="00550CD2">
        <w:rPr>
          <w:rFonts w:cs="Times New Roman"/>
          <w:bCs/>
          <w:i/>
        </w:rPr>
        <w:t>Πρωτοβάθμιας</w:t>
      </w:r>
      <w:r w:rsidRPr="003645D6">
        <w:rPr>
          <w:rFonts w:cs="Times New Roman"/>
          <w:bCs/>
          <w:i/>
          <w:lang w:val="en-US"/>
        </w:rPr>
        <w:t xml:space="preserve"> </w:t>
      </w:r>
      <w:r w:rsidRPr="00550CD2">
        <w:rPr>
          <w:rFonts w:cs="Times New Roman"/>
          <w:bCs/>
          <w:i/>
        </w:rPr>
        <w:t>Εκπαίδευσης</w:t>
      </w:r>
      <w:r w:rsidR="00DD59A0" w:rsidRPr="003645D6">
        <w:rPr>
          <w:rFonts w:cs="Times New Roman"/>
          <w:bCs/>
          <w:lang w:val="en-US"/>
        </w:rPr>
        <w:t>»</w:t>
      </w:r>
      <w:r w:rsidRPr="003645D6">
        <w:rPr>
          <w:rFonts w:cs="Times New Roman"/>
          <w:bCs/>
          <w:lang w:val="en-US"/>
        </w:rPr>
        <w:t>.</w:t>
      </w:r>
      <w:r w:rsidR="00DD59A0" w:rsidRPr="003645D6">
        <w:rPr>
          <w:rFonts w:cs="Times New Roman"/>
          <w:bCs/>
          <w:lang w:val="en-US"/>
        </w:rPr>
        <w:t xml:space="preserve"> </w:t>
      </w:r>
      <w:r w:rsidRPr="00550CD2">
        <w:rPr>
          <w:rFonts w:cs="Times New Roman"/>
          <w:bCs/>
        </w:rPr>
        <w:t>Κομοτηνή</w:t>
      </w:r>
      <w:r w:rsidR="00DD59A0" w:rsidRPr="00D861D7">
        <w:rPr>
          <w:rFonts w:cs="Times New Roman"/>
          <w:bCs/>
        </w:rPr>
        <w:t xml:space="preserve">: </w:t>
      </w:r>
      <w:r w:rsidR="00DD59A0" w:rsidRPr="00550CD2">
        <w:rPr>
          <w:rFonts w:cs="Times New Roman"/>
          <w:bCs/>
        </w:rPr>
        <w:t>Δημοκρίτειο</w:t>
      </w:r>
      <w:r w:rsidR="00DD59A0" w:rsidRPr="00D861D7">
        <w:rPr>
          <w:rFonts w:cs="Times New Roman"/>
          <w:bCs/>
        </w:rPr>
        <w:t xml:space="preserve"> </w:t>
      </w:r>
      <w:r w:rsidR="00DD59A0" w:rsidRPr="00550CD2">
        <w:rPr>
          <w:rFonts w:cs="Times New Roman"/>
          <w:bCs/>
        </w:rPr>
        <w:t>Πανεπιστήμιο</w:t>
      </w:r>
      <w:r w:rsidR="00DD59A0" w:rsidRPr="00D861D7">
        <w:rPr>
          <w:rFonts w:cs="Times New Roman"/>
          <w:bCs/>
        </w:rPr>
        <w:t xml:space="preserve"> </w:t>
      </w:r>
      <w:r w:rsidR="00DD59A0" w:rsidRPr="00550CD2">
        <w:rPr>
          <w:rFonts w:cs="Times New Roman"/>
          <w:bCs/>
        </w:rPr>
        <w:t>Θράκης</w:t>
      </w:r>
    </w:p>
    <w:p w:rsidR="00D0652B" w:rsidRPr="00550CD2" w:rsidRDefault="00D0652B" w:rsidP="00F1541A">
      <w:pPr>
        <w:spacing w:before="100" w:beforeAutospacing="1" w:after="120" w:line="360" w:lineRule="auto"/>
        <w:rPr>
          <w:rFonts w:cs="Times New Roman"/>
          <w:bCs/>
        </w:rPr>
      </w:pPr>
      <w:r w:rsidRPr="00550CD2">
        <w:rPr>
          <w:rFonts w:cs="Times New Roman"/>
          <w:bCs/>
        </w:rPr>
        <w:t xml:space="preserve">Ζαγούρας, Χ. (2005). Η επιμόρφωση των εκπαιδευτικών για την αξιοποίηση των ΤΠΕ στην εκπαίδευση. Στο Θ. Χατζηλάκος, M. Κουτζής κ.α. (Eπιμ.) </w:t>
      </w:r>
      <w:r w:rsidRPr="00550CD2">
        <w:rPr>
          <w:rFonts w:cs="Times New Roman"/>
          <w:bCs/>
          <w:i/>
        </w:rPr>
        <w:t>Θα μας κρίνει όλους το μέλλον</w:t>
      </w:r>
      <w:r w:rsidRPr="00550CD2">
        <w:rPr>
          <w:rFonts w:cs="Times New Roman"/>
          <w:bCs/>
        </w:rPr>
        <w:t xml:space="preserve"> Η εμπειρία του ΕΑΙΤΥ (σ. 87-127). Αθήνα: Ελληνικά Γράμματα.</w:t>
      </w:r>
    </w:p>
    <w:p w:rsidR="00FD59A9" w:rsidRPr="00550CD2" w:rsidRDefault="00FD59A9" w:rsidP="00F1541A">
      <w:pPr>
        <w:spacing w:before="100" w:beforeAutospacing="1" w:after="120" w:line="360" w:lineRule="auto"/>
        <w:rPr>
          <w:rFonts w:cs="Times New Roman"/>
          <w:bCs/>
          <w:i/>
        </w:rPr>
      </w:pPr>
      <w:r w:rsidRPr="00550CD2">
        <w:rPr>
          <w:rFonts w:cs="Times New Roman"/>
          <w:bCs/>
        </w:rPr>
        <w:lastRenderedPageBreak/>
        <w:t>Ζήσκος, Β., Παπαδάκης, Β.(2015)</w:t>
      </w:r>
      <w:r w:rsidR="00A95546" w:rsidRPr="00550CD2">
        <w:rPr>
          <w:rFonts w:cs="Times New Roman"/>
          <w:bCs/>
        </w:rPr>
        <w:t xml:space="preserve"> «</w:t>
      </w:r>
      <w:r w:rsidRPr="00550CD2">
        <w:rPr>
          <w:rFonts w:cs="Times New Roman"/>
          <w:bCs/>
        </w:rPr>
        <w:t>Διαφοροποιημένη Διδασκαλία και εξ αποστάσεως υποστήριξη με τη χρήση του LAMS</w:t>
      </w:r>
      <w:r w:rsidR="00A95546" w:rsidRPr="00550CD2">
        <w:rPr>
          <w:rFonts w:cs="Times New Roman"/>
          <w:bCs/>
        </w:rPr>
        <w:t>»</w:t>
      </w:r>
      <w:r w:rsidRPr="00550CD2">
        <w:rPr>
          <w:rFonts w:cs="Times New Roman"/>
          <w:bCs/>
          <w:i/>
        </w:rPr>
        <w:t xml:space="preserve"> 8th International Conference in Open &amp; Distance Learning - November 2015, Athens, Greece </w:t>
      </w:r>
      <w:r w:rsidR="002D6F92" w:rsidRPr="00550CD2">
        <w:rPr>
          <w:rFonts w:cs="Times New Roman"/>
          <w:bCs/>
          <w:i/>
        </w:rPr>
        <w:t>–</w:t>
      </w:r>
      <w:r w:rsidRPr="00550CD2">
        <w:rPr>
          <w:rFonts w:cs="Times New Roman"/>
          <w:bCs/>
          <w:i/>
        </w:rPr>
        <w:t xml:space="preserve"> PROCEEDINGS</w:t>
      </w:r>
    </w:p>
    <w:p w:rsidR="002D6F92" w:rsidRPr="00550CD2" w:rsidRDefault="002D6F92" w:rsidP="00F1541A">
      <w:pPr>
        <w:spacing w:before="100" w:beforeAutospacing="1" w:after="120" w:line="360" w:lineRule="auto"/>
        <w:rPr>
          <w:rFonts w:cs="Times New Roman"/>
          <w:bCs/>
        </w:rPr>
      </w:pPr>
      <w:r w:rsidRPr="00550CD2">
        <w:rPr>
          <w:rFonts w:cs="Times New Roman"/>
          <w:bCs/>
        </w:rPr>
        <w:t>Καβρουματζής, Κ. &amp; Φεσάκης, Γ. (2007).</w:t>
      </w:r>
      <w:r w:rsidRPr="00550CD2">
        <w:rPr>
          <w:rFonts w:cs="Times New Roman"/>
          <w:bCs/>
          <w:i/>
        </w:rPr>
        <w:t xml:space="preserve"> </w:t>
      </w:r>
      <w:r w:rsidRPr="00550CD2">
        <w:rPr>
          <w:rFonts w:cs="Times New Roman"/>
          <w:bCs/>
        </w:rPr>
        <w:t>Ενσωμάτωση Διαδικτυακών Συστημάτων Διαχείρισης Μάθησης στην Πρωτοβάθμια Εκπαίδευση</w:t>
      </w:r>
      <w:r w:rsidRPr="00550CD2">
        <w:rPr>
          <w:rFonts w:cs="Times New Roman"/>
          <w:bCs/>
          <w:i/>
        </w:rPr>
        <w:t xml:space="preserve">. Mια Μελέτη Περίπτωσης Τριών Δημοτικών Σχολείων. </w:t>
      </w:r>
      <w:r w:rsidRPr="00550CD2">
        <w:rPr>
          <w:rFonts w:cs="Times New Roman"/>
          <w:bCs/>
          <w:iCs/>
        </w:rPr>
        <w:t xml:space="preserve">Πρακτικά 4ου Εκπ/κού Συνεδρίου ΤΠΕ </w:t>
      </w:r>
      <w:r w:rsidRPr="00550CD2">
        <w:rPr>
          <w:rFonts w:cs="Times New Roman"/>
          <w:bCs/>
        </w:rPr>
        <w:t>(τόμος Ι, σ. 174-183). Σύρος.</w:t>
      </w:r>
    </w:p>
    <w:p w:rsidR="009F3D33" w:rsidRPr="00550CD2" w:rsidRDefault="009453AA" w:rsidP="00F1541A">
      <w:pPr>
        <w:spacing w:before="100" w:beforeAutospacing="1" w:after="120" w:line="360" w:lineRule="auto"/>
        <w:rPr>
          <w:rFonts w:cs="Times New Roman"/>
          <w:bCs/>
        </w:rPr>
      </w:pPr>
      <w:r w:rsidRPr="00550CD2">
        <w:rPr>
          <w:rFonts w:cs="Times New Roman"/>
          <w:bCs/>
        </w:rPr>
        <w:t>Καλαματιανού,</w:t>
      </w:r>
      <w:r w:rsidR="00A639B2" w:rsidRPr="00550CD2">
        <w:rPr>
          <w:rFonts w:cs="Times New Roman"/>
          <w:bCs/>
        </w:rPr>
        <w:t xml:space="preserve"> </w:t>
      </w:r>
      <w:r w:rsidRPr="00550CD2">
        <w:rPr>
          <w:rFonts w:cs="Times New Roman"/>
          <w:bCs/>
        </w:rPr>
        <w:t>Μ</w:t>
      </w:r>
      <w:r w:rsidR="00EF0F14" w:rsidRPr="00550CD2">
        <w:rPr>
          <w:rFonts w:cs="Times New Roman"/>
          <w:bCs/>
        </w:rPr>
        <w:t>.</w:t>
      </w:r>
      <w:r w:rsidRPr="00550CD2">
        <w:rPr>
          <w:rFonts w:cs="Times New Roman"/>
          <w:bCs/>
        </w:rPr>
        <w:t xml:space="preserve"> (2017) </w:t>
      </w:r>
      <w:r w:rsidRPr="00550CD2">
        <w:rPr>
          <w:rFonts w:cs="Times New Roman"/>
          <w:bCs/>
          <w:i/>
        </w:rPr>
        <w:t>Η παιδαγωγική αξιοποίηση των ΤΠΕ για την καλλιέργεια της Εικαστικής Αγωγής των μαθητών στις δύο τελευταίες τάξεις του Δημοτικού</w:t>
      </w:r>
      <w:r w:rsidR="00A639B2" w:rsidRPr="00550CD2">
        <w:rPr>
          <w:rFonts w:cs="Times New Roman"/>
          <w:bCs/>
        </w:rPr>
        <w:t xml:space="preserve"> Αθήνα: Εθνικό Καποδιστριακό Πανεπιστήμιο Αθηνών</w:t>
      </w:r>
      <w:r w:rsidRPr="00550CD2">
        <w:rPr>
          <w:rFonts w:cs="Times New Roman"/>
          <w:bCs/>
        </w:rPr>
        <w:t xml:space="preserve"> </w:t>
      </w:r>
    </w:p>
    <w:p w:rsidR="00D0652B" w:rsidRDefault="00D0652B" w:rsidP="00F1541A">
      <w:pPr>
        <w:spacing w:before="100" w:beforeAutospacing="1" w:after="120" w:line="360" w:lineRule="auto"/>
        <w:rPr>
          <w:rFonts w:cs="Times New Roman"/>
          <w:bCs/>
        </w:rPr>
      </w:pPr>
      <w:r w:rsidRPr="00550CD2">
        <w:rPr>
          <w:rFonts w:cs="Times New Roman"/>
          <w:bCs/>
        </w:rPr>
        <w:t xml:space="preserve">Καλογιαννάκης, Μ., &amp; Παπαδάκης, Σ. (2008). </w:t>
      </w:r>
      <w:r w:rsidRPr="00550CD2">
        <w:rPr>
          <w:rFonts w:cs="Times New Roman"/>
          <w:bCs/>
          <w:i/>
        </w:rPr>
        <w:t>Αναπαραστάσεις νεοδιόριστων εκπαιδευτικών για τις ΤΠΕ στα πλαίσια της επιμόρφωσης στα ΠΕΚ</w:t>
      </w:r>
      <w:r w:rsidRPr="00550CD2">
        <w:rPr>
          <w:rFonts w:cs="Times New Roman"/>
          <w:bCs/>
        </w:rPr>
        <w:t>. Στο Β.Κολτσάκης &amp; Ι. Σαλονικίδης (Επιμ.), Πρακτικά 1ου Πανελλήνιου Εκπαιδευτικού Συνεδρίου Ημαθία</w:t>
      </w:r>
      <w:r w:rsidRPr="00550CD2">
        <w:rPr>
          <w:rFonts w:cs="Times New Roman"/>
          <w:bCs/>
          <w:i/>
        </w:rPr>
        <w:t xml:space="preserve">ς, </w:t>
      </w:r>
      <w:r w:rsidRPr="00550CD2">
        <w:rPr>
          <w:rFonts w:cs="Times New Roman"/>
          <w:bCs/>
        </w:rPr>
        <w:t>Ψηφιακό υλικό για την υποστήριξη του παιδαγωγικού έργου των εκπαιδευτικών. Νάουσα, 9-11 Μαΐου.</w:t>
      </w:r>
    </w:p>
    <w:p w:rsidR="00FC00BB" w:rsidRDefault="00FC00BB" w:rsidP="00F1541A">
      <w:pPr>
        <w:spacing w:before="100" w:beforeAutospacing="1" w:after="120" w:line="360" w:lineRule="auto"/>
        <w:rPr>
          <w:rFonts w:cs="Times New Roman"/>
          <w:bCs/>
        </w:rPr>
      </w:pPr>
      <w:r w:rsidRPr="00FC00BB">
        <w:rPr>
          <w:rFonts w:cs="Times New Roman"/>
          <w:bCs/>
        </w:rPr>
        <w:t xml:space="preserve">Καλογιαννάκης, Μ., &amp; Παπαδάκης, Σ. (2009). Εμπόδια στη χρήση των ΤΠΕ στην εκπαιδευτική διαδικασία: </w:t>
      </w:r>
      <w:r w:rsidRPr="00FC00BB">
        <w:rPr>
          <w:rFonts w:cs="Times New Roman"/>
          <w:bCs/>
          <w:i/>
        </w:rPr>
        <w:t>οι απόψεις των επιμορφούμενων στις ΤΠΕ εκπαιδευτικών</w:t>
      </w:r>
      <w:r w:rsidRPr="00FC00BB">
        <w:rPr>
          <w:rFonts w:cs="Times New Roman"/>
          <w:bCs/>
        </w:rPr>
        <w:t>. Στο Φ. Γούσιας (επιμ.) Πρακτικά 6ου Πανελλήνιου Συνεδρίου ΕΕΕΠ-ΔΤΠΕ σχολείο 2.0 εκπαιδευτικού</w:t>
      </w:r>
      <w:r w:rsidRPr="00FC00BB">
        <w:rPr>
          <w:rFonts w:cs="Times New Roman"/>
          <w:bCs/>
          <w:i/>
        </w:rPr>
        <w:t xml:space="preserve"> </w:t>
      </w:r>
      <w:r w:rsidRPr="00FC00BB">
        <w:rPr>
          <w:rFonts w:cs="Times New Roman"/>
          <w:bCs/>
        </w:rPr>
        <w:t>(σ. 274-285). Πειραιάς.</w:t>
      </w:r>
    </w:p>
    <w:p w:rsidR="001A1DBB" w:rsidRPr="00550CD2" w:rsidRDefault="002D6F92" w:rsidP="00F1541A">
      <w:pPr>
        <w:spacing w:before="100" w:beforeAutospacing="1" w:after="120" w:line="360" w:lineRule="auto"/>
        <w:rPr>
          <w:rFonts w:cs="Times New Roman"/>
          <w:bCs/>
        </w:rPr>
      </w:pPr>
      <w:r w:rsidRPr="00550CD2">
        <w:rPr>
          <w:rFonts w:cs="Times New Roman"/>
          <w:bCs/>
        </w:rPr>
        <w:t xml:space="preserve">Καρασαββίδης, Η. (2003). </w:t>
      </w:r>
      <w:r w:rsidRPr="00550CD2">
        <w:rPr>
          <w:rFonts w:cs="Times New Roman"/>
          <w:bCs/>
          <w:i/>
        </w:rPr>
        <w:t>“</w:t>
      </w:r>
      <w:r w:rsidRPr="00550CD2">
        <w:rPr>
          <w:rFonts w:cs="Times New Roman"/>
          <w:bCs/>
        </w:rPr>
        <w:t>Η συνεργατική παραγωγή μιας ψηφιακής εφημερίδας μέσω διαδικτύου:</w:t>
      </w:r>
      <w:r w:rsidR="009F3D33" w:rsidRPr="00550CD2">
        <w:rPr>
          <w:rFonts w:cs="Times New Roman"/>
          <w:bCs/>
        </w:rPr>
        <w:t xml:space="preserve"> </w:t>
      </w:r>
      <w:r w:rsidRPr="00550CD2">
        <w:rPr>
          <w:rFonts w:cs="Times New Roman"/>
          <w:bCs/>
          <w:i/>
        </w:rPr>
        <w:t>διδακτικές και μαθησιακές παράμετροι της αλληλεπίδρασης</w:t>
      </w:r>
      <w:r w:rsidRPr="00550CD2">
        <w:rPr>
          <w:rFonts w:cs="Times New Roman"/>
          <w:bCs/>
        </w:rPr>
        <w:t>”. Στο Μ. Ιωσηφίδου &amp; Ν. Τζιμόπουλος</w:t>
      </w:r>
      <w:r w:rsidR="009F3D33" w:rsidRPr="00550CD2">
        <w:rPr>
          <w:rFonts w:cs="Times New Roman"/>
          <w:bCs/>
        </w:rPr>
        <w:t xml:space="preserve"> </w:t>
      </w:r>
      <w:r w:rsidRPr="00550CD2">
        <w:rPr>
          <w:rFonts w:cs="Times New Roman"/>
          <w:bCs/>
        </w:rPr>
        <w:t>(επιμ.), Πρακτικά 2ου Πανελλήνιου Συνεδρίου των Εκπαιδευτικών για τις ΤΠΕ: «</w:t>
      </w:r>
      <w:r w:rsidRPr="00550CD2">
        <w:rPr>
          <w:rFonts w:cs="Times New Roman"/>
          <w:bCs/>
          <w:i/>
        </w:rPr>
        <w:t>Αξιοποίηση των</w:t>
      </w:r>
      <w:r w:rsidR="009F3D33" w:rsidRPr="00550CD2">
        <w:rPr>
          <w:rFonts w:cs="Times New Roman"/>
          <w:bCs/>
          <w:i/>
        </w:rPr>
        <w:t xml:space="preserve"> </w:t>
      </w:r>
      <w:r w:rsidRPr="00550CD2">
        <w:rPr>
          <w:rFonts w:cs="Times New Roman"/>
          <w:bCs/>
          <w:i/>
        </w:rPr>
        <w:t>Τεχνολογιών της Πληροφορίας και της Επικοινωνίας στη Διδακτική Πράξη</w:t>
      </w:r>
      <w:r w:rsidRPr="00550CD2">
        <w:rPr>
          <w:rFonts w:cs="Times New Roman"/>
          <w:bCs/>
        </w:rPr>
        <w:t>» (σ. 791-802). Σύρος.</w:t>
      </w:r>
    </w:p>
    <w:p w:rsidR="001A1DBB" w:rsidRPr="00550CD2" w:rsidRDefault="005569BC" w:rsidP="00F1541A">
      <w:pPr>
        <w:spacing w:before="100" w:beforeAutospacing="1" w:after="120" w:line="360" w:lineRule="auto"/>
        <w:rPr>
          <w:rFonts w:cs="Times New Roman"/>
          <w:bCs/>
          <w:u w:val="single"/>
        </w:rPr>
      </w:pPr>
      <w:r w:rsidRPr="00550CD2">
        <w:rPr>
          <w:rFonts w:cs="Times New Roman"/>
          <w:bCs/>
        </w:rPr>
        <w:t xml:space="preserve">Κασσωτάκης, </w:t>
      </w:r>
      <w:r w:rsidR="00C40BAB" w:rsidRPr="00550CD2">
        <w:rPr>
          <w:rFonts w:cs="Times New Roman"/>
          <w:bCs/>
        </w:rPr>
        <w:t>Μ.,</w:t>
      </w:r>
      <w:r w:rsidRPr="00550CD2">
        <w:rPr>
          <w:rFonts w:cs="Times New Roman"/>
          <w:bCs/>
        </w:rPr>
        <w:t xml:space="preserve"> </w:t>
      </w:r>
      <w:r w:rsidR="00C40BAB" w:rsidRPr="00550CD2">
        <w:rPr>
          <w:rFonts w:cs="Times New Roman"/>
          <w:bCs/>
        </w:rPr>
        <w:t>Φλούρης</w:t>
      </w:r>
      <w:r w:rsidRPr="00550CD2">
        <w:rPr>
          <w:rFonts w:cs="Times New Roman"/>
          <w:bCs/>
        </w:rPr>
        <w:t xml:space="preserve"> </w:t>
      </w:r>
      <w:r w:rsidR="00C40BAB" w:rsidRPr="00550CD2">
        <w:rPr>
          <w:rFonts w:cs="Times New Roman"/>
          <w:bCs/>
        </w:rPr>
        <w:t>,Γ.(2006)«</w:t>
      </w:r>
      <w:r w:rsidR="00C40BAB" w:rsidRPr="00550CD2">
        <w:rPr>
          <w:rFonts w:cs="Times New Roman"/>
          <w:bCs/>
          <w:i/>
        </w:rPr>
        <w:t>Μάθησ</w:t>
      </w:r>
      <w:r w:rsidRPr="00550CD2">
        <w:rPr>
          <w:rFonts w:cs="Times New Roman"/>
          <w:bCs/>
          <w:i/>
        </w:rPr>
        <w:t xml:space="preserve">η &amp;Διδασκαλία. Θεωρία ,Πράξη &amp; </w:t>
      </w:r>
      <w:r w:rsidR="00C40BAB" w:rsidRPr="00550CD2">
        <w:rPr>
          <w:rFonts w:cs="Times New Roman"/>
          <w:bCs/>
          <w:i/>
        </w:rPr>
        <w:t>Αξιολόγηση της Διδασκαλίας</w:t>
      </w:r>
      <w:r w:rsidR="00C40BAB" w:rsidRPr="00550CD2">
        <w:rPr>
          <w:rFonts w:cs="Times New Roman"/>
          <w:bCs/>
        </w:rPr>
        <w:t>», Τόμος Β, Αθήνα: Ατραπός</w:t>
      </w:r>
    </w:p>
    <w:p w:rsidR="005517C8" w:rsidRPr="00550CD2" w:rsidRDefault="00150C2D" w:rsidP="00F1541A">
      <w:pPr>
        <w:spacing w:before="100" w:beforeAutospacing="1" w:after="120" w:line="360" w:lineRule="auto"/>
        <w:rPr>
          <w:rFonts w:cs="Times New Roman"/>
          <w:bCs/>
          <w:u w:val="single"/>
        </w:rPr>
      </w:pPr>
      <w:r w:rsidRPr="00550CD2">
        <w:rPr>
          <w:rFonts w:cs="Times New Roman"/>
          <w:bCs/>
        </w:rPr>
        <w:t xml:space="preserve">Κατσαρός, Ι. (2007). </w:t>
      </w:r>
      <w:r w:rsidRPr="00550CD2">
        <w:rPr>
          <w:rFonts w:cs="Times New Roman"/>
          <w:bCs/>
          <w:i/>
          <w:iCs/>
        </w:rPr>
        <w:t>Οργάνωση και διοίκηση της εκπαίδευσης, 3</w:t>
      </w:r>
      <w:r w:rsidRPr="00550CD2">
        <w:rPr>
          <w:rFonts w:cs="Times New Roman"/>
          <w:bCs/>
          <w:i/>
          <w:iCs/>
          <w:vertAlign w:val="superscript"/>
        </w:rPr>
        <w:t>ο</w:t>
      </w:r>
      <w:r w:rsidRPr="00550CD2">
        <w:rPr>
          <w:rFonts w:cs="Times New Roman"/>
          <w:bCs/>
          <w:i/>
          <w:iCs/>
        </w:rPr>
        <w:t xml:space="preserve"> τεύχος </w:t>
      </w:r>
      <w:r w:rsidR="00FD59A9" w:rsidRPr="00550CD2">
        <w:rPr>
          <w:rFonts w:cs="Times New Roman"/>
          <w:bCs/>
          <w:i/>
          <w:iCs/>
        </w:rPr>
        <w:t>ε</w:t>
      </w:r>
      <w:r w:rsidRPr="00550CD2">
        <w:rPr>
          <w:rFonts w:cs="Times New Roman"/>
          <w:bCs/>
          <w:i/>
          <w:iCs/>
        </w:rPr>
        <w:t xml:space="preserve">πιμορφωτικού υλικού για την επιμόρφωση στελεχών διοίκησης της εκπαίδευσης. </w:t>
      </w:r>
      <w:r w:rsidRPr="00550CD2">
        <w:rPr>
          <w:rFonts w:cs="Times New Roman"/>
          <w:bCs/>
        </w:rPr>
        <w:t>Αθήνα: Παιδαγωγικό Ινστιτούτο</w:t>
      </w:r>
    </w:p>
    <w:p w:rsidR="005517C8" w:rsidRPr="00717350" w:rsidRDefault="00516126" w:rsidP="00F1541A">
      <w:pPr>
        <w:pStyle w:val="a7"/>
        <w:spacing w:before="100" w:beforeAutospacing="1" w:after="120" w:line="360" w:lineRule="auto"/>
        <w:rPr>
          <w:rFonts w:cs="Times New Roman"/>
          <w:bCs/>
        </w:rPr>
      </w:pPr>
      <w:r w:rsidRPr="005517C8">
        <w:rPr>
          <w:rFonts w:cs="Times New Roman"/>
          <w:bCs/>
        </w:rPr>
        <w:lastRenderedPageBreak/>
        <w:t>Κελεσίδης,</w:t>
      </w:r>
      <w:r w:rsidR="002F0E77" w:rsidRPr="002F0E77">
        <w:rPr>
          <w:rFonts w:cs="Times New Roman"/>
          <w:bCs/>
        </w:rPr>
        <w:t xml:space="preserve"> </w:t>
      </w:r>
      <w:r w:rsidRPr="005517C8">
        <w:rPr>
          <w:rFonts w:cs="Times New Roman"/>
          <w:bCs/>
        </w:rPr>
        <w:t>Ε., Μανάφη,</w:t>
      </w:r>
      <w:r w:rsidR="002F0E77" w:rsidRPr="002F0E77">
        <w:rPr>
          <w:rFonts w:cs="Times New Roman"/>
          <w:bCs/>
        </w:rPr>
        <w:t xml:space="preserve"> </w:t>
      </w:r>
      <w:r w:rsidRPr="005517C8">
        <w:rPr>
          <w:rFonts w:cs="Times New Roman"/>
          <w:bCs/>
        </w:rPr>
        <w:t xml:space="preserve">Ι., Μπότσας,Γ. (2016). Απόψεις εκπαιδευτικών της πρωτοβάθμιας σχετικά με την επιμόρφωσή τους για την ένταξη των ΤΠΕ στη διδασκαλία με το μεικτό μοντέλο μάθησης. </w:t>
      </w:r>
      <w:r w:rsidRPr="005517C8">
        <w:rPr>
          <w:rFonts w:cs="Times New Roman"/>
          <w:bCs/>
          <w:i/>
        </w:rPr>
        <w:t>Θέματα Επιστημών και τεχνολογίας στην Εκπαίδευση, Τόμος 9(1)</w:t>
      </w:r>
      <w:r w:rsidRPr="005517C8">
        <w:rPr>
          <w:rFonts w:cs="Times New Roman"/>
          <w:bCs/>
        </w:rPr>
        <w:t xml:space="preserve"> σσ. 15-29. Ανακτήθηκε 2 Νοεμβρίου, 2017, από  </w:t>
      </w:r>
      <w:hyperlink r:id="rId37" w:history="1">
        <w:r w:rsidR="005517C8" w:rsidRPr="00717350">
          <w:rPr>
            <w:rStyle w:val="-"/>
            <w:rFonts w:cs="Times New Roman"/>
            <w:bCs/>
            <w:color w:val="auto"/>
            <w:lang w:val="en-US"/>
          </w:rPr>
          <w:t>file</w:t>
        </w:r>
        <w:r w:rsidR="005517C8" w:rsidRPr="00717350">
          <w:rPr>
            <w:rStyle w:val="-"/>
            <w:rFonts w:cs="Times New Roman"/>
            <w:bCs/>
            <w:color w:val="auto"/>
          </w:rPr>
          <w:t>:///</w:t>
        </w:r>
        <w:r w:rsidR="005517C8" w:rsidRPr="00717350">
          <w:rPr>
            <w:rStyle w:val="-"/>
            <w:rFonts w:cs="Times New Roman"/>
            <w:bCs/>
            <w:color w:val="auto"/>
            <w:lang w:val="en-US"/>
          </w:rPr>
          <w:t>C</w:t>
        </w:r>
        <w:r w:rsidR="005517C8" w:rsidRPr="00717350">
          <w:rPr>
            <w:rStyle w:val="-"/>
            <w:rFonts w:cs="Times New Roman"/>
            <w:bCs/>
            <w:color w:val="auto"/>
          </w:rPr>
          <w:t>:/</w:t>
        </w:r>
        <w:r w:rsidR="005517C8" w:rsidRPr="00717350">
          <w:rPr>
            <w:rStyle w:val="-"/>
            <w:rFonts w:cs="Times New Roman"/>
            <w:bCs/>
            <w:color w:val="auto"/>
            <w:lang w:val="en-US"/>
          </w:rPr>
          <w:t>Users</w:t>
        </w:r>
        <w:r w:rsidR="005517C8" w:rsidRPr="00717350">
          <w:rPr>
            <w:rStyle w:val="-"/>
            <w:rFonts w:cs="Times New Roman"/>
            <w:bCs/>
            <w:color w:val="auto"/>
          </w:rPr>
          <w:t>/</w:t>
        </w:r>
        <w:r w:rsidR="005517C8" w:rsidRPr="00717350">
          <w:rPr>
            <w:rStyle w:val="-"/>
            <w:rFonts w:cs="Times New Roman"/>
            <w:bCs/>
            <w:color w:val="auto"/>
            <w:lang w:val="en-US"/>
          </w:rPr>
          <w:t>User</w:t>
        </w:r>
        <w:r w:rsidR="005517C8" w:rsidRPr="00717350">
          <w:rPr>
            <w:rStyle w:val="-"/>
            <w:rFonts w:cs="Times New Roman"/>
            <w:bCs/>
            <w:color w:val="auto"/>
          </w:rPr>
          <w:t>/</w:t>
        </w:r>
        <w:r w:rsidR="005517C8" w:rsidRPr="00717350">
          <w:rPr>
            <w:rStyle w:val="-"/>
            <w:rFonts w:cs="Times New Roman"/>
            <w:bCs/>
            <w:color w:val="auto"/>
            <w:lang w:val="en-US"/>
          </w:rPr>
          <w:t>Downloads</w:t>
        </w:r>
        <w:r w:rsidR="005517C8" w:rsidRPr="00717350">
          <w:rPr>
            <w:rStyle w:val="-"/>
            <w:rFonts w:cs="Times New Roman"/>
            <w:bCs/>
            <w:color w:val="auto"/>
          </w:rPr>
          <w:t>/258-889-1-</w:t>
        </w:r>
        <w:r w:rsidR="005517C8" w:rsidRPr="00717350">
          <w:rPr>
            <w:rStyle w:val="-"/>
            <w:rFonts w:cs="Times New Roman"/>
            <w:bCs/>
            <w:color w:val="auto"/>
            <w:lang w:val="en-US"/>
          </w:rPr>
          <w:t>PB</w:t>
        </w:r>
        <w:r w:rsidR="005517C8" w:rsidRPr="00717350">
          <w:rPr>
            <w:rStyle w:val="-"/>
            <w:rFonts w:cs="Times New Roman"/>
            <w:bCs/>
            <w:color w:val="auto"/>
          </w:rPr>
          <w:t>%20(3).</w:t>
        </w:r>
        <w:r w:rsidR="005517C8" w:rsidRPr="00717350">
          <w:rPr>
            <w:rStyle w:val="-"/>
            <w:rFonts w:cs="Times New Roman"/>
            <w:bCs/>
            <w:color w:val="auto"/>
            <w:lang w:val="en-US"/>
          </w:rPr>
          <w:t>pdf</w:t>
        </w:r>
      </w:hyperlink>
    </w:p>
    <w:p w:rsidR="005517C8" w:rsidRDefault="0028588C" w:rsidP="00F1541A">
      <w:pPr>
        <w:pStyle w:val="a7"/>
        <w:autoSpaceDE w:val="0"/>
        <w:autoSpaceDN w:val="0"/>
        <w:adjustRightInd w:val="0"/>
        <w:spacing w:before="100" w:beforeAutospacing="1" w:after="120" w:line="360" w:lineRule="auto"/>
        <w:rPr>
          <w:rFonts w:cs="Times New Roman"/>
          <w:bCs/>
        </w:rPr>
      </w:pPr>
      <w:r w:rsidRPr="005517C8">
        <w:rPr>
          <w:rFonts w:cs="Times New Roman"/>
          <w:bCs/>
        </w:rPr>
        <w:t xml:space="preserve">Κερασοβίτης Κ., Θ. Μ. (2016). "Αξιοποίηση των ΤΠΕ στη Διδακτική Πράξη". </w:t>
      </w:r>
      <w:r w:rsidRPr="00762832">
        <w:rPr>
          <w:rFonts w:cs="Times New Roman"/>
          <w:bCs/>
          <w:iCs/>
        </w:rPr>
        <w:t>4ο Πανελλήνιο Εκπαιδευτικό Συνέδριο Κεντρικής Μακεδονίας</w:t>
      </w:r>
      <w:r w:rsidRPr="005517C8">
        <w:rPr>
          <w:rFonts w:cs="Times New Roman"/>
          <w:bCs/>
          <w:i/>
          <w:iCs/>
        </w:rPr>
        <w:t>.</w:t>
      </w:r>
      <w:r w:rsidRPr="005517C8">
        <w:rPr>
          <w:rFonts w:cs="Times New Roman"/>
          <w:bCs/>
        </w:rPr>
        <w:t xml:space="preserve"> Θεσσαλονίκη: ΥΠ.ΠΕΘ.</w:t>
      </w:r>
    </w:p>
    <w:p w:rsidR="001D4C53" w:rsidRPr="00550CD2" w:rsidRDefault="005517C8" w:rsidP="00F1541A">
      <w:pPr>
        <w:autoSpaceDE w:val="0"/>
        <w:autoSpaceDN w:val="0"/>
        <w:adjustRightInd w:val="0"/>
        <w:spacing w:before="100" w:beforeAutospacing="1" w:after="120" w:line="360" w:lineRule="auto"/>
        <w:rPr>
          <w:rFonts w:cs="Times New Roman"/>
          <w:bCs/>
        </w:rPr>
      </w:pPr>
      <w:r w:rsidRPr="00550CD2">
        <w:rPr>
          <w:rFonts w:cs="Times New Roman"/>
        </w:rPr>
        <w:t xml:space="preserve">Κλάδης, Ν. (2017). </w:t>
      </w:r>
      <w:r w:rsidRPr="00550CD2">
        <w:rPr>
          <w:rFonts w:cs="Times New Roman"/>
          <w:i/>
        </w:rPr>
        <w:t>Παράγοντες της Σχολικής Ηγεσίας που συντελούν στην ενδυνάμωση Εκπαιδευτικών Γενικής και Ειδικής Αγωγής και Εκπαίδευσης</w:t>
      </w:r>
      <w:r w:rsidR="001D4C53" w:rsidRPr="00550CD2">
        <w:rPr>
          <w:rFonts w:cs="Times New Roman"/>
        </w:rPr>
        <w:t xml:space="preserve"> Αθήνα: Εθνικό και Καποδιστριακό Πανεπιστήμιο Αθηνών</w:t>
      </w:r>
    </w:p>
    <w:p w:rsidR="009E1B22" w:rsidRPr="00550CD2" w:rsidRDefault="00555A7D"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Κόκκινος, Δ. (2005). Εξ αποστάσεως εκπαίδευση: </w:t>
      </w:r>
      <w:r w:rsidRPr="00550CD2">
        <w:rPr>
          <w:rFonts w:cs="Times New Roman"/>
          <w:bCs/>
          <w:i/>
        </w:rPr>
        <w:t>νέες προκλήσεις για τις ακαδημαϊκές βιβλιοθήκες,</w:t>
      </w:r>
      <w:r w:rsidRPr="00550CD2">
        <w:rPr>
          <w:rFonts w:cs="Times New Roman"/>
          <w:bCs/>
        </w:rPr>
        <w:t xml:space="preserve"> Στο Πρακτικά 14ου Πανελληνίου Συνεδρίου Ακαδημαϊκών Βιβλιοθηκών, ΤΕΙ Αθήνας. Πειραιάς, 1- 3 Δεκεμβρίου 2005 (σσ. 395- 403).</w:t>
      </w:r>
    </w:p>
    <w:p w:rsidR="00B7311B" w:rsidRPr="00550CD2" w:rsidRDefault="00090641" w:rsidP="00F1541A">
      <w:pPr>
        <w:autoSpaceDE w:val="0"/>
        <w:autoSpaceDN w:val="0"/>
        <w:adjustRightInd w:val="0"/>
        <w:spacing w:before="100" w:beforeAutospacing="1" w:after="120" w:line="360" w:lineRule="auto"/>
        <w:rPr>
          <w:rFonts w:cs="Times New Roman"/>
          <w:bCs/>
        </w:rPr>
      </w:pPr>
      <w:r w:rsidRPr="00550CD2">
        <w:rPr>
          <w:rFonts w:cs="Times New Roman"/>
          <w:bCs/>
        </w:rPr>
        <w:t>Κόμης, Ι. Β.</w:t>
      </w:r>
      <w:r w:rsidR="00B5003A" w:rsidRPr="00550CD2">
        <w:rPr>
          <w:rFonts w:cs="Times New Roman"/>
          <w:bCs/>
        </w:rPr>
        <w:t xml:space="preserve"> (2004). </w:t>
      </w:r>
      <w:r w:rsidR="00B5003A" w:rsidRPr="00550CD2">
        <w:rPr>
          <w:rFonts w:cs="Times New Roman"/>
          <w:bCs/>
          <w:i/>
        </w:rPr>
        <w:t>Εισαγωγή στις εκπαιδευτικές εφαρμογές των Τεχνολογ</w:t>
      </w:r>
      <w:r w:rsidR="008616D9" w:rsidRPr="00550CD2">
        <w:rPr>
          <w:rFonts w:cs="Times New Roman"/>
          <w:bCs/>
          <w:i/>
        </w:rPr>
        <w:t>ιών της Πληροφορίας και των επι</w:t>
      </w:r>
      <w:r w:rsidR="00B5003A" w:rsidRPr="00550CD2">
        <w:rPr>
          <w:rFonts w:cs="Times New Roman"/>
          <w:bCs/>
          <w:i/>
        </w:rPr>
        <w:t>κοινωνιών</w:t>
      </w:r>
      <w:r w:rsidR="00B5003A" w:rsidRPr="00550CD2">
        <w:rPr>
          <w:rFonts w:cs="Times New Roman"/>
          <w:bCs/>
        </w:rPr>
        <w:t>. Αθήνα: Εκδόσεις Νέων Τεχνολογιών.</w:t>
      </w:r>
    </w:p>
    <w:p w:rsidR="00B541AA" w:rsidRDefault="00B541AA" w:rsidP="00F1541A">
      <w:pPr>
        <w:autoSpaceDE w:val="0"/>
        <w:autoSpaceDN w:val="0"/>
        <w:adjustRightInd w:val="0"/>
        <w:spacing w:before="100" w:beforeAutospacing="1" w:after="120" w:line="360" w:lineRule="auto"/>
        <w:rPr>
          <w:rFonts w:cs="Times New Roman"/>
        </w:rPr>
      </w:pPr>
      <w:r w:rsidRPr="00550CD2">
        <w:rPr>
          <w:rFonts w:cs="Times New Roman"/>
        </w:rPr>
        <w:t>Κοντογιαννοπούλου</w:t>
      </w:r>
      <w:r w:rsidR="00680D20">
        <w:rPr>
          <w:rFonts w:cs="Times New Roman"/>
        </w:rPr>
        <w:t xml:space="preserve"> </w:t>
      </w:r>
      <w:r w:rsidRPr="00550CD2">
        <w:rPr>
          <w:rFonts w:cs="Times New Roman"/>
        </w:rPr>
        <w:t>-</w:t>
      </w:r>
      <w:r w:rsidR="00680D20">
        <w:rPr>
          <w:rFonts w:cs="Times New Roman"/>
        </w:rPr>
        <w:t xml:space="preserve"> </w:t>
      </w:r>
      <w:r w:rsidRPr="00550CD2">
        <w:rPr>
          <w:rFonts w:cs="Times New Roman"/>
        </w:rPr>
        <w:t>Πολυδωρίδη, Γ. (1992)</w:t>
      </w:r>
      <w:r w:rsidR="00466FC6">
        <w:rPr>
          <w:rFonts w:cs="Times New Roman"/>
        </w:rPr>
        <w:t>.</w:t>
      </w:r>
      <w:r w:rsidRPr="00550CD2">
        <w:rPr>
          <w:rFonts w:cs="Times New Roman"/>
        </w:rPr>
        <w:t xml:space="preserve"> "Οι εκπαιδευτικές και κοινωνικές διαστάσεις της χρήσης των νέων τεχνολογιών στο σχολείο", </w:t>
      </w:r>
      <w:r w:rsidRPr="00550CD2">
        <w:rPr>
          <w:rFonts w:cs="Times New Roman"/>
          <w:i/>
        </w:rPr>
        <w:t xml:space="preserve">Σύγχρονα Θέματα, τεύχος </w:t>
      </w:r>
      <w:r w:rsidR="001403A6" w:rsidRPr="00550CD2">
        <w:rPr>
          <w:rFonts w:cs="Times New Roman"/>
          <w:i/>
        </w:rPr>
        <w:t xml:space="preserve">Δεκεμβρίου </w:t>
      </w:r>
      <w:r w:rsidRPr="00550CD2">
        <w:rPr>
          <w:rFonts w:cs="Times New Roman"/>
          <w:i/>
        </w:rPr>
        <w:t>46-47</w:t>
      </w:r>
      <w:r w:rsidRPr="00550CD2">
        <w:rPr>
          <w:rFonts w:cs="Times New Roman"/>
        </w:rPr>
        <w:t>, σελ. 77-93.</w:t>
      </w:r>
    </w:p>
    <w:p w:rsidR="009048BD" w:rsidRPr="009048BD" w:rsidRDefault="009048BD" w:rsidP="00F1541A">
      <w:pPr>
        <w:autoSpaceDE w:val="0"/>
        <w:autoSpaceDN w:val="0"/>
        <w:adjustRightInd w:val="0"/>
        <w:spacing w:before="100" w:beforeAutospacing="1" w:after="120" w:line="360" w:lineRule="auto"/>
        <w:rPr>
          <w:rFonts w:cs="Times New Roman"/>
          <w:bCs/>
        </w:rPr>
      </w:pPr>
      <w:r>
        <w:rPr>
          <w:rFonts w:cs="Times New Roman"/>
        </w:rPr>
        <w:t xml:space="preserve">Κωνσταντινίδου, Κ. (2007). </w:t>
      </w:r>
      <w:r w:rsidR="00BD7E03">
        <w:rPr>
          <w:rFonts w:cs="Times New Roman"/>
          <w:i/>
        </w:rPr>
        <w:t>Τα Η</w:t>
      </w:r>
      <w:r w:rsidRPr="009048BD">
        <w:rPr>
          <w:rFonts w:cs="Times New Roman"/>
          <w:i/>
        </w:rPr>
        <w:t>λεκτρονικ</w:t>
      </w:r>
      <w:r w:rsidR="00BD7E03">
        <w:rPr>
          <w:rFonts w:cs="Times New Roman"/>
          <w:i/>
        </w:rPr>
        <w:t>ά Ε</w:t>
      </w:r>
      <w:r w:rsidRPr="009048BD">
        <w:rPr>
          <w:rFonts w:cs="Times New Roman"/>
          <w:i/>
        </w:rPr>
        <w:t xml:space="preserve">ργαλεία </w:t>
      </w:r>
      <w:r w:rsidR="00BD7E03">
        <w:rPr>
          <w:rFonts w:cs="Times New Roman"/>
          <w:i/>
        </w:rPr>
        <w:t>Σ</w:t>
      </w:r>
      <w:r w:rsidRPr="009048BD">
        <w:rPr>
          <w:rFonts w:cs="Times New Roman"/>
          <w:i/>
        </w:rPr>
        <w:t>υνεργατικ</w:t>
      </w:r>
      <w:r w:rsidR="00BD7E03">
        <w:rPr>
          <w:rFonts w:cs="Times New Roman"/>
          <w:i/>
        </w:rPr>
        <w:t>ής Μ</w:t>
      </w:r>
      <w:r w:rsidRPr="009048BD">
        <w:rPr>
          <w:rFonts w:cs="Times New Roman"/>
          <w:i/>
        </w:rPr>
        <w:t xml:space="preserve">άθησης και η </w:t>
      </w:r>
      <w:r w:rsidR="00BD7E03">
        <w:rPr>
          <w:rFonts w:cs="Times New Roman"/>
          <w:i/>
        </w:rPr>
        <w:t>Χ</w:t>
      </w:r>
      <w:r w:rsidRPr="009048BD">
        <w:rPr>
          <w:rFonts w:cs="Times New Roman"/>
          <w:i/>
        </w:rPr>
        <w:t xml:space="preserve">ρήση τους στην </w:t>
      </w:r>
      <w:r w:rsidR="00BD7E03">
        <w:rPr>
          <w:rFonts w:cs="Times New Roman"/>
          <w:i/>
        </w:rPr>
        <w:t>Ε</w:t>
      </w:r>
      <w:r w:rsidRPr="009048BD">
        <w:rPr>
          <w:rFonts w:cs="Times New Roman"/>
          <w:i/>
        </w:rPr>
        <w:t>κπαίδευση</w:t>
      </w:r>
      <w:r>
        <w:rPr>
          <w:rFonts w:cs="Times New Roman"/>
          <w:i/>
        </w:rPr>
        <w:t>.</w:t>
      </w:r>
      <w:r>
        <w:rPr>
          <w:rFonts w:cs="Times New Roman"/>
        </w:rPr>
        <w:t xml:space="preserve"> Θεσσαλονίκη: Πανεπιστήμιο Μακεδονίας</w:t>
      </w:r>
    </w:p>
    <w:p w:rsidR="00F116F4" w:rsidRPr="00550CD2" w:rsidRDefault="00F116F4" w:rsidP="00F1541A">
      <w:pPr>
        <w:autoSpaceDE w:val="0"/>
        <w:autoSpaceDN w:val="0"/>
        <w:adjustRightInd w:val="0"/>
        <w:spacing w:before="100" w:beforeAutospacing="1" w:after="120" w:line="360" w:lineRule="auto"/>
        <w:rPr>
          <w:rFonts w:cs="Times New Roman"/>
          <w:bCs/>
        </w:rPr>
      </w:pPr>
      <w:r w:rsidRPr="00550CD2">
        <w:rPr>
          <w:rFonts w:cs="Times New Roman"/>
          <w:bCs/>
        </w:rPr>
        <w:t>Κωτσάκης, Σ. (2012)</w:t>
      </w:r>
      <w:r w:rsidR="00466FC6">
        <w:rPr>
          <w:rFonts w:cs="Times New Roman"/>
          <w:bCs/>
        </w:rPr>
        <w:t>.</w:t>
      </w:r>
      <w:r w:rsidRPr="00550CD2">
        <w:rPr>
          <w:rFonts w:cs="Times New Roman"/>
          <w:bCs/>
        </w:rPr>
        <w:t xml:space="preserve"> </w:t>
      </w:r>
      <w:r w:rsidRPr="00550CD2">
        <w:rPr>
          <w:rFonts w:cs="Times New Roman"/>
          <w:bCs/>
          <w:i/>
        </w:rPr>
        <w:t>Νέες μεθοδολογίες τηλεκπα</w:t>
      </w:r>
      <w:r w:rsidR="00090641" w:rsidRPr="00550CD2">
        <w:rPr>
          <w:rFonts w:cs="Times New Roman"/>
          <w:bCs/>
          <w:i/>
        </w:rPr>
        <w:t xml:space="preserve">ίδευσης, Αξιολόγηση και διάχυσης γνώσης βασισμένες σε τεχνολογίες </w:t>
      </w:r>
      <w:r w:rsidR="00090641" w:rsidRPr="00550CD2">
        <w:rPr>
          <w:rFonts w:cs="Times New Roman"/>
          <w:bCs/>
          <w:i/>
          <w:lang w:val="en-US"/>
        </w:rPr>
        <w:t>Web</w:t>
      </w:r>
      <w:r w:rsidR="00090641" w:rsidRPr="00550CD2">
        <w:rPr>
          <w:rFonts w:cs="Times New Roman"/>
          <w:bCs/>
          <w:i/>
        </w:rPr>
        <w:t xml:space="preserve"> 2.0</w:t>
      </w:r>
      <w:r w:rsidR="00090641" w:rsidRPr="00550CD2">
        <w:rPr>
          <w:rFonts w:cs="Times New Roman"/>
          <w:bCs/>
        </w:rPr>
        <w:t>. Αθήνα: Εθνικό Μετσόβιο Πολυτεχνείο</w:t>
      </w:r>
    </w:p>
    <w:p w:rsidR="00F05725" w:rsidRPr="00550CD2" w:rsidRDefault="00F05725" w:rsidP="00F1541A">
      <w:pPr>
        <w:autoSpaceDE w:val="0"/>
        <w:autoSpaceDN w:val="0"/>
        <w:adjustRightInd w:val="0"/>
        <w:spacing w:before="100" w:beforeAutospacing="1" w:after="120" w:line="360" w:lineRule="auto"/>
        <w:rPr>
          <w:rFonts w:cs="Times New Roman"/>
          <w:bCs/>
        </w:rPr>
      </w:pPr>
      <w:r w:rsidRPr="00550CD2">
        <w:rPr>
          <w:rFonts w:cs="Times New Roman"/>
          <w:bCs/>
        </w:rPr>
        <w:t>Λεμονή, Ε. (2015)</w:t>
      </w:r>
      <w:r w:rsidRPr="00550CD2">
        <w:rPr>
          <w:rFonts w:cs="Times New Roman"/>
          <w:bCs/>
          <w:i/>
        </w:rPr>
        <w:t xml:space="preserve"> Ένταξη των ΤΠΕ στην Εκπαίδευση ένας απολογισμός σε Εθνικό και σε Ευρωπαϊκό Επίπεδ</w:t>
      </w:r>
      <w:r w:rsidRPr="00550CD2">
        <w:rPr>
          <w:rFonts w:cs="Times New Roman"/>
          <w:bCs/>
        </w:rPr>
        <w:t>ο. Βόλος: Πανεπιστήμιο Θεσσαλίας</w:t>
      </w:r>
    </w:p>
    <w:p w:rsidR="00BA1A4E" w:rsidRPr="00550CD2" w:rsidRDefault="00596F13" w:rsidP="00F1541A">
      <w:pPr>
        <w:autoSpaceDE w:val="0"/>
        <w:autoSpaceDN w:val="0"/>
        <w:adjustRightInd w:val="0"/>
        <w:spacing w:before="100" w:beforeAutospacing="1" w:after="120" w:line="360" w:lineRule="auto"/>
        <w:rPr>
          <w:rFonts w:cs="Times New Roman"/>
          <w:bCs/>
          <w:u w:val="single"/>
        </w:rPr>
      </w:pPr>
      <w:r w:rsidRPr="00550CD2">
        <w:rPr>
          <w:rFonts w:cs="Times New Roman"/>
          <w:bCs/>
        </w:rPr>
        <w:lastRenderedPageBreak/>
        <w:t>Λεμονή, Ι. &amp; Κολεζάκης, Α. (2013). Το πολυσύνθετο έργο του Διευθυντή Σχολικής</w:t>
      </w:r>
      <w:r w:rsidR="00BA1A4E" w:rsidRPr="00550CD2">
        <w:rPr>
          <w:rFonts w:cs="Times New Roman"/>
          <w:bCs/>
        </w:rPr>
        <w:t xml:space="preserve"> </w:t>
      </w:r>
      <w:r w:rsidRPr="00550CD2">
        <w:rPr>
          <w:rFonts w:cs="Times New Roman"/>
          <w:bCs/>
        </w:rPr>
        <w:t>Μονάδας και η έλλειψη σχετικής κατάρτισής του στη Διοίκηση Εκπαιδευτικών</w:t>
      </w:r>
      <w:r w:rsidR="00BA1A4E" w:rsidRPr="00550CD2">
        <w:rPr>
          <w:rFonts w:cs="Times New Roman"/>
          <w:bCs/>
        </w:rPr>
        <w:t xml:space="preserve"> </w:t>
      </w:r>
      <w:r w:rsidRPr="00550CD2">
        <w:rPr>
          <w:rFonts w:cs="Times New Roman"/>
          <w:bCs/>
        </w:rPr>
        <w:t xml:space="preserve">Μονάδων. </w:t>
      </w:r>
      <w:r w:rsidRPr="00550CD2">
        <w:rPr>
          <w:rFonts w:cs="Times New Roman"/>
          <w:bCs/>
          <w:i/>
          <w:iCs/>
        </w:rPr>
        <w:t>Επιστημονικό Εκπαιδευτικό Περιοδικό «εκπ@ιδευτικός κύκλος»</w:t>
      </w:r>
      <w:r w:rsidRPr="00550CD2">
        <w:rPr>
          <w:rFonts w:cs="Times New Roman"/>
          <w:bCs/>
        </w:rPr>
        <w:t>.</w:t>
      </w:r>
      <w:r w:rsidRPr="00550CD2">
        <w:rPr>
          <w:rFonts w:cs="Times New Roman"/>
          <w:bCs/>
          <w:i/>
          <w:iCs/>
        </w:rPr>
        <w:t>1</w:t>
      </w:r>
      <w:r w:rsidRPr="00550CD2">
        <w:rPr>
          <w:rFonts w:cs="Times New Roman"/>
          <w:bCs/>
        </w:rPr>
        <w:t>(3).</w:t>
      </w:r>
    </w:p>
    <w:p w:rsidR="00BA1A4E" w:rsidRPr="00550CD2" w:rsidRDefault="00BA1A4E" w:rsidP="00F1541A">
      <w:pPr>
        <w:autoSpaceDE w:val="0"/>
        <w:autoSpaceDN w:val="0"/>
        <w:adjustRightInd w:val="0"/>
        <w:spacing w:before="100" w:beforeAutospacing="1" w:after="120" w:line="360" w:lineRule="auto"/>
        <w:rPr>
          <w:rFonts w:cs="Times New Roman"/>
          <w:bCs/>
        </w:rPr>
      </w:pPr>
      <w:r w:rsidRPr="00550CD2">
        <w:rPr>
          <w:rFonts w:cs="Times New Roman"/>
          <w:bCs/>
        </w:rPr>
        <w:t>Λιοναράκης, Α. (2009)</w:t>
      </w:r>
      <w:r w:rsidR="00466FC6">
        <w:rPr>
          <w:rFonts w:cs="Times New Roman"/>
          <w:bCs/>
        </w:rPr>
        <w:t>.</w:t>
      </w:r>
      <w:r w:rsidRPr="00550CD2">
        <w:rPr>
          <w:rFonts w:cs="Times New Roman"/>
          <w:bCs/>
        </w:rPr>
        <w:t xml:space="preserve"> </w:t>
      </w:r>
      <w:r w:rsidRPr="00550CD2">
        <w:rPr>
          <w:rFonts w:cs="Times New Roman"/>
          <w:bCs/>
          <w:i/>
        </w:rPr>
        <w:t>Η εκπόνηση Μεθοδολογικής Προσέγγισης (Διδακτική) των Προγραμμάτων δια βίου εκπαίδευσης από απόσταση</w:t>
      </w:r>
      <w:r w:rsidRPr="00550CD2">
        <w:rPr>
          <w:rFonts w:cs="Times New Roman"/>
          <w:bCs/>
        </w:rPr>
        <w:t xml:space="preserve"> Αθήνα: ΙΔΕΚΕ</w:t>
      </w:r>
    </w:p>
    <w:p w:rsidR="00D42B94" w:rsidRDefault="00054036" w:rsidP="00F1541A">
      <w:pPr>
        <w:spacing w:before="100" w:beforeAutospacing="1" w:after="120" w:line="360" w:lineRule="auto"/>
        <w:rPr>
          <w:rFonts w:cs="Times New Roman"/>
          <w:bCs/>
        </w:rPr>
      </w:pPr>
      <w:r w:rsidRPr="00550CD2">
        <w:rPr>
          <w:rFonts w:cs="Times New Roman"/>
          <w:bCs/>
        </w:rPr>
        <w:t xml:space="preserve">Λιοναράκης Α. </w:t>
      </w:r>
      <w:r w:rsidR="00856B27" w:rsidRPr="00550CD2">
        <w:rPr>
          <w:rFonts w:cs="Times New Roman"/>
          <w:bCs/>
        </w:rPr>
        <w:t>(2001)</w:t>
      </w:r>
      <w:r w:rsidR="00466FC6">
        <w:rPr>
          <w:rFonts w:cs="Times New Roman"/>
          <w:bCs/>
        </w:rPr>
        <w:t>.</w:t>
      </w:r>
      <w:r w:rsidR="00856B27" w:rsidRPr="00550CD2">
        <w:rPr>
          <w:rFonts w:cs="Times New Roman"/>
          <w:bCs/>
        </w:rPr>
        <w:t xml:space="preserve"> «</w:t>
      </w:r>
      <w:r w:rsidR="00856B27" w:rsidRPr="00550CD2">
        <w:rPr>
          <w:rFonts w:cs="Times New Roman"/>
          <w:bCs/>
          <w:i/>
        </w:rPr>
        <w:t xml:space="preserve">Για ποια </w:t>
      </w:r>
      <w:r w:rsidRPr="00550CD2">
        <w:rPr>
          <w:rFonts w:cs="Times New Roman"/>
          <w:bCs/>
          <w:i/>
        </w:rPr>
        <w:t>εξ αποστάσεως εκπαίδευση’ μιλάμε»</w:t>
      </w:r>
      <w:r w:rsidRPr="00550CD2">
        <w:rPr>
          <w:rFonts w:cs="Times New Roman"/>
          <w:bCs/>
        </w:rPr>
        <w:t>;, εισήγηση στο 1</w:t>
      </w:r>
      <w:r w:rsidRPr="00550CD2">
        <w:rPr>
          <w:rFonts w:cs="Times New Roman"/>
          <w:bCs/>
          <w:vertAlign w:val="superscript"/>
        </w:rPr>
        <w:t xml:space="preserve">ο </w:t>
      </w:r>
      <w:r w:rsidRPr="00550CD2">
        <w:rPr>
          <w:rFonts w:cs="Times New Roman"/>
          <w:bCs/>
        </w:rPr>
        <w:t>Πανελλήνιο Συνέδριο για την Ανοικτή και εξ Αποστάσεως Εκπαίδευση του Ελληνικού Ανοικτού Πανεπ</w:t>
      </w:r>
      <w:r w:rsidR="00856B27" w:rsidRPr="00550CD2">
        <w:rPr>
          <w:rFonts w:cs="Times New Roman"/>
          <w:bCs/>
        </w:rPr>
        <w:t>ιστημίου, 25 - 27 Μαΐου, Πάτρα</w:t>
      </w:r>
    </w:p>
    <w:p w:rsidR="00466FC6" w:rsidRPr="00E14996" w:rsidRDefault="00466FC6" w:rsidP="00F1541A">
      <w:pPr>
        <w:spacing w:before="100" w:beforeAutospacing="1" w:after="120" w:line="360" w:lineRule="auto"/>
        <w:rPr>
          <w:rFonts w:cs="Times New Roman"/>
          <w:bCs/>
        </w:rPr>
      </w:pPr>
      <w:r>
        <w:rPr>
          <w:rFonts w:cs="Times New Roman"/>
          <w:bCs/>
        </w:rPr>
        <w:t xml:space="preserve">Λιοναράκης, Α. (2001). Ποιοτικές προσεγγίσεις στο σχεδιασμό και στην παραγωγή εξ αποστάσεως πολυμορφικού </w:t>
      </w:r>
      <w:r w:rsidR="00E14996">
        <w:rPr>
          <w:rFonts w:cs="Times New Roman"/>
          <w:bCs/>
        </w:rPr>
        <w:t xml:space="preserve">εκπαιδευτικού. Στο Β., Μακράκης (επιμ) </w:t>
      </w:r>
      <w:r w:rsidR="00E14996">
        <w:rPr>
          <w:rFonts w:cs="Times New Roman"/>
          <w:bCs/>
          <w:i/>
        </w:rPr>
        <w:t xml:space="preserve">Πρακτικά Πανελλήνιου Συνεδρίου με Διεθνή Συμμετοχή για τις Νέες Τεχνολογίες στην Εκπαιδευση και στην Εκπαίδευση από Απόσταση, </w:t>
      </w:r>
      <w:r w:rsidR="00E14996">
        <w:rPr>
          <w:rFonts w:cs="Times New Roman"/>
          <w:bCs/>
        </w:rPr>
        <w:t>Εκδόσεις Ατραπός</w:t>
      </w:r>
    </w:p>
    <w:p w:rsidR="00D42B94" w:rsidRPr="00550CD2" w:rsidRDefault="00A71F07" w:rsidP="00F1541A">
      <w:pPr>
        <w:spacing w:before="100" w:beforeAutospacing="1" w:after="120" w:line="360" w:lineRule="auto"/>
        <w:rPr>
          <w:rFonts w:cs="Times New Roman"/>
          <w:bCs/>
        </w:rPr>
      </w:pPr>
      <w:r w:rsidRPr="00550CD2">
        <w:rPr>
          <w:rFonts w:cs="Times New Roman"/>
          <w:bCs/>
        </w:rPr>
        <w:t>Λιοναράκης, Α. &amp; Λυκουργιώτης, Α. (1998, 99). Ανοικτή και Παραδοσιακή Εκπαίδευση. Στο Βεργίδης Δ., Λιοναράκης Α., Λυκουργιώτη</w:t>
      </w:r>
      <w:r w:rsidR="00EF0F14" w:rsidRPr="00550CD2">
        <w:rPr>
          <w:rFonts w:cs="Times New Roman"/>
          <w:bCs/>
        </w:rPr>
        <w:t>ς Α., Μακράκης Β. &amp; Ματραλής Χ.</w:t>
      </w:r>
      <w:r w:rsidRPr="00550CD2">
        <w:rPr>
          <w:rFonts w:cs="Times New Roman"/>
          <w:bCs/>
        </w:rPr>
        <w:t> </w:t>
      </w:r>
      <w:r w:rsidRPr="00550CD2">
        <w:rPr>
          <w:rFonts w:cs="Times New Roman"/>
          <w:bCs/>
          <w:i/>
          <w:iCs/>
        </w:rPr>
        <w:t>Ανοικτή και Εξ Αποστάσεως Εκπαίδευση: Θεσμοί και Λειτουργίες</w:t>
      </w:r>
      <w:r w:rsidRPr="00550CD2">
        <w:rPr>
          <w:rFonts w:cs="Times New Roman"/>
          <w:bCs/>
        </w:rPr>
        <w:t>. ΕΑΠ: Πάτρα</w:t>
      </w:r>
    </w:p>
    <w:p w:rsidR="00D42B94" w:rsidRPr="00550CD2" w:rsidRDefault="00C450DF" w:rsidP="00F1541A">
      <w:pPr>
        <w:spacing w:before="100" w:beforeAutospacing="1" w:after="120" w:line="360" w:lineRule="auto"/>
        <w:rPr>
          <w:rFonts w:cs="Times New Roman"/>
          <w:bCs/>
        </w:rPr>
      </w:pPr>
      <w:r w:rsidRPr="00550CD2">
        <w:rPr>
          <w:rFonts w:cs="Times New Roman"/>
          <w:bCs/>
        </w:rPr>
        <w:t>Μακράκης,</w:t>
      </w:r>
      <w:r w:rsidR="0060339C" w:rsidRPr="00550CD2">
        <w:rPr>
          <w:rFonts w:cs="Times New Roman"/>
          <w:bCs/>
        </w:rPr>
        <w:t xml:space="preserve"> </w:t>
      </w:r>
      <w:r w:rsidRPr="00550CD2">
        <w:rPr>
          <w:rFonts w:cs="Times New Roman"/>
          <w:bCs/>
        </w:rPr>
        <w:t>Β.</w:t>
      </w:r>
      <w:r w:rsidR="00466FC6">
        <w:rPr>
          <w:rFonts w:cs="Times New Roman"/>
          <w:bCs/>
        </w:rPr>
        <w:t xml:space="preserve"> </w:t>
      </w:r>
      <w:r w:rsidRPr="00550CD2">
        <w:rPr>
          <w:rFonts w:cs="Times New Roman"/>
          <w:bCs/>
        </w:rPr>
        <w:t xml:space="preserve">(1999). </w:t>
      </w:r>
      <w:r w:rsidRPr="00550CD2">
        <w:rPr>
          <w:rFonts w:cs="Times New Roman"/>
          <w:bCs/>
          <w:i/>
        </w:rPr>
        <w:t>Αρχές Σχεδιασμού και ανάπτυξης ενός συστήματος τηλεκατάρτισης των εκπαιδευτικών της ελληνικής ως δεύτερης και ξένης γλώσσας στους Ομογενείς της διασποράς</w:t>
      </w:r>
      <w:r w:rsidRPr="00550CD2">
        <w:rPr>
          <w:rFonts w:cs="Times New Roman"/>
          <w:bCs/>
        </w:rPr>
        <w:t>.</w:t>
      </w:r>
      <w:r w:rsidR="0060339C" w:rsidRPr="00550CD2">
        <w:rPr>
          <w:rFonts w:cs="Times New Roman"/>
          <w:bCs/>
        </w:rPr>
        <w:t xml:space="preserve"> Στα πρακτικά Πανελλήνιου Πανομογενειακού Συνεδρίου Ελληνόγλωσση Εκπαίδευση στο εξωτερικό. Παιδαγωγικό Τμήμα Δημοτικής  Εκπαίδευση</w:t>
      </w:r>
      <w:r w:rsidR="008C48EC" w:rsidRPr="00550CD2">
        <w:rPr>
          <w:rFonts w:cs="Times New Roman"/>
          <w:bCs/>
        </w:rPr>
        <w:t>ς Πανεπιστημίου Κρήτης. Ρέθυμνο</w:t>
      </w:r>
    </w:p>
    <w:p w:rsidR="00494351" w:rsidRPr="00550CD2" w:rsidRDefault="000E3694" w:rsidP="00F1541A">
      <w:pPr>
        <w:spacing w:before="100" w:beforeAutospacing="1" w:after="120" w:line="360" w:lineRule="auto"/>
        <w:rPr>
          <w:rFonts w:cs="Times New Roman"/>
          <w:bCs/>
        </w:rPr>
      </w:pPr>
      <w:r w:rsidRPr="00550CD2">
        <w:rPr>
          <w:rFonts w:cs="Times New Roman"/>
          <w:bCs/>
        </w:rPr>
        <w:t>Μανδηλαρά, Α, Κ.</w:t>
      </w:r>
      <w:r w:rsidR="00466FC6">
        <w:rPr>
          <w:rFonts w:cs="Times New Roman"/>
          <w:bCs/>
        </w:rPr>
        <w:t xml:space="preserve"> </w:t>
      </w:r>
      <w:r w:rsidRPr="00550CD2">
        <w:rPr>
          <w:rFonts w:cs="Times New Roman"/>
          <w:bCs/>
        </w:rPr>
        <w:t xml:space="preserve">(2016). </w:t>
      </w:r>
      <w:r w:rsidRPr="00550CD2">
        <w:rPr>
          <w:rFonts w:cs="Times New Roman"/>
          <w:bCs/>
          <w:i/>
        </w:rPr>
        <w:t xml:space="preserve">Διερεύνηση του βαθμού αξιοποίησης της εξ αποστάσεως ηλεκτρονικής μάθησης στην ιδιωτική Δευτεροβάθμια Εκπαίδευση </w:t>
      </w:r>
      <w:r w:rsidRPr="00550CD2">
        <w:rPr>
          <w:rFonts w:cs="Times New Roman"/>
          <w:bCs/>
        </w:rPr>
        <w:t>Πειραιάς: Πανεπιστήμιο Πειραιά</w:t>
      </w:r>
    </w:p>
    <w:p w:rsidR="00D0652B" w:rsidRPr="00550CD2" w:rsidRDefault="00D0652B" w:rsidP="00F1541A">
      <w:pPr>
        <w:spacing w:before="100" w:beforeAutospacing="1" w:after="120" w:line="360" w:lineRule="auto"/>
        <w:rPr>
          <w:rFonts w:cs="Times New Roman"/>
          <w:bCs/>
        </w:rPr>
      </w:pPr>
      <w:r w:rsidRPr="00550CD2">
        <w:rPr>
          <w:rFonts w:cs="Times New Roman"/>
          <w:bCs/>
        </w:rPr>
        <w:t xml:space="preserve">Μαρκαντώνης, Χ., &amp; Σαραφίδου, Γ. (2009). </w:t>
      </w:r>
      <w:r w:rsidRPr="00550CD2">
        <w:rPr>
          <w:rFonts w:cs="Times New Roman"/>
          <w:bCs/>
          <w:i/>
        </w:rPr>
        <w:t>Αξιοποίηση των ΤΠΕ στη διδακτική πράξη από επιμορφωμένους στη χρήση τους εκπαιδευτικούς πρωτοβάθμιας εκπαίδευσης.</w:t>
      </w:r>
      <w:r w:rsidRPr="00550CD2">
        <w:rPr>
          <w:rFonts w:cs="Times New Roman"/>
          <w:bCs/>
        </w:rPr>
        <w:t xml:space="preserve"> Στο Φ. Γούσιας (Επιμ.), Πρακτικά 6ου Πανελλήνιου Συνεδρίου ΕΕΕΠ-ΔΤΠΕ, σχολείο 2.0</w:t>
      </w:r>
      <w:r w:rsidRPr="00550CD2">
        <w:rPr>
          <w:rFonts w:cs="Times New Roman"/>
          <w:bCs/>
          <w:i/>
        </w:rPr>
        <w:t xml:space="preserve"> </w:t>
      </w:r>
      <w:r w:rsidRPr="00550CD2">
        <w:rPr>
          <w:rFonts w:cs="Times New Roman"/>
          <w:bCs/>
        </w:rPr>
        <w:t>(σ. 104-116). Πειραιάς.</w:t>
      </w:r>
    </w:p>
    <w:p w:rsidR="00E338A0" w:rsidRPr="00550CD2" w:rsidRDefault="00316003" w:rsidP="00F1541A">
      <w:pPr>
        <w:spacing w:before="100" w:beforeAutospacing="1" w:after="120" w:line="360" w:lineRule="auto"/>
        <w:rPr>
          <w:rFonts w:cs="Times New Roman"/>
          <w:bCs/>
        </w:rPr>
      </w:pPr>
      <w:r w:rsidRPr="00550CD2">
        <w:rPr>
          <w:rFonts w:cs="Times New Roman"/>
          <w:bCs/>
        </w:rPr>
        <w:lastRenderedPageBreak/>
        <w:t xml:space="preserve">Μαρκαντώνης, Χ.(2007). </w:t>
      </w:r>
      <w:r w:rsidRPr="00550CD2">
        <w:rPr>
          <w:rFonts w:cs="Times New Roman"/>
          <w:bCs/>
          <w:i/>
        </w:rPr>
        <w:t>Η Αξιοποίηση των Νέων Τεχνολογιών Πληροφορίας και Επικοινωνίας στη Μαθησιακή Διαδικασία και τη Διοίκηση Σχολικών Μονάδων Πρωτοβάθμιας Εκπαίδευσης των νομών Φθιώτιδας και Ευρυτανίας.</w:t>
      </w:r>
      <w:r w:rsidR="00FD59A9" w:rsidRPr="00550CD2">
        <w:rPr>
          <w:rFonts w:cs="Times New Roman"/>
          <w:bCs/>
          <w:i/>
        </w:rPr>
        <w:t xml:space="preserve"> </w:t>
      </w:r>
      <w:r w:rsidR="00E338A0" w:rsidRPr="00550CD2">
        <w:rPr>
          <w:rFonts w:cs="Times New Roman"/>
          <w:bCs/>
        </w:rPr>
        <w:t>Βόλος:</w:t>
      </w:r>
      <w:r w:rsidRPr="00550CD2">
        <w:rPr>
          <w:rFonts w:cs="Times New Roman"/>
          <w:bCs/>
          <w:i/>
        </w:rPr>
        <w:t xml:space="preserve"> </w:t>
      </w:r>
      <w:r w:rsidRPr="00550CD2">
        <w:rPr>
          <w:rFonts w:cs="Times New Roman"/>
          <w:bCs/>
        </w:rPr>
        <w:t>Πανεπιστήμιο Θεσσαλίας</w:t>
      </w:r>
    </w:p>
    <w:p w:rsidR="008C48EC" w:rsidRPr="00550CD2" w:rsidRDefault="008C48EC" w:rsidP="00F1541A">
      <w:pPr>
        <w:spacing w:before="100" w:beforeAutospacing="1" w:after="120" w:line="360" w:lineRule="auto"/>
        <w:rPr>
          <w:rFonts w:cs="Times New Roman"/>
          <w:bCs/>
        </w:rPr>
      </w:pPr>
      <w:r w:rsidRPr="00550CD2">
        <w:rPr>
          <w:rFonts w:cs="Times New Roman"/>
          <w:bCs/>
        </w:rPr>
        <w:t>Ματθαίου, Χ., Μουζάκης, Δ., Ρουσσάκης, Ι.(2002).</w:t>
      </w:r>
      <w:r w:rsidR="002F0E77" w:rsidRPr="002F0E77">
        <w:rPr>
          <w:rFonts w:cs="Times New Roman"/>
          <w:bCs/>
        </w:rPr>
        <w:t xml:space="preserve"> </w:t>
      </w:r>
      <w:r w:rsidRPr="00550CD2">
        <w:rPr>
          <w:rFonts w:cs="Times New Roman"/>
          <w:bCs/>
        </w:rPr>
        <w:t>Παιδαγωγική Αξιολόγηση του έργου. «</w:t>
      </w:r>
      <w:r w:rsidRPr="00550CD2">
        <w:rPr>
          <w:rFonts w:cs="Times New Roman"/>
          <w:bCs/>
          <w:i/>
        </w:rPr>
        <w:t>Διαπανεπιστημιακό Δίκτυο Υψηλών Ταχυτήτων</w:t>
      </w:r>
      <w:r w:rsidRPr="00550CD2">
        <w:rPr>
          <w:rFonts w:cs="Times New Roman"/>
          <w:bCs/>
        </w:rPr>
        <w:t>» Κέντρο Συγκριτικής Εκπαίδευσης Διεθνούς Εκπαιδευτικής Πολιτικής και Επικοινωνίας. Αθήνα</w:t>
      </w:r>
    </w:p>
    <w:p w:rsidR="006C3CEC" w:rsidRPr="00550CD2" w:rsidRDefault="00B7311B" w:rsidP="00F1541A">
      <w:pPr>
        <w:autoSpaceDE w:val="0"/>
        <w:autoSpaceDN w:val="0"/>
        <w:adjustRightInd w:val="0"/>
        <w:spacing w:before="100" w:beforeAutospacing="1" w:after="120" w:line="360" w:lineRule="auto"/>
        <w:rPr>
          <w:rFonts w:cs="Times New Roman"/>
        </w:rPr>
      </w:pPr>
      <w:r w:rsidRPr="00550CD2">
        <w:rPr>
          <w:rFonts w:cs="Times New Roman"/>
        </w:rPr>
        <w:t xml:space="preserve">Ματσαγγούρας, Η. (1999). </w:t>
      </w:r>
      <w:r w:rsidRPr="00550CD2">
        <w:rPr>
          <w:rStyle w:val="a4"/>
          <w:rFonts w:cs="Times New Roman"/>
        </w:rPr>
        <w:t>Θεωρίες Μάθησης</w:t>
      </w:r>
      <w:r w:rsidRPr="00550CD2">
        <w:rPr>
          <w:rFonts w:cs="Times New Roman"/>
        </w:rPr>
        <w:t xml:space="preserve">. Αθήνα: </w:t>
      </w:r>
      <w:r w:rsidRPr="00550CD2">
        <w:rPr>
          <w:rFonts w:cs="Times New Roman"/>
          <w:lang w:val="en-US"/>
        </w:rPr>
        <w:t>Gutenberg</w:t>
      </w:r>
      <w:r w:rsidRPr="00550CD2">
        <w:rPr>
          <w:rFonts w:cs="Times New Roman"/>
        </w:rPr>
        <w:t>.</w:t>
      </w:r>
    </w:p>
    <w:p w:rsidR="00921A1E" w:rsidRPr="00550CD2" w:rsidRDefault="006C3CEC" w:rsidP="00F1541A">
      <w:pPr>
        <w:autoSpaceDE w:val="0"/>
        <w:autoSpaceDN w:val="0"/>
        <w:adjustRightInd w:val="0"/>
        <w:spacing w:before="100" w:beforeAutospacing="1" w:after="120" w:line="360" w:lineRule="auto"/>
        <w:rPr>
          <w:rFonts w:cs="Times New Roman"/>
        </w:rPr>
      </w:pPr>
      <w:r w:rsidRPr="00550CD2">
        <w:rPr>
          <w:rFonts w:cs="Times New Roman"/>
        </w:rPr>
        <w:t>Μελίστα Α., Χίλλ Μ., «Διδασκαλία γλωσσικών δεξιοτήτων , το κείμενο: από το έντυπο υλικό της εξ αποστάσεως εκπαίδευσης στην οθόνη του υπολογιστή», στα πρακτικά του Πανελληνίου Συνεδρίου με διεθνή συμμετοχή «</w:t>
      </w:r>
      <w:r w:rsidRPr="00550CD2">
        <w:rPr>
          <w:rFonts w:cs="Times New Roman"/>
          <w:i/>
        </w:rPr>
        <w:t>Νέες Τεχνολογίες στην Εκπαίδευση και στην Εκπαίδευση από Απόσταση</w:t>
      </w:r>
      <w:r w:rsidRPr="00550CD2">
        <w:rPr>
          <w:rFonts w:cs="Times New Roman"/>
        </w:rPr>
        <w:t>», Παιδαγωγικό Τμήμα Δημοτικής Εκπαίδευσης Πανεπιστημίου Κρήτης, Ρέθυμνο, 8-10 Ιουνίου 2001</w:t>
      </w:r>
    </w:p>
    <w:p w:rsidR="00E70824" w:rsidRPr="00550CD2" w:rsidRDefault="005E25BF" w:rsidP="00F1541A">
      <w:pPr>
        <w:autoSpaceDE w:val="0"/>
        <w:autoSpaceDN w:val="0"/>
        <w:adjustRightInd w:val="0"/>
        <w:spacing w:before="100" w:beforeAutospacing="1" w:after="120" w:line="360" w:lineRule="auto"/>
        <w:rPr>
          <w:rFonts w:cs="Times New Roman"/>
        </w:rPr>
      </w:pPr>
      <w:r w:rsidRPr="00550CD2">
        <w:rPr>
          <w:rFonts w:cs="Times New Roman"/>
        </w:rPr>
        <w:t>Μερκούρη, Ε.</w:t>
      </w:r>
      <w:r w:rsidR="00654095" w:rsidRPr="00550CD2">
        <w:rPr>
          <w:rFonts w:cs="Times New Roman"/>
        </w:rPr>
        <w:t xml:space="preserve"> (2015)</w:t>
      </w:r>
      <w:r w:rsidR="00654095" w:rsidRPr="00550CD2">
        <w:rPr>
          <w:rFonts w:cs="Times New Roman"/>
          <w:i/>
        </w:rPr>
        <w:t>Ο ρόλος της επικοινωνίας στη Διοίκηση του Σχολείου. Το αίτημα για αποτελεσματικό σχολείο στη δευτεροβάθμια εκπαίδευση</w:t>
      </w:r>
      <w:r w:rsidR="00654095" w:rsidRPr="00550CD2">
        <w:rPr>
          <w:rFonts w:cs="Times New Roman"/>
        </w:rPr>
        <w:t>.</w:t>
      </w:r>
      <w:r w:rsidR="00516126" w:rsidRPr="00550CD2">
        <w:rPr>
          <w:rFonts w:cs="Times New Roman"/>
        </w:rPr>
        <w:t xml:space="preserve"> Αθήνα: Εθνικό και Καποδιστριακό Πανεπιστήμιο</w:t>
      </w:r>
    </w:p>
    <w:p w:rsidR="0059517A" w:rsidRPr="00550CD2" w:rsidRDefault="005E25BF" w:rsidP="00F1541A">
      <w:pPr>
        <w:autoSpaceDE w:val="0"/>
        <w:autoSpaceDN w:val="0"/>
        <w:adjustRightInd w:val="0"/>
        <w:spacing w:before="100" w:beforeAutospacing="1" w:after="120" w:line="360" w:lineRule="auto"/>
        <w:rPr>
          <w:rFonts w:cs="Times New Roman"/>
        </w:rPr>
      </w:pPr>
      <w:r w:rsidRPr="00550CD2">
        <w:rPr>
          <w:rFonts w:cs="Times New Roman"/>
        </w:rPr>
        <w:t>Μουζάκης, Χ.</w:t>
      </w:r>
      <w:r w:rsidR="002F0E77" w:rsidRPr="002F0E77">
        <w:rPr>
          <w:rFonts w:cs="Times New Roman"/>
        </w:rPr>
        <w:t xml:space="preserve"> </w:t>
      </w:r>
      <w:r w:rsidR="002F3794" w:rsidRPr="00550CD2">
        <w:rPr>
          <w:rFonts w:cs="Times New Roman"/>
        </w:rPr>
        <w:t xml:space="preserve">(2006) Εκπαίδευση Ενηλίκων: </w:t>
      </w:r>
      <w:r w:rsidR="002F3794" w:rsidRPr="00550CD2">
        <w:rPr>
          <w:rFonts w:cs="Times New Roman"/>
          <w:i/>
        </w:rPr>
        <w:t>Η εξ αποστάσεως εκπαίδευση ενηλίκων – Παραδείγματα και περιπτώσεις εφαρμογής.</w:t>
      </w:r>
      <w:r w:rsidR="002F3794" w:rsidRPr="00550CD2">
        <w:rPr>
          <w:rFonts w:cs="Times New Roman"/>
        </w:rPr>
        <w:t xml:space="preserve"> Αθήνα : Εκδόσεις ΥΠΕΠΘ.</w:t>
      </w:r>
    </w:p>
    <w:p w:rsidR="0059517A" w:rsidRPr="00550CD2" w:rsidRDefault="0059517A" w:rsidP="00F1541A">
      <w:pPr>
        <w:autoSpaceDE w:val="0"/>
        <w:autoSpaceDN w:val="0"/>
        <w:adjustRightInd w:val="0"/>
        <w:spacing w:before="100" w:beforeAutospacing="1" w:after="120" w:line="360" w:lineRule="auto"/>
        <w:rPr>
          <w:rFonts w:cs="Times New Roman"/>
        </w:rPr>
      </w:pPr>
      <w:r w:rsidRPr="00550CD2">
        <w:rPr>
          <w:rFonts w:cs="Times New Roman"/>
        </w:rPr>
        <w:t>Μιχαηλίδης, Ν.,Τερζίδου, Θ., Γεωργίου,Μ. (2009) « Αξιοποίηση του Συστήματος Διαχείρισης Μάθησης VLE-Moodle στη διδασκαλία μαθημάτων πληροφορικής στη Δευτεροβάθμια Εκπαίδευση: Μια μελέτη περίπτωσης με χρήση συνεργατικών σεναρίων</w:t>
      </w:r>
      <w:r w:rsidRPr="00550CD2">
        <w:rPr>
          <w:rFonts w:cs="Times New Roman"/>
          <w:i/>
        </w:rPr>
        <w:t>»</w:t>
      </w:r>
      <w:r w:rsidRPr="00550CD2">
        <w:rPr>
          <w:rFonts w:cs="Times New Roman"/>
        </w:rPr>
        <w:t>, στα πρακτικά του 3</w:t>
      </w:r>
      <w:r w:rsidRPr="00550CD2">
        <w:rPr>
          <w:rFonts w:cs="Times New Roman"/>
          <w:vertAlign w:val="superscript"/>
        </w:rPr>
        <w:t>ου</w:t>
      </w:r>
      <w:r w:rsidRPr="00550CD2">
        <w:rPr>
          <w:rFonts w:cs="Times New Roman"/>
        </w:rPr>
        <w:t xml:space="preserve"> Πανελλήνιου Συνεδρίου για την « </w:t>
      </w:r>
      <w:r w:rsidRPr="00550CD2">
        <w:rPr>
          <w:rFonts w:cs="Times New Roman"/>
          <w:i/>
        </w:rPr>
        <w:t>Ανοιχτή εξ αποστάσεως Εκπαίδευση</w:t>
      </w:r>
      <w:r w:rsidRPr="00550CD2">
        <w:rPr>
          <w:rFonts w:cs="Times New Roman"/>
        </w:rPr>
        <w:t xml:space="preserve">» </w:t>
      </w:r>
      <w:r w:rsidR="006F3404" w:rsidRPr="00550CD2">
        <w:rPr>
          <w:rFonts w:cs="Times New Roman"/>
        </w:rPr>
        <w:t xml:space="preserve">Τόμος 5 Αρ, 3Β </w:t>
      </w:r>
      <w:r w:rsidRPr="00550CD2">
        <w:rPr>
          <w:rFonts w:cs="Times New Roman"/>
        </w:rPr>
        <w:t>Αθήνα Νοέμβριος 2009</w:t>
      </w:r>
      <w:r w:rsidR="006F3404" w:rsidRPr="00550CD2">
        <w:rPr>
          <w:rFonts w:cs="Times New Roman"/>
        </w:rPr>
        <w:t xml:space="preserve"> Ανακτήθηκε 20 Νοεμβρίου</w:t>
      </w:r>
      <w:r w:rsidR="00C546D5" w:rsidRPr="00550CD2">
        <w:rPr>
          <w:rFonts w:cs="Times New Roman"/>
        </w:rPr>
        <w:t xml:space="preserve"> 2017</w:t>
      </w:r>
      <w:r w:rsidR="006F3404" w:rsidRPr="00550CD2">
        <w:rPr>
          <w:rFonts w:cs="Times New Roman"/>
        </w:rPr>
        <w:t xml:space="preserve"> από </w:t>
      </w:r>
      <w:r w:rsidR="006F3404" w:rsidRPr="00550CD2">
        <w:rPr>
          <w:rFonts w:cs="Times New Roman"/>
          <w:lang w:val="en-US"/>
        </w:rPr>
        <w:t>DOI</w:t>
      </w:r>
      <w:r w:rsidR="006F3404" w:rsidRPr="00550CD2">
        <w:rPr>
          <w:rFonts w:cs="Times New Roman"/>
        </w:rPr>
        <w:t xml:space="preserve">: </w:t>
      </w:r>
      <w:r w:rsidR="006F3404" w:rsidRPr="00550CD2">
        <w:rPr>
          <w:rFonts w:cs="Times New Roman"/>
          <w:u w:val="single"/>
          <w:lang w:val="en-US"/>
        </w:rPr>
        <w:t>http</w:t>
      </w:r>
      <w:r w:rsidR="006F3404" w:rsidRPr="00550CD2">
        <w:rPr>
          <w:rFonts w:cs="Times New Roman"/>
          <w:u w:val="single"/>
        </w:rPr>
        <w:t>://</w:t>
      </w:r>
      <w:r w:rsidR="006F3404" w:rsidRPr="00550CD2">
        <w:rPr>
          <w:rFonts w:cs="Times New Roman"/>
          <w:u w:val="single"/>
          <w:lang w:val="en-US"/>
        </w:rPr>
        <w:t>dx</w:t>
      </w:r>
      <w:r w:rsidR="006F3404" w:rsidRPr="00550CD2">
        <w:rPr>
          <w:rFonts w:cs="Times New Roman"/>
          <w:u w:val="single"/>
        </w:rPr>
        <w:t>.</w:t>
      </w:r>
      <w:r w:rsidR="006F3404" w:rsidRPr="00550CD2">
        <w:rPr>
          <w:rFonts w:cs="Times New Roman"/>
          <w:u w:val="single"/>
          <w:lang w:val="en-US"/>
        </w:rPr>
        <w:t>doi</w:t>
      </w:r>
      <w:r w:rsidR="006F3404" w:rsidRPr="00550CD2">
        <w:rPr>
          <w:rFonts w:cs="Times New Roman"/>
          <w:u w:val="single"/>
        </w:rPr>
        <w:t>.</w:t>
      </w:r>
      <w:r w:rsidR="006F3404" w:rsidRPr="00550CD2">
        <w:rPr>
          <w:rFonts w:cs="Times New Roman"/>
          <w:u w:val="single"/>
          <w:lang w:val="en-US"/>
        </w:rPr>
        <w:t>org</w:t>
      </w:r>
      <w:r w:rsidR="006F3404" w:rsidRPr="00550CD2">
        <w:rPr>
          <w:rFonts w:cs="Times New Roman"/>
          <w:u w:val="single"/>
        </w:rPr>
        <w:t>/10.12681/</w:t>
      </w:r>
      <w:r w:rsidR="006F3404" w:rsidRPr="00550CD2">
        <w:rPr>
          <w:rFonts w:cs="Times New Roman"/>
          <w:u w:val="single"/>
          <w:lang w:val="en-US"/>
        </w:rPr>
        <w:t>icodl</w:t>
      </w:r>
      <w:r w:rsidR="006F3404" w:rsidRPr="00550CD2">
        <w:rPr>
          <w:rFonts w:cs="Times New Roman"/>
          <w:u w:val="single"/>
        </w:rPr>
        <w:t>.455</w:t>
      </w:r>
    </w:p>
    <w:p w:rsidR="00E52A45" w:rsidRPr="00550CD2" w:rsidRDefault="002F0E77" w:rsidP="00F1541A">
      <w:pPr>
        <w:autoSpaceDE w:val="0"/>
        <w:autoSpaceDN w:val="0"/>
        <w:adjustRightInd w:val="0"/>
        <w:spacing w:before="100" w:beforeAutospacing="1" w:after="120" w:line="360" w:lineRule="auto"/>
        <w:rPr>
          <w:rFonts w:cs="Times New Roman"/>
        </w:rPr>
      </w:pPr>
      <w:r>
        <w:rPr>
          <w:rFonts w:cs="Times New Roman"/>
        </w:rPr>
        <w:t>Μπερδούσης, Ι (2011) «</w:t>
      </w:r>
      <w:r w:rsidR="00E52A45" w:rsidRPr="00550CD2">
        <w:rPr>
          <w:rFonts w:cs="Times New Roman"/>
          <w:i/>
        </w:rPr>
        <w:t xml:space="preserve">Συγκριτική Αξιολόγηση </w:t>
      </w:r>
      <w:r w:rsidR="00E52A45" w:rsidRPr="00550CD2">
        <w:rPr>
          <w:rFonts w:cs="Times New Roman"/>
          <w:i/>
          <w:lang w:val="en-US"/>
        </w:rPr>
        <w:t>open</w:t>
      </w:r>
      <w:r w:rsidR="00E52A45" w:rsidRPr="00550CD2">
        <w:rPr>
          <w:rFonts w:cs="Times New Roman"/>
          <w:i/>
        </w:rPr>
        <w:t xml:space="preserve"> </w:t>
      </w:r>
      <w:r w:rsidR="00E52A45" w:rsidRPr="00550CD2">
        <w:rPr>
          <w:rFonts w:cs="Times New Roman"/>
          <w:i/>
          <w:lang w:val="en-US"/>
        </w:rPr>
        <w:t>source</w:t>
      </w:r>
      <w:r w:rsidR="00E52A45" w:rsidRPr="00550CD2">
        <w:rPr>
          <w:rFonts w:cs="Times New Roman"/>
          <w:i/>
        </w:rPr>
        <w:t xml:space="preserve"> </w:t>
      </w:r>
      <w:r w:rsidR="00E52A45" w:rsidRPr="00550CD2">
        <w:rPr>
          <w:rFonts w:cs="Times New Roman"/>
          <w:i/>
          <w:lang w:val="en-US"/>
        </w:rPr>
        <w:t>e</w:t>
      </w:r>
      <w:r w:rsidR="00E52A45" w:rsidRPr="00550CD2">
        <w:rPr>
          <w:rFonts w:cs="Times New Roman"/>
          <w:i/>
        </w:rPr>
        <w:t xml:space="preserve">- </w:t>
      </w:r>
      <w:r w:rsidR="00E52A45" w:rsidRPr="00550CD2">
        <w:rPr>
          <w:rFonts w:cs="Times New Roman"/>
          <w:i/>
          <w:lang w:val="en-US"/>
        </w:rPr>
        <w:t>learning</w:t>
      </w:r>
      <w:r w:rsidR="00E52A45" w:rsidRPr="00550CD2">
        <w:rPr>
          <w:rFonts w:cs="Times New Roman"/>
          <w:i/>
        </w:rPr>
        <w:t xml:space="preserve"> Εφαρμογών και Σχεδιασμός Πρότυπης Πλατφόρμας Εκπαιδευτικού Λογισμικού</w:t>
      </w:r>
      <w:r w:rsidR="00E52A45" w:rsidRPr="00550CD2">
        <w:rPr>
          <w:rFonts w:cs="Times New Roman"/>
        </w:rPr>
        <w:t>» Πάτρα: Εκδόσεις Πανεπιστημίου Πατρών.</w:t>
      </w:r>
    </w:p>
    <w:p w:rsidR="00E52A45" w:rsidRPr="00550CD2" w:rsidRDefault="005E25BF" w:rsidP="00F1541A">
      <w:pPr>
        <w:autoSpaceDE w:val="0"/>
        <w:autoSpaceDN w:val="0"/>
        <w:adjustRightInd w:val="0"/>
        <w:spacing w:before="100" w:beforeAutospacing="1" w:after="120" w:line="360" w:lineRule="auto"/>
        <w:rPr>
          <w:rFonts w:cs="Times New Roman"/>
        </w:rPr>
      </w:pPr>
      <w:r w:rsidRPr="00550CD2">
        <w:rPr>
          <w:rFonts w:cs="Times New Roman"/>
        </w:rPr>
        <w:lastRenderedPageBreak/>
        <w:t>Μπουραντάς, Δ.</w:t>
      </w:r>
      <w:r w:rsidR="00E52A45" w:rsidRPr="00550CD2">
        <w:rPr>
          <w:rFonts w:cs="Times New Roman"/>
        </w:rPr>
        <w:t xml:space="preserve"> (1992), Μάνατζμεντ: </w:t>
      </w:r>
      <w:r w:rsidR="00E52A45" w:rsidRPr="00550CD2">
        <w:rPr>
          <w:rFonts w:cs="Times New Roman"/>
          <w:i/>
          <w:iCs/>
        </w:rPr>
        <w:t xml:space="preserve">Οργανωτική Θεωρία και Συμπεριφορά, </w:t>
      </w:r>
      <w:r w:rsidR="00E52A45" w:rsidRPr="00550CD2">
        <w:rPr>
          <w:rFonts w:cs="Times New Roman"/>
        </w:rPr>
        <w:t xml:space="preserve">Αθήνα: ΤΕΑM. </w:t>
      </w:r>
    </w:p>
    <w:p w:rsidR="0045268A" w:rsidRDefault="005E25BF" w:rsidP="00F1541A">
      <w:pPr>
        <w:autoSpaceDE w:val="0"/>
        <w:autoSpaceDN w:val="0"/>
        <w:adjustRightInd w:val="0"/>
        <w:spacing w:before="100" w:beforeAutospacing="1" w:after="120" w:line="360" w:lineRule="auto"/>
        <w:rPr>
          <w:rFonts w:cs="Times New Roman"/>
        </w:rPr>
      </w:pPr>
      <w:r w:rsidRPr="00550CD2">
        <w:rPr>
          <w:rFonts w:cs="Times New Roman"/>
        </w:rPr>
        <w:t>Νίκου, Α.</w:t>
      </w:r>
      <w:r w:rsidR="00BE591D" w:rsidRPr="00550CD2">
        <w:rPr>
          <w:rFonts w:cs="Times New Roman"/>
        </w:rPr>
        <w:t xml:space="preserve"> (2012) </w:t>
      </w:r>
      <w:r w:rsidR="00BE591D" w:rsidRPr="00550CD2">
        <w:rPr>
          <w:rFonts w:cs="Times New Roman"/>
          <w:i/>
        </w:rPr>
        <w:t xml:space="preserve">Συστήματα </w:t>
      </w:r>
      <w:r w:rsidR="00BE591D" w:rsidRPr="00550CD2">
        <w:rPr>
          <w:rFonts w:cs="Times New Roman"/>
          <w:i/>
          <w:lang w:val="en-US"/>
        </w:rPr>
        <w:t>e</w:t>
      </w:r>
      <w:r w:rsidR="00BE591D" w:rsidRPr="00550CD2">
        <w:rPr>
          <w:rFonts w:cs="Times New Roman"/>
          <w:i/>
        </w:rPr>
        <w:t>-</w:t>
      </w:r>
      <w:r w:rsidR="00BE591D" w:rsidRPr="00550CD2">
        <w:rPr>
          <w:rFonts w:cs="Times New Roman"/>
          <w:i/>
          <w:lang w:val="en-US"/>
        </w:rPr>
        <w:t>learning</w:t>
      </w:r>
      <w:r w:rsidR="00BE591D" w:rsidRPr="00550CD2">
        <w:rPr>
          <w:rFonts w:cs="Times New Roman"/>
          <w:i/>
        </w:rPr>
        <w:t>: πλατφόρμες, διδακτικά μοντέλα και αξιολόγηση χαρακτηριστικών αντιπροσωπευτικών περιβαλλόντων</w:t>
      </w:r>
      <w:r w:rsidR="00BE591D" w:rsidRPr="00550CD2">
        <w:rPr>
          <w:rFonts w:cs="Times New Roman"/>
        </w:rPr>
        <w:t xml:space="preserve">. Βόλος: Πανεπιστήμιο Θεσσαλίας </w:t>
      </w:r>
    </w:p>
    <w:p w:rsidR="009048BD" w:rsidRPr="009048BD" w:rsidRDefault="009048BD" w:rsidP="00F1541A">
      <w:pPr>
        <w:autoSpaceDE w:val="0"/>
        <w:autoSpaceDN w:val="0"/>
        <w:adjustRightInd w:val="0"/>
        <w:spacing w:before="100" w:beforeAutospacing="1" w:after="120" w:line="360" w:lineRule="auto"/>
        <w:rPr>
          <w:rFonts w:cs="Times New Roman"/>
        </w:rPr>
      </w:pPr>
      <w:r>
        <w:rPr>
          <w:rFonts w:cs="Times New Roman"/>
        </w:rPr>
        <w:t xml:space="preserve">Ορφανού, Κ. (2014). </w:t>
      </w:r>
      <w:r w:rsidRPr="009048BD">
        <w:rPr>
          <w:rFonts w:cs="Times New Roman"/>
          <w:i/>
        </w:rPr>
        <w:t xml:space="preserve">Εγκυροποίηση και Διερεύνηση Ερωτηματολογίου </w:t>
      </w:r>
      <w:r w:rsidRPr="009048BD">
        <w:rPr>
          <w:rFonts w:cs="Times New Roman"/>
          <w:i/>
          <w:lang w:val="en-US"/>
        </w:rPr>
        <w:t>System</w:t>
      </w:r>
      <w:r w:rsidRPr="009048BD">
        <w:rPr>
          <w:rFonts w:cs="Times New Roman"/>
          <w:i/>
        </w:rPr>
        <w:t xml:space="preserve"> </w:t>
      </w:r>
      <w:r w:rsidRPr="009048BD">
        <w:rPr>
          <w:rFonts w:cs="Times New Roman"/>
          <w:i/>
          <w:lang w:val="en-US"/>
        </w:rPr>
        <w:t>Usability</w:t>
      </w:r>
      <w:r w:rsidRPr="009048BD">
        <w:rPr>
          <w:rFonts w:cs="Times New Roman"/>
          <w:i/>
        </w:rPr>
        <w:t xml:space="preserve"> </w:t>
      </w:r>
      <w:r w:rsidRPr="009048BD">
        <w:rPr>
          <w:rFonts w:cs="Times New Roman"/>
          <w:i/>
          <w:lang w:val="en-US"/>
        </w:rPr>
        <w:t>Scale</w:t>
      </w:r>
      <w:r w:rsidRPr="009048BD">
        <w:rPr>
          <w:rFonts w:cs="Times New Roman"/>
          <w:i/>
        </w:rPr>
        <w:t xml:space="preserve"> στο πλαίσιο των Συστημάτων Διαχείρισης της Μάθησης</w:t>
      </w:r>
      <w:r>
        <w:rPr>
          <w:rFonts w:cs="Times New Roman"/>
        </w:rPr>
        <w:t>. Πάτρα: Πανεπιστήμιο Πατρών</w:t>
      </w:r>
    </w:p>
    <w:p w:rsidR="00C63514" w:rsidRPr="00550CD2" w:rsidRDefault="00C63514" w:rsidP="00F1541A">
      <w:pPr>
        <w:autoSpaceDE w:val="0"/>
        <w:autoSpaceDN w:val="0"/>
        <w:adjustRightInd w:val="0"/>
        <w:spacing w:before="100" w:beforeAutospacing="1" w:after="120" w:line="360" w:lineRule="auto"/>
        <w:rPr>
          <w:rFonts w:cs="Times New Roman"/>
        </w:rPr>
      </w:pPr>
      <w:r w:rsidRPr="00550CD2">
        <w:rPr>
          <w:rFonts w:cs="Times New Roman"/>
        </w:rPr>
        <w:t>Ουζούνη, Χ., &amp; Νακάκης, Κ. (2011). Η αξιοπιστία και η εγκυρότητα των εργαλείων μέτρησης στην ποσοτική έρευν</w:t>
      </w:r>
      <w:r w:rsidR="00FD59A9" w:rsidRPr="00550CD2">
        <w:rPr>
          <w:rFonts w:cs="Times New Roman"/>
        </w:rPr>
        <w:t>α. Ν</w:t>
      </w:r>
      <w:r w:rsidR="009048BD">
        <w:rPr>
          <w:rFonts w:cs="Times New Roman"/>
        </w:rPr>
        <w:t>οσηλευτική</w:t>
      </w:r>
      <w:r w:rsidR="00FD59A9" w:rsidRPr="00550CD2">
        <w:rPr>
          <w:rFonts w:cs="Times New Roman"/>
        </w:rPr>
        <w:t xml:space="preserve"> , 50(2): 231–239</w:t>
      </w:r>
      <w:r w:rsidRPr="00550CD2">
        <w:rPr>
          <w:rFonts w:cs="Times New Roman"/>
        </w:rPr>
        <w:t>.</w:t>
      </w:r>
    </w:p>
    <w:p w:rsidR="0004783B" w:rsidRPr="00550CD2" w:rsidRDefault="0004783B" w:rsidP="00F1541A">
      <w:pPr>
        <w:autoSpaceDE w:val="0"/>
        <w:autoSpaceDN w:val="0"/>
        <w:adjustRightInd w:val="0"/>
        <w:spacing w:before="100" w:beforeAutospacing="1" w:after="120" w:line="360" w:lineRule="auto"/>
        <w:rPr>
          <w:rFonts w:cs="Times New Roman"/>
        </w:rPr>
      </w:pPr>
      <w:r w:rsidRPr="00550CD2">
        <w:rPr>
          <w:rFonts w:cs="Times New Roman"/>
        </w:rPr>
        <w:t>Πανεπιστημιακό Κέντρο Ερευνών Πεδίου. (</w:t>
      </w:r>
      <w:r w:rsidRPr="00550CD2">
        <w:rPr>
          <w:rFonts w:cs="Times New Roman"/>
          <w:lang w:val="en-US"/>
        </w:rPr>
        <w:t>n</w:t>
      </w:r>
      <w:r w:rsidRPr="00550CD2">
        <w:rPr>
          <w:rFonts w:cs="Times New Roman"/>
        </w:rPr>
        <w:t>.</w:t>
      </w:r>
      <w:r w:rsidRPr="00550CD2">
        <w:rPr>
          <w:rFonts w:cs="Times New Roman"/>
          <w:lang w:val="en-US"/>
        </w:rPr>
        <w:t>d</w:t>
      </w:r>
      <w:r w:rsidRPr="00550CD2">
        <w:rPr>
          <w:rFonts w:cs="Times New Roman"/>
        </w:rPr>
        <w:t xml:space="preserve">.). </w:t>
      </w:r>
      <w:r w:rsidRPr="00550CD2">
        <w:rPr>
          <w:rFonts w:cs="Times New Roman"/>
          <w:lang w:val="en-US"/>
        </w:rPr>
        <w:t>http</w:t>
      </w:r>
      <w:r w:rsidRPr="00550CD2">
        <w:rPr>
          <w:rFonts w:cs="Times New Roman"/>
        </w:rPr>
        <w:t>:</w:t>
      </w:r>
      <w:r w:rsidR="00FD59A9" w:rsidRPr="00550CD2">
        <w:rPr>
          <w:rFonts w:cs="Times New Roman"/>
        </w:rPr>
        <w:t xml:space="preserve"> </w:t>
      </w:r>
      <w:r w:rsidRPr="00550CD2">
        <w:rPr>
          <w:rFonts w:cs="Times New Roman"/>
        </w:rPr>
        <w:t>//</w:t>
      </w:r>
      <w:r w:rsidR="00FD59A9" w:rsidRPr="00550CD2">
        <w:rPr>
          <w:rFonts w:cs="Times New Roman"/>
        </w:rPr>
        <w:t xml:space="preserve"> </w:t>
      </w:r>
      <w:r w:rsidRPr="00550CD2">
        <w:rPr>
          <w:rFonts w:cs="Times New Roman"/>
          <w:lang w:val="en-US"/>
        </w:rPr>
        <w:t>www</w:t>
      </w:r>
      <w:r w:rsidRPr="00550CD2">
        <w:rPr>
          <w:rFonts w:cs="Times New Roman"/>
        </w:rPr>
        <w:t>.</w:t>
      </w:r>
      <w:r w:rsidR="00FD59A9" w:rsidRPr="00550CD2">
        <w:rPr>
          <w:rFonts w:cs="Times New Roman"/>
        </w:rPr>
        <w:t xml:space="preserve"> </w:t>
      </w:r>
      <w:r w:rsidRPr="00550CD2">
        <w:rPr>
          <w:rFonts w:cs="Times New Roman"/>
          <w:lang w:val="en-US"/>
        </w:rPr>
        <w:t>ucy</w:t>
      </w:r>
      <w:r w:rsidRPr="00550CD2">
        <w:rPr>
          <w:rFonts w:cs="Times New Roman"/>
        </w:rPr>
        <w:t>.</w:t>
      </w:r>
      <w:r w:rsidR="00FD59A9" w:rsidRPr="00550CD2">
        <w:rPr>
          <w:rFonts w:cs="Times New Roman"/>
        </w:rPr>
        <w:t xml:space="preserve"> </w:t>
      </w:r>
      <w:r w:rsidRPr="00550CD2">
        <w:rPr>
          <w:rFonts w:cs="Times New Roman"/>
          <w:lang w:val="en-US"/>
        </w:rPr>
        <w:t>ac</w:t>
      </w:r>
      <w:r w:rsidRPr="00550CD2">
        <w:rPr>
          <w:rFonts w:cs="Times New Roman"/>
        </w:rPr>
        <w:t>.</w:t>
      </w:r>
      <w:r w:rsidR="00FD59A9" w:rsidRPr="00550CD2">
        <w:rPr>
          <w:rFonts w:cs="Times New Roman"/>
        </w:rPr>
        <w:t xml:space="preserve"> </w:t>
      </w:r>
      <w:r w:rsidR="00FD59A9" w:rsidRPr="00550CD2">
        <w:rPr>
          <w:rFonts w:cs="Times New Roman"/>
          <w:lang w:val="en-US"/>
        </w:rPr>
        <w:t>c</w:t>
      </w:r>
      <w:r w:rsidRPr="00550CD2">
        <w:rPr>
          <w:rFonts w:cs="Times New Roman"/>
          <w:lang w:val="en-US"/>
        </w:rPr>
        <w:t>y</w:t>
      </w:r>
      <w:r w:rsidR="00FD59A9" w:rsidRPr="00550CD2">
        <w:rPr>
          <w:rFonts w:cs="Times New Roman"/>
        </w:rPr>
        <w:t xml:space="preserve"> </w:t>
      </w:r>
      <w:r w:rsidRPr="00550CD2">
        <w:rPr>
          <w:rFonts w:cs="Times New Roman"/>
        </w:rPr>
        <w:t>/</w:t>
      </w:r>
      <w:r w:rsidRPr="00550CD2">
        <w:rPr>
          <w:rFonts w:cs="Times New Roman"/>
          <w:lang w:val="en-US"/>
        </w:rPr>
        <w:t>pakepe</w:t>
      </w:r>
      <w:r w:rsidR="00FD59A9" w:rsidRPr="00550CD2">
        <w:rPr>
          <w:rFonts w:cs="Times New Roman"/>
        </w:rPr>
        <w:t xml:space="preserve"> </w:t>
      </w:r>
      <w:r w:rsidRPr="00550CD2">
        <w:rPr>
          <w:rFonts w:cs="Times New Roman"/>
        </w:rPr>
        <w:t>/</w:t>
      </w:r>
      <w:r w:rsidRPr="00550CD2">
        <w:rPr>
          <w:rFonts w:cs="Times New Roman"/>
          <w:lang w:val="en-US"/>
        </w:rPr>
        <w:t>el</w:t>
      </w:r>
      <w:r w:rsidR="00FD59A9" w:rsidRPr="00550CD2">
        <w:rPr>
          <w:rFonts w:cs="Times New Roman"/>
        </w:rPr>
        <w:t xml:space="preserve"> </w:t>
      </w:r>
      <w:r w:rsidRPr="00550CD2">
        <w:rPr>
          <w:rFonts w:cs="Times New Roman"/>
        </w:rPr>
        <w:t>/</w:t>
      </w:r>
      <w:r w:rsidRPr="00550CD2">
        <w:rPr>
          <w:rFonts w:cs="Times New Roman"/>
          <w:lang w:val="en-US"/>
        </w:rPr>
        <w:t>research</w:t>
      </w:r>
      <w:r w:rsidR="00FD59A9" w:rsidRPr="00550CD2">
        <w:rPr>
          <w:rFonts w:cs="Times New Roman"/>
        </w:rPr>
        <w:t>-</w:t>
      </w:r>
      <w:r w:rsidR="00FD59A9" w:rsidRPr="00550CD2">
        <w:rPr>
          <w:rFonts w:cs="Times New Roman"/>
          <w:lang w:val="en-US"/>
        </w:rPr>
        <w:t>services</w:t>
      </w:r>
      <w:r w:rsidR="00FD59A9" w:rsidRPr="00550CD2">
        <w:rPr>
          <w:rFonts w:cs="Times New Roman"/>
        </w:rPr>
        <w:t>/</w:t>
      </w:r>
      <w:r w:rsidR="00FD59A9" w:rsidRPr="00550CD2">
        <w:rPr>
          <w:rFonts w:cs="Times New Roman"/>
          <w:lang w:val="en-US"/>
        </w:rPr>
        <w:t>research</w:t>
      </w:r>
      <w:r w:rsidR="00FD59A9" w:rsidRPr="00550CD2">
        <w:rPr>
          <w:rFonts w:cs="Times New Roman"/>
        </w:rPr>
        <w:t>-</w:t>
      </w:r>
      <w:r w:rsidR="00FD59A9" w:rsidRPr="00550CD2">
        <w:rPr>
          <w:rFonts w:cs="Times New Roman"/>
          <w:lang w:val="en-US"/>
        </w:rPr>
        <w:t>kind</w:t>
      </w:r>
      <w:r w:rsidR="00FD59A9" w:rsidRPr="00550CD2">
        <w:rPr>
          <w:rFonts w:cs="Times New Roman"/>
        </w:rPr>
        <w:t>.</w:t>
      </w:r>
      <w:r w:rsidRPr="00550CD2">
        <w:rPr>
          <w:rFonts w:cs="Times New Roman"/>
        </w:rPr>
        <w:t>Ανάκτηση</w:t>
      </w:r>
      <w:r w:rsidR="00FD59A9" w:rsidRPr="00550CD2">
        <w:rPr>
          <w:rFonts w:cs="Times New Roman"/>
        </w:rPr>
        <w:t xml:space="preserve"> </w:t>
      </w:r>
      <w:r w:rsidRPr="00550CD2">
        <w:rPr>
          <w:rFonts w:cs="Times New Roman"/>
        </w:rPr>
        <w:t xml:space="preserve">από </w:t>
      </w:r>
      <w:r w:rsidRPr="00550CD2">
        <w:rPr>
          <w:rFonts w:cs="Times New Roman"/>
          <w:lang w:val="en-US"/>
        </w:rPr>
        <w:t>shcolar</w:t>
      </w:r>
      <w:r w:rsidRPr="00550CD2">
        <w:rPr>
          <w:rFonts w:cs="Times New Roman"/>
        </w:rPr>
        <w:t xml:space="preserve"> </w:t>
      </w:r>
      <w:r w:rsidRPr="00550CD2">
        <w:rPr>
          <w:rFonts w:cs="Times New Roman"/>
          <w:lang w:val="en-US"/>
        </w:rPr>
        <w:t>google</w:t>
      </w:r>
      <w:r w:rsidRPr="00550CD2">
        <w:rPr>
          <w:rFonts w:cs="Times New Roman"/>
        </w:rPr>
        <w:t xml:space="preserve">: </w:t>
      </w:r>
      <w:r w:rsidRPr="00550CD2">
        <w:rPr>
          <w:rFonts w:cs="Times New Roman"/>
          <w:lang w:val="en-US"/>
        </w:rPr>
        <w:t>http</w:t>
      </w:r>
      <w:r w:rsidR="00FD59A9" w:rsidRPr="00550CD2">
        <w:rPr>
          <w:rFonts w:cs="Times New Roman"/>
        </w:rPr>
        <w:t xml:space="preserve"> </w:t>
      </w:r>
      <w:r w:rsidRPr="00550CD2">
        <w:rPr>
          <w:rFonts w:cs="Times New Roman"/>
        </w:rPr>
        <w:t>://</w:t>
      </w:r>
      <w:r w:rsidR="00FD59A9" w:rsidRPr="00550CD2">
        <w:rPr>
          <w:rFonts w:cs="Times New Roman"/>
        </w:rPr>
        <w:t xml:space="preserve"> </w:t>
      </w:r>
      <w:r w:rsidRPr="00550CD2">
        <w:rPr>
          <w:rFonts w:cs="Times New Roman"/>
          <w:lang w:val="en-US"/>
        </w:rPr>
        <w:t>www</w:t>
      </w:r>
      <w:r w:rsidRPr="00550CD2">
        <w:rPr>
          <w:rFonts w:cs="Times New Roman"/>
        </w:rPr>
        <w:t>.</w:t>
      </w:r>
      <w:r w:rsidR="00FD59A9" w:rsidRPr="00550CD2">
        <w:rPr>
          <w:rFonts w:cs="Times New Roman"/>
        </w:rPr>
        <w:t xml:space="preserve"> </w:t>
      </w:r>
      <w:r w:rsidRPr="00550CD2">
        <w:rPr>
          <w:rFonts w:cs="Times New Roman"/>
          <w:lang w:val="en-US"/>
        </w:rPr>
        <w:t>ucy</w:t>
      </w:r>
      <w:r w:rsidRPr="00550CD2">
        <w:rPr>
          <w:rFonts w:cs="Times New Roman"/>
        </w:rPr>
        <w:t>.</w:t>
      </w:r>
      <w:r w:rsidR="00FD59A9" w:rsidRPr="00550CD2">
        <w:rPr>
          <w:rFonts w:cs="Times New Roman"/>
        </w:rPr>
        <w:t xml:space="preserve"> </w:t>
      </w:r>
      <w:r w:rsidRPr="00550CD2">
        <w:rPr>
          <w:rFonts w:cs="Times New Roman"/>
          <w:lang w:val="en-US"/>
        </w:rPr>
        <w:t>ac</w:t>
      </w:r>
      <w:r w:rsidRPr="00550CD2">
        <w:rPr>
          <w:rFonts w:cs="Times New Roman"/>
        </w:rPr>
        <w:t>.</w:t>
      </w:r>
      <w:r w:rsidR="00FD59A9" w:rsidRPr="00550CD2">
        <w:rPr>
          <w:rFonts w:cs="Times New Roman"/>
        </w:rPr>
        <w:t xml:space="preserve"> </w:t>
      </w:r>
      <w:r w:rsidRPr="00550CD2">
        <w:rPr>
          <w:rFonts w:cs="Times New Roman"/>
          <w:lang w:val="en-US"/>
        </w:rPr>
        <w:t>cy</w:t>
      </w:r>
      <w:r w:rsidR="00FD59A9" w:rsidRPr="00550CD2">
        <w:rPr>
          <w:rFonts w:cs="Times New Roman"/>
        </w:rPr>
        <w:t xml:space="preserve"> </w:t>
      </w:r>
      <w:r w:rsidRPr="00550CD2">
        <w:rPr>
          <w:rFonts w:cs="Times New Roman"/>
        </w:rPr>
        <w:t>Θρησκευμάτων.</w:t>
      </w:r>
      <w:r w:rsidR="00FD59A9" w:rsidRPr="00550CD2">
        <w:rPr>
          <w:rFonts w:cs="Times New Roman"/>
        </w:rPr>
        <w:t xml:space="preserve"> </w:t>
      </w:r>
      <w:r w:rsidRPr="00550CD2">
        <w:rPr>
          <w:rFonts w:cs="Times New Roman"/>
        </w:rPr>
        <w:t>σελ</w:t>
      </w:r>
      <w:r w:rsidR="00FD59A9" w:rsidRPr="00550CD2">
        <w:rPr>
          <w:rFonts w:cs="Times New Roman"/>
        </w:rPr>
        <w:t xml:space="preserve"> </w:t>
      </w:r>
      <w:r w:rsidRPr="00550CD2">
        <w:rPr>
          <w:rFonts w:cs="Times New Roman"/>
        </w:rPr>
        <w:t>202,205-208.</w:t>
      </w:r>
    </w:p>
    <w:p w:rsidR="00090B10" w:rsidRPr="00550CD2" w:rsidRDefault="00090B10" w:rsidP="00F1541A">
      <w:pPr>
        <w:autoSpaceDE w:val="0"/>
        <w:autoSpaceDN w:val="0"/>
        <w:adjustRightInd w:val="0"/>
        <w:spacing w:before="100" w:beforeAutospacing="1" w:after="120" w:line="360" w:lineRule="auto"/>
        <w:rPr>
          <w:rFonts w:cs="Times New Roman"/>
        </w:rPr>
      </w:pPr>
      <w:r w:rsidRPr="00550CD2">
        <w:rPr>
          <w:rFonts w:cs="Times New Roman"/>
        </w:rPr>
        <w:t>Παπαδάκης Σ.,</w:t>
      </w:r>
      <w:r w:rsidR="00CF0FB1" w:rsidRPr="00550CD2">
        <w:rPr>
          <w:rFonts w:cs="Times New Roman"/>
        </w:rPr>
        <w:t xml:space="preserve"> </w:t>
      </w:r>
      <w:r w:rsidRPr="00550CD2">
        <w:rPr>
          <w:rFonts w:cs="Times New Roman"/>
        </w:rPr>
        <w:t xml:space="preserve">Πασχάλης Γ., Ρώσσιου Ε., Δόβρος Ν. (2010). «Εκπαίδευση και Πρακτική με το Ελεύθερο Ανοικτό </w:t>
      </w:r>
      <w:r w:rsidR="00E66F20" w:rsidRPr="00550CD2">
        <w:rPr>
          <w:rFonts w:cs="Times New Roman"/>
        </w:rPr>
        <w:t>Διαδικτυακό</w:t>
      </w:r>
      <w:r w:rsidRPr="00550CD2">
        <w:rPr>
          <w:rFonts w:cs="Times New Roman"/>
        </w:rPr>
        <w:t xml:space="preserve"> Σύστημα Διαχείρισης Μαθησιακών Δραστηριοτήτων. </w:t>
      </w:r>
      <w:r w:rsidRPr="00550CD2">
        <w:rPr>
          <w:rFonts w:cs="Times New Roman"/>
          <w:i/>
          <w:iCs/>
        </w:rPr>
        <w:t>«Ψηφιακές και Διαδικτυακές εφαρμογές στην Εκπαίδευση»</w:t>
      </w:r>
      <w:r w:rsidRPr="00550CD2">
        <w:rPr>
          <w:rFonts w:cs="Times New Roman"/>
        </w:rPr>
        <w:t>, (σσ. 1-8). Βέροια- Νάουσα.</w:t>
      </w:r>
    </w:p>
    <w:p w:rsidR="00976199" w:rsidRPr="00550CD2" w:rsidRDefault="00976199" w:rsidP="00F1541A">
      <w:pPr>
        <w:autoSpaceDE w:val="0"/>
        <w:autoSpaceDN w:val="0"/>
        <w:adjustRightInd w:val="0"/>
        <w:spacing w:before="100" w:beforeAutospacing="1" w:after="120" w:line="360" w:lineRule="auto"/>
        <w:rPr>
          <w:rFonts w:cs="Times New Roman"/>
        </w:rPr>
      </w:pPr>
      <w:r w:rsidRPr="00550CD2">
        <w:rPr>
          <w:rFonts w:cs="Times New Roman"/>
        </w:rPr>
        <w:t xml:space="preserve">Παπαδάκης, Σ., &amp; Ορφανάκης, Β. (2013). Τηλεδιασκέψεις με χρήση εργαλείων ανοικτού κώδικα. </w:t>
      </w:r>
      <w:r w:rsidRPr="00550CD2">
        <w:rPr>
          <w:rFonts w:cs="Times New Roman"/>
          <w:i/>
        </w:rPr>
        <w:t>Η περίπτωση του Big</w:t>
      </w:r>
      <w:r w:rsidR="00CF0FB1" w:rsidRPr="00550CD2">
        <w:rPr>
          <w:rFonts w:cs="Times New Roman"/>
          <w:i/>
        </w:rPr>
        <w:t xml:space="preserve"> </w:t>
      </w:r>
      <w:r w:rsidRPr="00550CD2">
        <w:rPr>
          <w:rFonts w:cs="Times New Roman"/>
          <w:i/>
        </w:rPr>
        <w:t>Blue</w:t>
      </w:r>
      <w:r w:rsidR="00CF0FB1" w:rsidRPr="00550CD2">
        <w:rPr>
          <w:rFonts w:cs="Times New Roman"/>
          <w:i/>
        </w:rPr>
        <w:t xml:space="preserve"> </w:t>
      </w:r>
      <w:r w:rsidRPr="00550CD2">
        <w:rPr>
          <w:rFonts w:cs="Times New Roman"/>
          <w:i/>
        </w:rPr>
        <w:t>Button</w:t>
      </w:r>
      <w:r w:rsidRPr="00550CD2">
        <w:rPr>
          <w:rFonts w:cs="Times New Roman"/>
        </w:rPr>
        <w:t xml:space="preserve">. </w:t>
      </w:r>
      <w:r w:rsidRPr="00550CD2">
        <w:rPr>
          <w:rFonts w:cs="Times New Roman"/>
          <w:iCs/>
        </w:rPr>
        <w:t>Πρακτικά εργασιών 7ου πανελλήνιου συνεδρίου καθηγητών πληροφορικής</w:t>
      </w:r>
      <w:r w:rsidRPr="00550CD2">
        <w:rPr>
          <w:rFonts w:cs="Times New Roman"/>
          <w:i/>
          <w:iCs/>
        </w:rPr>
        <w:t>.</w:t>
      </w:r>
      <w:r w:rsidR="008D4F90" w:rsidRPr="00550CD2">
        <w:rPr>
          <w:rFonts w:cs="Times New Roman"/>
          <w:i/>
          <w:iCs/>
        </w:rPr>
        <w:t xml:space="preserve"> </w:t>
      </w:r>
      <w:r w:rsidRPr="00550CD2">
        <w:rPr>
          <w:rFonts w:cs="Times New Roman"/>
        </w:rPr>
        <w:t>Θεσσαλονίκη.</w:t>
      </w:r>
    </w:p>
    <w:p w:rsidR="008D4F90" w:rsidRPr="00550CD2" w:rsidRDefault="008D4F90" w:rsidP="00F1541A">
      <w:pPr>
        <w:autoSpaceDE w:val="0"/>
        <w:autoSpaceDN w:val="0"/>
        <w:adjustRightInd w:val="0"/>
        <w:spacing w:before="100" w:beforeAutospacing="1" w:after="120" w:line="360" w:lineRule="auto"/>
        <w:rPr>
          <w:rFonts w:cs="Times New Roman"/>
        </w:rPr>
      </w:pPr>
      <w:r w:rsidRPr="00550CD2">
        <w:rPr>
          <w:rFonts w:cs="Times New Roman"/>
        </w:rPr>
        <w:t>Παπαδοπούλου, Μ., Ιωαννίδου Μ (2015</w:t>
      </w:r>
      <w:r w:rsidRPr="00550CD2">
        <w:rPr>
          <w:rFonts w:cs="Times New Roman"/>
          <w:i/>
        </w:rPr>
        <w:t xml:space="preserve">) </w:t>
      </w:r>
      <w:r w:rsidRPr="00550CD2">
        <w:rPr>
          <w:rFonts w:cs="Times New Roman"/>
        </w:rPr>
        <w:t>Περιβαλλοντική Εκπαίδευση- Εκπαίδευση για την Αειφορία στο Νηπιαγωγείο με τη χρήση των ΤΠΕ</w:t>
      </w:r>
      <w:r w:rsidRPr="00550CD2">
        <w:rPr>
          <w:rFonts w:cs="Times New Roman"/>
          <w:i/>
        </w:rPr>
        <w:t xml:space="preserve">.: Μια εφαρμογή στην πράξη. </w:t>
      </w:r>
      <w:r w:rsidRPr="00550CD2">
        <w:rPr>
          <w:rFonts w:cs="Times New Roman"/>
        </w:rPr>
        <w:t>Πρακτικά 7</w:t>
      </w:r>
      <w:r w:rsidRPr="00550CD2">
        <w:rPr>
          <w:rFonts w:cs="Times New Roman"/>
          <w:vertAlign w:val="superscript"/>
        </w:rPr>
        <w:t>ου</w:t>
      </w:r>
      <w:r w:rsidRPr="00550CD2">
        <w:rPr>
          <w:rFonts w:cs="Times New Roman"/>
        </w:rPr>
        <w:t xml:space="preserve"> Πανελλήνιου Συνεδρίου ΠΕΕΚΠΕ, </w:t>
      </w:r>
      <w:r w:rsidR="00441E57" w:rsidRPr="00550CD2">
        <w:rPr>
          <w:rFonts w:cs="Times New Roman"/>
        </w:rPr>
        <w:t xml:space="preserve">που διεξήχθη στον </w:t>
      </w:r>
      <w:r w:rsidRPr="00550CD2">
        <w:rPr>
          <w:rFonts w:cs="Times New Roman"/>
        </w:rPr>
        <w:t>Βόλο</w:t>
      </w:r>
      <w:r w:rsidR="00441E57" w:rsidRPr="00550CD2">
        <w:rPr>
          <w:rFonts w:cs="Times New Roman"/>
        </w:rPr>
        <w:t xml:space="preserve"> 8-10 Μαΐου 2015</w:t>
      </w:r>
      <w:r w:rsidRPr="00550CD2">
        <w:rPr>
          <w:rFonts w:cs="Times New Roman"/>
        </w:rPr>
        <w:t xml:space="preserve"> </w:t>
      </w:r>
      <w:r w:rsidR="00441E57" w:rsidRPr="00550CD2">
        <w:rPr>
          <w:rFonts w:cs="Times New Roman"/>
        </w:rPr>
        <w:t>από την Πανελλήνια Ένωση Εκπαιδευτικών για την Περιβαλλοντική Εκπαίδευση.</w:t>
      </w:r>
    </w:p>
    <w:p w:rsidR="00CA095E" w:rsidRPr="00550CD2" w:rsidRDefault="00CA095E" w:rsidP="00F1541A">
      <w:pPr>
        <w:autoSpaceDE w:val="0"/>
        <w:autoSpaceDN w:val="0"/>
        <w:adjustRightInd w:val="0"/>
        <w:spacing w:before="100" w:beforeAutospacing="1" w:after="120" w:line="360" w:lineRule="auto"/>
        <w:rPr>
          <w:rFonts w:cs="Times New Roman"/>
        </w:rPr>
      </w:pPr>
      <w:r w:rsidRPr="00550CD2">
        <w:rPr>
          <w:rFonts w:cs="Times New Roman"/>
        </w:rPr>
        <w:t xml:space="preserve">Πασιαρδής, Π. (2004). </w:t>
      </w:r>
      <w:r w:rsidRPr="00550CD2">
        <w:rPr>
          <w:rFonts w:cs="Times New Roman"/>
          <w:i/>
        </w:rPr>
        <w:t>Εκπαιδευτική Ηγεσία: Από την περίοδο της ευμενούς αδιαφορίας στη σύγχρονη εποχή</w:t>
      </w:r>
      <w:r w:rsidRPr="00550CD2">
        <w:rPr>
          <w:rFonts w:cs="Times New Roman"/>
        </w:rPr>
        <w:t>. Αθήνα: Μεταίχμιο.</w:t>
      </w:r>
    </w:p>
    <w:p w:rsidR="00E51174" w:rsidRPr="00550CD2" w:rsidRDefault="00E51174" w:rsidP="00F1541A">
      <w:pPr>
        <w:autoSpaceDE w:val="0"/>
        <w:autoSpaceDN w:val="0"/>
        <w:adjustRightInd w:val="0"/>
        <w:spacing w:before="100" w:beforeAutospacing="1" w:after="120" w:line="360" w:lineRule="auto"/>
        <w:rPr>
          <w:rFonts w:cs="Times New Roman"/>
        </w:rPr>
      </w:pPr>
      <w:r w:rsidRPr="00550CD2">
        <w:rPr>
          <w:rFonts w:cs="Times New Roman"/>
        </w:rPr>
        <w:lastRenderedPageBreak/>
        <w:t xml:space="preserve">Πιλάβη, Ε. Τ. (2011). </w:t>
      </w:r>
      <w:r w:rsidRPr="00550CD2">
        <w:rPr>
          <w:rFonts w:cs="Times New Roman"/>
          <w:i/>
        </w:rPr>
        <w:t>Ένα Moodle για το Moodle</w:t>
      </w:r>
      <w:r w:rsidRPr="00550CD2">
        <w:rPr>
          <w:rFonts w:cs="Times New Roman"/>
        </w:rPr>
        <w:t xml:space="preserve">. </w:t>
      </w:r>
      <w:r w:rsidRPr="00550CD2">
        <w:rPr>
          <w:rFonts w:cs="Times New Roman"/>
          <w:iCs/>
        </w:rPr>
        <w:t>2ο Πανελλήνιο Συνέδριο</w:t>
      </w:r>
      <w:r w:rsidRPr="00550CD2">
        <w:rPr>
          <w:rFonts w:cs="Times New Roman"/>
        </w:rPr>
        <w:t xml:space="preserve"> (σσ. 685-694). Πάτρα: Τμήμα Ηλεκτρονικών Υπολογιστικών Συστημάτων Α.Τ.Ε.Ι Πειραιά.</w:t>
      </w:r>
    </w:p>
    <w:p w:rsidR="00AA2A60" w:rsidRPr="00550CD2" w:rsidRDefault="00AA2A60" w:rsidP="00F1541A">
      <w:pPr>
        <w:autoSpaceDE w:val="0"/>
        <w:autoSpaceDN w:val="0"/>
        <w:adjustRightInd w:val="0"/>
        <w:spacing w:before="100" w:beforeAutospacing="1" w:after="120" w:line="360" w:lineRule="auto"/>
        <w:rPr>
          <w:rFonts w:cs="Times New Roman"/>
          <w:lang w:val="en-US"/>
        </w:rPr>
      </w:pPr>
      <w:r w:rsidRPr="00550CD2">
        <w:rPr>
          <w:rFonts w:cs="Times New Roman"/>
        </w:rPr>
        <w:t>Πιτσιάβας</w:t>
      </w:r>
      <w:r w:rsidRPr="00550CD2">
        <w:rPr>
          <w:rFonts w:cs="Times New Roman"/>
          <w:lang w:val="en-US"/>
        </w:rPr>
        <w:t xml:space="preserve">, </w:t>
      </w:r>
      <w:r w:rsidRPr="00550CD2">
        <w:rPr>
          <w:rFonts w:cs="Times New Roman"/>
        </w:rPr>
        <w:t>Δ</w:t>
      </w:r>
      <w:r w:rsidRPr="00550CD2">
        <w:rPr>
          <w:rFonts w:cs="Times New Roman"/>
          <w:lang w:val="en-US"/>
        </w:rPr>
        <w:t xml:space="preserve">., </w:t>
      </w:r>
      <w:r w:rsidRPr="00550CD2">
        <w:rPr>
          <w:rFonts w:cs="Times New Roman"/>
        </w:rPr>
        <w:t>Βλαχόπουλος</w:t>
      </w:r>
      <w:r w:rsidRPr="00550CD2">
        <w:rPr>
          <w:rFonts w:cs="Times New Roman"/>
          <w:lang w:val="en-US"/>
        </w:rPr>
        <w:t xml:space="preserve">, </w:t>
      </w:r>
      <w:r w:rsidRPr="00550CD2">
        <w:rPr>
          <w:rFonts w:cs="Times New Roman"/>
        </w:rPr>
        <w:t>Δ</w:t>
      </w:r>
      <w:r w:rsidRPr="00550CD2">
        <w:rPr>
          <w:rFonts w:cs="Times New Roman"/>
          <w:lang w:val="en-US"/>
        </w:rPr>
        <w:t xml:space="preserve"> (2015) </w:t>
      </w:r>
      <w:r w:rsidR="000B1DDF" w:rsidRPr="00550CD2">
        <w:rPr>
          <w:rFonts w:cs="Times New Roman"/>
          <w:lang w:val="en-US"/>
        </w:rPr>
        <w:t xml:space="preserve">The role of ICT and the new Information System "Myschool" in the </w:t>
      </w:r>
      <w:r w:rsidR="000B1DDF" w:rsidRPr="00550CD2">
        <w:rPr>
          <w:rFonts w:cs="Times New Roman"/>
        </w:rPr>
        <w:t>Α</w:t>
      </w:r>
      <w:r w:rsidR="000B1DDF" w:rsidRPr="00550CD2">
        <w:rPr>
          <w:rFonts w:cs="Times New Roman"/>
          <w:lang w:val="en-US"/>
        </w:rPr>
        <w:t>dministration of Elementary Schools</w:t>
      </w:r>
      <w:r w:rsidR="000B1DDF" w:rsidRPr="00550CD2">
        <w:rPr>
          <w:rFonts w:cs="Times New Roman"/>
          <w:i/>
          <w:lang w:val="en-US"/>
        </w:rPr>
        <w:t xml:space="preserve">: The Case of the School Principals of Imathia Prefecture </w:t>
      </w:r>
      <w:r w:rsidRPr="00550CD2">
        <w:rPr>
          <w:rFonts w:cs="Times New Roman"/>
          <w:lang w:val="en-US"/>
        </w:rPr>
        <w:t>8th International Conference in Open &amp; Distance Learning - November 2015, Athens, Greece - PROCEEDINGS</w:t>
      </w:r>
    </w:p>
    <w:p w:rsidR="00026D7D" w:rsidRPr="00550CD2" w:rsidRDefault="004F4779" w:rsidP="00F1541A">
      <w:pPr>
        <w:autoSpaceDE w:val="0"/>
        <w:autoSpaceDN w:val="0"/>
        <w:adjustRightInd w:val="0"/>
        <w:spacing w:before="100" w:beforeAutospacing="1" w:after="120" w:line="360" w:lineRule="auto"/>
        <w:rPr>
          <w:rFonts w:cs="Times New Roman"/>
        </w:rPr>
      </w:pPr>
      <w:r w:rsidRPr="00550CD2">
        <w:rPr>
          <w:rFonts w:cs="Times New Roman"/>
        </w:rPr>
        <w:t xml:space="preserve">Πολυχρονοπούλου, Σ. (2012). </w:t>
      </w:r>
      <w:r w:rsidRPr="00550CD2">
        <w:rPr>
          <w:rFonts w:cs="Times New Roman"/>
          <w:i/>
          <w:iCs/>
        </w:rPr>
        <w:t>Παιδιά και έφηβοι με ειδικές ανάγκες και δυνατότητες</w:t>
      </w:r>
      <w:r w:rsidRPr="00550CD2">
        <w:rPr>
          <w:rFonts w:cs="Times New Roman"/>
        </w:rPr>
        <w:t>.</w:t>
      </w:r>
      <w:r w:rsidR="00B44C3A" w:rsidRPr="00550CD2">
        <w:rPr>
          <w:rFonts w:cs="Times New Roman"/>
        </w:rPr>
        <w:t xml:space="preserve"> </w:t>
      </w:r>
      <w:r w:rsidRPr="00550CD2">
        <w:rPr>
          <w:rFonts w:cs="Times New Roman"/>
        </w:rPr>
        <w:t>Αθήνα: Αυτοέκδοση.</w:t>
      </w:r>
    </w:p>
    <w:p w:rsidR="00026D7D" w:rsidRPr="00550CD2" w:rsidRDefault="00026D7D" w:rsidP="00F1541A">
      <w:pPr>
        <w:autoSpaceDE w:val="0"/>
        <w:autoSpaceDN w:val="0"/>
        <w:adjustRightInd w:val="0"/>
        <w:spacing w:before="100" w:beforeAutospacing="1" w:after="120" w:line="360" w:lineRule="auto"/>
        <w:rPr>
          <w:rFonts w:cs="Times New Roman"/>
        </w:rPr>
      </w:pPr>
      <w:r w:rsidRPr="00550CD2">
        <w:rPr>
          <w:rFonts w:cs="Times New Roman"/>
        </w:rPr>
        <w:t xml:space="preserve">Πρίντζας, Γ. (2003). Ο ρόλος του διευθυντή στο σύγχρονο ανοιχτό σχολείο. Στο Ζ.Παπαναούμ &amp; Π. Χατζηπαναγιώτου Π. (Επιμ.), </w:t>
      </w:r>
      <w:r w:rsidRPr="00550CD2">
        <w:rPr>
          <w:rFonts w:cs="Times New Roman"/>
          <w:i/>
          <w:iCs/>
        </w:rPr>
        <w:t>Η διεύθυνση της σχολικής</w:t>
      </w:r>
      <w:r w:rsidR="00221F7F">
        <w:rPr>
          <w:rFonts w:cs="Times New Roman"/>
          <w:i/>
          <w:iCs/>
        </w:rPr>
        <w:t xml:space="preserve"> </w:t>
      </w:r>
      <w:r w:rsidRPr="00550CD2">
        <w:rPr>
          <w:rFonts w:cs="Times New Roman"/>
          <w:i/>
          <w:iCs/>
        </w:rPr>
        <w:t xml:space="preserve">μονάδας: Τάσεις και προοπτικές. </w:t>
      </w:r>
      <w:r w:rsidRPr="00550CD2">
        <w:rPr>
          <w:rFonts w:cs="Times New Roman"/>
        </w:rPr>
        <w:t>Θεσσαλονίκη: Αφοί Κυριακίδη.</w:t>
      </w:r>
    </w:p>
    <w:p w:rsidR="009364DE" w:rsidRPr="00550CD2" w:rsidRDefault="009364DE" w:rsidP="00F1541A">
      <w:pPr>
        <w:autoSpaceDE w:val="0"/>
        <w:autoSpaceDN w:val="0"/>
        <w:adjustRightInd w:val="0"/>
        <w:spacing w:before="100" w:beforeAutospacing="1" w:after="120" w:line="360" w:lineRule="auto"/>
        <w:rPr>
          <w:rFonts w:cs="Times New Roman"/>
        </w:rPr>
      </w:pPr>
      <w:r w:rsidRPr="00550CD2">
        <w:rPr>
          <w:rFonts w:cs="Times New Roman"/>
        </w:rPr>
        <w:t xml:space="preserve">Προκοπιάδου, Γ. (2009). </w:t>
      </w:r>
      <w:r w:rsidRPr="00550CD2">
        <w:rPr>
          <w:rFonts w:cs="Times New Roman"/>
          <w:i/>
        </w:rPr>
        <w:t>Η βελτίωση της διοικητικής λειτουργίας του σχολείου μέσα από την χρήση των Τεχνολογιών Πληροφορίας και Επικοινωνιών</w:t>
      </w:r>
      <w:r w:rsidRPr="00550CD2">
        <w:rPr>
          <w:rFonts w:cs="Times New Roman"/>
        </w:rPr>
        <w:t xml:space="preserve"> (Διδακτορική Διατριβή). Εθνικό και Καποδιστριακό Πανεπιστήμιο, Αθήνα.</w:t>
      </w:r>
    </w:p>
    <w:p w:rsidR="00B93298" w:rsidRPr="00550CD2" w:rsidRDefault="006C334F" w:rsidP="00F1541A">
      <w:pPr>
        <w:autoSpaceDE w:val="0"/>
        <w:autoSpaceDN w:val="0"/>
        <w:adjustRightInd w:val="0"/>
        <w:spacing w:before="100" w:beforeAutospacing="1" w:after="120" w:line="360" w:lineRule="auto"/>
        <w:rPr>
          <w:rFonts w:cs="Times New Roman"/>
          <w:u w:val="single"/>
        </w:rPr>
      </w:pPr>
      <w:r w:rsidRPr="00550CD2">
        <w:rPr>
          <w:rFonts w:cs="Times New Roman"/>
        </w:rPr>
        <w:t>Προσχέδιο Νόμου για την Οργάνωση των Περιφερειακών Υπηρεσιών της Διοίκησης</w:t>
      </w:r>
      <w:r w:rsidR="003028FF" w:rsidRPr="00550CD2">
        <w:rPr>
          <w:rFonts w:cs="Times New Roman"/>
        </w:rPr>
        <w:t xml:space="preserve"> </w:t>
      </w:r>
      <w:r w:rsidRPr="00550CD2">
        <w:rPr>
          <w:rFonts w:cs="Times New Roman"/>
        </w:rPr>
        <w:t>της Εκπαίδευσης: «</w:t>
      </w:r>
      <w:r w:rsidRPr="00550CD2">
        <w:rPr>
          <w:rFonts w:cs="Times New Roman"/>
          <w:i/>
        </w:rPr>
        <w:t>Πρώτα ο Μαθητής» - «Πρώτα η Σχολική Μονάδα» - Νέα</w:t>
      </w:r>
      <w:r w:rsidR="003028FF" w:rsidRPr="00550CD2">
        <w:rPr>
          <w:rFonts w:cs="Times New Roman"/>
          <w:i/>
        </w:rPr>
        <w:t xml:space="preserve"> </w:t>
      </w:r>
      <w:r w:rsidRPr="00550CD2">
        <w:rPr>
          <w:rFonts w:cs="Times New Roman"/>
          <w:i/>
        </w:rPr>
        <w:t>Διοίκηση για το Νέο Σχολείο</w:t>
      </w:r>
      <w:r w:rsidRPr="00550CD2">
        <w:rPr>
          <w:rFonts w:cs="Times New Roman"/>
        </w:rPr>
        <w:t xml:space="preserve"> (2011). Ανακτήθηκε</w:t>
      </w:r>
      <w:r w:rsidR="00DB0E93" w:rsidRPr="00550CD2">
        <w:rPr>
          <w:rFonts w:cs="Times New Roman"/>
        </w:rPr>
        <w:t>: 20 Νοεμβρίου,</w:t>
      </w:r>
      <w:r w:rsidRPr="00550CD2">
        <w:rPr>
          <w:rFonts w:cs="Times New Roman"/>
        </w:rPr>
        <w:t>2017, από: http://</w:t>
      </w:r>
      <w:r w:rsidRPr="00550CD2">
        <w:rPr>
          <w:rFonts w:cs="Times New Roman"/>
          <w:u w:val="single"/>
          <w:lang w:val="en-US"/>
        </w:rPr>
        <w:t>www</w:t>
      </w:r>
      <w:r w:rsidRPr="00550CD2">
        <w:rPr>
          <w:rFonts w:cs="Times New Roman"/>
          <w:u w:val="single"/>
        </w:rPr>
        <w:t>.</w:t>
      </w:r>
      <w:r w:rsidRPr="00550CD2">
        <w:rPr>
          <w:rFonts w:cs="Times New Roman"/>
          <w:u w:val="single"/>
          <w:lang w:val="en-US"/>
        </w:rPr>
        <w:t>tripodis</w:t>
      </w:r>
      <w:r w:rsidRPr="00550CD2">
        <w:rPr>
          <w:rFonts w:cs="Times New Roman"/>
          <w:u w:val="single"/>
        </w:rPr>
        <w:t>.</w:t>
      </w:r>
      <w:r w:rsidRPr="00550CD2">
        <w:rPr>
          <w:rFonts w:cs="Times New Roman"/>
          <w:u w:val="single"/>
          <w:lang w:val="en-US"/>
        </w:rPr>
        <w:t>gr</w:t>
      </w:r>
      <w:r w:rsidRPr="00550CD2">
        <w:rPr>
          <w:rFonts w:cs="Times New Roman"/>
          <w:u w:val="single"/>
        </w:rPr>
        <w:t xml:space="preserve">/ </w:t>
      </w:r>
      <w:r w:rsidRPr="00550CD2">
        <w:rPr>
          <w:rFonts w:cs="Times New Roman"/>
          <w:u w:val="single"/>
          <w:lang w:val="en-US"/>
        </w:rPr>
        <w:t>nomothesia</w:t>
      </w:r>
      <w:r w:rsidRPr="00550CD2">
        <w:rPr>
          <w:rFonts w:cs="Times New Roman"/>
          <w:u w:val="single"/>
        </w:rPr>
        <w:t>.</w:t>
      </w:r>
      <w:r w:rsidRPr="00550CD2">
        <w:rPr>
          <w:rFonts w:cs="Times New Roman"/>
          <w:u w:val="single"/>
          <w:lang w:val="en-US"/>
        </w:rPr>
        <w:t>htm</w:t>
      </w:r>
      <w:r w:rsidRPr="00550CD2">
        <w:rPr>
          <w:rFonts w:cs="Times New Roman"/>
          <w:u w:val="single"/>
        </w:rPr>
        <w:t>.</w:t>
      </w:r>
    </w:p>
    <w:p w:rsidR="00B93298" w:rsidRPr="00550CD2" w:rsidRDefault="00B93298" w:rsidP="00F1541A">
      <w:pPr>
        <w:autoSpaceDE w:val="0"/>
        <w:autoSpaceDN w:val="0"/>
        <w:adjustRightInd w:val="0"/>
        <w:spacing w:before="100" w:beforeAutospacing="1" w:after="120" w:line="360" w:lineRule="auto"/>
        <w:rPr>
          <w:rFonts w:cs="Times New Roman"/>
        </w:rPr>
      </w:pPr>
      <w:r w:rsidRPr="00550CD2">
        <w:rPr>
          <w:rFonts w:cs="Times New Roman"/>
        </w:rPr>
        <w:t xml:space="preserve">Ράπτης, Α. &amp; Ράπτη, Α. (2007). </w:t>
      </w:r>
      <w:r w:rsidRPr="00550CD2">
        <w:rPr>
          <w:rFonts w:cs="Times New Roman"/>
          <w:i/>
        </w:rPr>
        <w:t>Μάθηση και διδασκαλία στην εποχή της Πληροφορικής:</w:t>
      </w:r>
      <w:r w:rsidR="002A0AC1">
        <w:rPr>
          <w:rFonts w:cs="Times New Roman"/>
          <w:i/>
        </w:rPr>
        <w:t xml:space="preserve"> </w:t>
      </w:r>
      <w:r w:rsidRPr="00550CD2">
        <w:rPr>
          <w:rFonts w:cs="Times New Roman"/>
          <w:i/>
        </w:rPr>
        <w:t>Ολική Προσέγγιση</w:t>
      </w:r>
      <w:r w:rsidRPr="00550CD2">
        <w:rPr>
          <w:rFonts w:cs="Times New Roman"/>
        </w:rPr>
        <w:t>. Αθήνα: Αριστοτέλης Ράπτης.</w:t>
      </w:r>
    </w:p>
    <w:p w:rsidR="00E51174" w:rsidRPr="00550CD2" w:rsidRDefault="00B93298" w:rsidP="00F1541A">
      <w:pPr>
        <w:autoSpaceDE w:val="0"/>
        <w:autoSpaceDN w:val="0"/>
        <w:adjustRightInd w:val="0"/>
        <w:spacing w:before="100" w:beforeAutospacing="1" w:after="120" w:line="360" w:lineRule="auto"/>
        <w:rPr>
          <w:rFonts w:cs="Times New Roman"/>
        </w:rPr>
      </w:pPr>
      <w:r w:rsidRPr="00550CD2">
        <w:rPr>
          <w:rFonts w:cs="Times New Roman"/>
        </w:rPr>
        <w:t xml:space="preserve">Σαΐτης, Χ. (2008α). </w:t>
      </w:r>
      <w:r w:rsidRPr="00550CD2">
        <w:rPr>
          <w:rFonts w:cs="Times New Roman"/>
          <w:i/>
        </w:rPr>
        <w:t>Ο διευθυντής στο δημόσιο σχολείο</w:t>
      </w:r>
      <w:r w:rsidRPr="00550CD2">
        <w:rPr>
          <w:rFonts w:cs="Times New Roman"/>
        </w:rPr>
        <w:t>. Αθήνα: ΥΠΕΠΘ-Παιδαγωγικό Ινστιτούτο.</w:t>
      </w:r>
      <w:r w:rsidR="00E51174" w:rsidRPr="00B93298">
        <w:rPr>
          <w:rFonts w:cs="Times New Roman"/>
        </w:rPr>
        <w:fldChar w:fldCharType="begin"/>
      </w:r>
      <w:r w:rsidR="00E51174" w:rsidRPr="00550CD2">
        <w:rPr>
          <w:rFonts w:cs="Times New Roman"/>
        </w:rPr>
        <w:instrText xml:space="preserve"> BIBLIOGRAPHY  \l 1032 </w:instrText>
      </w:r>
      <w:r w:rsidR="00E51174" w:rsidRPr="00B93298">
        <w:rPr>
          <w:rFonts w:cs="Times New Roman"/>
        </w:rPr>
        <w:fldChar w:fldCharType="separate"/>
      </w:r>
    </w:p>
    <w:p w:rsidR="00D10A0E" w:rsidRPr="00CB4A4C" w:rsidRDefault="00E51174" w:rsidP="00F1541A">
      <w:pPr>
        <w:spacing w:before="100" w:beforeAutospacing="1" w:after="120" w:line="360" w:lineRule="auto"/>
      </w:pPr>
      <w:r w:rsidRPr="00B93298">
        <w:fldChar w:fldCharType="end"/>
      </w:r>
      <w:r w:rsidR="00550CD2" w:rsidRPr="00550CD2">
        <w:rPr>
          <w:rFonts w:cs="Times New Roman"/>
        </w:rPr>
        <w:t xml:space="preserve">Σολομωνίδου, Χ.(2006). </w:t>
      </w:r>
      <w:r w:rsidR="00550CD2" w:rsidRPr="00AC68FA">
        <w:rPr>
          <w:rFonts w:cs="Times New Roman"/>
          <w:i/>
        </w:rPr>
        <w:t>Νέες τάσεις στην εκπαιδευτική τεχνολογία. Εποικοδομητισμός και σύγχρονα περιβάλλοντα μάθησης.</w:t>
      </w:r>
      <w:r w:rsidR="00550CD2" w:rsidRPr="00550CD2">
        <w:rPr>
          <w:rFonts w:cs="Times New Roman"/>
        </w:rPr>
        <w:t xml:space="preserve"> Αθήνα: Εκδόσεις Μεταίχμιο</w:t>
      </w:r>
    </w:p>
    <w:p w:rsidR="00D10A0E" w:rsidRPr="00550CD2" w:rsidRDefault="00D10A0E" w:rsidP="00F1541A">
      <w:pPr>
        <w:autoSpaceDE w:val="0"/>
        <w:autoSpaceDN w:val="0"/>
        <w:adjustRightInd w:val="0"/>
        <w:spacing w:before="100" w:beforeAutospacing="1" w:after="120" w:line="360" w:lineRule="auto"/>
        <w:rPr>
          <w:rFonts w:cs="Times New Roman"/>
        </w:rPr>
      </w:pPr>
      <w:r w:rsidRPr="00550CD2">
        <w:rPr>
          <w:rFonts w:cs="Times New Roman"/>
        </w:rPr>
        <w:t xml:space="preserve">Σοφός, Α. Kron, F. (2010). </w:t>
      </w:r>
      <w:r w:rsidRPr="00550CD2">
        <w:rPr>
          <w:rFonts w:cs="Times New Roman"/>
          <w:i/>
        </w:rPr>
        <w:t>Αποδοτική Διδασκαλία με τη Χρήση Μέσων. Από τα προσωπικά και πρωτογενή στα τεταρτογενή και ψηφιακά</w:t>
      </w:r>
      <w:r w:rsidRPr="00550CD2">
        <w:rPr>
          <w:rFonts w:cs="Times New Roman"/>
        </w:rPr>
        <w:t xml:space="preserve"> </w:t>
      </w:r>
      <w:r w:rsidRPr="00550CD2">
        <w:rPr>
          <w:rFonts w:cs="Times New Roman"/>
          <w:i/>
        </w:rPr>
        <w:t>Μέσα</w:t>
      </w:r>
      <w:r w:rsidRPr="00550CD2">
        <w:rPr>
          <w:rFonts w:cs="Times New Roman"/>
        </w:rPr>
        <w:t>. Αθήνα: Γρηγόρης</w:t>
      </w:r>
    </w:p>
    <w:p w:rsidR="000455A4" w:rsidRPr="00550CD2" w:rsidRDefault="00EB6367" w:rsidP="00F1541A">
      <w:pPr>
        <w:autoSpaceDE w:val="0"/>
        <w:autoSpaceDN w:val="0"/>
        <w:adjustRightInd w:val="0"/>
        <w:spacing w:before="100" w:beforeAutospacing="1" w:after="120" w:line="360" w:lineRule="auto"/>
        <w:rPr>
          <w:rFonts w:cs="Times New Roman"/>
        </w:rPr>
      </w:pPr>
      <w:r w:rsidRPr="00550CD2">
        <w:rPr>
          <w:rFonts w:cs="Times New Roman"/>
        </w:rPr>
        <w:lastRenderedPageBreak/>
        <w:t xml:space="preserve">Στραβάκου, Π. (2003). </w:t>
      </w:r>
      <w:r w:rsidRPr="00550CD2">
        <w:rPr>
          <w:rFonts w:cs="Times New Roman"/>
          <w:i/>
          <w:iCs/>
        </w:rPr>
        <w:t>Ο διευθυντής της εκπαιδευτικής μονάδας πρωτοβάθμιας και</w:t>
      </w:r>
      <w:r w:rsidR="003028FF" w:rsidRPr="00550CD2">
        <w:rPr>
          <w:rFonts w:cs="Times New Roman"/>
          <w:i/>
          <w:iCs/>
        </w:rPr>
        <w:t xml:space="preserve"> </w:t>
      </w:r>
      <w:r w:rsidRPr="00550CD2">
        <w:rPr>
          <w:rFonts w:cs="Times New Roman"/>
          <w:i/>
          <w:iCs/>
        </w:rPr>
        <w:t>δευτεροβάθμιας εκπαίδευσης: Θεωρητική ανάλυση και εμπειρική διερεύνηση</w:t>
      </w:r>
      <w:r w:rsidRPr="00550CD2">
        <w:rPr>
          <w:rFonts w:cs="Times New Roman"/>
        </w:rPr>
        <w:t>.</w:t>
      </w:r>
      <w:r w:rsidR="003028FF" w:rsidRPr="00550CD2">
        <w:rPr>
          <w:rFonts w:cs="Times New Roman"/>
        </w:rPr>
        <w:t xml:space="preserve"> </w:t>
      </w:r>
      <w:r w:rsidRPr="00550CD2">
        <w:rPr>
          <w:rFonts w:cs="Times New Roman"/>
        </w:rPr>
        <w:t>Θεσσαλονίκη: Αφοί Κυριακίδη.</w:t>
      </w:r>
    </w:p>
    <w:p w:rsidR="00CF0FB1" w:rsidRPr="00550CD2" w:rsidRDefault="00CF0FB1" w:rsidP="00F1541A">
      <w:pPr>
        <w:autoSpaceDE w:val="0"/>
        <w:autoSpaceDN w:val="0"/>
        <w:adjustRightInd w:val="0"/>
        <w:spacing w:before="100" w:beforeAutospacing="1" w:after="120" w:line="360" w:lineRule="auto"/>
        <w:rPr>
          <w:rFonts w:cs="Times New Roman"/>
        </w:rPr>
      </w:pPr>
      <w:r w:rsidRPr="00550CD2">
        <w:rPr>
          <w:rFonts w:cs="Times New Roman"/>
        </w:rPr>
        <w:t>Τζιμόπουλος</w:t>
      </w:r>
      <w:r w:rsidR="00D87F66" w:rsidRPr="00550CD2">
        <w:rPr>
          <w:rFonts w:cs="Times New Roman"/>
        </w:rPr>
        <w:t>,</w:t>
      </w:r>
      <w:r w:rsidRPr="00550CD2">
        <w:rPr>
          <w:rFonts w:cs="Times New Roman"/>
        </w:rPr>
        <w:t xml:space="preserve"> Ν., Κόκκαλης Π., Πουχτού Ε., Τσεπαπαδάκης Α.:Η εξ αποστάσεως εκπαίδευση και το σύστημα τηλε-εκπαίδευσης του Ν. Κυκλάδων, Πρακτικά 5ου Πανελλήνιου Συνεδρίου «</w:t>
      </w:r>
      <w:r w:rsidRPr="00550CD2">
        <w:rPr>
          <w:rFonts w:cs="Times New Roman"/>
          <w:i/>
        </w:rPr>
        <w:t>Αξιοποίηση των ΤΠΕ στη Διδακτική Πράξη</w:t>
      </w:r>
      <w:r w:rsidRPr="00550CD2">
        <w:rPr>
          <w:rFonts w:cs="Times New Roman"/>
        </w:rPr>
        <w:t xml:space="preserve">», σελ 487, Σύρος, 2009 </w:t>
      </w:r>
    </w:p>
    <w:p w:rsidR="00CF0FB1" w:rsidRPr="00550CD2" w:rsidRDefault="005E25BF" w:rsidP="00F1541A">
      <w:pPr>
        <w:autoSpaceDE w:val="0"/>
        <w:autoSpaceDN w:val="0"/>
        <w:adjustRightInd w:val="0"/>
        <w:spacing w:before="100" w:beforeAutospacing="1" w:after="120" w:line="360" w:lineRule="auto"/>
        <w:rPr>
          <w:rFonts w:cs="Times New Roman"/>
        </w:rPr>
      </w:pPr>
      <w:r w:rsidRPr="00550CD2">
        <w:rPr>
          <w:rFonts w:cs="Times New Roman"/>
        </w:rPr>
        <w:t>Τζιμογιάννης, Α.</w:t>
      </w:r>
      <w:r w:rsidR="00CF0FB1" w:rsidRPr="00550CD2">
        <w:rPr>
          <w:rFonts w:cs="Times New Roman"/>
        </w:rPr>
        <w:t xml:space="preserve"> (2016). </w:t>
      </w:r>
      <w:r w:rsidR="00CF0FB1" w:rsidRPr="00550CD2">
        <w:rPr>
          <w:rFonts w:cs="Times New Roman"/>
          <w:i/>
        </w:rPr>
        <w:t>Πανελλήνιο Συνέδριο Ψηφιακό Εκπαιδευτικό Υλικό και Ηλεκτρονική Μάθηση 2.0</w:t>
      </w:r>
      <w:r w:rsidR="00CF0FB1" w:rsidRPr="00550CD2">
        <w:rPr>
          <w:rFonts w:cs="Times New Roman"/>
        </w:rPr>
        <w:t xml:space="preserve"> Κόρινθος, 26-27 Μαρτίου 2016</w:t>
      </w:r>
      <w:r w:rsidR="003028FF" w:rsidRPr="00550CD2">
        <w:rPr>
          <w:rFonts w:cs="Times New Roman"/>
        </w:rPr>
        <w:t xml:space="preserve"> </w:t>
      </w:r>
      <w:r w:rsidR="00CF0FB1" w:rsidRPr="00550CD2">
        <w:rPr>
          <w:rFonts w:cs="Times New Roman"/>
        </w:rPr>
        <w:t>http://eprl.</w:t>
      </w:r>
      <w:r w:rsidR="00D87F66" w:rsidRPr="00550CD2">
        <w:rPr>
          <w:rFonts w:cs="Times New Roman"/>
        </w:rPr>
        <w:t xml:space="preserve"> </w:t>
      </w:r>
      <w:r w:rsidR="00CF0FB1" w:rsidRPr="00550CD2">
        <w:rPr>
          <w:rFonts w:cs="Times New Roman"/>
        </w:rPr>
        <w:t>korinthos.uop.gr/eloer2016</w:t>
      </w:r>
    </w:p>
    <w:p w:rsidR="00E66F20" w:rsidRPr="00550CD2" w:rsidRDefault="00E66F20" w:rsidP="00F1541A">
      <w:pPr>
        <w:spacing w:before="100" w:beforeAutospacing="1" w:after="120" w:line="360" w:lineRule="auto"/>
        <w:rPr>
          <w:rFonts w:cs="Times New Roman"/>
        </w:rPr>
      </w:pPr>
      <w:r w:rsidRPr="00550CD2">
        <w:rPr>
          <w:rFonts w:cs="Times New Roman"/>
        </w:rPr>
        <w:t xml:space="preserve">Τόκη, Ε., Σύψας, Α., Παγγέ, Α., &amp; Παγγέ, Τ. Απόψεις φοιτητών και εκπαιδευτικών για την ηλεκτρονική μάθηση και τα Webinars. Πρακτικά 7ου Διεθνές Συνέδριου  για την Ανοικτή &amp; εξ Αποστάσεως Εκπαίδευση, « </w:t>
      </w:r>
      <w:r w:rsidRPr="00550CD2">
        <w:rPr>
          <w:rFonts w:cs="Times New Roman"/>
          <w:i/>
        </w:rPr>
        <w:t>Μεθοδολογία Μάθησης</w:t>
      </w:r>
      <w:r w:rsidRPr="00550CD2">
        <w:rPr>
          <w:rFonts w:cs="Times New Roman"/>
        </w:rPr>
        <w:t>» Τόμος 2 Μέρος Α, Αθήνα 8-10 Νοεμβρίου (2013).σελ 27-35</w:t>
      </w:r>
    </w:p>
    <w:p w:rsidR="00CF0FB1" w:rsidRPr="00550CD2" w:rsidRDefault="00CF0FB1" w:rsidP="00F1541A">
      <w:pPr>
        <w:autoSpaceDE w:val="0"/>
        <w:autoSpaceDN w:val="0"/>
        <w:adjustRightInd w:val="0"/>
        <w:spacing w:before="100" w:beforeAutospacing="1" w:after="120" w:line="360" w:lineRule="auto"/>
        <w:rPr>
          <w:rFonts w:cs="Times New Roman"/>
        </w:rPr>
      </w:pPr>
      <w:r w:rsidRPr="00550CD2">
        <w:rPr>
          <w:rFonts w:cs="Times New Roman"/>
        </w:rPr>
        <w:t xml:space="preserve">Τόκη, Ε.Ι., και Παγγέ Τ. (2011). Αξιολόγηση της Ηλεκτρονικής Παρουσίας Προγραμμάτων Εκπαίδευσης και Επιμόρφωσης μέσα από Ιστοσελίδες Των Τμημάτων Ανώτατης Εκπαίδευσης, στο Β. Δ. Οικονομίδης (επιμ.), </w:t>
      </w:r>
      <w:r w:rsidRPr="00550CD2">
        <w:rPr>
          <w:rFonts w:cs="Times New Roman"/>
          <w:i/>
        </w:rPr>
        <w:t>Εκπαίδευση και Επιμόρφωση Εκπαιδευτικών θεωρητικές και εκπαιδευτικές προσεγγίσεις</w:t>
      </w:r>
      <w:r w:rsidRPr="00550CD2">
        <w:rPr>
          <w:rFonts w:cs="Times New Roman"/>
        </w:rPr>
        <w:t>, (σελ 462-471). Πεδίο: Αθήνα</w:t>
      </w:r>
    </w:p>
    <w:p w:rsidR="00CF0FB1" w:rsidRPr="00221F7F" w:rsidRDefault="00CF0FB1" w:rsidP="00F1541A">
      <w:pPr>
        <w:autoSpaceDE w:val="0"/>
        <w:autoSpaceDN w:val="0"/>
        <w:adjustRightInd w:val="0"/>
        <w:spacing w:before="100" w:beforeAutospacing="1" w:after="120" w:line="360" w:lineRule="auto"/>
        <w:rPr>
          <w:rFonts w:cs="Times New Roman"/>
        </w:rPr>
      </w:pPr>
      <w:r w:rsidRPr="00550CD2">
        <w:rPr>
          <w:rFonts w:cs="Times New Roman"/>
        </w:rPr>
        <w:t xml:space="preserve">Τσιάτσος, Θ. (2015). Εκπαιδευτικά περιβάλλοντα διαδικτύου. </w:t>
      </w:r>
      <w:r w:rsidRPr="00550CD2">
        <w:rPr>
          <w:rFonts w:cs="Times New Roman"/>
          <w:lang w:val="en-US"/>
        </w:rPr>
        <w:t>Retrieved</w:t>
      </w:r>
      <w:r w:rsidRPr="00DE510F">
        <w:rPr>
          <w:rFonts w:cs="Times New Roman"/>
        </w:rPr>
        <w:t xml:space="preserve"> </w:t>
      </w:r>
      <w:r w:rsidRPr="00550CD2">
        <w:rPr>
          <w:rFonts w:cs="Times New Roman"/>
          <w:lang w:val="en-US"/>
        </w:rPr>
        <w:t>from</w:t>
      </w:r>
      <w:r w:rsidRPr="00DE510F">
        <w:rPr>
          <w:rFonts w:cs="Times New Roman"/>
        </w:rPr>
        <w:t xml:space="preserve"> </w:t>
      </w:r>
      <w:r w:rsidRPr="00550CD2">
        <w:rPr>
          <w:rFonts w:cs="Times New Roman"/>
          <w:lang w:val="en-US"/>
        </w:rPr>
        <w:t>www</w:t>
      </w:r>
      <w:r w:rsidRPr="00DE510F">
        <w:rPr>
          <w:rFonts w:cs="Times New Roman"/>
        </w:rPr>
        <w:t>.</w:t>
      </w:r>
      <w:r w:rsidRPr="00550CD2">
        <w:rPr>
          <w:rFonts w:cs="Times New Roman"/>
          <w:lang w:val="en-US"/>
        </w:rPr>
        <w:t>kallipos</w:t>
      </w:r>
      <w:r w:rsidRPr="00DE510F">
        <w:rPr>
          <w:rFonts w:cs="Times New Roman"/>
        </w:rPr>
        <w:t>.</w:t>
      </w:r>
      <w:r w:rsidRPr="00550CD2">
        <w:rPr>
          <w:rFonts w:cs="Times New Roman"/>
          <w:lang w:val="en-US"/>
        </w:rPr>
        <w:t>gr</w:t>
      </w:r>
      <w:r w:rsidRPr="00DE510F">
        <w:rPr>
          <w:rFonts w:cs="Times New Roman"/>
        </w:rPr>
        <w:t xml:space="preserve">: </w:t>
      </w:r>
      <w:hyperlink r:id="rId38" w:history="1">
        <w:r w:rsidR="00566358" w:rsidRPr="00221F7F">
          <w:rPr>
            <w:rStyle w:val="-"/>
            <w:rFonts w:cs="Times New Roman"/>
            <w:color w:val="auto"/>
            <w:lang w:val="en-US"/>
          </w:rPr>
          <w:t>https</w:t>
        </w:r>
        <w:r w:rsidR="00566358" w:rsidRPr="00221F7F">
          <w:rPr>
            <w:rStyle w:val="-"/>
            <w:rFonts w:cs="Times New Roman"/>
            <w:color w:val="auto"/>
          </w:rPr>
          <w:t>://</w:t>
        </w:r>
        <w:r w:rsidR="00566358" w:rsidRPr="00221F7F">
          <w:rPr>
            <w:rStyle w:val="-"/>
            <w:rFonts w:cs="Times New Roman"/>
            <w:color w:val="auto"/>
            <w:lang w:val="en-US"/>
          </w:rPr>
          <w:t>www</w:t>
        </w:r>
        <w:r w:rsidR="00566358" w:rsidRPr="00221F7F">
          <w:rPr>
            <w:rStyle w:val="-"/>
            <w:rFonts w:cs="Times New Roman"/>
            <w:color w:val="auto"/>
          </w:rPr>
          <w:t>.</w:t>
        </w:r>
        <w:r w:rsidR="00566358" w:rsidRPr="00221F7F">
          <w:rPr>
            <w:rStyle w:val="-"/>
            <w:rFonts w:cs="Times New Roman"/>
            <w:color w:val="auto"/>
            <w:lang w:val="en-US"/>
          </w:rPr>
          <w:t>kallipos</w:t>
        </w:r>
        <w:r w:rsidR="00566358" w:rsidRPr="00221F7F">
          <w:rPr>
            <w:rStyle w:val="-"/>
            <w:rFonts w:cs="Times New Roman"/>
            <w:color w:val="auto"/>
          </w:rPr>
          <w:t>.</w:t>
        </w:r>
        <w:r w:rsidR="00566358" w:rsidRPr="00221F7F">
          <w:rPr>
            <w:rStyle w:val="-"/>
            <w:rFonts w:cs="Times New Roman"/>
            <w:color w:val="auto"/>
            <w:lang w:val="en-US"/>
          </w:rPr>
          <w:t>gr</w:t>
        </w:r>
        <w:r w:rsidR="00566358" w:rsidRPr="00221F7F">
          <w:rPr>
            <w:rStyle w:val="-"/>
            <w:rFonts w:cs="Times New Roman"/>
            <w:color w:val="auto"/>
          </w:rPr>
          <w:t>/</w:t>
        </w:r>
        <w:r w:rsidR="00566358" w:rsidRPr="00221F7F">
          <w:rPr>
            <w:rStyle w:val="-"/>
            <w:rFonts w:cs="Times New Roman"/>
            <w:color w:val="auto"/>
            <w:lang w:val="en-US"/>
          </w:rPr>
          <w:t>el</w:t>
        </w:r>
        <w:r w:rsidR="00566358" w:rsidRPr="00221F7F">
          <w:rPr>
            <w:rStyle w:val="-"/>
            <w:rFonts w:cs="Times New Roman"/>
            <w:color w:val="auto"/>
          </w:rPr>
          <w:t>/</w:t>
        </w:r>
      </w:hyperlink>
    </w:p>
    <w:p w:rsidR="00566358" w:rsidRPr="00566358" w:rsidRDefault="00566358" w:rsidP="00F1541A">
      <w:pPr>
        <w:autoSpaceDE w:val="0"/>
        <w:autoSpaceDN w:val="0"/>
        <w:adjustRightInd w:val="0"/>
        <w:spacing w:before="100" w:beforeAutospacing="1" w:after="120" w:line="360" w:lineRule="auto"/>
        <w:rPr>
          <w:rFonts w:cs="Times New Roman"/>
        </w:rPr>
      </w:pPr>
      <w:r>
        <w:rPr>
          <w:rFonts w:cs="Times New Roman"/>
        </w:rPr>
        <w:t>Φραγκάκη, Μ., (2008).</w:t>
      </w:r>
      <w:r w:rsidRPr="00566358">
        <w:rPr>
          <w:rFonts w:cs="Times New Roman"/>
        </w:rPr>
        <w:t xml:space="preserve"> </w:t>
      </w:r>
      <w:r>
        <w:rPr>
          <w:rFonts w:cs="Times New Roman"/>
          <w:i/>
        </w:rPr>
        <w:t>Δημιουργία Η</w:t>
      </w:r>
      <w:r w:rsidRPr="00566358">
        <w:rPr>
          <w:rFonts w:cs="Times New Roman"/>
          <w:i/>
        </w:rPr>
        <w:t>λεκτρονικής</w:t>
      </w:r>
      <w:r>
        <w:rPr>
          <w:rFonts w:cs="Times New Roman"/>
          <w:i/>
        </w:rPr>
        <w:t xml:space="preserve"> Κοινότητας Μάθησης για την παιδαγωγική αξιοποίηση των Τεχνολογιών Πληροφορίας και Επικοινωνίας στην Εκπαιδευτική Π</w:t>
      </w:r>
      <w:r w:rsidRPr="00566358">
        <w:rPr>
          <w:rFonts w:cs="Times New Roman"/>
          <w:i/>
        </w:rPr>
        <w:t xml:space="preserve">ράξη: μελέτη ενός </w:t>
      </w:r>
      <w:r>
        <w:rPr>
          <w:rFonts w:cs="Times New Roman"/>
          <w:i/>
        </w:rPr>
        <w:t>Πολυμορφικού Μοντέλου Εφαρμογής με χειραφετικό γνωσιακό ενδιαφέρον</w:t>
      </w:r>
      <w:r w:rsidRPr="00566358">
        <w:rPr>
          <w:rFonts w:cs="Times New Roman"/>
          <w:i/>
        </w:rPr>
        <w:t>.</w:t>
      </w:r>
      <w:r>
        <w:rPr>
          <w:rFonts w:cs="Times New Roman"/>
          <w:i/>
        </w:rPr>
        <w:t xml:space="preserve"> </w:t>
      </w:r>
      <w:r w:rsidRPr="00566358">
        <w:rPr>
          <w:rFonts w:cs="Times New Roman"/>
        </w:rPr>
        <w:t>Αθήνα</w:t>
      </w:r>
      <w:r>
        <w:rPr>
          <w:rFonts w:cs="Times New Roman"/>
        </w:rPr>
        <w:t xml:space="preserve">: </w:t>
      </w:r>
      <w:r w:rsidRPr="00566358">
        <w:rPr>
          <w:rFonts w:cs="Times New Roman"/>
        </w:rPr>
        <w:t>Εθνικό και Καποδιστρι</w:t>
      </w:r>
      <w:r>
        <w:rPr>
          <w:rFonts w:cs="Times New Roman"/>
        </w:rPr>
        <w:t>ακό Πανεπιστήμιο Αθηνών (ΕΚΠΑ).</w:t>
      </w:r>
    </w:p>
    <w:p w:rsidR="00EF4D54" w:rsidRPr="00550CD2" w:rsidRDefault="00EF4D54"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Χαμπιαούρης, Κ., Ράπτης, Α., Αναστασιάδης, Π και Ράπτη, Α. (2004). ‘Ανάπτυξη συνεργατικού περιβάλλοντος μέσω τηλεδιάσκεψης, για τη διδασκαλία της ενότητας «Οικολογία», στα πλαίσια του μαθήματος της επιστήμης σε δημοτικά σχολεία της </w:t>
      </w:r>
      <w:r w:rsidRPr="00550CD2">
        <w:rPr>
          <w:rFonts w:cs="Times New Roman"/>
          <w:bCs/>
        </w:rPr>
        <w:lastRenderedPageBreak/>
        <w:t xml:space="preserve">Κύπρου’, στο Γρηγοριάδου, Μ. κ.ά, (επιμ.). </w:t>
      </w:r>
      <w:r w:rsidRPr="00550CD2">
        <w:rPr>
          <w:rFonts w:cs="Times New Roman"/>
          <w:bCs/>
          <w:i/>
        </w:rPr>
        <w:t>Οι Τεχνολογίες της Πληροφορίας και της Επικοινωνίας στην Εκπαίδευση.</w:t>
      </w:r>
      <w:r w:rsidRPr="00550CD2">
        <w:rPr>
          <w:rFonts w:cs="Times New Roman"/>
          <w:bCs/>
        </w:rPr>
        <w:t xml:space="preserve"> Πρακτικά 4ου Πανελλήνιου Συνεδρίου με Διεθνή Συμμετοχή - Αθήνα 29 Σεπτ. - 3 Οκτ. 2004. Παν/μιο Αθηνών και ΕΤΠΕ. Εκδόσεις Νέες Τεχνολογίες, σσ. 267- 276</w:t>
      </w:r>
    </w:p>
    <w:p w:rsidR="00EF4D54" w:rsidRPr="00550CD2" w:rsidRDefault="00804A50"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Χαραλάμπους, Κ. (2008). </w:t>
      </w:r>
      <w:r w:rsidRPr="00550CD2">
        <w:rPr>
          <w:rFonts w:cs="Times New Roman"/>
          <w:bCs/>
          <w:i/>
        </w:rPr>
        <w:t>Η χρήση των ΤΠΕ στην Οργάνωση και Διοίκηση των Σχολικών Μονάδων: Μια συνοπτική ματιά.</w:t>
      </w:r>
      <w:r w:rsidRPr="00550CD2">
        <w:rPr>
          <w:rFonts w:cs="Times New Roman"/>
          <w:bCs/>
        </w:rPr>
        <w:t xml:space="preserve"> Δελτίο Εκπαιδευτικού Ομίλου Κύπρου 4 (7), 15-17.</w:t>
      </w:r>
    </w:p>
    <w:p w:rsidR="00EF4D54" w:rsidRPr="00550CD2" w:rsidRDefault="00EF4D54" w:rsidP="00F1541A">
      <w:pPr>
        <w:autoSpaceDE w:val="0"/>
        <w:autoSpaceDN w:val="0"/>
        <w:adjustRightInd w:val="0"/>
        <w:spacing w:before="100" w:beforeAutospacing="1" w:after="120" w:line="360" w:lineRule="auto"/>
        <w:rPr>
          <w:rFonts w:cs="Times New Roman"/>
          <w:bCs/>
        </w:rPr>
      </w:pPr>
      <w:r w:rsidRPr="00550CD2">
        <w:rPr>
          <w:rFonts w:cs="Times New Roman"/>
          <w:bCs/>
        </w:rPr>
        <w:t xml:space="preserve">Χατζηπαναγιώτου, Π. (2001). </w:t>
      </w:r>
      <w:r w:rsidRPr="00550CD2">
        <w:rPr>
          <w:rFonts w:cs="Times New Roman"/>
          <w:bCs/>
          <w:i/>
          <w:iCs/>
        </w:rPr>
        <w:t xml:space="preserve">Η επιμόρφωση των εκπαιδευτικών: Ζητήματα Οργάνωσης, Σχεδιασμού και Αξιολόγησης. </w:t>
      </w:r>
      <w:r w:rsidRPr="00550CD2">
        <w:rPr>
          <w:rFonts w:cs="Times New Roman"/>
          <w:bCs/>
        </w:rPr>
        <w:t>Αθήνα: Δαρδανός.</w:t>
      </w:r>
    </w:p>
    <w:p w:rsidR="00FD564A" w:rsidRPr="00550CD2" w:rsidRDefault="00FD564A" w:rsidP="00F1541A">
      <w:pPr>
        <w:autoSpaceDE w:val="0"/>
        <w:autoSpaceDN w:val="0"/>
        <w:adjustRightInd w:val="0"/>
        <w:spacing w:before="100" w:beforeAutospacing="1" w:after="120" w:line="360" w:lineRule="auto"/>
        <w:rPr>
          <w:rFonts w:cs="Times New Roman"/>
        </w:rPr>
      </w:pPr>
      <w:r w:rsidRPr="00550CD2">
        <w:rPr>
          <w:rFonts w:cs="Times New Roman"/>
          <w:bCs/>
        </w:rPr>
        <w:t>Χίμος, Κ</w:t>
      </w:r>
      <w:r w:rsidR="00ED4D3B" w:rsidRPr="00550CD2">
        <w:rPr>
          <w:rFonts w:cs="Times New Roman"/>
          <w:bCs/>
        </w:rPr>
        <w:t>.</w:t>
      </w:r>
      <w:r w:rsidRPr="00550CD2">
        <w:rPr>
          <w:rFonts w:cs="Times New Roman"/>
          <w:bCs/>
        </w:rPr>
        <w:t xml:space="preserve"> (2012)</w:t>
      </w:r>
      <w:r w:rsidR="00ED4D3B" w:rsidRPr="00550CD2">
        <w:rPr>
          <w:rFonts w:cs="Times New Roman"/>
          <w:bCs/>
        </w:rPr>
        <w:t xml:space="preserve">. </w:t>
      </w:r>
      <w:r w:rsidR="00ED4D3B" w:rsidRPr="00550CD2">
        <w:rPr>
          <w:rFonts w:cs="Times New Roman"/>
          <w:bCs/>
          <w:i/>
        </w:rPr>
        <w:t>Διαχείριση, αξιολόγηση και ενίσχυση εφαρμογών ηλεκτρονικής μάθησης με τη χρήση τεχνικών διαχείρισης έργου και εκπαιδευτικού σχεδιασμού</w:t>
      </w:r>
      <w:r w:rsidR="00ED4D3B" w:rsidRPr="00550CD2">
        <w:rPr>
          <w:rFonts w:cs="Times New Roman"/>
          <w:bCs/>
        </w:rPr>
        <w:t>. Πειραιάς: Πανεπιστήμιο Πειραιώς</w:t>
      </w:r>
    </w:p>
    <w:p w:rsidR="00A4684A" w:rsidRPr="00550CD2" w:rsidRDefault="008A33DA" w:rsidP="00F1541A">
      <w:pPr>
        <w:autoSpaceDE w:val="0"/>
        <w:autoSpaceDN w:val="0"/>
        <w:adjustRightInd w:val="0"/>
        <w:spacing w:before="100" w:beforeAutospacing="1" w:after="120" w:line="360" w:lineRule="auto"/>
        <w:rPr>
          <w:rFonts w:cs="Times New Roman"/>
        </w:rPr>
      </w:pPr>
      <w:r w:rsidRPr="00550CD2">
        <w:rPr>
          <w:rFonts w:cs="Times New Roman"/>
          <w:bCs/>
        </w:rPr>
        <w:t>Ψαράς, Χ.(2016) «</w:t>
      </w:r>
      <w:r w:rsidR="005B598E" w:rsidRPr="00550CD2">
        <w:rPr>
          <w:rFonts w:cs="Times New Roman"/>
          <w:bCs/>
          <w:i/>
        </w:rPr>
        <w:t>Διαχείριση της καινοτομίας και ηγεσία στην π</w:t>
      </w:r>
      <w:r w:rsidRPr="00550CD2">
        <w:rPr>
          <w:rFonts w:cs="Times New Roman"/>
          <w:bCs/>
          <w:i/>
        </w:rPr>
        <w:t xml:space="preserve">ρωτοβάθμια </w:t>
      </w:r>
      <w:r w:rsidR="005B598E" w:rsidRPr="00550CD2">
        <w:rPr>
          <w:rFonts w:cs="Times New Roman"/>
          <w:bCs/>
          <w:i/>
        </w:rPr>
        <w:t>ε</w:t>
      </w:r>
      <w:r w:rsidRPr="00550CD2">
        <w:rPr>
          <w:rFonts w:cs="Times New Roman"/>
          <w:bCs/>
          <w:i/>
        </w:rPr>
        <w:t xml:space="preserve">κπαίδευση: Η Περίπτωση της Εισαγωγής της Φιλαναγνωσίας στο Δημοτικό Σχολείο» </w:t>
      </w:r>
      <w:r w:rsidRPr="00550CD2">
        <w:rPr>
          <w:rFonts w:cs="Times New Roman"/>
          <w:bCs/>
        </w:rPr>
        <w:t>Ρόδος: Πανεπιστήμιο Αιγαίου</w:t>
      </w:r>
    </w:p>
    <w:p w:rsidR="00B9404E" w:rsidRPr="00B93298" w:rsidRDefault="00B9404E" w:rsidP="00F1541A">
      <w:pPr>
        <w:pStyle w:val="a8"/>
        <w:autoSpaceDE w:val="0"/>
        <w:autoSpaceDN w:val="0"/>
        <w:adjustRightInd w:val="0"/>
        <w:spacing w:before="100" w:beforeAutospacing="1" w:after="120" w:line="360" w:lineRule="auto"/>
        <w:ind w:left="0"/>
        <w:rPr>
          <w:rFonts w:cs="Times New Roman"/>
          <w:bCs/>
        </w:rPr>
      </w:pPr>
    </w:p>
    <w:p w:rsidR="00B9404E" w:rsidRPr="00550CD2" w:rsidRDefault="00B9404E" w:rsidP="000968BF">
      <w:pPr>
        <w:pStyle w:val="a8"/>
        <w:autoSpaceDE w:val="0"/>
        <w:autoSpaceDN w:val="0"/>
        <w:adjustRightInd w:val="0"/>
        <w:spacing w:before="100" w:beforeAutospacing="1" w:after="120" w:line="360" w:lineRule="auto"/>
        <w:ind w:left="0"/>
        <w:rPr>
          <w:rFonts w:cs="Times New Roman"/>
          <w:b/>
          <w:bCs/>
          <w:szCs w:val="24"/>
          <w:lang w:val="en-US"/>
        </w:rPr>
      </w:pPr>
      <w:r w:rsidRPr="00550CD2">
        <w:rPr>
          <w:rFonts w:cs="Times New Roman"/>
          <w:b/>
          <w:bCs/>
          <w:szCs w:val="24"/>
        </w:rPr>
        <w:t>Ξενόγλωσση</w:t>
      </w:r>
    </w:p>
    <w:p w:rsidR="00B64DDE" w:rsidRPr="00127726" w:rsidRDefault="00BF52E7" w:rsidP="000968BF">
      <w:pPr>
        <w:autoSpaceDE w:val="0"/>
        <w:autoSpaceDN w:val="0"/>
        <w:adjustRightInd w:val="0"/>
        <w:spacing w:before="100" w:beforeAutospacing="1" w:after="120" w:line="360" w:lineRule="auto"/>
        <w:rPr>
          <w:rFonts w:cs="Times New Roman"/>
          <w:bCs/>
          <w:szCs w:val="24"/>
          <w:lang w:val="en-US"/>
        </w:rPr>
      </w:pPr>
      <w:r w:rsidRPr="00B64DDE">
        <w:rPr>
          <w:rFonts w:cs="Times New Roman"/>
          <w:bCs/>
          <w:szCs w:val="24"/>
          <w:lang w:val="en-US"/>
        </w:rPr>
        <w:t xml:space="preserve">Anderson P. (2007). </w:t>
      </w:r>
      <w:r w:rsidRPr="00B64DDE">
        <w:rPr>
          <w:rFonts w:cs="Times New Roman"/>
          <w:bCs/>
          <w:i/>
          <w:iCs/>
          <w:szCs w:val="24"/>
          <w:lang w:val="en-US"/>
        </w:rPr>
        <w:t>What is Web 2.0? Ideas, technologies and implications for education</w:t>
      </w:r>
      <w:r w:rsidRPr="00B64DDE">
        <w:rPr>
          <w:rFonts w:cs="Times New Roman"/>
          <w:bCs/>
          <w:szCs w:val="24"/>
          <w:lang w:val="en-US"/>
        </w:rPr>
        <w:t>. JISC</w:t>
      </w:r>
      <w:r w:rsidR="00273FA0" w:rsidRPr="00B64DDE">
        <w:rPr>
          <w:rFonts w:cs="Times New Roman"/>
          <w:bCs/>
          <w:szCs w:val="24"/>
          <w:lang w:val="en-US"/>
        </w:rPr>
        <w:t xml:space="preserve"> </w:t>
      </w:r>
      <w:r w:rsidRPr="00B64DDE">
        <w:rPr>
          <w:rFonts w:cs="Times New Roman"/>
          <w:bCs/>
          <w:szCs w:val="24"/>
          <w:lang w:val="en-US"/>
        </w:rPr>
        <w:t>Technology and Standards Watch, Joint</w:t>
      </w:r>
      <w:r w:rsidR="000968BF" w:rsidRPr="00B64DDE">
        <w:rPr>
          <w:rFonts w:cs="Times New Roman"/>
          <w:bCs/>
          <w:szCs w:val="24"/>
          <w:lang w:val="en-US"/>
        </w:rPr>
        <w:t xml:space="preserve"> Information Systems </w:t>
      </w:r>
      <w:proofErr w:type="spellStart"/>
      <w:r w:rsidR="000968BF" w:rsidRPr="00B64DDE">
        <w:rPr>
          <w:rFonts w:cs="Times New Roman"/>
          <w:bCs/>
          <w:szCs w:val="24"/>
          <w:lang w:val="en-US"/>
        </w:rPr>
        <w:t>Committee,UK.Retrieved</w:t>
      </w:r>
      <w:r w:rsidRPr="00B64DDE">
        <w:rPr>
          <w:rFonts w:cs="Times New Roman"/>
          <w:bCs/>
          <w:szCs w:val="24"/>
          <w:lang w:val="en-US"/>
        </w:rPr>
        <w:t>from</w:t>
      </w:r>
      <w:proofErr w:type="spellEnd"/>
      <w:r w:rsidR="00127726">
        <w:rPr>
          <w:rFonts w:cs="Times New Roman"/>
          <w:bCs/>
          <w:szCs w:val="24"/>
          <w:lang w:val="en-US"/>
        </w:rPr>
        <w:t xml:space="preserve"> </w:t>
      </w:r>
      <w:r w:rsidR="0033047F">
        <w:fldChar w:fldCharType="begin"/>
      </w:r>
      <w:r w:rsidR="0033047F" w:rsidRPr="00085415">
        <w:rPr>
          <w:lang w:val="en-US"/>
        </w:rPr>
        <w:instrText xml:space="preserve"> HYPERLINK "http://www.jisc.ac.uk/media/documents/techwatch/tsw0701b.pdf%20</w:instrText>
      </w:r>
      <w:r w:rsidR="0033047F">
        <w:instrText>στις</w:instrText>
      </w:r>
      <w:r w:rsidR="0033047F" w:rsidRPr="00085415">
        <w:rPr>
          <w:lang w:val="en-US"/>
        </w:rPr>
        <w:instrText xml:space="preserve">%2027/1/2018" </w:instrText>
      </w:r>
      <w:r w:rsidR="0033047F">
        <w:fldChar w:fldCharType="separate"/>
      </w:r>
      <w:r w:rsidR="00127726" w:rsidRPr="00127726">
        <w:rPr>
          <w:rStyle w:val="-"/>
          <w:rFonts w:cs="Times New Roman"/>
          <w:bCs/>
          <w:color w:val="auto"/>
          <w:szCs w:val="24"/>
          <w:lang w:val="en-US"/>
        </w:rPr>
        <w:t xml:space="preserve">http://www.jisc.ac.uk/media/documents/techwatch/tsw0701b.pdf </w:t>
      </w:r>
      <w:r w:rsidR="00127726" w:rsidRPr="00127726">
        <w:rPr>
          <w:rStyle w:val="-"/>
          <w:rFonts w:cs="Times New Roman"/>
          <w:bCs/>
          <w:color w:val="auto"/>
          <w:szCs w:val="24"/>
        </w:rPr>
        <w:t>στις</w:t>
      </w:r>
      <w:r w:rsidR="00127726" w:rsidRPr="00127726">
        <w:rPr>
          <w:rStyle w:val="-"/>
          <w:rFonts w:cs="Times New Roman"/>
          <w:bCs/>
          <w:color w:val="auto"/>
          <w:szCs w:val="24"/>
          <w:lang w:val="en-US"/>
        </w:rPr>
        <w:t xml:space="preserve"> 27/1/2018</w:t>
      </w:r>
      <w:r w:rsidR="0033047F">
        <w:rPr>
          <w:rStyle w:val="-"/>
          <w:rFonts w:cs="Times New Roman"/>
          <w:bCs/>
          <w:color w:val="auto"/>
          <w:szCs w:val="24"/>
          <w:lang w:val="en-US"/>
        </w:rPr>
        <w:fldChar w:fldCharType="end"/>
      </w:r>
    </w:p>
    <w:p w:rsidR="00B9404E" w:rsidRPr="00550CD2"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Bonk, C. J., Olson, T. M., Wisher, R. A., &amp; Orvis, K. L. (2002). Learning from focus group: An examination of blended learning. Journal of Distance Education, 17(3), 97–118.</w:t>
      </w:r>
    </w:p>
    <w:p w:rsidR="00B9404E" w:rsidRPr="00004740" w:rsidRDefault="00B9404E" w:rsidP="000968BF">
      <w:pPr>
        <w:spacing w:line="360" w:lineRule="auto"/>
        <w:rPr>
          <w:lang w:val="en-US"/>
        </w:rPr>
      </w:pPr>
      <w:r w:rsidRPr="00550CD2">
        <w:rPr>
          <w:lang w:val="en-US"/>
        </w:rPr>
        <w:t xml:space="preserve">Bottino, R. M. (2004), The evolution of ICT-based learning environments: which perspectives for the school of the future?. British Journal of Educational Technology, 35, 553–567. doi: </w:t>
      </w:r>
      <w:r w:rsidR="000968BF">
        <w:rPr>
          <w:lang w:val="en-US"/>
        </w:rPr>
        <w:t>10.1111/j.0007-1013.2004.00413.</w:t>
      </w:r>
    </w:p>
    <w:p w:rsidR="00DA0408" w:rsidRPr="00004740" w:rsidRDefault="00DA0408" w:rsidP="000968BF">
      <w:pPr>
        <w:spacing w:line="360" w:lineRule="auto"/>
        <w:rPr>
          <w:lang w:val="en-US"/>
        </w:rPr>
      </w:pPr>
      <w:r w:rsidRPr="00004740">
        <w:rPr>
          <w:lang w:val="en-US"/>
        </w:rPr>
        <w:lastRenderedPageBreak/>
        <w:t xml:space="preserve">Braukman, S. &amp; Pashiardis, P. (2011). </w:t>
      </w:r>
      <w:r w:rsidRPr="000968BF">
        <w:rPr>
          <w:lang w:val="en-US"/>
        </w:rPr>
        <w:t>A validation study of the leadership styles of a</w:t>
      </w:r>
      <w:r w:rsidR="00004740">
        <w:rPr>
          <w:lang w:val="en-US"/>
        </w:rPr>
        <w:t xml:space="preserve"> </w:t>
      </w:r>
      <w:r w:rsidRPr="000968BF">
        <w:rPr>
          <w:lang w:val="en-US"/>
        </w:rPr>
        <w:t xml:space="preserve">holistic leadership theoretical framework. </w:t>
      </w:r>
      <w:r w:rsidRPr="00004740">
        <w:rPr>
          <w:lang w:val="en-US"/>
        </w:rPr>
        <w:t>International Journal of Educational</w:t>
      </w:r>
      <w:r w:rsidR="00B64DDE">
        <w:rPr>
          <w:lang w:val="en-US"/>
        </w:rPr>
        <w:t xml:space="preserve"> </w:t>
      </w:r>
      <w:r w:rsidRPr="00004740">
        <w:rPr>
          <w:lang w:val="en-US"/>
        </w:rPr>
        <w:t>Management, 25(1), 11-32.</w:t>
      </w:r>
    </w:p>
    <w:p w:rsidR="00B9404E" w:rsidRPr="00550CD2"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Bri,D., Garcia,M., Coll, H,. and Lloret,J.(2009) “A Study of Virtual Learning Environment,” Wseas transactions,6(1),</w:t>
      </w:r>
      <w:r w:rsidR="00004740">
        <w:rPr>
          <w:rFonts w:cs="Times New Roman"/>
          <w:lang w:val="en-US"/>
        </w:rPr>
        <w:t xml:space="preserve"> </w:t>
      </w:r>
      <w:r w:rsidRPr="00550CD2">
        <w:rPr>
          <w:rFonts w:cs="Times New Roman"/>
          <w:lang w:val="en-US"/>
        </w:rPr>
        <w:t>January</w:t>
      </w:r>
    </w:p>
    <w:p w:rsidR="00B9404E" w:rsidRPr="00550CD2"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Browning, P., &amp; Lowndes, M. (2001). JISC Tech Watch Report: Content Management Systems.RetrievedDecember14,2012,fromhttp://www.jisc.ac.uk/uploaded_documents/tsw_01-02.pdf</w:t>
      </w:r>
    </w:p>
    <w:p w:rsidR="00834463" w:rsidRDefault="00834463" w:rsidP="000968BF">
      <w:pPr>
        <w:autoSpaceDE w:val="0"/>
        <w:autoSpaceDN w:val="0"/>
        <w:adjustRightInd w:val="0"/>
        <w:spacing w:before="100" w:beforeAutospacing="1" w:after="120" w:line="360" w:lineRule="auto"/>
        <w:rPr>
          <w:rFonts w:cs="Times New Roman"/>
        </w:rPr>
      </w:pPr>
      <w:r w:rsidRPr="00550CD2">
        <w:rPr>
          <w:rFonts w:cs="Times New Roman"/>
          <w:lang w:val="en-US"/>
        </w:rPr>
        <w:t xml:space="preserve">Cohen, L., Manion, L., &amp; Morrison, K. (2012). </w:t>
      </w:r>
      <w:r w:rsidRPr="00550CD2">
        <w:rPr>
          <w:rFonts w:cs="Times New Roman"/>
          <w:i/>
        </w:rPr>
        <w:t>Μεθοδολογία εκπαιδευτικής έρευνας</w:t>
      </w:r>
      <w:r w:rsidRPr="00550CD2">
        <w:rPr>
          <w:rFonts w:cs="Times New Roman"/>
        </w:rPr>
        <w:t>. Αθήνα: Μεταίχμιο.</w:t>
      </w:r>
    </w:p>
    <w:p w:rsidR="00004740" w:rsidRPr="00550CD2" w:rsidRDefault="00004740" w:rsidP="00004740">
      <w:pPr>
        <w:autoSpaceDE w:val="0"/>
        <w:autoSpaceDN w:val="0"/>
        <w:adjustRightInd w:val="0"/>
        <w:spacing w:before="100" w:beforeAutospacing="1" w:after="120" w:line="360" w:lineRule="auto"/>
        <w:rPr>
          <w:rFonts w:cs="Times New Roman"/>
          <w:lang w:val="en-US"/>
        </w:rPr>
      </w:pPr>
      <w:r w:rsidRPr="00550CD2">
        <w:rPr>
          <w:rFonts w:cs="Times New Roman"/>
          <w:lang w:val="en-US"/>
        </w:rPr>
        <w:t>Collis, B. (1996).Tele-learning in Digital World. The Future of Distance Learning, London: International Thompson Computer Press</w:t>
      </w:r>
    </w:p>
    <w:p w:rsidR="00004740" w:rsidRPr="00004740" w:rsidRDefault="00004740" w:rsidP="00004740">
      <w:pPr>
        <w:autoSpaceDE w:val="0"/>
        <w:autoSpaceDN w:val="0"/>
        <w:adjustRightInd w:val="0"/>
        <w:spacing w:before="100" w:beforeAutospacing="1" w:after="120" w:line="360" w:lineRule="auto"/>
        <w:rPr>
          <w:rFonts w:cs="Times New Roman"/>
        </w:rPr>
      </w:pPr>
      <w:r w:rsidRPr="00550CD2">
        <w:rPr>
          <w:rFonts w:cs="Times New Roman"/>
          <w:lang w:val="en-US"/>
        </w:rPr>
        <w:t>Cools</w:t>
      </w:r>
      <w:r w:rsidRPr="00004740">
        <w:rPr>
          <w:rFonts w:cs="Times New Roman"/>
        </w:rPr>
        <w:t xml:space="preserve">, </w:t>
      </w:r>
      <w:r w:rsidRPr="00550CD2">
        <w:rPr>
          <w:rFonts w:cs="Times New Roman"/>
          <w:lang w:val="en-US"/>
        </w:rPr>
        <w:t>E</w:t>
      </w:r>
      <w:r w:rsidRPr="00004740">
        <w:rPr>
          <w:rFonts w:cs="Times New Roman"/>
        </w:rPr>
        <w:t xml:space="preserve"> . </w:t>
      </w:r>
      <w:r w:rsidRPr="00550CD2">
        <w:rPr>
          <w:rFonts w:cs="Times New Roman"/>
          <w:lang w:val="en-US"/>
        </w:rPr>
        <w:t>Evans</w:t>
      </w:r>
      <w:r w:rsidRPr="00004740">
        <w:rPr>
          <w:rFonts w:cs="Times New Roman"/>
        </w:rPr>
        <w:t xml:space="preserve">, </w:t>
      </w:r>
      <w:r w:rsidRPr="00550CD2">
        <w:rPr>
          <w:rFonts w:cs="Times New Roman"/>
          <w:lang w:val="en-US"/>
        </w:rPr>
        <w:t>C</w:t>
      </w:r>
      <w:r w:rsidRPr="00004740">
        <w:rPr>
          <w:rFonts w:cs="Times New Roman"/>
        </w:rPr>
        <w:t xml:space="preserve">., </w:t>
      </w:r>
      <w:r w:rsidRPr="00550CD2">
        <w:rPr>
          <w:rFonts w:cs="Times New Roman"/>
          <w:lang w:val="en-US"/>
        </w:rPr>
        <w:t>Redmond</w:t>
      </w:r>
      <w:r w:rsidRPr="00004740">
        <w:rPr>
          <w:rFonts w:cs="Times New Roman"/>
        </w:rPr>
        <w:t xml:space="preserve"> ,</w:t>
      </w:r>
      <w:r w:rsidRPr="00550CD2">
        <w:rPr>
          <w:rFonts w:cs="Times New Roman"/>
          <w:lang w:val="en-US"/>
        </w:rPr>
        <w:t>J</w:t>
      </w:r>
      <w:r w:rsidRPr="00004740">
        <w:rPr>
          <w:rFonts w:cs="Times New Roman"/>
        </w:rPr>
        <w:t>. (2009) «</w:t>
      </w:r>
      <w:r w:rsidRPr="00550CD2">
        <w:rPr>
          <w:rFonts w:cs="Times New Roman"/>
        </w:rPr>
        <w:t>Χρήση</w:t>
      </w:r>
      <w:r w:rsidRPr="00004740">
        <w:rPr>
          <w:rFonts w:cs="Times New Roman"/>
        </w:rPr>
        <w:t xml:space="preserve"> </w:t>
      </w:r>
      <w:r w:rsidRPr="00550CD2">
        <w:rPr>
          <w:rFonts w:cs="Times New Roman"/>
        </w:rPr>
        <w:t>στυλ</w:t>
      </w:r>
      <w:r w:rsidRPr="00004740">
        <w:rPr>
          <w:rFonts w:cs="Times New Roman"/>
        </w:rPr>
        <w:t xml:space="preserve"> </w:t>
      </w:r>
      <w:r w:rsidRPr="00550CD2">
        <w:rPr>
          <w:rFonts w:cs="Times New Roman"/>
        </w:rPr>
        <w:t>για</w:t>
      </w:r>
      <w:r w:rsidRPr="00004740">
        <w:rPr>
          <w:rFonts w:cs="Times New Roman"/>
        </w:rPr>
        <w:t xml:space="preserve"> </w:t>
      </w:r>
      <w:r w:rsidRPr="00550CD2">
        <w:rPr>
          <w:rFonts w:cs="Times New Roman"/>
        </w:rPr>
        <w:t>πιο</w:t>
      </w:r>
      <w:r w:rsidRPr="00004740">
        <w:rPr>
          <w:rFonts w:cs="Times New Roman"/>
        </w:rPr>
        <w:t xml:space="preserve"> </w:t>
      </w:r>
      <w:r w:rsidRPr="00550CD2">
        <w:rPr>
          <w:rFonts w:cs="Times New Roman"/>
        </w:rPr>
        <w:t>αποτελεσματική</w:t>
      </w:r>
      <w:r w:rsidRPr="00004740">
        <w:rPr>
          <w:rFonts w:cs="Times New Roman"/>
        </w:rPr>
        <w:t xml:space="preserve"> </w:t>
      </w:r>
      <w:r w:rsidRPr="00550CD2">
        <w:rPr>
          <w:rFonts w:cs="Times New Roman"/>
        </w:rPr>
        <w:t>μάθηση</w:t>
      </w:r>
      <w:r w:rsidRPr="00004740">
        <w:rPr>
          <w:rFonts w:cs="Times New Roman"/>
        </w:rPr>
        <w:t xml:space="preserve"> </w:t>
      </w:r>
      <w:r w:rsidRPr="00550CD2">
        <w:rPr>
          <w:rFonts w:cs="Times New Roman"/>
        </w:rPr>
        <w:t>σε</w:t>
      </w:r>
      <w:r w:rsidRPr="00004740">
        <w:rPr>
          <w:rFonts w:cs="Times New Roman"/>
        </w:rPr>
        <w:t xml:space="preserve"> </w:t>
      </w:r>
      <w:r w:rsidRPr="00550CD2">
        <w:rPr>
          <w:rFonts w:cs="Times New Roman"/>
        </w:rPr>
        <w:t>περιβάλλοντα</w:t>
      </w:r>
      <w:r w:rsidRPr="00004740">
        <w:rPr>
          <w:rFonts w:cs="Times New Roman"/>
        </w:rPr>
        <w:t xml:space="preserve"> </w:t>
      </w:r>
      <w:r w:rsidRPr="00550CD2">
        <w:rPr>
          <w:rFonts w:cs="Times New Roman"/>
        </w:rPr>
        <w:t>πολυπολιτισμικής</w:t>
      </w:r>
      <w:r w:rsidRPr="00004740">
        <w:rPr>
          <w:rFonts w:cs="Times New Roman"/>
        </w:rPr>
        <w:t xml:space="preserve"> </w:t>
      </w:r>
      <w:r w:rsidRPr="00550CD2">
        <w:rPr>
          <w:rFonts w:cs="Times New Roman"/>
        </w:rPr>
        <w:t>και</w:t>
      </w:r>
      <w:r w:rsidRPr="00004740">
        <w:rPr>
          <w:rFonts w:cs="Times New Roman"/>
        </w:rPr>
        <w:t xml:space="preserve"> </w:t>
      </w:r>
      <w:r w:rsidRPr="00550CD2">
        <w:rPr>
          <w:rFonts w:cs="Times New Roman"/>
        </w:rPr>
        <w:t>ηλεκτρονικής</w:t>
      </w:r>
      <w:r w:rsidRPr="00004740">
        <w:rPr>
          <w:rFonts w:cs="Times New Roman"/>
        </w:rPr>
        <w:t xml:space="preserve"> </w:t>
      </w:r>
      <w:r w:rsidRPr="00550CD2">
        <w:rPr>
          <w:rFonts w:cs="Times New Roman"/>
        </w:rPr>
        <w:t>μάθησης</w:t>
      </w:r>
      <w:r w:rsidRPr="00004740">
        <w:rPr>
          <w:rFonts w:cs="Times New Roman"/>
        </w:rPr>
        <w:t xml:space="preserve">», </w:t>
      </w:r>
      <w:r w:rsidRPr="00550CD2">
        <w:rPr>
          <w:rFonts w:cs="Times New Roman"/>
          <w:i/>
        </w:rPr>
        <w:t>Πολυπολιτισμική</w:t>
      </w:r>
      <w:r w:rsidRPr="00004740">
        <w:rPr>
          <w:rFonts w:cs="Times New Roman"/>
          <w:i/>
        </w:rPr>
        <w:t xml:space="preserve"> </w:t>
      </w:r>
      <w:r w:rsidRPr="00550CD2">
        <w:rPr>
          <w:rFonts w:cs="Times New Roman"/>
          <w:i/>
        </w:rPr>
        <w:t>Εκπαίδευση</w:t>
      </w:r>
      <w:r w:rsidRPr="00004740">
        <w:rPr>
          <w:rFonts w:cs="Times New Roman"/>
          <w:i/>
        </w:rPr>
        <w:t xml:space="preserve"> &amp; </w:t>
      </w:r>
      <w:r w:rsidRPr="00550CD2">
        <w:rPr>
          <w:rFonts w:cs="Times New Roman"/>
          <w:i/>
        </w:rPr>
        <w:t>Τεχνολογική</w:t>
      </w:r>
      <w:r w:rsidRPr="00004740">
        <w:rPr>
          <w:rFonts w:cs="Times New Roman"/>
          <w:i/>
        </w:rPr>
        <w:t xml:space="preserve"> </w:t>
      </w:r>
      <w:r w:rsidRPr="00550CD2">
        <w:rPr>
          <w:rFonts w:cs="Times New Roman"/>
          <w:i/>
        </w:rPr>
        <w:t>Εφημερίδα</w:t>
      </w:r>
      <w:r w:rsidRPr="00004740">
        <w:rPr>
          <w:rFonts w:cs="Times New Roman"/>
        </w:rPr>
        <w:t xml:space="preserve">, </w:t>
      </w:r>
      <w:proofErr w:type="spellStart"/>
      <w:r w:rsidRPr="00550CD2">
        <w:rPr>
          <w:rFonts w:cs="Times New Roman"/>
          <w:lang w:val="en-US"/>
        </w:rPr>
        <w:t>Vol</w:t>
      </w:r>
      <w:proofErr w:type="spellEnd"/>
      <w:r w:rsidRPr="00004740">
        <w:rPr>
          <w:rFonts w:cs="Times New Roman"/>
        </w:rPr>
        <w:t xml:space="preserve">. 3 </w:t>
      </w:r>
      <w:r w:rsidRPr="00550CD2">
        <w:rPr>
          <w:rFonts w:cs="Times New Roman"/>
        </w:rPr>
        <w:t>Θέμα</w:t>
      </w:r>
      <w:r w:rsidRPr="00004740">
        <w:rPr>
          <w:rFonts w:cs="Times New Roman"/>
        </w:rPr>
        <w:t xml:space="preserve">: 1, </w:t>
      </w:r>
      <w:r w:rsidRPr="00550CD2">
        <w:rPr>
          <w:rFonts w:cs="Times New Roman"/>
        </w:rPr>
        <w:t>σελ</w:t>
      </w:r>
      <w:r w:rsidRPr="00004740">
        <w:rPr>
          <w:rFonts w:cs="Times New Roman"/>
        </w:rPr>
        <w:t xml:space="preserve">. 5-16, </w:t>
      </w:r>
      <w:r w:rsidRPr="00550CD2">
        <w:rPr>
          <w:rFonts w:cs="Times New Roman"/>
          <w:lang w:val="en-US"/>
        </w:rPr>
        <w:t>https</w:t>
      </w:r>
      <w:r w:rsidRPr="00004740">
        <w:rPr>
          <w:rFonts w:cs="Times New Roman"/>
        </w:rPr>
        <w:t>://</w:t>
      </w:r>
      <w:r w:rsidRPr="00550CD2">
        <w:rPr>
          <w:rFonts w:cs="Times New Roman"/>
          <w:lang w:val="en-US"/>
        </w:rPr>
        <w:t>doi</w:t>
      </w:r>
      <w:r w:rsidRPr="00004740">
        <w:rPr>
          <w:rFonts w:cs="Times New Roman"/>
        </w:rPr>
        <w:t>.</w:t>
      </w:r>
      <w:r w:rsidRPr="00550CD2">
        <w:rPr>
          <w:rFonts w:cs="Times New Roman"/>
          <w:lang w:val="en-US"/>
        </w:rPr>
        <w:t>org</w:t>
      </w:r>
      <w:r w:rsidRPr="00004740">
        <w:rPr>
          <w:rFonts w:cs="Times New Roman"/>
        </w:rPr>
        <w:t>/10.1108/17504970910951110</w:t>
      </w:r>
    </w:p>
    <w:p w:rsidR="00B9404E"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 xml:space="preserve">Cooper, J., Prescott, S., Cook, L. Smith,, L., Mueck, R., &amp; Cuseo, J. (1985). </w:t>
      </w:r>
      <w:r w:rsidRPr="00550CD2">
        <w:rPr>
          <w:rFonts w:cs="Times New Roman"/>
          <w:i/>
          <w:lang w:val="en-US"/>
        </w:rPr>
        <w:t>Cooperative Learning and CollegeInstruction: Effective use of Student Learning</w:t>
      </w:r>
      <w:r w:rsidRPr="00550CD2">
        <w:rPr>
          <w:rFonts w:cs="Times New Roman"/>
          <w:lang w:val="en-US"/>
        </w:rPr>
        <w:t xml:space="preserve"> Teams. Sacramento: California State Foundation.</w:t>
      </w:r>
    </w:p>
    <w:p w:rsidR="00004740" w:rsidRDefault="00004740" w:rsidP="00004740">
      <w:pPr>
        <w:autoSpaceDE w:val="0"/>
        <w:autoSpaceDN w:val="0"/>
        <w:adjustRightInd w:val="0"/>
        <w:spacing w:before="100" w:beforeAutospacing="1" w:after="120" w:line="360" w:lineRule="auto"/>
        <w:rPr>
          <w:rFonts w:cs="Times New Roman"/>
          <w:lang w:val="en-US"/>
        </w:rPr>
      </w:pPr>
      <w:r w:rsidRPr="00550CD2">
        <w:rPr>
          <w:rFonts w:cs="Times New Roman"/>
          <w:lang w:val="en-US"/>
        </w:rPr>
        <w:t>Dalziel J. (2008). Transforming Teacher Education through Student Authoring of Learning Designs, SITE</w:t>
      </w:r>
    </w:p>
    <w:p w:rsidR="00004740" w:rsidRPr="00550CD2" w:rsidRDefault="00004740" w:rsidP="00004740">
      <w:pPr>
        <w:autoSpaceDE w:val="0"/>
        <w:autoSpaceDN w:val="0"/>
        <w:adjustRightInd w:val="0"/>
        <w:spacing w:before="100" w:beforeAutospacing="1" w:after="120" w:line="360" w:lineRule="auto"/>
        <w:rPr>
          <w:rFonts w:cs="Times New Roman"/>
          <w:lang w:val="en-US"/>
        </w:rPr>
      </w:pPr>
      <w:r w:rsidRPr="00550CD2">
        <w:rPr>
          <w:rFonts w:cs="Times New Roman"/>
          <w:lang w:val="en-US"/>
        </w:rPr>
        <w:t>Dawley, L. (2007). The Tools for Successful Online Teaching. London: Information Science Publishing.</w:t>
      </w:r>
    </w:p>
    <w:p w:rsidR="00004740" w:rsidRPr="00550CD2" w:rsidRDefault="00004740" w:rsidP="00004740">
      <w:pPr>
        <w:autoSpaceDE w:val="0"/>
        <w:autoSpaceDN w:val="0"/>
        <w:adjustRightInd w:val="0"/>
        <w:spacing w:before="100" w:beforeAutospacing="1" w:after="120" w:line="360" w:lineRule="auto"/>
        <w:rPr>
          <w:rFonts w:cs="Times New Roman"/>
          <w:lang w:val="en-US"/>
        </w:rPr>
      </w:pPr>
      <w:r w:rsidRPr="00550CD2">
        <w:rPr>
          <w:rFonts w:cs="Times New Roman"/>
          <w:lang w:val="en-US"/>
        </w:rPr>
        <w:t>Dieuzeide H.(1994). Les nouvelles technologies, Outils d'enseignement, NATHAN</w:t>
      </w:r>
    </w:p>
    <w:p w:rsidR="00B9404E" w:rsidRPr="00550CD2"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Dillenbourg, P. (1999). What do you mean by collaborative learning?. Collaborative-learning: Cognitive and Computational Approaches, 1-19.</w:t>
      </w:r>
    </w:p>
    <w:p w:rsidR="00B9404E" w:rsidRPr="000B097E"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lastRenderedPageBreak/>
        <w:t xml:space="preserve">Dubrin, A. (1998). </w:t>
      </w:r>
      <w:r w:rsidRPr="00550CD2">
        <w:rPr>
          <w:rFonts w:cs="Times New Roman"/>
        </w:rPr>
        <w:t>Βασικές</w:t>
      </w:r>
      <w:r w:rsidRPr="000B097E">
        <w:rPr>
          <w:rFonts w:cs="Times New Roman"/>
          <w:lang w:val="en-US"/>
        </w:rPr>
        <w:t xml:space="preserve"> </w:t>
      </w:r>
      <w:r w:rsidRPr="00550CD2">
        <w:rPr>
          <w:rFonts w:cs="Times New Roman"/>
        </w:rPr>
        <w:t>αρχές</w:t>
      </w:r>
      <w:r w:rsidRPr="000B097E">
        <w:rPr>
          <w:rFonts w:cs="Times New Roman"/>
          <w:lang w:val="en-US"/>
        </w:rPr>
        <w:t xml:space="preserve"> </w:t>
      </w:r>
      <w:r w:rsidRPr="00550CD2">
        <w:rPr>
          <w:rFonts w:cs="Times New Roman"/>
        </w:rPr>
        <w:t>Μάνατζμεντ</w:t>
      </w:r>
      <w:r w:rsidRPr="000B097E">
        <w:rPr>
          <w:rFonts w:cs="Times New Roman"/>
          <w:lang w:val="en-US"/>
        </w:rPr>
        <w:t xml:space="preserve">, </w:t>
      </w:r>
      <w:r w:rsidRPr="00550CD2">
        <w:rPr>
          <w:rFonts w:cs="Times New Roman"/>
        </w:rPr>
        <w:t>Επιμέλεια</w:t>
      </w:r>
      <w:r w:rsidRPr="000B097E">
        <w:rPr>
          <w:rFonts w:cs="Times New Roman"/>
          <w:lang w:val="en-US"/>
        </w:rPr>
        <w:t xml:space="preserve"> </w:t>
      </w:r>
      <w:r w:rsidRPr="00550CD2">
        <w:rPr>
          <w:rFonts w:cs="Times New Roman"/>
        </w:rPr>
        <w:t>Ν</w:t>
      </w:r>
      <w:r w:rsidRPr="000B097E">
        <w:rPr>
          <w:rFonts w:cs="Times New Roman"/>
          <w:lang w:val="en-US"/>
        </w:rPr>
        <w:t xml:space="preserve">. </w:t>
      </w:r>
      <w:r w:rsidRPr="00550CD2">
        <w:rPr>
          <w:rFonts w:cs="Times New Roman"/>
        </w:rPr>
        <w:t>Σαρρή</w:t>
      </w:r>
      <w:r w:rsidRPr="000B097E">
        <w:rPr>
          <w:rFonts w:cs="Times New Roman"/>
          <w:lang w:val="en-US"/>
        </w:rPr>
        <w:t xml:space="preserve">. </w:t>
      </w:r>
      <w:r w:rsidRPr="00550CD2">
        <w:rPr>
          <w:rFonts w:cs="Times New Roman"/>
        </w:rPr>
        <w:t>Τέταρτη</w:t>
      </w:r>
      <w:r w:rsidRPr="000B097E">
        <w:rPr>
          <w:rFonts w:cs="Times New Roman"/>
          <w:lang w:val="en-US"/>
        </w:rPr>
        <w:t xml:space="preserve"> </w:t>
      </w:r>
      <w:r w:rsidRPr="00550CD2">
        <w:rPr>
          <w:rFonts w:cs="Times New Roman"/>
        </w:rPr>
        <w:t>Έκδοση</w:t>
      </w:r>
      <w:r w:rsidRPr="000B097E">
        <w:rPr>
          <w:rFonts w:cs="Times New Roman"/>
          <w:lang w:val="en-US"/>
        </w:rPr>
        <w:t xml:space="preserve">, </w:t>
      </w:r>
      <w:r w:rsidRPr="00550CD2">
        <w:rPr>
          <w:rFonts w:cs="Times New Roman"/>
        </w:rPr>
        <w:t>Αθήνα</w:t>
      </w:r>
      <w:r w:rsidRPr="000B097E">
        <w:rPr>
          <w:rFonts w:cs="Times New Roman"/>
          <w:lang w:val="en-US"/>
        </w:rPr>
        <w:t xml:space="preserve">, </w:t>
      </w:r>
      <w:r w:rsidRPr="00550CD2">
        <w:rPr>
          <w:rFonts w:cs="Times New Roman"/>
        </w:rPr>
        <w:t>εκδόσεις</w:t>
      </w:r>
      <w:r w:rsidRPr="000B097E">
        <w:rPr>
          <w:rFonts w:cs="Times New Roman"/>
          <w:lang w:val="en-US"/>
        </w:rPr>
        <w:t xml:space="preserve"> </w:t>
      </w:r>
      <w:r w:rsidRPr="00550CD2">
        <w:rPr>
          <w:rFonts w:cs="Times New Roman"/>
        </w:rPr>
        <w:t>Έλλην</w:t>
      </w:r>
      <w:r w:rsidRPr="000B097E">
        <w:rPr>
          <w:rFonts w:cs="Times New Roman"/>
          <w:lang w:val="en-US"/>
        </w:rPr>
        <w:t xml:space="preserve">, </w:t>
      </w:r>
      <w:r w:rsidRPr="00550CD2">
        <w:rPr>
          <w:rFonts w:cs="Times New Roman"/>
          <w:lang w:val="en-US"/>
        </w:rPr>
        <w:t>page</w:t>
      </w:r>
      <w:r w:rsidRPr="000B097E">
        <w:rPr>
          <w:rFonts w:cs="Times New Roman"/>
          <w:lang w:val="en-US"/>
        </w:rPr>
        <w:t xml:space="preserve"> 332, 360, 366-368, 372. </w:t>
      </w:r>
    </w:p>
    <w:p w:rsidR="00B9404E"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Dziuban</w:t>
      </w:r>
      <w:r w:rsidRPr="000B097E">
        <w:rPr>
          <w:rFonts w:cs="Times New Roman"/>
          <w:lang w:val="en-US"/>
        </w:rPr>
        <w:t xml:space="preserve">, </w:t>
      </w:r>
      <w:r w:rsidRPr="00550CD2">
        <w:rPr>
          <w:rFonts w:cs="Times New Roman"/>
          <w:lang w:val="en-US"/>
        </w:rPr>
        <w:t>C</w:t>
      </w:r>
      <w:r w:rsidRPr="000B097E">
        <w:rPr>
          <w:rFonts w:cs="Times New Roman"/>
          <w:lang w:val="en-US"/>
        </w:rPr>
        <w:t xml:space="preserve">. </w:t>
      </w:r>
      <w:r w:rsidRPr="00550CD2">
        <w:rPr>
          <w:rFonts w:cs="Times New Roman"/>
          <w:lang w:val="en-US"/>
        </w:rPr>
        <w:t>D</w:t>
      </w:r>
      <w:r w:rsidRPr="000B097E">
        <w:rPr>
          <w:rFonts w:cs="Times New Roman"/>
          <w:lang w:val="en-US"/>
        </w:rPr>
        <w:t xml:space="preserve">., </w:t>
      </w:r>
      <w:r w:rsidRPr="00550CD2">
        <w:rPr>
          <w:rFonts w:cs="Times New Roman"/>
          <w:lang w:val="en-US"/>
        </w:rPr>
        <w:t>Hartman</w:t>
      </w:r>
      <w:r w:rsidRPr="000B097E">
        <w:rPr>
          <w:rFonts w:cs="Times New Roman"/>
          <w:lang w:val="en-US"/>
        </w:rPr>
        <w:t xml:space="preserve">, </w:t>
      </w:r>
      <w:r w:rsidRPr="00550CD2">
        <w:rPr>
          <w:rFonts w:cs="Times New Roman"/>
          <w:lang w:val="en-US"/>
        </w:rPr>
        <w:t>J</w:t>
      </w:r>
      <w:r w:rsidRPr="000B097E">
        <w:rPr>
          <w:rFonts w:cs="Times New Roman"/>
          <w:lang w:val="en-US"/>
        </w:rPr>
        <w:t xml:space="preserve">. </w:t>
      </w:r>
      <w:r w:rsidRPr="00550CD2">
        <w:rPr>
          <w:rFonts w:cs="Times New Roman"/>
          <w:lang w:val="en-US"/>
        </w:rPr>
        <w:t>L</w:t>
      </w:r>
      <w:r w:rsidRPr="000B097E">
        <w:rPr>
          <w:rFonts w:cs="Times New Roman"/>
          <w:lang w:val="en-US"/>
        </w:rPr>
        <w:t xml:space="preserve">., &amp; </w:t>
      </w:r>
      <w:r w:rsidRPr="00550CD2">
        <w:rPr>
          <w:rFonts w:cs="Times New Roman"/>
          <w:lang w:val="en-US"/>
        </w:rPr>
        <w:t>Moskal</w:t>
      </w:r>
      <w:r w:rsidRPr="000B097E">
        <w:rPr>
          <w:rFonts w:cs="Times New Roman"/>
          <w:lang w:val="en-US"/>
        </w:rPr>
        <w:t xml:space="preserve">, </w:t>
      </w:r>
      <w:r w:rsidRPr="00550CD2">
        <w:rPr>
          <w:rFonts w:cs="Times New Roman"/>
          <w:lang w:val="en-US"/>
        </w:rPr>
        <w:t>P</w:t>
      </w:r>
      <w:r w:rsidRPr="000B097E">
        <w:rPr>
          <w:rFonts w:cs="Times New Roman"/>
          <w:lang w:val="en-US"/>
        </w:rPr>
        <w:t xml:space="preserve">. </w:t>
      </w:r>
      <w:r w:rsidRPr="00550CD2">
        <w:rPr>
          <w:rFonts w:cs="Times New Roman"/>
          <w:lang w:val="en-US"/>
        </w:rPr>
        <w:t>D</w:t>
      </w:r>
      <w:r w:rsidRPr="000B097E">
        <w:rPr>
          <w:rFonts w:cs="Times New Roman"/>
          <w:lang w:val="en-US"/>
        </w:rPr>
        <w:t xml:space="preserve">. (2004). </w:t>
      </w:r>
      <w:r w:rsidRPr="00550CD2">
        <w:rPr>
          <w:rFonts w:cs="Times New Roman"/>
          <w:lang w:val="en-US"/>
        </w:rPr>
        <w:t>Blended learning. Educause Center for Applied Research Bulletin, 7(1), 12.</w:t>
      </w:r>
    </w:p>
    <w:p w:rsidR="002F0E77" w:rsidRPr="00004740" w:rsidRDefault="002F0E77" w:rsidP="002F0E77">
      <w:pPr>
        <w:autoSpaceDE w:val="0"/>
        <w:autoSpaceDN w:val="0"/>
        <w:adjustRightInd w:val="0"/>
        <w:spacing w:before="100" w:beforeAutospacing="1" w:after="120" w:line="360" w:lineRule="auto"/>
        <w:rPr>
          <w:rStyle w:val="-"/>
          <w:rFonts w:cs="Times New Roman"/>
          <w:color w:val="auto"/>
          <w:u w:val="none"/>
          <w:lang w:val="en-US"/>
        </w:rPr>
      </w:pPr>
      <w:r w:rsidRPr="00550CD2">
        <w:rPr>
          <w:rFonts w:cs="Times New Roman"/>
          <w:lang w:val="en-US"/>
        </w:rPr>
        <w:t>El Semary, H. (2011). Barriers to the Effective Use of Technology in Education: Case Study of UAE University. Asian Transactions on Science &amp; Technology, 1 (5), pp. 22-</w:t>
      </w:r>
      <w:r>
        <w:rPr>
          <w:rFonts w:cs="Times New Roman"/>
          <w:lang w:val="en-US"/>
        </w:rPr>
        <w:t xml:space="preserve">32. </w:t>
      </w:r>
      <w:r w:rsidRPr="00550CD2">
        <w:rPr>
          <w:rFonts w:cs="Times New Roman"/>
        </w:rPr>
        <w:t>Προσπελάστηκε</w:t>
      </w:r>
      <w:r w:rsidRPr="00004740">
        <w:rPr>
          <w:rFonts w:cs="Times New Roman"/>
          <w:lang w:val="en-US"/>
        </w:rPr>
        <w:t xml:space="preserve"> </w:t>
      </w:r>
      <w:r w:rsidRPr="00550CD2">
        <w:rPr>
          <w:rFonts w:cs="Times New Roman"/>
        </w:rPr>
        <w:t>στις</w:t>
      </w:r>
      <w:r w:rsidRPr="00004740">
        <w:rPr>
          <w:rFonts w:cs="Times New Roman"/>
          <w:lang w:val="en-US"/>
        </w:rPr>
        <w:t xml:space="preserve"> 12/12/2017 </w:t>
      </w:r>
      <w:r w:rsidRPr="00550CD2">
        <w:rPr>
          <w:rFonts w:cs="Times New Roman"/>
        </w:rPr>
        <w:t>στο</w:t>
      </w:r>
      <w:r w:rsidRPr="00004740">
        <w:rPr>
          <w:rFonts w:cs="Times New Roman"/>
          <w:lang w:val="en-US"/>
        </w:rPr>
        <w:t xml:space="preserve"> </w:t>
      </w:r>
      <w:r w:rsidR="0033047F">
        <w:fldChar w:fldCharType="begin"/>
      </w:r>
      <w:r w:rsidR="0033047F" w:rsidRPr="00085415">
        <w:rPr>
          <w:lang w:val="en-US"/>
        </w:rPr>
        <w:instrText xml:space="preserve"> HYPERLINK "http://www.asian-transactions.org/Journals/Vol01Issue05/ATST/ATST-50127056.pdf" </w:instrText>
      </w:r>
      <w:r w:rsidR="0033047F">
        <w:fldChar w:fldCharType="separate"/>
      </w:r>
      <w:r w:rsidRPr="00B64DDE">
        <w:rPr>
          <w:rStyle w:val="-"/>
          <w:rFonts w:cs="Times New Roman"/>
          <w:color w:val="auto"/>
          <w:lang w:val="en-US"/>
        </w:rPr>
        <w:t>http</w:t>
      </w:r>
      <w:r w:rsidRPr="00004740">
        <w:rPr>
          <w:rStyle w:val="-"/>
          <w:rFonts w:cs="Times New Roman"/>
          <w:color w:val="auto"/>
          <w:lang w:val="en-US"/>
        </w:rPr>
        <w:t>://</w:t>
      </w:r>
      <w:r w:rsidRPr="00B64DDE">
        <w:rPr>
          <w:rStyle w:val="-"/>
          <w:rFonts w:cs="Times New Roman"/>
          <w:color w:val="auto"/>
          <w:lang w:val="en-US"/>
        </w:rPr>
        <w:t>www</w:t>
      </w:r>
      <w:r w:rsidRPr="00004740">
        <w:rPr>
          <w:rStyle w:val="-"/>
          <w:rFonts w:cs="Times New Roman"/>
          <w:color w:val="auto"/>
          <w:lang w:val="en-US"/>
        </w:rPr>
        <w:t>.</w:t>
      </w:r>
      <w:r w:rsidRPr="00B64DDE">
        <w:rPr>
          <w:rStyle w:val="-"/>
          <w:rFonts w:cs="Times New Roman"/>
          <w:color w:val="auto"/>
          <w:lang w:val="en-US"/>
        </w:rPr>
        <w:t>asian</w:t>
      </w:r>
      <w:r w:rsidRPr="00004740">
        <w:rPr>
          <w:rStyle w:val="-"/>
          <w:rFonts w:cs="Times New Roman"/>
          <w:color w:val="auto"/>
          <w:lang w:val="en-US"/>
        </w:rPr>
        <w:t>-</w:t>
      </w:r>
      <w:r w:rsidRPr="00B64DDE">
        <w:rPr>
          <w:rStyle w:val="-"/>
          <w:rFonts w:cs="Times New Roman"/>
          <w:color w:val="auto"/>
          <w:lang w:val="en-US"/>
        </w:rPr>
        <w:t>transactions</w:t>
      </w:r>
      <w:r w:rsidRPr="00004740">
        <w:rPr>
          <w:rStyle w:val="-"/>
          <w:rFonts w:cs="Times New Roman"/>
          <w:color w:val="auto"/>
          <w:lang w:val="en-US"/>
        </w:rPr>
        <w:t>.</w:t>
      </w:r>
      <w:r w:rsidRPr="00B64DDE">
        <w:rPr>
          <w:rStyle w:val="-"/>
          <w:rFonts w:cs="Times New Roman"/>
          <w:color w:val="auto"/>
          <w:lang w:val="en-US"/>
        </w:rPr>
        <w:t>org</w:t>
      </w:r>
      <w:r w:rsidRPr="00004740">
        <w:rPr>
          <w:rStyle w:val="-"/>
          <w:rFonts w:cs="Times New Roman"/>
          <w:color w:val="auto"/>
          <w:lang w:val="en-US"/>
        </w:rPr>
        <w:t>/</w:t>
      </w:r>
      <w:r w:rsidRPr="00B64DDE">
        <w:rPr>
          <w:rStyle w:val="-"/>
          <w:rFonts w:cs="Times New Roman"/>
          <w:color w:val="auto"/>
          <w:lang w:val="en-US"/>
        </w:rPr>
        <w:t>Journals</w:t>
      </w:r>
      <w:r w:rsidRPr="00004740">
        <w:rPr>
          <w:rStyle w:val="-"/>
          <w:rFonts w:cs="Times New Roman"/>
          <w:color w:val="auto"/>
          <w:lang w:val="en-US"/>
        </w:rPr>
        <w:t>/</w:t>
      </w:r>
      <w:r w:rsidRPr="00B64DDE">
        <w:rPr>
          <w:rStyle w:val="-"/>
          <w:rFonts w:cs="Times New Roman"/>
          <w:color w:val="auto"/>
          <w:lang w:val="en-US"/>
        </w:rPr>
        <w:t>Vol</w:t>
      </w:r>
      <w:r w:rsidRPr="00004740">
        <w:rPr>
          <w:rStyle w:val="-"/>
          <w:rFonts w:cs="Times New Roman"/>
          <w:color w:val="auto"/>
          <w:lang w:val="en-US"/>
        </w:rPr>
        <w:t>01</w:t>
      </w:r>
      <w:r w:rsidRPr="00B64DDE">
        <w:rPr>
          <w:rStyle w:val="-"/>
          <w:rFonts w:cs="Times New Roman"/>
          <w:color w:val="auto"/>
          <w:lang w:val="en-US"/>
        </w:rPr>
        <w:t>Issue</w:t>
      </w:r>
      <w:r w:rsidRPr="00004740">
        <w:rPr>
          <w:rStyle w:val="-"/>
          <w:rFonts w:cs="Times New Roman"/>
          <w:color w:val="auto"/>
          <w:lang w:val="en-US"/>
        </w:rPr>
        <w:t>05/</w:t>
      </w:r>
      <w:r w:rsidRPr="00B64DDE">
        <w:rPr>
          <w:rStyle w:val="-"/>
          <w:rFonts w:cs="Times New Roman"/>
          <w:color w:val="auto"/>
          <w:lang w:val="en-US"/>
        </w:rPr>
        <w:t>ATST</w:t>
      </w:r>
      <w:r w:rsidRPr="00004740">
        <w:rPr>
          <w:rStyle w:val="-"/>
          <w:rFonts w:cs="Times New Roman"/>
          <w:color w:val="auto"/>
          <w:lang w:val="en-US"/>
        </w:rPr>
        <w:t>/</w:t>
      </w:r>
      <w:r w:rsidRPr="00B64DDE">
        <w:rPr>
          <w:rStyle w:val="-"/>
          <w:rFonts w:cs="Times New Roman"/>
          <w:color w:val="auto"/>
          <w:lang w:val="en-US"/>
        </w:rPr>
        <w:t>ATST</w:t>
      </w:r>
      <w:r w:rsidRPr="00004740">
        <w:rPr>
          <w:rStyle w:val="-"/>
          <w:rFonts w:cs="Times New Roman"/>
          <w:color w:val="auto"/>
          <w:lang w:val="en-US"/>
        </w:rPr>
        <w:t>-50127056.</w:t>
      </w:r>
      <w:r w:rsidRPr="00B64DDE">
        <w:rPr>
          <w:rStyle w:val="-"/>
          <w:rFonts w:cs="Times New Roman"/>
          <w:color w:val="auto"/>
          <w:lang w:val="en-US"/>
        </w:rPr>
        <w:t>pdf</w:t>
      </w:r>
      <w:r w:rsidR="0033047F">
        <w:rPr>
          <w:rStyle w:val="-"/>
          <w:rFonts w:cs="Times New Roman"/>
          <w:color w:val="auto"/>
          <w:lang w:val="en-US"/>
        </w:rPr>
        <w:fldChar w:fldCharType="end"/>
      </w:r>
    </w:p>
    <w:p w:rsidR="005D16AB" w:rsidRDefault="005D16AB" w:rsidP="000968BF">
      <w:pPr>
        <w:autoSpaceDE w:val="0"/>
        <w:autoSpaceDN w:val="0"/>
        <w:adjustRightInd w:val="0"/>
        <w:spacing w:before="100" w:beforeAutospacing="1" w:after="120" w:line="360" w:lineRule="auto"/>
        <w:rPr>
          <w:rStyle w:val="-"/>
          <w:rFonts w:cs="Times New Roman"/>
          <w:color w:val="auto"/>
          <w:u w:val="none"/>
          <w:lang w:val="en-US"/>
        </w:rPr>
      </w:pPr>
      <w:r w:rsidRPr="00550CD2">
        <w:rPr>
          <w:rStyle w:val="-"/>
          <w:rFonts w:cs="Times New Roman"/>
          <w:color w:val="auto"/>
          <w:u w:val="none"/>
          <w:lang w:val="en-US"/>
        </w:rPr>
        <w:t xml:space="preserve">Fullan, M. (2007). </w:t>
      </w:r>
      <w:r w:rsidRPr="00550CD2">
        <w:rPr>
          <w:rStyle w:val="-"/>
          <w:rFonts w:cs="Times New Roman"/>
          <w:i/>
          <w:color w:val="auto"/>
          <w:u w:val="none"/>
          <w:lang w:val="en-US"/>
        </w:rPr>
        <w:t>The new meaning of educational change</w:t>
      </w:r>
      <w:r w:rsidRPr="00550CD2">
        <w:rPr>
          <w:rStyle w:val="-"/>
          <w:rFonts w:cs="Times New Roman"/>
          <w:color w:val="auto"/>
          <w:u w:val="none"/>
          <w:lang w:val="en-US"/>
        </w:rPr>
        <w:t xml:space="preserve"> (4th ed). New York: Teachers College</w:t>
      </w:r>
      <w:r w:rsidRPr="00D861D7">
        <w:rPr>
          <w:rStyle w:val="-"/>
          <w:rFonts w:cs="Times New Roman"/>
          <w:color w:val="auto"/>
          <w:u w:val="none"/>
          <w:lang w:val="en-US"/>
        </w:rPr>
        <w:t xml:space="preserve"> </w:t>
      </w:r>
      <w:r w:rsidRPr="00550CD2">
        <w:rPr>
          <w:rStyle w:val="-"/>
          <w:rFonts w:cs="Times New Roman"/>
          <w:color w:val="auto"/>
          <w:u w:val="none"/>
          <w:lang w:val="en-US"/>
        </w:rPr>
        <w:t>Press.</w:t>
      </w:r>
    </w:p>
    <w:p w:rsidR="002F0E77" w:rsidRPr="00550CD2" w:rsidRDefault="002F0E77" w:rsidP="002F0E77">
      <w:pPr>
        <w:autoSpaceDE w:val="0"/>
        <w:autoSpaceDN w:val="0"/>
        <w:adjustRightInd w:val="0"/>
        <w:spacing w:before="100" w:beforeAutospacing="1" w:after="120" w:line="360" w:lineRule="auto"/>
        <w:rPr>
          <w:rFonts w:cs="Times New Roman"/>
          <w:lang w:val="en-US"/>
        </w:rPr>
      </w:pPr>
      <w:r w:rsidRPr="00550CD2">
        <w:rPr>
          <w:rFonts w:cs="Times New Roman"/>
          <w:lang w:val="en-US"/>
        </w:rPr>
        <w:t xml:space="preserve">Grabowski, B. (2009). ICT as an Enabler for Effective Learning Design: Its Evolving Promise. </w:t>
      </w:r>
      <w:r w:rsidRPr="00550CD2">
        <w:rPr>
          <w:rFonts w:cs="Times New Roman"/>
          <w:i/>
          <w:lang w:val="en-US"/>
        </w:rPr>
        <w:t>International Journal for Educational Media and Technology</w:t>
      </w:r>
      <w:r w:rsidRPr="00550CD2">
        <w:rPr>
          <w:rFonts w:cs="Times New Roman"/>
          <w:lang w:val="en-US"/>
        </w:rPr>
        <w:t>, 3, 12-23</w:t>
      </w:r>
    </w:p>
    <w:p w:rsidR="003F2578" w:rsidRDefault="003F2578" w:rsidP="000968BF">
      <w:pPr>
        <w:autoSpaceDE w:val="0"/>
        <w:autoSpaceDN w:val="0"/>
        <w:adjustRightInd w:val="0"/>
        <w:spacing w:before="100" w:beforeAutospacing="1" w:after="120" w:line="360" w:lineRule="auto"/>
        <w:rPr>
          <w:rStyle w:val="-"/>
          <w:rFonts w:cs="Times New Roman"/>
          <w:color w:val="auto"/>
          <w:u w:val="none"/>
          <w:lang w:val="en-US"/>
        </w:rPr>
      </w:pPr>
      <w:r w:rsidRPr="003F2578">
        <w:rPr>
          <w:rFonts w:cs="Times New Roman"/>
          <w:lang w:val="en-US"/>
        </w:rPr>
        <w:t xml:space="preserve">Holden, H., Ozok, A., &amp; Rada, R. (2008). Technology use and acceptance in the classroom: Results from an exploratory survey study among secondary education teachers in the USA. </w:t>
      </w:r>
      <w:r w:rsidRPr="003F2578">
        <w:rPr>
          <w:rFonts w:cs="Times New Roman"/>
          <w:i/>
          <w:iCs/>
          <w:lang w:val="en-US"/>
        </w:rPr>
        <w:t>Interactive Technology</w:t>
      </w:r>
      <w:r w:rsidR="001D1176" w:rsidRPr="002E553F">
        <w:rPr>
          <w:rFonts w:cs="Times New Roman"/>
          <w:i/>
          <w:iCs/>
          <w:lang w:val="en-US"/>
        </w:rPr>
        <w:t xml:space="preserve"> </w:t>
      </w:r>
      <w:r w:rsidRPr="003F2578">
        <w:rPr>
          <w:rFonts w:cs="Times New Roman"/>
          <w:i/>
          <w:iCs/>
          <w:lang w:val="en-US"/>
        </w:rPr>
        <w:t>and Smart Education</w:t>
      </w:r>
      <w:r w:rsidRPr="003F2578">
        <w:rPr>
          <w:rFonts w:cs="Times New Roman"/>
          <w:lang w:val="en-US"/>
        </w:rPr>
        <w:t xml:space="preserve">, </w:t>
      </w:r>
      <w:r w:rsidRPr="003F2578">
        <w:rPr>
          <w:rFonts w:cs="Times New Roman"/>
          <w:i/>
          <w:iCs/>
          <w:lang w:val="en-US"/>
        </w:rPr>
        <w:t>5</w:t>
      </w:r>
      <w:r w:rsidRPr="003F2578">
        <w:rPr>
          <w:rFonts w:cs="Times New Roman"/>
          <w:lang w:val="en-US"/>
        </w:rPr>
        <w:t>(2), 113-134.</w:t>
      </w:r>
    </w:p>
    <w:p w:rsidR="00826093" w:rsidRPr="00826093" w:rsidRDefault="00826093" w:rsidP="000968BF">
      <w:pPr>
        <w:autoSpaceDE w:val="0"/>
        <w:autoSpaceDN w:val="0"/>
        <w:adjustRightInd w:val="0"/>
        <w:spacing w:before="100" w:beforeAutospacing="1" w:after="120" w:line="360" w:lineRule="auto"/>
        <w:rPr>
          <w:rFonts w:cs="Times New Roman"/>
          <w:lang w:val="en-US"/>
        </w:rPr>
      </w:pPr>
      <w:r w:rsidRPr="00826093">
        <w:rPr>
          <w:rFonts w:cs="Times New Roman"/>
          <w:lang w:val="en-US"/>
        </w:rPr>
        <w:t xml:space="preserve">Illeris, K.(2007). </w:t>
      </w:r>
      <w:r w:rsidRPr="00826093">
        <w:rPr>
          <w:rFonts w:cs="Times New Roman"/>
          <w:i/>
          <w:lang w:val="en-US"/>
        </w:rPr>
        <w:t>How We Learn: Learning and Non Learning in School an Beyond</w:t>
      </w:r>
      <w:r w:rsidRPr="00826093">
        <w:rPr>
          <w:rFonts w:cs="Times New Roman"/>
          <w:lang w:val="en-US"/>
        </w:rPr>
        <w:t>», London /New York: Routledge</w:t>
      </w:r>
    </w:p>
    <w:p w:rsidR="00DD13D9" w:rsidRDefault="00DD13D9"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Jimoyiannis, A., &amp; Komis, V. (2007). Examining teachers' beliefs about ICT in education: implications of a teacher preparation programme, Teacher Development, 11(2), 149-173.</w:t>
      </w:r>
    </w:p>
    <w:p w:rsidR="003E2BA5" w:rsidRPr="003E2BA5" w:rsidRDefault="003E2BA5" w:rsidP="000968BF">
      <w:pPr>
        <w:autoSpaceDE w:val="0"/>
        <w:autoSpaceDN w:val="0"/>
        <w:adjustRightInd w:val="0"/>
        <w:spacing w:before="100" w:beforeAutospacing="1" w:after="120" w:line="360" w:lineRule="auto"/>
        <w:rPr>
          <w:rFonts w:cs="Times New Roman"/>
          <w:lang w:val="en-US"/>
        </w:rPr>
      </w:pPr>
      <w:r w:rsidRPr="003E2BA5">
        <w:rPr>
          <w:rFonts w:cs="Times New Roman"/>
          <w:lang w:val="en-US"/>
        </w:rPr>
        <w:t xml:space="preserve">Jimoyiannis A., Tsiotakis P., Roussinos D. &amp; Siorenta A. (2013). Preparing teachers to integrate Web 2.0 in school practice: Toward a framework for Pedagogy 2.0, </w:t>
      </w:r>
      <w:r w:rsidRPr="003E2BA5">
        <w:rPr>
          <w:rFonts w:cs="Times New Roman"/>
          <w:i/>
          <w:lang w:val="en-US"/>
        </w:rPr>
        <w:t xml:space="preserve">Australasian Journal of Educational Technology, 29(2), </w:t>
      </w:r>
      <w:r w:rsidRPr="003E2BA5">
        <w:rPr>
          <w:rFonts w:cs="Times New Roman"/>
          <w:lang w:val="en-US"/>
        </w:rPr>
        <w:t>248-267.</w:t>
      </w:r>
    </w:p>
    <w:p w:rsidR="00B9404E" w:rsidRPr="00550CD2"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Jonassen, D. H., Peck, K. L., &amp; Wilson, B. G. (1999). Learning with Technology: A Constructivist Perspective.Upper Saddle River,NJ: Merrill.</w:t>
      </w:r>
    </w:p>
    <w:p w:rsidR="00B9404E"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 xml:space="preserve">Jonassen, D. (2006). </w:t>
      </w:r>
      <w:r w:rsidRPr="00826093">
        <w:rPr>
          <w:rFonts w:cs="Times New Roman"/>
          <w:i/>
          <w:lang w:val="en-US"/>
        </w:rPr>
        <w:t>Modeling with Technology: Mindtools for conceptual change</w:t>
      </w:r>
      <w:r w:rsidRPr="00550CD2">
        <w:rPr>
          <w:rFonts w:cs="Times New Roman"/>
          <w:lang w:val="en-US"/>
        </w:rPr>
        <w:t>. New Jersey: Prentice-Hall.</w:t>
      </w:r>
    </w:p>
    <w:p w:rsidR="00B9404E" w:rsidRPr="000B097E" w:rsidRDefault="00B9404E" w:rsidP="000968BF">
      <w:pPr>
        <w:autoSpaceDE w:val="0"/>
        <w:autoSpaceDN w:val="0"/>
        <w:adjustRightInd w:val="0"/>
        <w:spacing w:before="100" w:beforeAutospacing="1" w:after="120" w:line="360" w:lineRule="auto"/>
        <w:rPr>
          <w:rFonts w:cs="Times New Roman"/>
        </w:rPr>
      </w:pPr>
      <w:r w:rsidRPr="00550CD2">
        <w:rPr>
          <w:rFonts w:cs="Times New Roman"/>
          <w:lang w:val="en-US"/>
        </w:rPr>
        <w:lastRenderedPageBreak/>
        <w:t>Karakostas, A., Demetriadis, S., Ragazou, V., &amp; Amarlariotou, M. (2010, June). e-Lectures to support blended instruction in multimedia programming course. InProceedings of the fifteenth annual conference on Innovation and technology incomputer science education (pp. 189-193). ACM</w:t>
      </w:r>
      <w:r w:rsidRPr="000B097E">
        <w:rPr>
          <w:rFonts w:cs="Times New Roman"/>
        </w:rPr>
        <w:t>.</w:t>
      </w:r>
    </w:p>
    <w:p w:rsidR="002F0E77" w:rsidRPr="002F0E77" w:rsidRDefault="002F0E77" w:rsidP="002F0E77">
      <w:pPr>
        <w:autoSpaceDE w:val="0"/>
        <w:autoSpaceDN w:val="0"/>
        <w:adjustRightInd w:val="0"/>
        <w:spacing w:before="100" w:beforeAutospacing="1" w:after="120" w:line="360" w:lineRule="auto"/>
        <w:rPr>
          <w:rFonts w:cs="Times New Roman"/>
        </w:rPr>
      </w:pPr>
      <w:r w:rsidRPr="00D861D7">
        <w:rPr>
          <w:rFonts w:cs="Times New Roman"/>
          <w:lang w:val="en-US"/>
        </w:rPr>
        <w:t>Keegan</w:t>
      </w:r>
      <w:r w:rsidRPr="002F0E77">
        <w:rPr>
          <w:rFonts w:cs="Times New Roman"/>
        </w:rPr>
        <w:t xml:space="preserve">, </w:t>
      </w:r>
      <w:r w:rsidRPr="00D861D7">
        <w:rPr>
          <w:rFonts w:cs="Times New Roman"/>
          <w:lang w:val="en-US"/>
        </w:rPr>
        <w:t>D</w:t>
      </w:r>
      <w:r w:rsidRPr="002F0E77">
        <w:rPr>
          <w:rFonts w:cs="Times New Roman"/>
        </w:rPr>
        <w:t xml:space="preserve">. (2000). </w:t>
      </w:r>
      <w:r w:rsidRPr="00550CD2">
        <w:rPr>
          <w:rFonts w:cs="Times New Roman"/>
        </w:rPr>
        <w:t>Βασικές</w:t>
      </w:r>
      <w:r w:rsidRPr="002F0E77">
        <w:rPr>
          <w:rFonts w:cs="Times New Roman"/>
        </w:rPr>
        <w:t xml:space="preserve"> </w:t>
      </w:r>
      <w:r w:rsidRPr="00550CD2">
        <w:rPr>
          <w:rFonts w:cs="Times New Roman"/>
        </w:rPr>
        <w:t>αρχές</w:t>
      </w:r>
      <w:r w:rsidRPr="002F0E77">
        <w:rPr>
          <w:rFonts w:cs="Times New Roman"/>
        </w:rPr>
        <w:t xml:space="preserve"> </w:t>
      </w:r>
      <w:r w:rsidRPr="00550CD2">
        <w:rPr>
          <w:rFonts w:cs="Times New Roman"/>
        </w:rPr>
        <w:t>της</w:t>
      </w:r>
      <w:r w:rsidRPr="002F0E77">
        <w:rPr>
          <w:rFonts w:cs="Times New Roman"/>
        </w:rPr>
        <w:t xml:space="preserve"> </w:t>
      </w:r>
      <w:r w:rsidRPr="00550CD2">
        <w:rPr>
          <w:rFonts w:cs="Times New Roman"/>
        </w:rPr>
        <w:t>ανοικτής</w:t>
      </w:r>
      <w:r w:rsidRPr="002F0E77">
        <w:rPr>
          <w:rFonts w:cs="Times New Roman"/>
        </w:rPr>
        <w:t xml:space="preserve"> </w:t>
      </w:r>
      <w:r w:rsidRPr="00550CD2">
        <w:rPr>
          <w:rFonts w:cs="Times New Roman"/>
        </w:rPr>
        <w:t>και</w:t>
      </w:r>
      <w:r w:rsidRPr="002F0E77">
        <w:rPr>
          <w:rFonts w:cs="Times New Roman"/>
        </w:rPr>
        <w:t xml:space="preserve"> </w:t>
      </w:r>
      <w:r w:rsidRPr="00550CD2">
        <w:rPr>
          <w:rFonts w:cs="Times New Roman"/>
        </w:rPr>
        <w:t>εξ</w:t>
      </w:r>
      <w:r w:rsidRPr="002F0E77">
        <w:rPr>
          <w:rFonts w:cs="Times New Roman"/>
        </w:rPr>
        <w:t xml:space="preserve"> </w:t>
      </w:r>
      <w:r w:rsidRPr="00550CD2">
        <w:rPr>
          <w:rFonts w:cs="Times New Roman"/>
        </w:rPr>
        <w:t>αποστάσεως</w:t>
      </w:r>
      <w:r w:rsidRPr="002F0E77">
        <w:rPr>
          <w:rFonts w:cs="Times New Roman"/>
        </w:rPr>
        <w:t xml:space="preserve"> </w:t>
      </w:r>
      <w:r w:rsidRPr="00550CD2">
        <w:rPr>
          <w:rFonts w:cs="Times New Roman"/>
        </w:rPr>
        <w:t>εκπαίδευσης</w:t>
      </w:r>
      <w:r w:rsidRPr="002F0E77">
        <w:rPr>
          <w:rFonts w:cs="Times New Roman"/>
        </w:rPr>
        <w:t>. [</w:t>
      </w:r>
      <w:r w:rsidRPr="00550CD2">
        <w:rPr>
          <w:rFonts w:cs="Times New Roman"/>
        </w:rPr>
        <w:t>Μτφρ</w:t>
      </w:r>
      <w:r w:rsidRPr="002F0E77">
        <w:rPr>
          <w:rFonts w:cs="Times New Roman"/>
        </w:rPr>
        <w:t xml:space="preserve">. </w:t>
      </w:r>
      <w:r w:rsidRPr="00550CD2">
        <w:rPr>
          <w:rFonts w:cs="Times New Roman"/>
        </w:rPr>
        <w:t>Α</w:t>
      </w:r>
      <w:r w:rsidRPr="002F0E77">
        <w:rPr>
          <w:rFonts w:cs="Times New Roman"/>
        </w:rPr>
        <w:t xml:space="preserve">. </w:t>
      </w:r>
      <w:r w:rsidRPr="00550CD2">
        <w:rPr>
          <w:rFonts w:cs="Times New Roman"/>
        </w:rPr>
        <w:t>Μελίστα</w:t>
      </w:r>
      <w:r w:rsidRPr="002F0E77">
        <w:rPr>
          <w:rFonts w:cs="Times New Roman"/>
        </w:rPr>
        <w:t xml:space="preserve">]. </w:t>
      </w:r>
      <w:r w:rsidRPr="00550CD2">
        <w:rPr>
          <w:rFonts w:cs="Times New Roman"/>
        </w:rPr>
        <w:t>Αθήνα</w:t>
      </w:r>
      <w:r w:rsidRPr="002F0E77">
        <w:rPr>
          <w:rFonts w:cs="Times New Roman"/>
        </w:rPr>
        <w:t xml:space="preserve">: </w:t>
      </w:r>
      <w:r w:rsidRPr="00550CD2">
        <w:rPr>
          <w:rFonts w:cs="Times New Roman"/>
        </w:rPr>
        <w:t>Μεταίχμιο</w:t>
      </w:r>
      <w:r w:rsidRPr="002F0E77">
        <w:rPr>
          <w:rFonts w:cs="Times New Roman"/>
        </w:rPr>
        <w:t>.</w:t>
      </w:r>
    </w:p>
    <w:p w:rsidR="00D42B94" w:rsidRPr="00550CD2"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Keengwe</w:t>
      </w:r>
      <w:r w:rsidRPr="000B097E">
        <w:rPr>
          <w:rFonts w:cs="Times New Roman"/>
        </w:rPr>
        <w:t xml:space="preserve">, </w:t>
      </w:r>
      <w:r w:rsidRPr="00550CD2">
        <w:rPr>
          <w:rFonts w:cs="Times New Roman"/>
          <w:lang w:val="en-US"/>
        </w:rPr>
        <w:t>J</w:t>
      </w:r>
      <w:r w:rsidRPr="000B097E">
        <w:rPr>
          <w:rFonts w:cs="Times New Roman"/>
        </w:rPr>
        <w:t xml:space="preserve">., &amp; </w:t>
      </w:r>
      <w:r w:rsidRPr="00550CD2">
        <w:rPr>
          <w:rFonts w:cs="Times New Roman"/>
          <w:lang w:val="en-US"/>
        </w:rPr>
        <w:t>Kang</w:t>
      </w:r>
      <w:r w:rsidRPr="000B097E">
        <w:rPr>
          <w:rFonts w:cs="Times New Roman"/>
        </w:rPr>
        <w:t xml:space="preserve">, </w:t>
      </w:r>
      <w:r w:rsidRPr="00550CD2">
        <w:rPr>
          <w:rFonts w:cs="Times New Roman"/>
          <w:lang w:val="en-US"/>
        </w:rPr>
        <w:t>J</w:t>
      </w:r>
      <w:r w:rsidRPr="000B097E">
        <w:rPr>
          <w:rFonts w:cs="Times New Roman"/>
        </w:rPr>
        <w:t>-</w:t>
      </w:r>
      <w:r w:rsidRPr="00550CD2">
        <w:rPr>
          <w:rFonts w:cs="Times New Roman"/>
          <w:lang w:val="en-US"/>
        </w:rPr>
        <w:t>J</w:t>
      </w:r>
      <w:r w:rsidRPr="000B097E">
        <w:rPr>
          <w:rFonts w:cs="Times New Roman"/>
        </w:rPr>
        <w:t xml:space="preserve">. </w:t>
      </w:r>
      <w:r w:rsidRPr="00550CD2">
        <w:rPr>
          <w:rFonts w:cs="Times New Roman"/>
          <w:lang w:val="en-US"/>
        </w:rPr>
        <w:t>(2013). A review of empirical research on blended learning in teacher education programs. Educational and Informational Technology, 18, 479-493.</w:t>
      </w:r>
    </w:p>
    <w:p w:rsidR="00D42B94" w:rsidRPr="00550CD2" w:rsidRDefault="00B9404E"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Kimber, D. (1996). Collaborative learning in management education: Issues, benefits, problems and solutions:A literature review. Royal Melbourne Ins</w:t>
      </w:r>
      <w:r w:rsidR="004F139D" w:rsidRPr="00550CD2">
        <w:rPr>
          <w:rFonts w:cs="Times New Roman"/>
          <w:lang w:val="en-US"/>
        </w:rPr>
        <w:t>titute of Technology University.</w:t>
      </w:r>
    </w:p>
    <w:p w:rsidR="00550CD2" w:rsidRDefault="004F139D" w:rsidP="000968BF">
      <w:pPr>
        <w:spacing w:before="100" w:beforeAutospacing="1" w:after="120" w:line="360" w:lineRule="auto"/>
        <w:rPr>
          <w:rFonts w:cs="Times New Roman"/>
          <w:lang w:val="en-US"/>
        </w:rPr>
      </w:pPr>
      <w:r w:rsidRPr="00550CD2">
        <w:rPr>
          <w:rFonts w:cs="Times New Roman"/>
          <w:lang w:val="en-US"/>
        </w:rPr>
        <w:t>Leithwood, K., &amp; Jantzi, D. (2005). A Review of Transformational School Leadership Research 1996–2005. Leadership And Policy In Schools, 4(3), 177-doi: 10.1080/15700760500244769</w:t>
      </w:r>
    </w:p>
    <w:p w:rsidR="00A401B1" w:rsidRPr="00550CD2" w:rsidRDefault="00A401B1" w:rsidP="000968BF">
      <w:pPr>
        <w:spacing w:before="100" w:beforeAutospacing="1" w:after="120" w:line="360" w:lineRule="auto"/>
        <w:rPr>
          <w:rFonts w:cs="Times New Roman"/>
          <w:lang w:val="en-US"/>
        </w:rPr>
      </w:pPr>
      <w:r w:rsidRPr="00550CD2">
        <w:rPr>
          <w:rFonts w:cs="Times New Roman"/>
          <w:lang w:val="en-US"/>
        </w:rPr>
        <w:t xml:space="preserve">Linard, M. (1995) </w:t>
      </w:r>
      <w:r w:rsidRPr="00550CD2">
        <w:rPr>
          <w:rFonts w:cs="Times New Roman"/>
          <w:i/>
          <w:lang w:val="en-US"/>
        </w:rPr>
        <w:t>Des machines et des hommes, apprendre avec les nouvelles technologies,</w:t>
      </w:r>
      <w:r w:rsidRPr="00550CD2">
        <w:rPr>
          <w:rFonts w:cs="Times New Roman"/>
          <w:lang w:val="en-US"/>
        </w:rPr>
        <w:t xml:space="preserve"> EDITIONS UNIVERSITAIRES.</w:t>
      </w:r>
    </w:p>
    <w:p w:rsidR="00D42B94" w:rsidRPr="00550CD2" w:rsidRDefault="00D42B94"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Lionarakis, A. (2003). A preliminary framework for a theory of Open and Distance Learning – the evolution of its complexity. In A. Szucs &amp; E. Wagner (Eds), EDEN Conference Proceedings – The Quality Dialogue – Integrating Quality Cultures in Flexible, Distance and eLearning (pp 42 – 47). Rhodes, European Distance Education Network</w:t>
      </w:r>
    </w:p>
    <w:p w:rsidR="000469FA" w:rsidRPr="00550CD2" w:rsidRDefault="000469FA"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 xml:space="preserve">Makrakis, V. (1998). </w:t>
      </w:r>
      <w:r w:rsidRPr="00550CD2">
        <w:rPr>
          <w:rFonts w:cs="Times New Roman"/>
          <w:i/>
          <w:lang w:val="en-US"/>
        </w:rPr>
        <w:t>Computers in Education, Studies in International and Comparative Education</w:t>
      </w:r>
      <w:r w:rsidRPr="00550CD2">
        <w:rPr>
          <w:rFonts w:cs="Times New Roman"/>
          <w:lang w:val="en-US"/>
        </w:rPr>
        <w:t>, Stockholm of International Education</w:t>
      </w:r>
    </w:p>
    <w:p w:rsidR="00D42B94" w:rsidRDefault="00D42B94"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Mishra, P., &amp; Koehler, M. (2006). Technological Pedagogical Content Knowledge: A framework for teacher knowledge. Teachers College Record, 108(6), 1017-1054.</w:t>
      </w:r>
    </w:p>
    <w:p w:rsidR="003F2578" w:rsidRPr="000B097E" w:rsidRDefault="003F2578" w:rsidP="00004740">
      <w:pPr>
        <w:autoSpaceDE w:val="0"/>
        <w:autoSpaceDN w:val="0"/>
        <w:adjustRightInd w:val="0"/>
        <w:spacing w:before="100" w:beforeAutospacing="1" w:after="120" w:line="360" w:lineRule="auto"/>
        <w:rPr>
          <w:lang w:val="en-US"/>
        </w:rPr>
      </w:pPr>
      <w:r w:rsidRPr="00004740">
        <w:rPr>
          <w:rFonts w:cs="Times New Roman"/>
          <w:lang w:val="en-US"/>
        </w:rPr>
        <w:lastRenderedPageBreak/>
        <w:t>O</w:t>
      </w:r>
      <w:r w:rsidR="00893CEF" w:rsidRPr="00004740">
        <w:rPr>
          <w:rFonts w:cs="Times New Roman"/>
          <w:lang w:val="en-US"/>
        </w:rPr>
        <w:t>fsted</w:t>
      </w:r>
      <w:r w:rsidRPr="000B097E">
        <w:rPr>
          <w:lang w:val="en-US"/>
        </w:rPr>
        <w:t xml:space="preserve"> (2004). ICT in schools 2004: The impact of government initiatives five years on. London:</w:t>
      </w:r>
      <w:r w:rsidR="00004740" w:rsidRPr="000B097E">
        <w:rPr>
          <w:lang w:val="en-US"/>
        </w:rPr>
        <w:t xml:space="preserve"> </w:t>
      </w:r>
      <w:r w:rsidRPr="000B097E">
        <w:rPr>
          <w:lang w:val="en-US"/>
        </w:rPr>
        <w:t xml:space="preserve">Office for Standards in Education. Retrieved from </w:t>
      </w:r>
      <w:r w:rsidR="00BF52E7" w:rsidRPr="000B097E">
        <w:rPr>
          <w:lang w:val="en-US"/>
        </w:rPr>
        <w:t xml:space="preserve">http://www.ofsted.gov.uk/resources/ict-schools-2004-impact-of-government-initiatives-five-years </w:t>
      </w:r>
      <w:r w:rsidR="00BF52E7" w:rsidRPr="00004740">
        <w:t>στις</w:t>
      </w:r>
      <w:r w:rsidR="00BF52E7" w:rsidRPr="000B097E">
        <w:rPr>
          <w:lang w:val="en-US"/>
        </w:rPr>
        <w:t xml:space="preserve"> 20/2/2018</w:t>
      </w:r>
    </w:p>
    <w:p w:rsidR="00BF52E7" w:rsidRDefault="00893CEF" w:rsidP="000968BF">
      <w:pPr>
        <w:autoSpaceDE w:val="0"/>
        <w:autoSpaceDN w:val="0"/>
        <w:adjustRightInd w:val="0"/>
        <w:spacing w:before="100" w:beforeAutospacing="1" w:after="120" w:line="360" w:lineRule="auto"/>
        <w:rPr>
          <w:rFonts w:cs="Times New Roman"/>
          <w:lang w:val="en-US"/>
        </w:rPr>
      </w:pPr>
      <w:r>
        <w:rPr>
          <w:rFonts w:cs="Times New Roman"/>
          <w:lang w:val="en-US"/>
        </w:rPr>
        <w:t>Ofsted</w:t>
      </w:r>
      <w:r w:rsidR="00BF52E7" w:rsidRPr="00BF52E7">
        <w:rPr>
          <w:rFonts w:cs="Times New Roman"/>
          <w:lang w:val="en-US"/>
        </w:rPr>
        <w:t xml:space="preserve"> (2011). </w:t>
      </w:r>
      <w:r w:rsidR="00BF52E7" w:rsidRPr="00BF52E7">
        <w:rPr>
          <w:rFonts w:cs="Times New Roman"/>
          <w:i/>
          <w:iCs/>
          <w:lang w:val="en-US"/>
        </w:rPr>
        <w:t>ICT in schools: An evaluation of information and communication technology education in schools in England 2008-11</w:t>
      </w:r>
      <w:r w:rsidR="00BF52E7" w:rsidRPr="00BF52E7">
        <w:rPr>
          <w:rFonts w:cs="Times New Roman"/>
          <w:lang w:val="en-US"/>
        </w:rPr>
        <w:t xml:space="preserve">. London: Office for Standards in Education. Retrieved from http://www.ofsted.gov.uk/resources/ict-schools-2008-11 </w:t>
      </w:r>
      <w:r w:rsidR="00BF52E7" w:rsidRPr="00BF52E7">
        <w:rPr>
          <w:rFonts w:cs="Times New Roman"/>
        </w:rPr>
        <w:t>στις</w:t>
      </w:r>
      <w:r w:rsidR="00BF52E7" w:rsidRPr="00BF52E7">
        <w:rPr>
          <w:rFonts w:cs="Times New Roman"/>
          <w:lang w:val="en-US"/>
        </w:rPr>
        <w:t xml:space="preserve"> 23/3/2018</w:t>
      </w:r>
    </w:p>
    <w:p w:rsidR="00BF52E7" w:rsidRPr="00BF52E7" w:rsidRDefault="00BF52E7" w:rsidP="000968BF">
      <w:pPr>
        <w:autoSpaceDE w:val="0"/>
        <w:autoSpaceDN w:val="0"/>
        <w:adjustRightInd w:val="0"/>
        <w:spacing w:before="100" w:beforeAutospacing="1" w:after="120" w:line="360" w:lineRule="auto"/>
        <w:rPr>
          <w:rFonts w:cs="Times New Roman"/>
          <w:lang w:val="en-US"/>
        </w:rPr>
      </w:pPr>
      <w:r w:rsidRPr="00BF52E7">
        <w:rPr>
          <w:rFonts w:cs="Times New Roman"/>
          <w:lang w:val="en-US"/>
        </w:rPr>
        <w:t xml:space="preserve">Pence, H. E. (2007). Preparing for the real web generation. </w:t>
      </w:r>
      <w:r w:rsidRPr="00BF52E7">
        <w:rPr>
          <w:rFonts w:cs="Times New Roman"/>
          <w:i/>
          <w:iCs/>
          <w:lang w:val="en-US"/>
        </w:rPr>
        <w:t>Journal of Educational Technology Systems</w:t>
      </w:r>
      <w:r w:rsidRPr="00BF52E7">
        <w:rPr>
          <w:rFonts w:cs="Times New Roman"/>
          <w:lang w:val="en-US"/>
        </w:rPr>
        <w:t>,</w:t>
      </w:r>
      <w:r w:rsidRPr="00BF52E7">
        <w:rPr>
          <w:rFonts w:cs="Times New Roman"/>
          <w:i/>
          <w:iCs/>
          <w:lang w:val="en-US"/>
        </w:rPr>
        <w:t xml:space="preserve"> 35</w:t>
      </w:r>
      <w:r w:rsidRPr="00BF52E7">
        <w:rPr>
          <w:rFonts w:cs="Times New Roman"/>
          <w:lang w:val="en-US"/>
        </w:rPr>
        <w:t>(3), 347−356.</w:t>
      </w:r>
    </w:p>
    <w:p w:rsidR="00D42B94" w:rsidRPr="002E553F" w:rsidRDefault="00D42B94"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Piaget</w:t>
      </w:r>
      <w:r w:rsidRPr="002E553F">
        <w:rPr>
          <w:rFonts w:cs="Times New Roman"/>
        </w:rPr>
        <w:t xml:space="preserve"> </w:t>
      </w:r>
      <w:r w:rsidRPr="00550CD2">
        <w:rPr>
          <w:rFonts w:cs="Times New Roman"/>
          <w:lang w:val="en-US"/>
        </w:rPr>
        <w:t>J</w:t>
      </w:r>
      <w:r w:rsidRPr="002E553F">
        <w:rPr>
          <w:rFonts w:cs="Times New Roman"/>
        </w:rPr>
        <w:t xml:space="preserve">. (1979). </w:t>
      </w:r>
      <w:r w:rsidRPr="00550CD2">
        <w:rPr>
          <w:rFonts w:cs="Times New Roman"/>
          <w:i/>
        </w:rPr>
        <w:t>Ψυχολογία</w:t>
      </w:r>
      <w:r w:rsidRPr="002E553F">
        <w:rPr>
          <w:rFonts w:cs="Times New Roman"/>
          <w:i/>
        </w:rPr>
        <w:t xml:space="preserve"> </w:t>
      </w:r>
      <w:r w:rsidRPr="00550CD2">
        <w:rPr>
          <w:rFonts w:cs="Times New Roman"/>
          <w:i/>
        </w:rPr>
        <w:t>και</w:t>
      </w:r>
      <w:r w:rsidRPr="002E553F">
        <w:rPr>
          <w:rFonts w:cs="Times New Roman"/>
          <w:i/>
        </w:rPr>
        <w:t xml:space="preserve"> </w:t>
      </w:r>
      <w:r w:rsidRPr="00550CD2">
        <w:rPr>
          <w:rFonts w:cs="Times New Roman"/>
          <w:i/>
        </w:rPr>
        <w:t>Παιδαγωγική</w:t>
      </w:r>
      <w:r w:rsidRPr="002E553F">
        <w:rPr>
          <w:rFonts w:cs="Times New Roman"/>
        </w:rPr>
        <w:t>. (</w:t>
      </w:r>
      <w:r w:rsidRPr="00550CD2">
        <w:rPr>
          <w:rFonts w:cs="Times New Roman"/>
        </w:rPr>
        <w:t>μτφρ</w:t>
      </w:r>
      <w:r w:rsidRPr="002E553F">
        <w:rPr>
          <w:rFonts w:cs="Times New Roman"/>
        </w:rPr>
        <w:t xml:space="preserve">. </w:t>
      </w:r>
      <w:r w:rsidRPr="00550CD2">
        <w:rPr>
          <w:rFonts w:cs="Times New Roman"/>
        </w:rPr>
        <w:t>Α</w:t>
      </w:r>
      <w:r w:rsidRPr="002E553F">
        <w:rPr>
          <w:rFonts w:cs="Times New Roman"/>
        </w:rPr>
        <w:t xml:space="preserve">. </w:t>
      </w:r>
      <w:r w:rsidRPr="00550CD2">
        <w:rPr>
          <w:rFonts w:cs="Times New Roman"/>
        </w:rPr>
        <w:t>Βερβερίδη</w:t>
      </w:r>
      <w:r w:rsidRPr="002E553F">
        <w:rPr>
          <w:rFonts w:cs="Times New Roman"/>
        </w:rPr>
        <w:t xml:space="preserve">) , </w:t>
      </w:r>
      <w:r w:rsidRPr="00550CD2">
        <w:rPr>
          <w:rFonts w:cs="Times New Roman"/>
        </w:rPr>
        <w:t>Αθήνα</w:t>
      </w:r>
      <w:r w:rsidRPr="002E553F">
        <w:rPr>
          <w:rFonts w:cs="Times New Roman"/>
        </w:rPr>
        <w:t xml:space="preserve">: </w:t>
      </w:r>
      <w:r w:rsidRPr="00550CD2">
        <w:rPr>
          <w:rFonts w:cs="Times New Roman"/>
          <w:lang w:val="en-US"/>
        </w:rPr>
        <w:t>E</w:t>
      </w:r>
      <w:r w:rsidRPr="00550CD2">
        <w:rPr>
          <w:rFonts w:cs="Times New Roman"/>
        </w:rPr>
        <w:t>κδ</w:t>
      </w:r>
      <w:r w:rsidRPr="002E553F">
        <w:rPr>
          <w:rFonts w:cs="Times New Roman"/>
        </w:rPr>
        <w:t xml:space="preserve">. </w:t>
      </w:r>
      <w:r w:rsidRPr="00550CD2">
        <w:rPr>
          <w:rFonts w:cs="Times New Roman"/>
        </w:rPr>
        <w:t>Νέα</w:t>
      </w:r>
      <w:r w:rsidRPr="00550CD2">
        <w:rPr>
          <w:rFonts w:cs="Times New Roman"/>
          <w:lang w:val="en-US"/>
        </w:rPr>
        <w:t xml:space="preserve"> </w:t>
      </w:r>
      <w:r w:rsidRPr="00550CD2">
        <w:rPr>
          <w:rFonts w:cs="Times New Roman"/>
        </w:rPr>
        <w:t>Σύνορα</w:t>
      </w:r>
    </w:p>
    <w:p w:rsidR="00BF52E7" w:rsidRPr="00BF52E7" w:rsidRDefault="00BF52E7" w:rsidP="000968BF">
      <w:pPr>
        <w:autoSpaceDE w:val="0"/>
        <w:autoSpaceDN w:val="0"/>
        <w:adjustRightInd w:val="0"/>
        <w:spacing w:before="100" w:beforeAutospacing="1" w:after="120" w:line="360" w:lineRule="auto"/>
        <w:rPr>
          <w:rFonts w:cs="Times New Roman"/>
          <w:lang w:val="en-US"/>
        </w:rPr>
      </w:pPr>
      <w:r w:rsidRPr="00BF52E7">
        <w:rPr>
          <w:rFonts w:cs="Times New Roman"/>
          <w:lang w:val="en-US"/>
        </w:rPr>
        <w:t xml:space="preserve">Prensky, M. (2001). Digital natives, digital immigrants. </w:t>
      </w:r>
      <w:r w:rsidRPr="00BF52E7">
        <w:rPr>
          <w:rFonts w:cs="Times New Roman"/>
          <w:i/>
          <w:iCs/>
          <w:lang w:val="en-US"/>
        </w:rPr>
        <w:t>On the Horizon</w:t>
      </w:r>
      <w:r w:rsidRPr="00BF52E7">
        <w:rPr>
          <w:rFonts w:cs="Times New Roman"/>
          <w:lang w:val="en-US"/>
        </w:rPr>
        <w:t xml:space="preserve">, </w:t>
      </w:r>
      <w:r w:rsidRPr="00BF52E7">
        <w:rPr>
          <w:rFonts w:cs="Times New Roman"/>
          <w:i/>
          <w:iCs/>
          <w:lang w:val="en-US"/>
        </w:rPr>
        <w:t>9</w:t>
      </w:r>
      <w:r w:rsidRPr="00BF52E7">
        <w:rPr>
          <w:rFonts w:cs="Times New Roman"/>
          <w:lang w:val="en-US"/>
        </w:rPr>
        <w:t>(5), 1−6.</w:t>
      </w:r>
    </w:p>
    <w:p w:rsidR="008A7A3A" w:rsidRDefault="004F139D"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Schapiro, S. (2003). From andragogy to collaborative, critical pedagogy: Learning</w:t>
      </w:r>
      <w:r w:rsidR="00550CD2">
        <w:rPr>
          <w:rFonts w:cs="Times New Roman"/>
          <w:lang w:val="en-US"/>
        </w:rPr>
        <w:t xml:space="preserve"> </w:t>
      </w:r>
      <w:r w:rsidRPr="00550CD2">
        <w:rPr>
          <w:rFonts w:cs="Times New Roman"/>
          <w:lang w:val="en-US"/>
        </w:rPr>
        <w:t xml:space="preserve">for academic, personal, and social empowerment in a distance-learning. </w:t>
      </w:r>
      <w:r w:rsidRPr="00550CD2">
        <w:rPr>
          <w:rFonts w:cs="Times New Roman"/>
          <w:i/>
          <w:lang w:val="en-US"/>
        </w:rPr>
        <w:t>Journal</w:t>
      </w:r>
      <w:r w:rsidR="00550CD2">
        <w:rPr>
          <w:rFonts w:cs="Times New Roman"/>
          <w:i/>
          <w:lang w:val="en-US"/>
        </w:rPr>
        <w:t xml:space="preserve"> </w:t>
      </w:r>
      <w:r w:rsidRPr="005B598E">
        <w:rPr>
          <w:rFonts w:cs="Times New Roman"/>
          <w:i/>
          <w:lang w:val="en-US"/>
        </w:rPr>
        <w:t>of Transformative Education</w:t>
      </w:r>
      <w:r w:rsidRPr="004F139D">
        <w:rPr>
          <w:rFonts w:cs="Times New Roman"/>
          <w:lang w:val="en-US"/>
        </w:rPr>
        <w:t xml:space="preserve"> 1(2):150-166</w:t>
      </w:r>
    </w:p>
    <w:p w:rsidR="00BF52E7" w:rsidRPr="00BF52E7" w:rsidRDefault="00BF52E7" w:rsidP="000968BF">
      <w:pPr>
        <w:autoSpaceDE w:val="0"/>
        <w:autoSpaceDN w:val="0"/>
        <w:adjustRightInd w:val="0"/>
        <w:spacing w:before="100" w:beforeAutospacing="1" w:after="120" w:line="360" w:lineRule="auto"/>
        <w:rPr>
          <w:rFonts w:cs="Times New Roman"/>
          <w:lang w:val="en-US"/>
        </w:rPr>
      </w:pPr>
      <w:r w:rsidRPr="00BF52E7">
        <w:rPr>
          <w:rFonts w:cs="Times New Roman"/>
          <w:lang w:val="en-US"/>
        </w:rPr>
        <w:t xml:space="preserve">Tondeur, J., van Keer, H., van Braak, J., &amp; Valcke M. (2008). ICT integration in the classroom: Challenging the potential of a school policy. </w:t>
      </w:r>
      <w:r w:rsidRPr="00BF52E7">
        <w:rPr>
          <w:rFonts w:cs="Times New Roman"/>
          <w:i/>
          <w:iCs/>
          <w:lang w:val="en-US"/>
        </w:rPr>
        <w:t>Computers &amp; Education</w:t>
      </w:r>
      <w:r w:rsidRPr="00BF52E7">
        <w:rPr>
          <w:rFonts w:cs="Times New Roman"/>
          <w:lang w:val="en-US"/>
        </w:rPr>
        <w:t xml:space="preserve">, </w:t>
      </w:r>
      <w:r w:rsidRPr="00BF52E7">
        <w:rPr>
          <w:rFonts w:cs="Times New Roman"/>
          <w:i/>
          <w:iCs/>
          <w:lang w:val="en-US"/>
        </w:rPr>
        <w:t>51</w:t>
      </w:r>
      <w:r w:rsidRPr="00BF52E7">
        <w:rPr>
          <w:rFonts w:cs="Times New Roman"/>
          <w:lang w:val="en-US"/>
        </w:rPr>
        <w:t>(1), 212-223.</w:t>
      </w:r>
    </w:p>
    <w:p w:rsidR="00F8522F" w:rsidRPr="00550CD2" w:rsidRDefault="00F8522F"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 xml:space="preserve">Tsoulis, M., Tsolakidis, C., &amp; Mitkas, K. (2013). Collaborative learning using Google facilities - An elementary school’s case study. </w:t>
      </w:r>
      <w:r w:rsidRPr="00550CD2">
        <w:rPr>
          <w:rFonts w:cs="Times New Roman"/>
          <w:i/>
          <w:lang w:val="en-US"/>
        </w:rPr>
        <w:t xml:space="preserve">Proceedings of the International Conference on Computer Aided Learning </w:t>
      </w:r>
      <w:r w:rsidRPr="00550CD2">
        <w:rPr>
          <w:rFonts w:cs="Times New Roman"/>
          <w:lang w:val="en-US"/>
        </w:rPr>
        <w:t>(pp. 577-582). Kazan, Russia.</w:t>
      </w:r>
    </w:p>
    <w:p w:rsidR="008A7A3A" w:rsidRPr="004F139D" w:rsidRDefault="008A7A3A"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Vosniadou, S. &amp; Kollias, V. (2001). Information and Communication Technology</w:t>
      </w:r>
      <w:r w:rsidR="00550CD2">
        <w:rPr>
          <w:rFonts w:cs="Times New Roman"/>
          <w:lang w:val="en-US"/>
        </w:rPr>
        <w:t xml:space="preserve"> </w:t>
      </w:r>
      <w:r w:rsidRPr="008A7A3A">
        <w:rPr>
          <w:rFonts w:cs="Times New Roman"/>
          <w:lang w:val="en-US"/>
        </w:rPr>
        <w:t xml:space="preserve">and the Problem of Teacher Training: Myths, Dreams, and the Harsh Reality. </w:t>
      </w:r>
      <w:r w:rsidRPr="008A7A3A">
        <w:rPr>
          <w:rFonts w:cs="Times New Roman"/>
          <w:i/>
          <w:lang w:val="en-US"/>
        </w:rPr>
        <w:t>Themes</w:t>
      </w:r>
      <w:r w:rsidR="00550CD2">
        <w:rPr>
          <w:rFonts w:cs="Times New Roman"/>
          <w:i/>
          <w:lang w:val="en-US"/>
        </w:rPr>
        <w:t xml:space="preserve"> </w:t>
      </w:r>
      <w:r w:rsidRPr="008A7A3A">
        <w:rPr>
          <w:rFonts w:cs="Times New Roman"/>
          <w:i/>
          <w:lang w:val="en-US"/>
        </w:rPr>
        <w:t>in Education, 2-4</w:t>
      </w:r>
      <w:r w:rsidRPr="008A7A3A">
        <w:rPr>
          <w:rFonts w:cs="Times New Roman"/>
          <w:lang w:val="en-US"/>
        </w:rPr>
        <w:t>, 341-345</w:t>
      </w:r>
    </w:p>
    <w:p w:rsidR="00D42B94" w:rsidRPr="00550CD2" w:rsidRDefault="00D42B94"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t xml:space="preserve">Weller, M. (2007). </w:t>
      </w:r>
      <w:r w:rsidRPr="00550CD2">
        <w:rPr>
          <w:rFonts w:cs="Times New Roman"/>
          <w:i/>
          <w:lang w:val="en-US"/>
        </w:rPr>
        <w:t>Virtual learning environments: Using, choosing and developing your VLE</w:t>
      </w:r>
      <w:r w:rsidRPr="00550CD2">
        <w:rPr>
          <w:rFonts w:cs="Times New Roman"/>
          <w:lang w:val="en-US"/>
        </w:rPr>
        <w:t>. Routledge.</w:t>
      </w:r>
    </w:p>
    <w:p w:rsidR="00D42B94" w:rsidRDefault="00D42B94" w:rsidP="000968BF">
      <w:pPr>
        <w:autoSpaceDE w:val="0"/>
        <w:autoSpaceDN w:val="0"/>
        <w:adjustRightInd w:val="0"/>
        <w:spacing w:before="100" w:beforeAutospacing="1" w:after="120" w:line="360" w:lineRule="auto"/>
        <w:rPr>
          <w:rFonts w:cs="Times New Roman"/>
          <w:lang w:val="en-US"/>
        </w:rPr>
      </w:pPr>
      <w:r w:rsidRPr="00550CD2">
        <w:rPr>
          <w:rFonts w:cs="Times New Roman"/>
          <w:lang w:val="en-US"/>
        </w:rPr>
        <w:lastRenderedPageBreak/>
        <w:t xml:space="preserve">Wenger, E. (1999). </w:t>
      </w:r>
      <w:r w:rsidRPr="00550CD2">
        <w:rPr>
          <w:rFonts w:cs="Times New Roman"/>
          <w:i/>
          <w:lang w:val="en-US"/>
        </w:rPr>
        <w:t>Communities of Practice. Learning, meaning and identity</w:t>
      </w:r>
      <w:r w:rsidRPr="00550CD2">
        <w:rPr>
          <w:rFonts w:cs="Times New Roman"/>
          <w:lang w:val="en-US"/>
        </w:rPr>
        <w:t>. Cambridge</w:t>
      </w:r>
      <w:r w:rsidRPr="00DE510F">
        <w:rPr>
          <w:rFonts w:cs="Times New Roman"/>
          <w:lang w:val="en-US"/>
        </w:rPr>
        <w:t xml:space="preserve">: </w:t>
      </w:r>
      <w:r w:rsidRPr="00550CD2">
        <w:rPr>
          <w:rFonts w:cs="Times New Roman"/>
          <w:lang w:val="en-US"/>
        </w:rPr>
        <w:t>Cambridge</w:t>
      </w:r>
      <w:r w:rsidRPr="00DE510F">
        <w:rPr>
          <w:rFonts w:cs="Times New Roman"/>
          <w:lang w:val="en-US"/>
        </w:rPr>
        <w:t xml:space="preserve"> </w:t>
      </w:r>
      <w:r w:rsidRPr="00550CD2">
        <w:rPr>
          <w:rFonts w:cs="Times New Roman"/>
          <w:lang w:val="en-US"/>
        </w:rPr>
        <w:t>University</w:t>
      </w:r>
      <w:r w:rsidRPr="00DE510F">
        <w:rPr>
          <w:rFonts w:cs="Times New Roman"/>
          <w:lang w:val="en-US"/>
        </w:rPr>
        <w:t xml:space="preserve"> </w:t>
      </w:r>
      <w:r w:rsidRPr="00550CD2">
        <w:rPr>
          <w:rFonts w:cs="Times New Roman"/>
          <w:lang w:val="en-US"/>
        </w:rPr>
        <w:t>Press</w:t>
      </w:r>
      <w:r w:rsidRPr="00DE510F">
        <w:rPr>
          <w:rFonts w:cs="Times New Roman"/>
          <w:lang w:val="en-US"/>
        </w:rPr>
        <w:t>.</w:t>
      </w:r>
    </w:p>
    <w:p w:rsidR="00BF52E7" w:rsidRDefault="00BF52E7" w:rsidP="000968BF">
      <w:pPr>
        <w:autoSpaceDE w:val="0"/>
        <w:autoSpaceDN w:val="0"/>
        <w:adjustRightInd w:val="0"/>
        <w:spacing w:before="100" w:beforeAutospacing="1" w:after="120" w:line="360" w:lineRule="auto"/>
        <w:rPr>
          <w:rFonts w:cs="Times New Roman"/>
          <w:lang w:val="en-US"/>
        </w:rPr>
      </w:pPr>
      <w:r w:rsidRPr="00BF52E7">
        <w:rPr>
          <w:rFonts w:cs="Times New Roman"/>
          <w:lang w:val="en-US"/>
        </w:rPr>
        <w:t xml:space="preserve">Wikan, G., &amp; Molster, T. (2011). Norwegian secondary school teachers and ICT. </w:t>
      </w:r>
      <w:r w:rsidRPr="002E553F">
        <w:rPr>
          <w:rFonts w:cs="Times New Roman"/>
          <w:i/>
          <w:iCs/>
          <w:lang w:val="en-US"/>
        </w:rPr>
        <w:t>European Journal of Teacher Education</w:t>
      </w:r>
      <w:r w:rsidRPr="002E553F">
        <w:rPr>
          <w:rFonts w:cs="Times New Roman"/>
          <w:lang w:val="en-US"/>
        </w:rPr>
        <w:t xml:space="preserve">, </w:t>
      </w:r>
      <w:r w:rsidRPr="002E553F">
        <w:rPr>
          <w:rFonts w:cs="Times New Roman"/>
          <w:i/>
          <w:iCs/>
          <w:lang w:val="en-US"/>
        </w:rPr>
        <w:t>34</w:t>
      </w:r>
      <w:r w:rsidRPr="002E553F">
        <w:rPr>
          <w:rFonts w:cs="Times New Roman"/>
          <w:lang w:val="en-US"/>
        </w:rPr>
        <w:t>(2), 209-218.</w:t>
      </w:r>
    </w:p>
    <w:p w:rsidR="002F0E77" w:rsidRPr="000B097E" w:rsidRDefault="002F0E77" w:rsidP="002F0E77">
      <w:pPr>
        <w:autoSpaceDE w:val="0"/>
        <w:autoSpaceDN w:val="0"/>
        <w:adjustRightInd w:val="0"/>
        <w:spacing w:before="100" w:beforeAutospacing="1" w:after="120" w:line="360" w:lineRule="auto"/>
        <w:rPr>
          <w:rFonts w:cs="Times New Roman"/>
          <w:lang w:val="en-US"/>
        </w:rPr>
      </w:pPr>
      <w:r w:rsidRPr="00550CD2">
        <w:rPr>
          <w:rFonts w:cs="Times New Roman"/>
          <w:lang w:val="en-US"/>
        </w:rPr>
        <w:t>Wikipedia</w:t>
      </w:r>
      <w:r w:rsidRPr="000B097E">
        <w:rPr>
          <w:rFonts w:cs="Times New Roman"/>
          <w:lang w:val="en-US"/>
        </w:rPr>
        <w:t xml:space="preserve">,(2017) </w:t>
      </w:r>
      <w:r w:rsidRPr="00550CD2">
        <w:rPr>
          <w:rFonts w:cs="Times New Roman"/>
          <w:lang w:val="en-US"/>
        </w:rPr>
        <w:t>https</w:t>
      </w:r>
      <w:r w:rsidRPr="000B097E">
        <w:rPr>
          <w:rFonts w:cs="Times New Roman"/>
          <w:lang w:val="en-US"/>
        </w:rPr>
        <w:t>://</w:t>
      </w:r>
      <w:r w:rsidRPr="00550CD2">
        <w:rPr>
          <w:rFonts w:cs="Times New Roman"/>
          <w:lang w:val="en-US"/>
        </w:rPr>
        <w:t>el</w:t>
      </w:r>
      <w:r w:rsidRPr="000B097E">
        <w:rPr>
          <w:rFonts w:cs="Times New Roman"/>
          <w:lang w:val="en-US"/>
        </w:rPr>
        <w:t>.</w:t>
      </w:r>
      <w:r w:rsidRPr="00550CD2">
        <w:rPr>
          <w:rFonts w:cs="Times New Roman"/>
          <w:lang w:val="en-US"/>
        </w:rPr>
        <w:t>wikipedia</w:t>
      </w:r>
      <w:r w:rsidRPr="000B097E">
        <w:rPr>
          <w:rFonts w:cs="Times New Roman"/>
          <w:lang w:val="en-US"/>
        </w:rPr>
        <w:t>.</w:t>
      </w:r>
      <w:r w:rsidRPr="00550CD2">
        <w:rPr>
          <w:rFonts w:cs="Times New Roman"/>
          <w:lang w:val="en-US"/>
        </w:rPr>
        <w:t>org</w:t>
      </w:r>
      <w:r w:rsidRPr="000B097E">
        <w:rPr>
          <w:rFonts w:cs="Times New Roman"/>
          <w:lang w:val="en-US"/>
        </w:rPr>
        <w:t>/</w:t>
      </w:r>
      <w:r w:rsidRPr="00550CD2">
        <w:rPr>
          <w:rFonts w:cs="Times New Roman"/>
          <w:lang w:val="en-US"/>
        </w:rPr>
        <w:t>wiki</w:t>
      </w:r>
      <w:r w:rsidRPr="000B097E">
        <w:rPr>
          <w:rFonts w:cs="Times New Roman"/>
          <w:lang w:val="en-US"/>
        </w:rPr>
        <w:t>/</w:t>
      </w:r>
      <w:r w:rsidRPr="00550CD2">
        <w:rPr>
          <w:rFonts w:cs="Times New Roman"/>
          <w:lang w:val="en-US"/>
        </w:rPr>
        <w:t>File</w:t>
      </w:r>
      <w:r w:rsidRPr="000B097E">
        <w:rPr>
          <w:rFonts w:cs="Times New Roman"/>
          <w:lang w:val="en-US"/>
        </w:rPr>
        <w:t>_</w:t>
      </w:r>
      <w:r w:rsidRPr="00550CD2">
        <w:rPr>
          <w:rFonts w:cs="Times New Roman"/>
          <w:lang w:val="en-US"/>
        </w:rPr>
        <w:t>Transfer</w:t>
      </w:r>
      <w:r w:rsidRPr="000B097E">
        <w:rPr>
          <w:rFonts w:cs="Times New Roman"/>
          <w:lang w:val="en-US"/>
        </w:rPr>
        <w:t>_</w:t>
      </w:r>
      <w:r w:rsidRPr="00550CD2">
        <w:rPr>
          <w:rFonts w:cs="Times New Roman"/>
          <w:lang w:val="en-US"/>
        </w:rPr>
        <w:t>Protocol</w:t>
      </w:r>
      <w:r w:rsidRPr="000B097E">
        <w:rPr>
          <w:rFonts w:cs="Times New Roman"/>
          <w:lang w:val="en-US"/>
        </w:rPr>
        <w:t xml:space="preserve"> </w:t>
      </w:r>
      <w:r w:rsidRPr="00550CD2">
        <w:rPr>
          <w:rFonts w:cs="Times New Roman"/>
        </w:rPr>
        <w:t>Ανακτήθηκε</w:t>
      </w:r>
      <w:r w:rsidRPr="000B097E">
        <w:rPr>
          <w:rFonts w:cs="Times New Roman"/>
          <w:lang w:val="en-US"/>
        </w:rPr>
        <w:t xml:space="preserve"> </w:t>
      </w:r>
      <w:r w:rsidRPr="00550CD2">
        <w:rPr>
          <w:rFonts w:cs="Times New Roman"/>
        </w:rPr>
        <w:t>στις</w:t>
      </w:r>
      <w:r w:rsidRPr="000B097E">
        <w:rPr>
          <w:rFonts w:cs="Times New Roman"/>
          <w:lang w:val="en-US"/>
        </w:rPr>
        <w:t xml:space="preserve"> 15/12/2017</w:t>
      </w:r>
    </w:p>
    <w:p w:rsidR="00D46802" w:rsidRDefault="00D46802" w:rsidP="000968BF">
      <w:pPr>
        <w:autoSpaceDE w:val="0"/>
        <w:autoSpaceDN w:val="0"/>
        <w:adjustRightInd w:val="0"/>
        <w:spacing w:before="100" w:beforeAutospacing="1" w:after="120" w:line="360" w:lineRule="auto"/>
        <w:rPr>
          <w:rFonts w:cs="Times New Roman"/>
          <w:lang w:val="en-US"/>
        </w:rPr>
      </w:pPr>
      <w:r w:rsidRPr="00D46802">
        <w:rPr>
          <w:rFonts w:cs="Times New Roman"/>
          <w:lang w:val="en-US"/>
        </w:rPr>
        <w:t xml:space="preserve">Zimmerman, B.J. (1989). A social cognitive view of self-regulated academic learning. </w:t>
      </w:r>
      <w:r w:rsidRPr="00D46802">
        <w:rPr>
          <w:rFonts w:cs="Times New Roman"/>
          <w:i/>
          <w:lang w:val="en-US"/>
        </w:rPr>
        <w:t>Journal of Educational Psychology, 8(3)</w:t>
      </w:r>
      <w:r w:rsidRPr="00D46802">
        <w:rPr>
          <w:rFonts w:cs="Times New Roman"/>
          <w:lang w:val="en-US"/>
        </w:rPr>
        <w:t>, 329-339.</w:t>
      </w:r>
    </w:p>
    <w:p w:rsidR="00D46802" w:rsidRDefault="00D46802" w:rsidP="000968BF">
      <w:pPr>
        <w:autoSpaceDE w:val="0"/>
        <w:autoSpaceDN w:val="0"/>
        <w:adjustRightInd w:val="0"/>
        <w:spacing w:before="100" w:beforeAutospacing="1" w:after="120" w:line="360" w:lineRule="auto"/>
        <w:rPr>
          <w:rFonts w:cs="Times New Roman"/>
        </w:rPr>
      </w:pPr>
      <w:r w:rsidRPr="00D46802">
        <w:rPr>
          <w:rFonts w:cs="Times New Roman"/>
          <w:lang w:val="en-US"/>
        </w:rPr>
        <w:t xml:space="preserve">Zimmerman, B.J. (1990). Self-regulated learning and academic achievement: An overview. </w:t>
      </w:r>
      <w:r w:rsidRPr="00D46802">
        <w:rPr>
          <w:rFonts w:cs="Times New Roman"/>
          <w:i/>
        </w:rPr>
        <w:t>Journal of Educational Psychologist, 25(1</w:t>
      </w:r>
      <w:r w:rsidRPr="00D46802">
        <w:rPr>
          <w:rFonts w:cs="Times New Roman"/>
        </w:rPr>
        <w:t>), 3-17.</w:t>
      </w:r>
    </w:p>
    <w:p w:rsidR="002A0AC1" w:rsidRDefault="002A0AC1" w:rsidP="000D7A2E">
      <w:pPr>
        <w:autoSpaceDE w:val="0"/>
        <w:autoSpaceDN w:val="0"/>
        <w:adjustRightInd w:val="0"/>
        <w:spacing w:after="0" w:line="360" w:lineRule="auto"/>
        <w:rPr>
          <w:rFonts w:cs="Times New Roman"/>
        </w:rPr>
        <w:sectPr w:rsidR="002A0AC1" w:rsidSect="00863981">
          <w:pgSz w:w="11906" w:h="16838"/>
          <w:pgMar w:top="1440" w:right="1800" w:bottom="1440" w:left="1800" w:header="708" w:footer="708" w:gutter="0"/>
          <w:cols w:space="708"/>
          <w:docGrid w:linePitch="360"/>
        </w:sectPr>
      </w:pPr>
    </w:p>
    <w:p w:rsidR="00054921" w:rsidRDefault="00054921" w:rsidP="000D7A2E">
      <w:pPr>
        <w:spacing w:line="360" w:lineRule="auto"/>
        <w:rPr>
          <w:rFonts w:cs="Times New Roman"/>
          <w:b/>
          <w:sz w:val="32"/>
          <w:szCs w:val="32"/>
        </w:rPr>
      </w:pPr>
      <w:r w:rsidRPr="00684442">
        <w:rPr>
          <w:rFonts w:cs="Times New Roman"/>
          <w:b/>
          <w:sz w:val="32"/>
          <w:szCs w:val="32"/>
        </w:rPr>
        <w:lastRenderedPageBreak/>
        <w:t>Συντομογραφίες</w:t>
      </w:r>
    </w:p>
    <w:p w:rsidR="00054921" w:rsidRPr="00684442" w:rsidRDefault="00054921" w:rsidP="000D7A2E">
      <w:pPr>
        <w:spacing w:line="360" w:lineRule="auto"/>
        <w:rPr>
          <w:rFonts w:cs="Times New Roman"/>
          <w:szCs w:val="24"/>
        </w:rPr>
      </w:pPr>
      <w:r w:rsidRPr="00684442">
        <w:rPr>
          <w:rFonts w:cs="Times New Roman"/>
          <w:szCs w:val="24"/>
        </w:rPr>
        <w:t>Ηλε</w:t>
      </w:r>
      <w:r>
        <w:rPr>
          <w:rFonts w:cs="Times New Roman"/>
          <w:szCs w:val="24"/>
        </w:rPr>
        <w:t>κτρονικός Υπολογιστής                                                                  Η/Υ</w:t>
      </w:r>
    </w:p>
    <w:p w:rsidR="00054921" w:rsidRDefault="00054921" w:rsidP="000D7A2E">
      <w:pPr>
        <w:spacing w:line="360" w:lineRule="auto"/>
        <w:rPr>
          <w:rFonts w:cs="Times New Roman"/>
          <w:szCs w:val="24"/>
        </w:rPr>
      </w:pPr>
      <w:r w:rsidRPr="00684442">
        <w:rPr>
          <w:rFonts w:cs="Times New Roman"/>
          <w:szCs w:val="24"/>
        </w:rPr>
        <w:t>Τεχνολογ</w:t>
      </w:r>
      <w:r>
        <w:rPr>
          <w:rFonts w:cs="Times New Roman"/>
          <w:szCs w:val="24"/>
        </w:rPr>
        <w:t>ίες</w:t>
      </w:r>
      <w:r w:rsidRPr="00684442">
        <w:rPr>
          <w:rFonts w:cs="Times New Roman"/>
          <w:szCs w:val="24"/>
        </w:rPr>
        <w:t xml:space="preserve"> </w:t>
      </w:r>
      <w:r>
        <w:rPr>
          <w:rFonts w:cs="Times New Roman"/>
          <w:szCs w:val="24"/>
        </w:rPr>
        <w:t xml:space="preserve">της </w:t>
      </w:r>
      <w:r w:rsidRPr="00684442">
        <w:rPr>
          <w:rFonts w:cs="Times New Roman"/>
          <w:szCs w:val="24"/>
        </w:rPr>
        <w:t xml:space="preserve"> Πληροφορ</w:t>
      </w:r>
      <w:r>
        <w:rPr>
          <w:rFonts w:cs="Times New Roman"/>
          <w:szCs w:val="24"/>
        </w:rPr>
        <w:t>ίας</w:t>
      </w:r>
      <w:r w:rsidRPr="00684442">
        <w:rPr>
          <w:rFonts w:cs="Times New Roman"/>
          <w:szCs w:val="24"/>
        </w:rPr>
        <w:t xml:space="preserve"> και </w:t>
      </w:r>
      <w:r>
        <w:rPr>
          <w:rFonts w:cs="Times New Roman"/>
          <w:szCs w:val="24"/>
        </w:rPr>
        <w:t xml:space="preserve"> της </w:t>
      </w:r>
      <w:r w:rsidRPr="00684442">
        <w:rPr>
          <w:rFonts w:cs="Times New Roman"/>
          <w:szCs w:val="24"/>
        </w:rPr>
        <w:t xml:space="preserve">Επικοινωνίας                      </w:t>
      </w:r>
      <w:r w:rsidR="002105FC">
        <w:rPr>
          <w:rFonts w:cs="Times New Roman"/>
          <w:szCs w:val="24"/>
        </w:rPr>
        <w:t xml:space="preserve">  </w:t>
      </w:r>
      <w:r w:rsidRPr="00684442">
        <w:rPr>
          <w:rFonts w:cs="Times New Roman"/>
          <w:szCs w:val="24"/>
        </w:rPr>
        <w:t>ΤΠΕ</w:t>
      </w:r>
    </w:p>
    <w:p w:rsidR="00054921" w:rsidRDefault="00054921" w:rsidP="000D7A2E">
      <w:pPr>
        <w:spacing w:line="360" w:lineRule="auto"/>
        <w:rPr>
          <w:rFonts w:cs="Times New Roman"/>
          <w:szCs w:val="24"/>
        </w:rPr>
      </w:pPr>
      <w:r>
        <w:rPr>
          <w:rFonts w:cs="Times New Roman"/>
          <w:szCs w:val="24"/>
        </w:rPr>
        <w:t xml:space="preserve">Μέσος όρος                                                           </w:t>
      </w:r>
      <w:r w:rsidR="002105FC">
        <w:rPr>
          <w:rFonts w:cs="Times New Roman"/>
          <w:szCs w:val="24"/>
        </w:rPr>
        <w:t xml:space="preserve">                                </w:t>
      </w:r>
      <w:r>
        <w:rPr>
          <w:rFonts w:cs="Times New Roman"/>
          <w:szCs w:val="24"/>
        </w:rPr>
        <w:t>Μ.Ο</w:t>
      </w:r>
    </w:p>
    <w:p w:rsidR="00054921" w:rsidRDefault="00054921" w:rsidP="000D7A2E">
      <w:pPr>
        <w:spacing w:line="360" w:lineRule="auto"/>
        <w:rPr>
          <w:rFonts w:cs="Times New Roman"/>
          <w:szCs w:val="24"/>
        </w:rPr>
      </w:pPr>
      <w:r>
        <w:rPr>
          <w:rFonts w:cs="Times New Roman"/>
          <w:szCs w:val="24"/>
        </w:rPr>
        <w:t xml:space="preserve">Τυπική Απόκλιση                                                                                 </w:t>
      </w:r>
      <w:r w:rsidR="002105FC">
        <w:rPr>
          <w:rFonts w:cs="Times New Roman"/>
          <w:szCs w:val="24"/>
        </w:rPr>
        <w:t xml:space="preserve"> </w:t>
      </w:r>
      <w:r>
        <w:rPr>
          <w:rFonts w:cs="Times New Roman"/>
          <w:szCs w:val="24"/>
        </w:rPr>
        <w:t>Τ.Α</w:t>
      </w:r>
    </w:p>
    <w:p w:rsidR="00772CCB" w:rsidRDefault="00772CCB" w:rsidP="000D7A2E">
      <w:pPr>
        <w:spacing w:line="360" w:lineRule="auto"/>
        <w:rPr>
          <w:rFonts w:cs="Times New Roman"/>
          <w:szCs w:val="24"/>
        </w:rPr>
      </w:pPr>
      <w:r>
        <w:rPr>
          <w:rFonts w:cs="Times New Roman"/>
          <w:szCs w:val="24"/>
        </w:rPr>
        <w:t>Δομές Υποδοχής για τη</w:t>
      </w:r>
      <w:r w:rsidR="0078475A">
        <w:rPr>
          <w:rFonts w:cs="Times New Roman"/>
          <w:szCs w:val="24"/>
        </w:rPr>
        <w:t>ν</w:t>
      </w:r>
      <w:r>
        <w:rPr>
          <w:rFonts w:cs="Times New Roman"/>
          <w:szCs w:val="24"/>
        </w:rPr>
        <w:t xml:space="preserve"> Εκπαίδευση των Πρ</w:t>
      </w:r>
      <w:r w:rsidR="0078475A">
        <w:rPr>
          <w:rFonts w:cs="Times New Roman"/>
          <w:szCs w:val="24"/>
        </w:rPr>
        <w:t xml:space="preserve">οσφύγων                      </w:t>
      </w:r>
      <w:r>
        <w:rPr>
          <w:rFonts w:cs="Times New Roman"/>
          <w:szCs w:val="24"/>
        </w:rPr>
        <w:t>ΔΥΕΠ</w:t>
      </w:r>
    </w:p>
    <w:p w:rsidR="00115A74" w:rsidRDefault="00115A74" w:rsidP="000D7A2E">
      <w:pPr>
        <w:rPr>
          <w:rFonts w:cs="Times New Roman"/>
          <w:b/>
          <w:sz w:val="32"/>
          <w:szCs w:val="32"/>
        </w:rPr>
      </w:pPr>
      <w:r w:rsidRPr="00115A74">
        <w:rPr>
          <w:rFonts w:cs="Times New Roman"/>
          <w:b/>
          <w:sz w:val="32"/>
          <w:szCs w:val="32"/>
        </w:rPr>
        <w:t>Γλωσσάριο</w:t>
      </w:r>
    </w:p>
    <w:p w:rsidR="00FC15CB" w:rsidRPr="00860527" w:rsidRDefault="00FC15CB" w:rsidP="000D7A2E">
      <w:pPr>
        <w:rPr>
          <w:rFonts w:cs="Times New Roman"/>
        </w:rPr>
      </w:pPr>
      <w:r w:rsidRPr="00FC15CB">
        <w:rPr>
          <w:rFonts w:cs="Times New Roman"/>
          <w:bCs/>
          <w:iCs/>
          <w:lang w:val="en-US"/>
        </w:rPr>
        <w:t>Analysis</w:t>
      </w:r>
      <w:r w:rsidRPr="00860527">
        <w:rPr>
          <w:rFonts w:cs="Times New Roman"/>
          <w:bCs/>
          <w:iCs/>
        </w:rPr>
        <w:t xml:space="preserve"> </w:t>
      </w:r>
      <w:r w:rsidRPr="00FC15CB">
        <w:rPr>
          <w:rFonts w:cs="Times New Roman"/>
          <w:bCs/>
          <w:iCs/>
          <w:lang w:val="en-US"/>
        </w:rPr>
        <w:t>of</w:t>
      </w:r>
      <w:r w:rsidRPr="00860527">
        <w:rPr>
          <w:rFonts w:cs="Times New Roman"/>
          <w:bCs/>
          <w:iCs/>
        </w:rPr>
        <w:t xml:space="preserve"> </w:t>
      </w:r>
      <w:r w:rsidRPr="00FC15CB">
        <w:rPr>
          <w:rFonts w:cs="Times New Roman"/>
          <w:bCs/>
          <w:iCs/>
          <w:lang w:val="en-US"/>
        </w:rPr>
        <w:t>Variance</w:t>
      </w:r>
      <w:r w:rsidRPr="00860527">
        <w:rPr>
          <w:rFonts w:cs="Times New Roman"/>
          <w:bCs/>
          <w:iCs/>
        </w:rPr>
        <w:t xml:space="preserve"> (</w:t>
      </w:r>
      <w:r w:rsidRPr="00FC15CB">
        <w:rPr>
          <w:rFonts w:cs="Times New Roman"/>
          <w:bCs/>
          <w:iCs/>
          <w:lang w:val="en-US"/>
        </w:rPr>
        <w:t>ANOVA</w:t>
      </w:r>
      <w:r w:rsidRPr="00860527">
        <w:rPr>
          <w:rFonts w:cs="Times New Roman"/>
          <w:bCs/>
          <w:iCs/>
        </w:rPr>
        <w:t xml:space="preserve">): </w:t>
      </w:r>
      <w:r>
        <w:rPr>
          <w:rFonts w:cs="Times New Roman"/>
          <w:bCs/>
          <w:iCs/>
        </w:rPr>
        <w:t>Ανάλυση</w:t>
      </w:r>
      <w:r w:rsidRPr="00860527">
        <w:rPr>
          <w:rFonts w:cs="Times New Roman"/>
          <w:bCs/>
          <w:iCs/>
        </w:rPr>
        <w:t xml:space="preserve"> </w:t>
      </w:r>
      <w:r>
        <w:rPr>
          <w:rFonts w:cs="Times New Roman"/>
          <w:bCs/>
          <w:iCs/>
        </w:rPr>
        <w:t>της</w:t>
      </w:r>
      <w:r w:rsidRPr="00860527">
        <w:rPr>
          <w:rFonts w:cs="Times New Roman"/>
          <w:bCs/>
          <w:iCs/>
        </w:rPr>
        <w:t xml:space="preserve"> </w:t>
      </w:r>
      <w:r>
        <w:rPr>
          <w:rFonts w:cs="Times New Roman"/>
          <w:bCs/>
          <w:iCs/>
        </w:rPr>
        <w:t>διακύμανσης</w:t>
      </w:r>
    </w:p>
    <w:p w:rsidR="00115A74" w:rsidRPr="00B776AC" w:rsidRDefault="00115A74" w:rsidP="000D7A2E">
      <w:pPr>
        <w:spacing w:line="360" w:lineRule="auto"/>
        <w:rPr>
          <w:rFonts w:cs="Times New Roman"/>
          <w:szCs w:val="24"/>
        </w:rPr>
      </w:pPr>
      <w:r w:rsidRPr="00AE0CE8">
        <w:rPr>
          <w:rFonts w:cs="Times New Roman"/>
          <w:szCs w:val="24"/>
          <w:lang w:val="en-US"/>
        </w:rPr>
        <w:t>Application</w:t>
      </w:r>
      <w:r w:rsidRPr="00B776AC">
        <w:rPr>
          <w:rFonts w:cs="Times New Roman"/>
          <w:szCs w:val="24"/>
        </w:rPr>
        <w:t xml:space="preserve"> </w:t>
      </w:r>
      <w:r w:rsidRPr="00AE0CE8">
        <w:rPr>
          <w:rFonts w:cs="Times New Roman"/>
          <w:szCs w:val="24"/>
          <w:lang w:val="en-US"/>
        </w:rPr>
        <w:t>sharing</w:t>
      </w:r>
      <w:r w:rsidRPr="00B776AC">
        <w:rPr>
          <w:rFonts w:cs="Times New Roman"/>
          <w:szCs w:val="24"/>
        </w:rPr>
        <w:t xml:space="preserve">: </w:t>
      </w:r>
      <w:r w:rsidRPr="00115A74">
        <w:rPr>
          <w:rFonts w:cs="Times New Roman"/>
          <w:szCs w:val="24"/>
        </w:rPr>
        <w:t>Κοινή</w:t>
      </w:r>
      <w:r w:rsidRPr="00B776AC">
        <w:rPr>
          <w:rFonts w:cs="Times New Roman"/>
          <w:szCs w:val="24"/>
        </w:rPr>
        <w:t xml:space="preserve"> </w:t>
      </w:r>
      <w:r w:rsidRPr="00115A74">
        <w:rPr>
          <w:rFonts w:cs="Times New Roman"/>
          <w:szCs w:val="24"/>
        </w:rPr>
        <w:t>χρήση</w:t>
      </w:r>
      <w:r w:rsidRPr="00B776AC">
        <w:rPr>
          <w:rFonts w:cs="Times New Roman"/>
          <w:szCs w:val="24"/>
        </w:rPr>
        <w:t xml:space="preserve"> </w:t>
      </w:r>
      <w:r w:rsidRPr="00115A74">
        <w:rPr>
          <w:rFonts w:cs="Times New Roman"/>
          <w:szCs w:val="24"/>
        </w:rPr>
        <w:t>εφαρμογών</w:t>
      </w:r>
    </w:p>
    <w:p w:rsidR="00115A74" w:rsidRPr="00684442" w:rsidRDefault="00115A74" w:rsidP="000D7A2E">
      <w:pPr>
        <w:spacing w:line="360" w:lineRule="auto"/>
        <w:rPr>
          <w:rFonts w:cs="Times New Roman"/>
          <w:szCs w:val="24"/>
        </w:rPr>
      </w:pPr>
      <w:r w:rsidRPr="00AE0CE8">
        <w:rPr>
          <w:rFonts w:cs="Times New Roman"/>
          <w:szCs w:val="24"/>
          <w:lang w:val="en-US"/>
        </w:rPr>
        <w:t>Big</w:t>
      </w:r>
      <w:r w:rsidRPr="00684442">
        <w:rPr>
          <w:rFonts w:cs="Times New Roman"/>
          <w:szCs w:val="24"/>
        </w:rPr>
        <w:t xml:space="preserve"> </w:t>
      </w:r>
      <w:r w:rsidRPr="00AE0CE8">
        <w:rPr>
          <w:rFonts w:cs="Times New Roman"/>
          <w:szCs w:val="24"/>
          <w:lang w:val="en-US"/>
        </w:rPr>
        <w:t>Blue</w:t>
      </w:r>
      <w:r w:rsidRPr="00684442">
        <w:rPr>
          <w:rFonts w:cs="Times New Roman"/>
          <w:szCs w:val="24"/>
        </w:rPr>
        <w:t xml:space="preserve"> </w:t>
      </w:r>
      <w:r w:rsidRPr="00AE0CE8">
        <w:rPr>
          <w:rFonts w:cs="Times New Roman"/>
          <w:szCs w:val="24"/>
          <w:lang w:val="en-US"/>
        </w:rPr>
        <w:t>Button</w:t>
      </w:r>
      <w:r w:rsidR="006A2118" w:rsidRPr="00684442">
        <w:rPr>
          <w:rFonts w:cs="Times New Roman"/>
          <w:szCs w:val="24"/>
        </w:rPr>
        <w:t xml:space="preserve"> (</w:t>
      </w:r>
      <w:r w:rsidR="006A2118" w:rsidRPr="00AE0CE8">
        <w:rPr>
          <w:rFonts w:cs="Times New Roman"/>
          <w:szCs w:val="24"/>
        </w:rPr>
        <w:t>ΒΒΒ</w:t>
      </w:r>
      <w:r w:rsidR="006A2118" w:rsidRPr="00684442">
        <w:rPr>
          <w:rFonts w:cs="Times New Roman"/>
          <w:b/>
          <w:szCs w:val="24"/>
        </w:rPr>
        <w:t>)</w:t>
      </w:r>
      <w:r w:rsidRPr="00684442">
        <w:rPr>
          <w:rFonts w:cs="Times New Roman"/>
          <w:szCs w:val="24"/>
        </w:rPr>
        <w:t xml:space="preserve">: </w:t>
      </w:r>
      <w:r>
        <w:rPr>
          <w:rFonts w:cs="Times New Roman"/>
          <w:szCs w:val="24"/>
        </w:rPr>
        <w:t>Μεγάλο</w:t>
      </w:r>
      <w:r w:rsidRPr="00684442">
        <w:rPr>
          <w:rFonts w:cs="Times New Roman"/>
          <w:szCs w:val="24"/>
        </w:rPr>
        <w:t xml:space="preserve"> </w:t>
      </w:r>
      <w:r>
        <w:rPr>
          <w:rFonts w:cs="Times New Roman"/>
          <w:szCs w:val="24"/>
        </w:rPr>
        <w:t>Μπλε</w:t>
      </w:r>
      <w:r w:rsidRPr="00684442">
        <w:rPr>
          <w:rFonts w:cs="Times New Roman"/>
          <w:szCs w:val="24"/>
        </w:rPr>
        <w:t xml:space="preserve"> </w:t>
      </w:r>
      <w:r>
        <w:rPr>
          <w:rFonts w:cs="Times New Roman"/>
          <w:szCs w:val="24"/>
        </w:rPr>
        <w:t>Κουμπί</w:t>
      </w:r>
      <w:r w:rsidR="006A2118" w:rsidRPr="00684442">
        <w:rPr>
          <w:rFonts w:cs="Times New Roman"/>
          <w:szCs w:val="24"/>
        </w:rPr>
        <w:t xml:space="preserve"> (</w:t>
      </w:r>
      <w:r w:rsidR="006A2118">
        <w:rPr>
          <w:rFonts w:cs="Times New Roman"/>
          <w:szCs w:val="24"/>
        </w:rPr>
        <w:t>τηλεδιάσκεψη</w:t>
      </w:r>
      <w:r w:rsidR="006A2118" w:rsidRPr="00684442">
        <w:rPr>
          <w:rFonts w:cs="Times New Roman"/>
          <w:szCs w:val="24"/>
        </w:rPr>
        <w:t>)</w:t>
      </w:r>
    </w:p>
    <w:p w:rsidR="00C87DF6" w:rsidRPr="00B776AC" w:rsidRDefault="00C87DF6" w:rsidP="000D7A2E">
      <w:pPr>
        <w:spacing w:line="360" w:lineRule="auto"/>
        <w:rPr>
          <w:rFonts w:cs="Times New Roman"/>
          <w:szCs w:val="24"/>
        </w:rPr>
      </w:pPr>
      <w:r w:rsidRPr="00C87DF6">
        <w:rPr>
          <w:rFonts w:cs="Times New Roman"/>
          <w:szCs w:val="24"/>
          <w:lang w:val="en-US"/>
        </w:rPr>
        <w:t>Content</w:t>
      </w:r>
      <w:r w:rsidRPr="00B776AC">
        <w:rPr>
          <w:rFonts w:cs="Times New Roman"/>
          <w:szCs w:val="24"/>
        </w:rPr>
        <w:t xml:space="preserve"> </w:t>
      </w:r>
      <w:r w:rsidRPr="00C87DF6">
        <w:rPr>
          <w:rFonts w:cs="Times New Roman"/>
          <w:szCs w:val="24"/>
          <w:lang w:val="en-US"/>
        </w:rPr>
        <w:t>Management</w:t>
      </w:r>
      <w:r w:rsidRPr="00B776AC">
        <w:rPr>
          <w:rFonts w:cs="Times New Roman"/>
          <w:szCs w:val="24"/>
        </w:rPr>
        <w:t xml:space="preserve"> </w:t>
      </w:r>
      <w:r w:rsidRPr="00C87DF6">
        <w:rPr>
          <w:rFonts w:cs="Times New Roman"/>
          <w:szCs w:val="24"/>
          <w:lang w:val="en-US"/>
        </w:rPr>
        <w:t>Systems</w:t>
      </w:r>
      <w:r w:rsidRPr="00B776AC">
        <w:rPr>
          <w:rFonts w:cs="Times New Roman"/>
          <w:szCs w:val="24"/>
        </w:rPr>
        <w:t xml:space="preserve"> (</w:t>
      </w:r>
      <w:r w:rsidRPr="00C87DF6">
        <w:rPr>
          <w:rFonts w:cs="Times New Roman"/>
          <w:szCs w:val="24"/>
          <w:lang w:val="en-US"/>
        </w:rPr>
        <w:t>CMS</w:t>
      </w:r>
      <w:r w:rsidRPr="00B776AC">
        <w:rPr>
          <w:rFonts w:cs="Times New Roman"/>
          <w:szCs w:val="24"/>
        </w:rPr>
        <w:t xml:space="preserve">) : </w:t>
      </w:r>
      <w:r w:rsidRPr="00C87DF6">
        <w:rPr>
          <w:rFonts w:cs="Times New Roman"/>
          <w:szCs w:val="24"/>
        </w:rPr>
        <w:t>Συστήματα</w:t>
      </w:r>
      <w:r w:rsidRPr="00B776AC">
        <w:rPr>
          <w:rFonts w:cs="Times New Roman"/>
          <w:szCs w:val="24"/>
        </w:rPr>
        <w:t xml:space="preserve"> </w:t>
      </w:r>
      <w:r w:rsidRPr="00C87DF6">
        <w:rPr>
          <w:rFonts w:cs="Times New Roman"/>
          <w:szCs w:val="24"/>
        </w:rPr>
        <w:t>Διαχείρισης</w:t>
      </w:r>
      <w:r w:rsidRPr="00B776AC">
        <w:rPr>
          <w:rFonts w:cs="Times New Roman"/>
          <w:szCs w:val="24"/>
        </w:rPr>
        <w:t xml:space="preserve"> </w:t>
      </w:r>
      <w:r w:rsidRPr="00C87DF6">
        <w:rPr>
          <w:rFonts w:cs="Times New Roman"/>
          <w:szCs w:val="24"/>
        </w:rPr>
        <w:t>Περιεχομένου</w:t>
      </w:r>
    </w:p>
    <w:p w:rsidR="00115A74" w:rsidRPr="00B776AC" w:rsidRDefault="00115A74" w:rsidP="000D7A2E">
      <w:pPr>
        <w:spacing w:line="360" w:lineRule="auto"/>
        <w:rPr>
          <w:rFonts w:cs="Times New Roman"/>
          <w:szCs w:val="24"/>
        </w:rPr>
      </w:pPr>
      <w:r>
        <w:rPr>
          <w:rFonts w:cs="Times New Roman"/>
          <w:szCs w:val="24"/>
          <w:lang w:val="en-US"/>
        </w:rPr>
        <w:t>E</w:t>
      </w:r>
      <w:r w:rsidRPr="00B776AC">
        <w:rPr>
          <w:rFonts w:cs="Times New Roman"/>
          <w:szCs w:val="24"/>
        </w:rPr>
        <w:t xml:space="preserve">- </w:t>
      </w:r>
      <w:r>
        <w:rPr>
          <w:rFonts w:cs="Times New Roman"/>
          <w:szCs w:val="24"/>
          <w:lang w:val="en-US"/>
        </w:rPr>
        <w:t>Class</w:t>
      </w:r>
      <w:r w:rsidRPr="00B776AC">
        <w:rPr>
          <w:rFonts w:cs="Times New Roman"/>
          <w:szCs w:val="24"/>
        </w:rPr>
        <w:t xml:space="preserve">: </w:t>
      </w:r>
      <w:r>
        <w:rPr>
          <w:rFonts w:cs="Times New Roman"/>
          <w:szCs w:val="24"/>
        </w:rPr>
        <w:t>Ηλεκτρονική</w:t>
      </w:r>
      <w:r w:rsidRPr="00B776AC">
        <w:rPr>
          <w:rFonts w:cs="Times New Roman"/>
          <w:szCs w:val="24"/>
        </w:rPr>
        <w:t xml:space="preserve"> </w:t>
      </w:r>
      <w:r>
        <w:rPr>
          <w:rFonts w:cs="Times New Roman"/>
          <w:szCs w:val="24"/>
        </w:rPr>
        <w:t>τάξη</w:t>
      </w:r>
    </w:p>
    <w:p w:rsidR="006A2118" w:rsidRPr="00B776AC" w:rsidRDefault="00115A74" w:rsidP="000D7A2E">
      <w:pPr>
        <w:spacing w:line="360" w:lineRule="auto"/>
        <w:rPr>
          <w:rFonts w:cs="Times New Roman"/>
          <w:szCs w:val="24"/>
        </w:rPr>
      </w:pPr>
      <w:r>
        <w:rPr>
          <w:rFonts w:cs="Times New Roman"/>
          <w:szCs w:val="24"/>
          <w:lang w:val="en-US"/>
        </w:rPr>
        <w:t>E</w:t>
      </w:r>
      <w:r w:rsidRPr="00B776AC">
        <w:rPr>
          <w:rFonts w:cs="Times New Roman"/>
          <w:szCs w:val="24"/>
        </w:rPr>
        <w:t>-</w:t>
      </w:r>
      <w:r>
        <w:rPr>
          <w:rFonts w:cs="Times New Roman"/>
          <w:szCs w:val="24"/>
          <w:lang w:val="en-US"/>
        </w:rPr>
        <w:t>learning</w:t>
      </w:r>
      <w:r w:rsidRPr="00B776AC">
        <w:rPr>
          <w:rFonts w:cs="Times New Roman"/>
          <w:szCs w:val="24"/>
        </w:rPr>
        <w:t xml:space="preserve">: </w:t>
      </w:r>
      <w:r>
        <w:rPr>
          <w:rFonts w:cs="Times New Roman"/>
          <w:szCs w:val="24"/>
        </w:rPr>
        <w:t>Ηλεκτρονική</w:t>
      </w:r>
      <w:r w:rsidRPr="00B776AC">
        <w:rPr>
          <w:rFonts w:cs="Times New Roman"/>
          <w:szCs w:val="24"/>
        </w:rPr>
        <w:t xml:space="preserve"> </w:t>
      </w:r>
      <w:r>
        <w:rPr>
          <w:rFonts w:cs="Times New Roman"/>
          <w:szCs w:val="24"/>
        </w:rPr>
        <w:t>μάθηση</w:t>
      </w:r>
    </w:p>
    <w:p w:rsidR="006A2118" w:rsidRPr="00B776AC" w:rsidRDefault="006A2118" w:rsidP="000D7A2E">
      <w:pPr>
        <w:spacing w:line="360" w:lineRule="auto"/>
        <w:rPr>
          <w:rFonts w:cs="Times New Roman"/>
          <w:szCs w:val="24"/>
        </w:rPr>
      </w:pPr>
      <w:r>
        <w:rPr>
          <w:rFonts w:cs="Times New Roman"/>
          <w:szCs w:val="24"/>
          <w:lang w:val="en-US"/>
        </w:rPr>
        <w:t>File</w:t>
      </w:r>
      <w:r w:rsidRPr="00B776AC">
        <w:rPr>
          <w:rFonts w:cs="Times New Roman"/>
          <w:szCs w:val="24"/>
        </w:rPr>
        <w:t xml:space="preserve"> </w:t>
      </w:r>
      <w:r>
        <w:rPr>
          <w:rFonts w:cs="Times New Roman"/>
          <w:szCs w:val="24"/>
          <w:lang w:val="en-US"/>
        </w:rPr>
        <w:t>Transfer</w:t>
      </w:r>
      <w:r w:rsidRPr="00B776AC">
        <w:rPr>
          <w:rFonts w:cs="Times New Roman"/>
          <w:szCs w:val="24"/>
        </w:rPr>
        <w:t xml:space="preserve"> </w:t>
      </w:r>
      <w:r>
        <w:rPr>
          <w:rFonts w:cs="Times New Roman"/>
          <w:szCs w:val="24"/>
          <w:lang w:val="en-US"/>
        </w:rPr>
        <w:t>Protocol</w:t>
      </w:r>
      <w:r w:rsidRPr="00B776AC">
        <w:rPr>
          <w:rFonts w:cs="Times New Roman"/>
          <w:szCs w:val="24"/>
        </w:rPr>
        <w:t xml:space="preserve"> (</w:t>
      </w:r>
      <w:r>
        <w:rPr>
          <w:rFonts w:cs="Times New Roman"/>
          <w:szCs w:val="24"/>
          <w:lang w:val="en-US"/>
        </w:rPr>
        <w:t>FTP</w:t>
      </w:r>
      <w:r w:rsidRPr="00B776AC">
        <w:rPr>
          <w:rFonts w:cs="Times New Roman"/>
          <w:szCs w:val="24"/>
        </w:rPr>
        <w:t xml:space="preserve">): </w:t>
      </w:r>
      <w:r>
        <w:rPr>
          <w:rFonts w:cs="Times New Roman"/>
          <w:szCs w:val="24"/>
        </w:rPr>
        <w:t>Πρωτόκολλο</w:t>
      </w:r>
      <w:r w:rsidRPr="00B776AC">
        <w:rPr>
          <w:rFonts w:cs="Times New Roman"/>
          <w:szCs w:val="24"/>
        </w:rPr>
        <w:t xml:space="preserve"> </w:t>
      </w:r>
      <w:r>
        <w:rPr>
          <w:rFonts w:cs="Times New Roman"/>
          <w:szCs w:val="24"/>
        </w:rPr>
        <w:t>Μεταφοράς</w:t>
      </w:r>
      <w:r w:rsidRPr="00B776AC">
        <w:rPr>
          <w:rFonts w:cs="Times New Roman"/>
          <w:szCs w:val="24"/>
        </w:rPr>
        <w:t xml:space="preserve"> </w:t>
      </w:r>
      <w:r>
        <w:rPr>
          <w:rFonts w:cs="Times New Roman"/>
          <w:szCs w:val="24"/>
        </w:rPr>
        <w:t>Αρχείων</w:t>
      </w:r>
      <w:r w:rsidRPr="00B776AC">
        <w:rPr>
          <w:rFonts w:cs="Times New Roman"/>
          <w:szCs w:val="24"/>
        </w:rPr>
        <w:t xml:space="preserve"> </w:t>
      </w:r>
    </w:p>
    <w:p w:rsidR="00C87DF6" w:rsidRPr="00B776AC" w:rsidRDefault="00C87DF6" w:rsidP="000D7A2E">
      <w:pPr>
        <w:spacing w:line="360" w:lineRule="auto"/>
        <w:rPr>
          <w:rFonts w:cs="Times New Roman"/>
          <w:szCs w:val="24"/>
        </w:rPr>
      </w:pPr>
      <w:r w:rsidRPr="00C87DF6">
        <w:rPr>
          <w:rFonts w:cs="Times New Roman"/>
          <w:szCs w:val="24"/>
          <w:lang w:val="en-US"/>
        </w:rPr>
        <w:t>Learning</w:t>
      </w:r>
      <w:r w:rsidRPr="00B776AC">
        <w:rPr>
          <w:rFonts w:cs="Times New Roman"/>
          <w:szCs w:val="24"/>
        </w:rPr>
        <w:t xml:space="preserve"> </w:t>
      </w:r>
      <w:r w:rsidRPr="00C87DF6">
        <w:rPr>
          <w:rFonts w:cs="Times New Roman"/>
          <w:szCs w:val="24"/>
          <w:lang w:val="en-US"/>
        </w:rPr>
        <w:t>Activity</w:t>
      </w:r>
      <w:r w:rsidRPr="00B776AC">
        <w:rPr>
          <w:rFonts w:cs="Times New Roman"/>
          <w:szCs w:val="24"/>
        </w:rPr>
        <w:t xml:space="preserve"> </w:t>
      </w:r>
      <w:r w:rsidRPr="00C87DF6">
        <w:rPr>
          <w:rFonts w:cs="Times New Roman"/>
          <w:szCs w:val="24"/>
          <w:lang w:val="en-US"/>
        </w:rPr>
        <w:t>Management</w:t>
      </w:r>
      <w:r w:rsidRPr="00B776AC">
        <w:rPr>
          <w:rFonts w:cs="Times New Roman"/>
          <w:szCs w:val="24"/>
        </w:rPr>
        <w:t xml:space="preserve"> </w:t>
      </w:r>
      <w:r w:rsidRPr="00C87DF6">
        <w:rPr>
          <w:rFonts w:cs="Times New Roman"/>
          <w:szCs w:val="24"/>
          <w:lang w:val="en-US"/>
        </w:rPr>
        <w:t>System</w:t>
      </w:r>
      <w:r w:rsidRPr="00B776AC">
        <w:rPr>
          <w:rFonts w:cs="Times New Roman"/>
          <w:szCs w:val="24"/>
        </w:rPr>
        <w:t xml:space="preserve"> </w:t>
      </w:r>
      <w:r w:rsidRPr="00B776AC">
        <w:rPr>
          <w:rFonts w:cs="Times New Roman"/>
          <w:b/>
          <w:szCs w:val="24"/>
        </w:rPr>
        <w:t>(</w:t>
      </w:r>
      <w:r w:rsidRPr="00C87DF6">
        <w:rPr>
          <w:rFonts w:cs="Times New Roman"/>
          <w:bCs/>
          <w:szCs w:val="24"/>
          <w:lang w:val="en-US"/>
        </w:rPr>
        <w:t>LAMS</w:t>
      </w:r>
      <w:r w:rsidRPr="00B776AC">
        <w:rPr>
          <w:rFonts w:cs="Times New Roman"/>
          <w:szCs w:val="24"/>
        </w:rPr>
        <w:t xml:space="preserve">): </w:t>
      </w:r>
      <w:r w:rsidRPr="00AE0CE8">
        <w:rPr>
          <w:rFonts w:cs="Times New Roman"/>
          <w:szCs w:val="24"/>
        </w:rPr>
        <w:t>Συστ</w:t>
      </w:r>
      <w:r>
        <w:rPr>
          <w:rFonts w:cs="Times New Roman"/>
          <w:szCs w:val="24"/>
        </w:rPr>
        <w:t>ήματα</w:t>
      </w:r>
      <w:r w:rsidRPr="00B776AC">
        <w:rPr>
          <w:rFonts w:cs="Times New Roman"/>
          <w:szCs w:val="24"/>
        </w:rPr>
        <w:t xml:space="preserve"> </w:t>
      </w:r>
      <w:r>
        <w:rPr>
          <w:rFonts w:cs="Times New Roman"/>
          <w:szCs w:val="24"/>
        </w:rPr>
        <w:t>Διαχείρισης</w:t>
      </w:r>
      <w:r w:rsidRPr="00B776AC">
        <w:rPr>
          <w:rFonts w:cs="Times New Roman"/>
          <w:szCs w:val="24"/>
        </w:rPr>
        <w:t xml:space="preserve"> </w:t>
      </w:r>
      <w:r>
        <w:rPr>
          <w:rFonts w:cs="Times New Roman"/>
          <w:szCs w:val="24"/>
        </w:rPr>
        <w:t>Μαθησιακών</w:t>
      </w:r>
      <w:r w:rsidRPr="00B776AC">
        <w:rPr>
          <w:rFonts w:cs="Times New Roman"/>
          <w:szCs w:val="24"/>
        </w:rPr>
        <w:t xml:space="preserve"> </w:t>
      </w:r>
      <w:r>
        <w:rPr>
          <w:rFonts w:cs="Times New Roman"/>
          <w:szCs w:val="24"/>
        </w:rPr>
        <w:t>Δραστηριοτήτων</w:t>
      </w:r>
    </w:p>
    <w:p w:rsidR="006A2118" w:rsidRPr="00C87DF6" w:rsidRDefault="00C87DF6" w:rsidP="000D7A2E">
      <w:pPr>
        <w:spacing w:line="360" w:lineRule="auto"/>
        <w:rPr>
          <w:rFonts w:cs="Times New Roman"/>
          <w:szCs w:val="24"/>
          <w:lang w:val="en-US"/>
        </w:rPr>
      </w:pPr>
      <w:r>
        <w:rPr>
          <w:rFonts w:cs="Times New Roman"/>
          <w:szCs w:val="24"/>
          <w:lang w:val="en-US"/>
        </w:rPr>
        <w:t xml:space="preserve">Learning Management Systems (LMS) : </w:t>
      </w:r>
      <w:r>
        <w:rPr>
          <w:rFonts w:cs="Times New Roman"/>
          <w:szCs w:val="24"/>
        </w:rPr>
        <w:t>Συστήματα</w:t>
      </w:r>
      <w:r w:rsidRPr="00C87DF6">
        <w:rPr>
          <w:rFonts w:cs="Times New Roman"/>
          <w:szCs w:val="24"/>
          <w:lang w:val="en-US"/>
        </w:rPr>
        <w:t xml:space="preserve"> </w:t>
      </w:r>
      <w:r>
        <w:rPr>
          <w:rFonts w:cs="Times New Roman"/>
          <w:szCs w:val="24"/>
        </w:rPr>
        <w:t>Διαχείρισης</w:t>
      </w:r>
      <w:r w:rsidRPr="00C87DF6">
        <w:rPr>
          <w:rFonts w:cs="Times New Roman"/>
          <w:szCs w:val="24"/>
          <w:lang w:val="en-US"/>
        </w:rPr>
        <w:t xml:space="preserve"> </w:t>
      </w:r>
      <w:r>
        <w:rPr>
          <w:rFonts w:cs="Times New Roman"/>
          <w:szCs w:val="24"/>
        </w:rPr>
        <w:t>Μάθησης</w:t>
      </w:r>
    </w:p>
    <w:p w:rsidR="006A2118" w:rsidRPr="00AE0CE8" w:rsidRDefault="006A2118" w:rsidP="000D7A2E">
      <w:pPr>
        <w:spacing w:line="360" w:lineRule="auto"/>
        <w:rPr>
          <w:rFonts w:cs="Times New Roman"/>
          <w:szCs w:val="24"/>
          <w:lang w:val="en-US"/>
        </w:rPr>
      </w:pPr>
      <w:r>
        <w:rPr>
          <w:rFonts w:cs="Times New Roman"/>
          <w:szCs w:val="24"/>
          <w:lang w:val="en-US"/>
        </w:rPr>
        <w:t>Modular</w:t>
      </w:r>
      <w:r w:rsidRPr="00C87DF6">
        <w:rPr>
          <w:rFonts w:cs="Times New Roman"/>
          <w:szCs w:val="24"/>
          <w:lang w:val="en-US"/>
        </w:rPr>
        <w:t xml:space="preserve"> </w:t>
      </w:r>
      <w:r>
        <w:rPr>
          <w:rFonts w:cs="Times New Roman"/>
          <w:szCs w:val="24"/>
          <w:lang w:val="en-US"/>
        </w:rPr>
        <w:t>Object</w:t>
      </w:r>
      <w:r w:rsidRPr="00C87DF6">
        <w:rPr>
          <w:rFonts w:cs="Times New Roman"/>
          <w:szCs w:val="24"/>
          <w:lang w:val="en-US"/>
        </w:rPr>
        <w:t xml:space="preserve"> </w:t>
      </w:r>
      <w:r>
        <w:rPr>
          <w:rFonts w:cs="Times New Roman"/>
          <w:szCs w:val="24"/>
          <w:lang w:val="en-US"/>
        </w:rPr>
        <w:t>Oriented</w:t>
      </w:r>
      <w:r w:rsidRPr="00C87DF6">
        <w:rPr>
          <w:rFonts w:cs="Times New Roman"/>
          <w:szCs w:val="24"/>
          <w:lang w:val="en-US"/>
        </w:rPr>
        <w:t xml:space="preserve"> </w:t>
      </w:r>
      <w:r>
        <w:rPr>
          <w:rFonts w:cs="Times New Roman"/>
          <w:szCs w:val="24"/>
          <w:lang w:val="en-US"/>
        </w:rPr>
        <w:t>Developmental</w:t>
      </w:r>
      <w:r w:rsidRPr="00C87DF6">
        <w:rPr>
          <w:rFonts w:cs="Times New Roman"/>
          <w:szCs w:val="24"/>
          <w:lang w:val="en-US"/>
        </w:rPr>
        <w:t xml:space="preserve"> </w:t>
      </w:r>
      <w:r>
        <w:rPr>
          <w:rFonts w:cs="Times New Roman"/>
          <w:szCs w:val="24"/>
          <w:lang w:val="en-US"/>
        </w:rPr>
        <w:t>Learning</w:t>
      </w:r>
      <w:r w:rsidRPr="00C87DF6">
        <w:rPr>
          <w:rFonts w:cs="Times New Roman"/>
          <w:szCs w:val="24"/>
          <w:lang w:val="en-US"/>
        </w:rPr>
        <w:t xml:space="preserve"> </w:t>
      </w:r>
      <w:r>
        <w:rPr>
          <w:rFonts w:cs="Times New Roman"/>
          <w:szCs w:val="24"/>
          <w:lang w:val="en-US"/>
        </w:rPr>
        <w:t>Environment</w:t>
      </w:r>
      <w:r w:rsidRPr="00C87DF6">
        <w:rPr>
          <w:rFonts w:cs="Times New Roman"/>
          <w:szCs w:val="24"/>
          <w:lang w:val="en-US"/>
        </w:rPr>
        <w:t xml:space="preserve"> (</w:t>
      </w:r>
      <w:r>
        <w:rPr>
          <w:rFonts w:cs="Times New Roman"/>
          <w:szCs w:val="24"/>
          <w:lang w:val="en-US"/>
        </w:rPr>
        <w:t>Moodle</w:t>
      </w:r>
      <w:r w:rsidRPr="00C87DF6">
        <w:rPr>
          <w:rFonts w:cs="Times New Roman"/>
          <w:szCs w:val="24"/>
          <w:lang w:val="en-US"/>
        </w:rPr>
        <w:t xml:space="preserve">): </w:t>
      </w:r>
      <w:r>
        <w:rPr>
          <w:rFonts w:cs="Times New Roman"/>
          <w:szCs w:val="24"/>
        </w:rPr>
        <w:t>Ελεύθερο</w:t>
      </w:r>
      <w:r w:rsidRPr="00C87DF6">
        <w:rPr>
          <w:rFonts w:cs="Times New Roman"/>
          <w:szCs w:val="24"/>
          <w:lang w:val="en-US"/>
        </w:rPr>
        <w:t xml:space="preserve"> </w:t>
      </w:r>
      <w:r>
        <w:rPr>
          <w:rFonts w:cs="Times New Roman"/>
          <w:szCs w:val="24"/>
        </w:rPr>
        <w:t>Λογισμικό</w:t>
      </w:r>
      <w:r w:rsidRPr="00C87DF6">
        <w:rPr>
          <w:rFonts w:cs="Times New Roman"/>
          <w:szCs w:val="24"/>
          <w:lang w:val="en-US"/>
        </w:rPr>
        <w:t xml:space="preserve">   </w:t>
      </w:r>
      <w:r>
        <w:rPr>
          <w:rFonts w:cs="Times New Roman"/>
          <w:szCs w:val="24"/>
        </w:rPr>
        <w:t>Σύστηματος</w:t>
      </w:r>
      <w:r w:rsidRPr="00C87DF6">
        <w:rPr>
          <w:rFonts w:cs="Times New Roman"/>
          <w:szCs w:val="24"/>
          <w:lang w:val="en-US"/>
        </w:rPr>
        <w:t xml:space="preserve"> </w:t>
      </w:r>
      <w:r>
        <w:rPr>
          <w:rFonts w:cs="Times New Roman"/>
          <w:szCs w:val="24"/>
        </w:rPr>
        <w:t>Διαχείρισης</w:t>
      </w:r>
      <w:r w:rsidRPr="00C87DF6">
        <w:rPr>
          <w:rFonts w:cs="Times New Roman"/>
          <w:szCs w:val="24"/>
          <w:lang w:val="en-US"/>
        </w:rPr>
        <w:t xml:space="preserve"> </w:t>
      </w:r>
      <w:r>
        <w:rPr>
          <w:rFonts w:cs="Times New Roman"/>
          <w:szCs w:val="24"/>
        </w:rPr>
        <w:t>Μάθησης</w:t>
      </w:r>
      <w:r w:rsidRPr="00C87DF6">
        <w:rPr>
          <w:rFonts w:cs="Times New Roman"/>
          <w:szCs w:val="24"/>
          <w:lang w:val="en-US"/>
        </w:rPr>
        <w:t xml:space="preserve"> </w:t>
      </w:r>
      <w:r>
        <w:rPr>
          <w:rFonts w:cs="Times New Roman"/>
          <w:szCs w:val="24"/>
        </w:rPr>
        <w:t>και</w:t>
      </w:r>
      <w:r w:rsidRPr="00C87DF6">
        <w:rPr>
          <w:rFonts w:cs="Times New Roman"/>
          <w:szCs w:val="24"/>
          <w:lang w:val="en-US"/>
        </w:rPr>
        <w:t xml:space="preserve"> </w:t>
      </w:r>
      <w:r>
        <w:rPr>
          <w:rFonts w:cs="Times New Roman"/>
          <w:szCs w:val="24"/>
        </w:rPr>
        <w:t>Περιεχομένου</w:t>
      </w:r>
    </w:p>
    <w:p w:rsidR="00C87DF6" w:rsidRPr="00AE0CE8" w:rsidRDefault="00307F95" w:rsidP="000D7A2E">
      <w:pPr>
        <w:spacing w:line="360" w:lineRule="auto"/>
        <w:rPr>
          <w:rFonts w:cs="Times New Roman"/>
          <w:szCs w:val="24"/>
          <w:lang w:val="en-US"/>
        </w:rPr>
      </w:pPr>
      <w:r>
        <w:rPr>
          <w:rFonts w:cs="Times New Roman"/>
          <w:szCs w:val="24"/>
          <w:lang w:val="en-US"/>
        </w:rPr>
        <w:t>Simple</w:t>
      </w:r>
      <w:r w:rsidRPr="00AE0CE8">
        <w:rPr>
          <w:rFonts w:cs="Times New Roman"/>
          <w:szCs w:val="24"/>
          <w:lang w:val="en-US"/>
        </w:rPr>
        <w:t xml:space="preserve"> </w:t>
      </w:r>
      <w:r>
        <w:rPr>
          <w:rFonts w:cs="Times New Roman"/>
          <w:szCs w:val="24"/>
          <w:lang w:val="en-US"/>
        </w:rPr>
        <w:t>Object</w:t>
      </w:r>
      <w:r w:rsidRPr="00AE0CE8">
        <w:rPr>
          <w:rFonts w:cs="Times New Roman"/>
          <w:szCs w:val="24"/>
          <w:lang w:val="en-US"/>
        </w:rPr>
        <w:t xml:space="preserve"> </w:t>
      </w:r>
      <w:r>
        <w:rPr>
          <w:rFonts w:cs="Times New Roman"/>
          <w:szCs w:val="24"/>
          <w:lang w:val="en-US"/>
        </w:rPr>
        <w:t>Access</w:t>
      </w:r>
      <w:r w:rsidRPr="00AE0CE8">
        <w:rPr>
          <w:rFonts w:cs="Times New Roman"/>
          <w:szCs w:val="24"/>
          <w:lang w:val="en-US"/>
        </w:rPr>
        <w:t xml:space="preserve"> </w:t>
      </w:r>
      <w:r>
        <w:rPr>
          <w:rFonts w:cs="Times New Roman"/>
          <w:szCs w:val="24"/>
          <w:lang w:val="en-US"/>
        </w:rPr>
        <w:t>Protocol</w:t>
      </w:r>
      <w:r w:rsidRPr="00AE0CE8">
        <w:rPr>
          <w:rFonts w:cs="Times New Roman"/>
          <w:szCs w:val="24"/>
          <w:lang w:val="en-US"/>
        </w:rPr>
        <w:t xml:space="preserve"> (</w:t>
      </w:r>
      <w:r>
        <w:rPr>
          <w:rFonts w:cs="Times New Roman"/>
          <w:szCs w:val="24"/>
          <w:lang w:val="en-US"/>
        </w:rPr>
        <w:t>SOAP</w:t>
      </w:r>
      <w:r w:rsidR="00BF37FE" w:rsidRPr="00AE0CE8">
        <w:rPr>
          <w:rFonts w:cs="Times New Roman"/>
          <w:szCs w:val="24"/>
          <w:lang w:val="en-US"/>
        </w:rPr>
        <w:t xml:space="preserve">) </w:t>
      </w:r>
      <w:r w:rsidRPr="00AE0CE8">
        <w:rPr>
          <w:rFonts w:cs="Times New Roman"/>
          <w:szCs w:val="24"/>
          <w:lang w:val="en-US"/>
        </w:rPr>
        <w:t xml:space="preserve">: </w:t>
      </w:r>
      <w:r>
        <w:rPr>
          <w:rFonts w:cs="Times New Roman"/>
          <w:szCs w:val="24"/>
        </w:rPr>
        <w:t>Πρωτόκολλο</w:t>
      </w:r>
      <w:r w:rsidRPr="00AE0CE8">
        <w:rPr>
          <w:rFonts w:cs="Times New Roman"/>
          <w:szCs w:val="24"/>
          <w:lang w:val="en-US"/>
        </w:rPr>
        <w:t xml:space="preserve"> </w:t>
      </w:r>
      <w:r>
        <w:rPr>
          <w:rFonts w:cs="Times New Roman"/>
          <w:szCs w:val="24"/>
        </w:rPr>
        <w:t>πρόσβασης</w:t>
      </w:r>
      <w:r w:rsidRPr="00AE0CE8">
        <w:rPr>
          <w:rFonts w:cs="Times New Roman"/>
          <w:szCs w:val="24"/>
          <w:lang w:val="en-US"/>
        </w:rPr>
        <w:t xml:space="preserve"> </w:t>
      </w:r>
      <w:r>
        <w:rPr>
          <w:rFonts w:cs="Times New Roman"/>
          <w:szCs w:val="24"/>
        </w:rPr>
        <w:t>απλού</w:t>
      </w:r>
      <w:r w:rsidRPr="00AE0CE8">
        <w:rPr>
          <w:rFonts w:cs="Times New Roman"/>
          <w:szCs w:val="24"/>
          <w:lang w:val="en-US"/>
        </w:rPr>
        <w:t xml:space="preserve"> </w:t>
      </w:r>
      <w:r>
        <w:rPr>
          <w:rFonts w:cs="Times New Roman"/>
          <w:szCs w:val="24"/>
        </w:rPr>
        <w:t>αντικειμένου</w:t>
      </w:r>
    </w:p>
    <w:p w:rsidR="00307F95" w:rsidRPr="00B776AC" w:rsidRDefault="00307F95" w:rsidP="000D7A2E">
      <w:pPr>
        <w:spacing w:line="360" w:lineRule="auto"/>
        <w:rPr>
          <w:rFonts w:cs="Times New Roman"/>
          <w:szCs w:val="24"/>
          <w:lang w:val="en-US"/>
        </w:rPr>
      </w:pPr>
      <w:r>
        <w:rPr>
          <w:rFonts w:cs="Times New Roman"/>
          <w:szCs w:val="24"/>
          <w:lang w:val="en-US"/>
        </w:rPr>
        <w:t>Statistical</w:t>
      </w:r>
      <w:r w:rsidRPr="00AE0CE8">
        <w:rPr>
          <w:rFonts w:cs="Times New Roman"/>
          <w:szCs w:val="24"/>
          <w:lang w:val="en-US"/>
        </w:rPr>
        <w:t xml:space="preserve"> </w:t>
      </w:r>
      <w:r>
        <w:rPr>
          <w:rFonts w:cs="Times New Roman"/>
          <w:szCs w:val="24"/>
          <w:lang w:val="en-US"/>
        </w:rPr>
        <w:t>Packa</w:t>
      </w:r>
      <w:r w:rsidR="00BF37FE">
        <w:rPr>
          <w:rFonts w:cs="Times New Roman"/>
          <w:szCs w:val="24"/>
          <w:lang w:val="en-US"/>
        </w:rPr>
        <w:t>ge</w:t>
      </w:r>
      <w:r w:rsidR="00BF37FE" w:rsidRPr="00AE0CE8">
        <w:rPr>
          <w:rFonts w:cs="Times New Roman"/>
          <w:szCs w:val="24"/>
          <w:lang w:val="en-US"/>
        </w:rPr>
        <w:t xml:space="preserve"> </w:t>
      </w:r>
      <w:r w:rsidR="00BF37FE">
        <w:rPr>
          <w:rFonts w:cs="Times New Roman"/>
          <w:szCs w:val="24"/>
          <w:lang w:val="en-US"/>
        </w:rPr>
        <w:t>for</w:t>
      </w:r>
      <w:r w:rsidR="00BF37FE" w:rsidRPr="00AE0CE8">
        <w:rPr>
          <w:rFonts w:cs="Times New Roman"/>
          <w:szCs w:val="24"/>
          <w:lang w:val="en-US"/>
        </w:rPr>
        <w:t xml:space="preserve"> </w:t>
      </w:r>
      <w:r w:rsidR="00BF37FE">
        <w:rPr>
          <w:rFonts w:cs="Times New Roman"/>
          <w:szCs w:val="24"/>
          <w:lang w:val="en-US"/>
        </w:rPr>
        <w:t>the</w:t>
      </w:r>
      <w:r w:rsidR="00BF37FE" w:rsidRPr="00AE0CE8">
        <w:rPr>
          <w:rFonts w:cs="Times New Roman"/>
          <w:szCs w:val="24"/>
          <w:lang w:val="en-US"/>
        </w:rPr>
        <w:t xml:space="preserve"> </w:t>
      </w:r>
      <w:r w:rsidR="00BF37FE">
        <w:rPr>
          <w:rFonts w:cs="Times New Roman"/>
          <w:szCs w:val="24"/>
          <w:lang w:val="en-US"/>
        </w:rPr>
        <w:t>Social</w:t>
      </w:r>
      <w:r w:rsidR="00BF37FE" w:rsidRPr="00AE0CE8">
        <w:rPr>
          <w:rFonts w:cs="Times New Roman"/>
          <w:szCs w:val="24"/>
          <w:lang w:val="en-US"/>
        </w:rPr>
        <w:t xml:space="preserve"> </w:t>
      </w:r>
      <w:r w:rsidR="00BF37FE">
        <w:rPr>
          <w:rFonts w:cs="Times New Roman"/>
          <w:szCs w:val="24"/>
          <w:lang w:val="en-US"/>
        </w:rPr>
        <w:t>Sciences</w:t>
      </w:r>
      <w:r w:rsidR="00BF37FE" w:rsidRPr="00AE0CE8">
        <w:rPr>
          <w:rFonts w:cs="Times New Roman"/>
          <w:szCs w:val="24"/>
          <w:lang w:val="en-US"/>
        </w:rPr>
        <w:t xml:space="preserve"> (</w:t>
      </w:r>
      <w:r w:rsidR="00BF37FE">
        <w:rPr>
          <w:rFonts w:cs="Times New Roman"/>
          <w:szCs w:val="24"/>
          <w:lang w:val="en-US"/>
        </w:rPr>
        <w:t>SPSS</w:t>
      </w:r>
      <w:r w:rsidR="00BF37FE" w:rsidRPr="00AE0CE8">
        <w:rPr>
          <w:rFonts w:cs="Times New Roman"/>
          <w:szCs w:val="24"/>
          <w:lang w:val="en-US"/>
        </w:rPr>
        <w:t xml:space="preserve">) </w:t>
      </w:r>
      <w:r w:rsidRPr="00AE0CE8">
        <w:rPr>
          <w:rFonts w:cs="Times New Roman"/>
          <w:szCs w:val="24"/>
          <w:lang w:val="en-US"/>
        </w:rPr>
        <w:t xml:space="preserve">: </w:t>
      </w:r>
      <w:r>
        <w:rPr>
          <w:rFonts w:cs="Times New Roman"/>
          <w:szCs w:val="24"/>
        </w:rPr>
        <w:t>Στατιστικό</w:t>
      </w:r>
      <w:r w:rsidRPr="00AE0CE8">
        <w:rPr>
          <w:rFonts w:cs="Times New Roman"/>
          <w:szCs w:val="24"/>
          <w:lang w:val="en-US"/>
        </w:rPr>
        <w:t xml:space="preserve"> </w:t>
      </w:r>
      <w:r>
        <w:rPr>
          <w:rFonts w:cs="Times New Roman"/>
          <w:szCs w:val="24"/>
        </w:rPr>
        <w:t>πακέτο</w:t>
      </w:r>
      <w:r w:rsidRPr="00AE0CE8">
        <w:rPr>
          <w:rFonts w:cs="Times New Roman"/>
          <w:szCs w:val="24"/>
          <w:lang w:val="en-US"/>
        </w:rPr>
        <w:t xml:space="preserve"> </w:t>
      </w:r>
      <w:r>
        <w:rPr>
          <w:rFonts w:cs="Times New Roman"/>
          <w:szCs w:val="24"/>
        </w:rPr>
        <w:t>για</w:t>
      </w:r>
      <w:r w:rsidRPr="00AE0CE8">
        <w:rPr>
          <w:rFonts w:cs="Times New Roman"/>
          <w:szCs w:val="24"/>
          <w:lang w:val="en-US"/>
        </w:rPr>
        <w:t xml:space="preserve"> </w:t>
      </w:r>
      <w:r>
        <w:rPr>
          <w:rFonts w:cs="Times New Roman"/>
          <w:szCs w:val="24"/>
        </w:rPr>
        <w:t>τις</w:t>
      </w:r>
      <w:r w:rsidRPr="00AE0CE8">
        <w:rPr>
          <w:rFonts w:cs="Times New Roman"/>
          <w:szCs w:val="24"/>
          <w:lang w:val="en-US"/>
        </w:rPr>
        <w:t xml:space="preserve"> </w:t>
      </w:r>
      <w:r>
        <w:rPr>
          <w:rFonts w:cs="Times New Roman"/>
          <w:szCs w:val="24"/>
        </w:rPr>
        <w:t>Κοινωνικές</w:t>
      </w:r>
      <w:r w:rsidRPr="00AE0CE8">
        <w:rPr>
          <w:rFonts w:cs="Times New Roman"/>
          <w:szCs w:val="24"/>
          <w:lang w:val="en-US"/>
        </w:rPr>
        <w:t xml:space="preserve"> </w:t>
      </w:r>
      <w:r>
        <w:rPr>
          <w:rFonts w:cs="Times New Roman"/>
          <w:szCs w:val="24"/>
        </w:rPr>
        <w:t>Επιστήμες</w:t>
      </w:r>
    </w:p>
    <w:p w:rsidR="00054921" w:rsidRPr="00B776AC" w:rsidRDefault="00054921" w:rsidP="000D7A2E">
      <w:pPr>
        <w:spacing w:line="360" w:lineRule="auto"/>
        <w:rPr>
          <w:rFonts w:cs="Times New Roman"/>
          <w:szCs w:val="24"/>
          <w:lang w:val="en-US"/>
        </w:rPr>
      </w:pPr>
      <w:r>
        <w:rPr>
          <w:rFonts w:cs="Times New Roman"/>
          <w:szCs w:val="24"/>
          <w:lang w:val="en-US"/>
        </w:rPr>
        <w:t xml:space="preserve">Web: </w:t>
      </w:r>
      <w:r>
        <w:rPr>
          <w:rFonts w:cs="Times New Roman"/>
          <w:szCs w:val="24"/>
        </w:rPr>
        <w:t>Ιστολόγιο</w:t>
      </w:r>
    </w:p>
    <w:p w:rsidR="002A0AC1" w:rsidRDefault="00BF37FE" w:rsidP="000D7A2E">
      <w:pPr>
        <w:spacing w:line="360" w:lineRule="auto"/>
        <w:rPr>
          <w:rFonts w:cs="Times New Roman"/>
          <w:iCs/>
          <w:szCs w:val="24"/>
        </w:rPr>
        <w:sectPr w:rsidR="002A0AC1" w:rsidSect="00863981">
          <w:pgSz w:w="11906" w:h="16838"/>
          <w:pgMar w:top="1440" w:right="1800" w:bottom="1440" w:left="1800" w:header="708" w:footer="708" w:gutter="0"/>
          <w:cols w:space="708"/>
          <w:docGrid w:linePitch="360"/>
        </w:sectPr>
      </w:pPr>
      <w:proofErr w:type="spellStart"/>
      <w:r w:rsidRPr="00AE0CE8">
        <w:rPr>
          <w:rFonts w:cs="Times New Roman"/>
          <w:iCs/>
          <w:szCs w:val="24"/>
          <w:lang w:val="en-US"/>
        </w:rPr>
        <w:t>WikiWikiWeb</w:t>
      </w:r>
      <w:proofErr w:type="spellEnd"/>
      <w:r w:rsidRPr="00054921">
        <w:rPr>
          <w:rFonts w:cs="Times New Roman"/>
          <w:iCs/>
          <w:szCs w:val="24"/>
        </w:rPr>
        <w:t xml:space="preserve"> (</w:t>
      </w:r>
      <w:r>
        <w:rPr>
          <w:rFonts w:cs="Times New Roman"/>
          <w:iCs/>
          <w:szCs w:val="24"/>
          <w:lang w:val="en-US"/>
        </w:rPr>
        <w:t>Wiki</w:t>
      </w:r>
      <w:r w:rsidRPr="00054921">
        <w:rPr>
          <w:rFonts w:cs="Times New Roman"/>
          <w:iCs/>
          <w:szCs w:val="24"/>
        </w:rPr>
        <w:t xml:space="preserve">): </w:t>
      </w:r>
      <w:r w:rsidR="0055756D">
        <w:rPr>
          <w:rFonts w:cs="Times New Roman"/>
          <w:iCs/>
          <w:szCs w:val="24"/>
        </w:rPr>
        <w:t>Τύπος</w:t>
      </w:r>
      <w:r w:rsidR="0055756D" w:rsidRPr="00054921">
        <w:rPr>
          <w:rFonts w:cs="Times New Roman"/>
          <w:iCs/>
          <w:szCs w:val="24"/>
        </w:rPr>
        <w:t xml:space="preserve"> </w:t>
      </w:r>
      <w:r w:rsidR="0055756D">
        <w:rPr>
          <w:rFonts w:cs="Times New Roman"/>
          <w:iCs/>
          <w:szCs w:val="24"/>
        </w:rPr>
        <w:t>λογισμικού</w:t>
      </w:r>
      <w:r w:rsidR="0055756D" w:rsidRPr="00054921">
        <w:rPr>
          <w:rFonts w:cs="Times New Roman"/>
          <w:iCs/>
          <w:szCs w:val="24"/>
        </w:rPr>
        <w:t xml:space="preserve"> </w:t>
      </w:r>
      <w:r w:rsidR="0055756D">
        <w:rPr>
          <w:rFonts w:cs="Times New Roman"/>
          <w:iCs/>
          <w:szCs w:val="24"/>
        </w:rPr>
        <w:t>συνεργασίας</w:t>
      </w:r>
    </w:p>
    <w:p w:rsidR="000E37E1" w:rsidRPr="00F46DCA" w:rsidRDefault="000E37E1" w:rsidP="000D7A2E">
      <w:pPr>
        <w:autoSpaceDE w:val="0"/>
        <w:autoSpaceDN w:val="0"/>
        <w:adjustRightInd w:val="0"/>
        <w:spacing w:after="0" w:line="360" w:lineRule="auto"/>
        <w:rPr>
          <w:rFonts w:cs="Times New Roman"/>
          <w:b/>
          <w:caps/>
          <w:szCs w:val="24"/>
        </w:rPr>
      </w:pPr>
      <w:r w:rsidRPr="00F46DCA">
        <w:rPr>
          <w:rFonts w:cs="Times New Roman"/>
          <w:b/>
          <w:caps/>
          <w:szCs w:val="24"/>
        </w:rPr>
        <w:lastRenderedPageBreak/>
        <w:t>Παράρτημα</w:t>
      </w:r>
    </w:p>
    <w:p w:rsidR="000E37E1" w:rsidRPr="00AD225E" w:rsidRDefault="000E37E1" w:rsidP="000D7A2E">
      <w:pPr>
        <w:autoSpaceDE w:val="0"/>
        <w:autoSpaceDN w:val="0"/>
        <w:adjustRightInd w:val="0"/>
        <w:spacing w:after="0" w:line="360" w:lineRule="auto"/>
        <w:rPr>
          <w:rFonts w:cs="Times New Roman"/>
          <w:caps/>
        </w:rPr>
      </w:pPr>
    </w:p>
    <w:p w:rsidR="00860527" w:rsidRDefault="000E37E1" w:rsidP="00461CA1">
      <w:pPr>
        <w:autoSpaceDE w:val="0"/>
        <w:autoSpaceDN w:val="0"/>
        <w:adjustRightInd w:val="0"/>
        <w:spacing w:after="0" w:line="360" w:lineRule="auto"/>
        <w:rPr>
          <w:rFonts w:cs="Times New Roman"/>
          <w:b/>
          <w:caps/>
        </w:rPr>
      </w:pPr>
      <w:r w:rsidRPr="00461CA1">
        <w:rPr>
          <w:rFonts w:cs="Times New Roman"/>
          <w:b/>
          <w:caps/>
        </w:rPr>
        <w:t>Ερωτηματολογια</w:t>
      </w:r>
    </w:p>
    <w:p w:rsidR="00860527" w:rsidRDefault="00860527" w:rsidP="00461CA1">
      <w:pPr>
        <w:autoSpaceDE w:val="0"/>
        <w:autoSpaceDN w:val="0"/>
        <w:adjustRightInd w:val="0"/>
        <w:spacing w:after="0" w:line="360" w:lineRule="auto"/>
        <w:rPr>
          <w:rFonts w:cs="Times New Roman"/>
        </w:rPr>
      </w:pPr>
      <w:r>
        <w:rPr>
          <w:rFonts w:cs="Times New Roman"/>
        </w:rPr>
        <w:t>Ηλεκτρονική</w:t>
      </w:r>
      <w:r w:rsidRPr="00085415">
        <w:rPr>
          <w:rFonts w:cs="Times New Roman"/>
        </w:rPr>
        <w:t xml:space="preserve"> </w:t>
      </w:r>
      <w:r w:rsidR="00461CA1">
        <w:rPr>
          <w:rFonts w:cs="Times New Roman"/>
        </w:rPr>
        <w:t>Δ</w:t>
      </w:r>
      <w:r>
        <w:rPr>
          <w:rFonts w:cs="Times New Roman"/>
        </w:rPr>
        <w:t>ιεύθυνση</w:t>
      </w:r>
    </w:p>
    <w:p w:rsidR="00F46DCA" w:rsidRPr="00272428" w:rsidRDefault="0033047F" w:rsidP="00461CA1">
      <w:pPr>
        <w:autoSpaceDE w:val="0"/>
        <w:autoSpaceDN w:val="0"/>
        <w:adjustRightInd w:val="0"/>
        <w:spacing w:after="0" w:line="360" w:lineRule="auto"/>
        <w:rPr>
          <w:rFonts w:cs="Times New Roman"/>
          <w:b/>
        </w:rPr>
      </w:pPr>
      <w:hyperlink r:id="rId39" w:history="1">
        <w:r w:rsidR="00461CA1" w:rsidRPr="00272428">
          <w:rPr>
            <w:rStyle w:val="-"/>
            <w:rFonts w:cs="Times New Roman"/>
            <w:b/>
            <w:color w:val="auto"/>
          </w:rPr>
          <w:t>https://docs.google.com/forms/d/1Dhlk9L59zBMt6ab7C7enWGhhrYY9s_JvzJQYWHct9HU/edit</w:t>
        </w:r>
      </w:hyperlink>
    </w:p>
    <w:p w:rsidR="00461CA1" w:rsidRPr="00461CA1" w:rsidRDefault="00461CA1" w:rsidP="00461CA1">
      <w:pPr>
        <w:autoSpaceDE w:val="0"/>
        <w:autoSpaceDN w:val="0"/>
        <w:adjustRightInd w:val="0"/>
        <w:spacing w:after="0" w:line="360" w:lineRule="auto"/>
        <w:rPr>
          <w:rFonts w:cs="Times New Roman"/>
          <w:caps/>
        </w:rPr>
      </w:pPr>
    </w:p>
    <w:p w:rsidR="000E37E1" w:rsidRPr="00AD225E" w:rsidRDefault="000E37E1" w:rsidP="000D7A2E">
      <w:pPr>
        <w:rPr>
          <w:rFonts w:cs="Times New Roman"/>
          <w:b/>
        </w:rPr>
      </w:pPr>
      <w:r w:rsidRPr="00AD225E">
        <w:rPr>
          <w:rFonts w:cs="Times New Roman"/>
          <w:b/>
        </w:rPr>
        <w:t>Δημογραφικά Χαρακτηριστικά</w:t>
      </w:r>
    </w:p>
    <w:p w:rsidR="000E37E1" w:rsidRPr="00AD225E" w:rsidRDefault="000E37E1" w:rsidP="000D7A2E">
      <w:pPr>
        <w:rPr>
          <w:rFonts w:cs="Times New Roman"/>
          <w:b/>
        </w:rPr>
      </w:pPr>
      <w:r w:rsidRPr="00AD225E">
        <w:rPr>
          <w:rFonts w:cs="Times New Roman"/>
          <w:noProof/>
          <w:lang w:eastAsia="el-GR"/>
        </w:rPr>
        <mc:AlternateContent>
          <mc:Choice Requires="wps">
            <w:drawing>
              <wp:anchor distT="45720" distB="45720" distL="114300" distR="114300" simplePos="0" relativeHeight="251654144" behindDoc="0" locked="0" layoutInCell="1" allowOverlap="1" wp14:anchorId="01CEBE4C" wp14:editId="73671D62">
                <wp:simplePos x="0" y="0"/>
                <wp:positionH relativeFrom="margin">
                  <wp:align>left</wp:align>
                </wp:positionH>
                <wp:positionV relativeFrom="paragraph">
                  <wp:posOffset>80645</wp:posOffset>
                </wp:positionV>
                <wp:extent cx="1552575" cy="1171575"/>
                <wp:effectExtent l="0" t="0" r="9525" b="9525"/>
                <wp:wrapSquare wrapText="bothSides"/>
                <wp:docPr id="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71575"/>
                        </a:xfrm>
                        <a:prstGeom prst="rect">
                          <a:avLst/>
                        </a:prstGeom>
                        <a:solidFill>
                          <a:srgbClr val="FFFFFF"/>
                        </a:solidFill>
                        <a:ln w="9525">
                          <a:noFill/>
                          <a:miter lim="800000"/>
                          <a:headEnd/>
                          <a:tailEnd/>
                        </a:ln>
                      </wps:spPr>
                      <wps:txbx>
                        <w:txbxContent>
                          <w:p w:rsidR="000D68BA" w:rsidRPr="00C45CD3" w:rsidRDefault="000D68BA" w:rsidP="000E37E1">
                            <w:pPr>
                              <w:rPr>
                                <w:b/>
                              </w:rPr>
                            </w:pPr>
                            <w:r w:rsidRPr="00C45CD3">
                              <w:rPr>
                                <w:b/>
                              </w:rPr>
                              <w:t>Φύλο</w:t>
                            </w:r>
                          </w:p>
                          <w:p w:rsidR="000D68BA" w:rsidRDefault="000D68BA" w:rsidP="000E37E1">
                            <w:r>
                              <w:t>Άνδρας     Γυναίκα</w:t>
                            </w:r>
                          </w:p>
                          <w:p w:rsidR="000D68BA" w:rsidRDefault="000D68BA" w:rsidP="000E37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CEBE4C" id="_x0000_s1070" type="#_x0000_t202" style="position:absolute;left:0;text-align:left;margin-left:0;margin-top:6.35pt;width:122.25pt;height:92.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" stroked="f">
                <v:textbox>
                  <w:txbxContent>
                    <w:p w:rsidR="000D68BA" w:rsidRPr="00C45CD3" w:rsidRDefault="000D68BA" w:rsidP="000E37E1">
                      <w:pPr>
                        <w:rPr>
                          <w:b/>
                        </w:rPr>
                      </w:pPr>
                      <w:r w:rsidRPr="00C45CD3">
                        <w:rPr>
                          <w:b/>
                        </w:rPr>
                        <w:t>Φύλο</w:t>
                      </w:r>
                    </w:p>
                    <w:p w:rsidR="000D68BA" w:rsidRDefault="000D68BA" w:rsidP="000E37E1">
                      <w:r>
                        <w:t>Άνδρας     Γυναίκα</w:t>
                      </w:r>
                    </w:p>
                    <w:p w:rsidR="000D68BA" w:rsidRDefault="000D68BA" w:rsidP="000E37E1"/>
                  </w:txbxContent>
                </v:textbox>
                <w10:wrap type="square" anchorx="margin"/>
              </v:shape>
            </w:pict>
          </mc:Fallback>
        </mc:AlternateContent>
      </w:r>
    </w:p>
    <w:p w:rsidR="00F3381E" w:rsidRPr="00F3381E" w:rsidRDefault="00F3381E" w:rsidP="00F3381E">
      <w:pPr>
        <w:rPr>
          <w:rFonts w:cs="Times New Roman"/>
          <w:b/>
        </w:rPr>
      </w:pPr>
      <w:r w:rsidRPr="00F3381E">
        <w:rPr>
          <w:rFonts w:cs="Times New Roman"/>
          <w:b/>
        </w:rPr>
        <w:t xml:space="preserve">Εργάζεστε σε περιοχή </w:t>
      </w:r>
      <w:r w:rsidRPr="00F3381E">
        <w:rPr>
          <w:rFonts w:cs="Times New Roman"/>
        </w:rPr>
        <w:t>Αστική /Ημιαστική /Αγροτική</w:t>
      </w:r>
    </w:p>
    <w:p w:rsidR="000E37E1" w:rsidRPr="00AD225E" w:rsidRDefault="000E37E1" w:rsidP="000D7A2E">
      <w:pPr>
        <w:rPr>
          <w:rFonts w:cs="Times New Roman"/>
          <w:b/>
        </w:rPr>
      </w:pPr>
    </w:p>
    <w:p w:rsidR="000E37E1" w:rsidRPr="00AD225E" w:rsidRDefault="00F3381E" w:rsidP="000D7A2E">
      <w:pPr>
        <w:rPr>
          <w:rFonts w:cs="Times New Roman"/>
        </w:rPr>
      </w:pPr>
      <w:r w:rsidRPr="00AD225E">
        <w:rPr>
          <w:rFonts w:cs="Times New Roman"/>
          <w:b/>
          <w:noProof/>
          <w:lang w:eastAsia="el-GR"/>
        </w:rPr>
        <mc:AlternateContent>
          <mc:Choice Requires="wps">
            <w:drawing>
              <wp:anchor distT="45720" distB="45720" distL="114300" distR="114300" simplePos="0" relativeHeight="251652096" behindDoc="0" locked="0" layoutInCell="1" allowOverlap="1" wp14:anchorId="1E0702BE" wp14:editId="0E00F99C">
                <wp:simplePos x="0" y="0"/>
                <wp:positionH relativeFrom="margin">
                  <wp:posOffset>2990850</wp:posOffset>
                </wp:positionH>
                <wp:positionV relativeFrom="paragraph">
                  <wp:posOffset>4445</wp:posOffset>
                </wp:positionV>
                <wp:extent cx="1390650" cy="28194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819400"/>
                        </a:xfrm>
                        <a:prstGeom prst="rect">
                          <a:avLst/>
                        </a:prstGeom>
                        <a:solidFill>
                          <a:srgbClr val="FFFFFF"/>
                        </a:solidFill>
                        <a:ln w="9525">
                          <a:noFill/>
                          <a:miter lim="800000"/>
                          <a:headEnd/>
                          <a:tailEnd/>
                        </a:ln>
                      </wps:spPr>
                      <wps:txbx>
                        <w:txbxContent>
                          <w:p w:rsidR="000D68BA" w:rsidRDefault="000D68BA" w:rsidP="000E37E1"/>
                          <w:p w:rsidR="000D68BA" w:rsidRPr="00C45CD3" w:rsidRDefault="000D68BA" w:rsidP="000E37E1">
                            <w:pPr>
                              <w:rPr>
                                <w:b/>
                              </w:rPr>
                            </w:pPr>
                            <w:r w:rsidRPr="00C45CD3">
                              <w:rPr>
                                <w:b/>
                              </w:rPr>
                              <w:t>Ηλικία</w:t>
                            </w:r>
                          </w:p>
                          <w:p w:rsidR="000D68BA" w:rsidRDefault="000D68BA" w:rsidP="000E37E1">
                            <w:r>
                              <w:t>22-30</w:t>
                            </w:r>
                          </w:p>
                          <w:p w:rsidR="000D68BA" w:rsidRDefault="000D68BA" w:rsidP="000E37E1">
                            <w:r>
                              <w:t>31-40</w:t>
                            </w:r>
                          </w:p>
                          <w:p w:rsidR="000D68BA" w:rsidRDefault="000D68BA" w:rsidP="000E37E1">
                            <w:r>
                              <w:t>41-50</w:t>
                            </w:r>
                          </w:p>
                          <w:p w:rsidR="000D68BA" w:rsidRDefault="000D68BA" w:rsidP="000E37E1">
                            <w:r>
                              <w:t>51-60</w:t>
                            </w:r>
                          </w:p>
                          <w:p w:rsidR="000D68BA" w:rsidRDefault="000D68BA" w:rsidP="000E37E1">
                            <w:r>
                              <w:t>61-67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0702BE" id="_x0000_s1071" type="#_x0000_t202" style="position:absolute;left:0;text-align:left;margin-left:235.5pt;margin-top:.35pt;width:109.5pt;height:222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" stroked="f">
                <v:textbox>
                  <w:txbxContent>
                    <w:p w:rsidR="000D68BA" w:rsidRDefault="000D68BA" w:rsidP="000E37E1"/>
                    <w:p w:rsidR="000D68BA" w:rsidRPr="00C45CD3" w:rsidRDefault="000D68BA" w:rsidP="000E37E1">
                      <w:pPr>
                        <w:rPr>
                          <w:b/>
                        </w:rPr>
                      </w:pPr>
                      <w:r w:rsidRPr="00C45CD3">
                        <w:rPr>
                          <w:b/>
                        </w:rPr>
                        <w:t>Ηλικία</w:t>
                      </w:r>
                    </w:p>
                    <w:p w:rsidR="000D68BA" w:rsidRDefault="000D68BA" w:rsidP="000E37E1">
                      <w:r>
                        <w:t>22-30</w:t>
                      </w:r>
                    </w:p>
                    <w:p w:rsidR="000D68BA" w:rsidRDefault="000D68BA" w:rsidP="000E37E1">
                      <w:r>
                        <w:t>31-40</w:t>
                      </w:r>
                    </w:p>
                    <w:p w:rsidR="000D68BA" w:rsidRDefault="000D68BA" w:rsidP="000E37E1">
                      <w:r>
                        <w:t>41-50</w:t>
                      </w:r>
                    </w:p>
                    <w:p w:rsidR="000D68BA" w:rsidRDefault="000D68BA" w:rsidP="000E37E1">
                      <w:r>
                        <w:t>51-60</w:t>
                      </w:r>
                    </w:p>
                    <w:p w:rsidR="000D68BA" w:rsidRDefault="000D68BA" w:rsidP="000E37E1">
                      <w:r>
                        <w:t>61-67</w:t>
                      </w:r>
                    </w:p>
                  </w:txbxContent>
                </v:textbox>
                <w10:wrap type="square" anchorx="margin"/>
              </v:shape>
            </w:pict>
          </mc:Fallback>
        </mc:AlternateContent>
      </w:r>
      <w:r w:rsidR="00AD225E">
        <w:rPr>
          <w:rFonts w:cs="Times New Roman"/>
          <w:b/>
        </w:rPr>
        <w:t xml:space="preserve">                                                         </w:t>
      </w:r>
      <w:r w:rsidR="000E37E1" w:rsidRPr="00AD225E">
        <w:rPr>
          <w:rFonts w:cs="Times New Roman"/>
          <w:noProof/>
          <w:lang w:eastAsia="el-GR"/>
        </w:rPr>
        <mc:AlternateContent>
          <mc:Choice Requires="wps">
            <w:drawing>
              <wp:anchor distT="45720" distB="45720" distL="114300" distR="114300" simplePos="0" relativeHeight="251655168" behindDoc="0" locked="0" layoutInCell="1" allowOverlap="1" wp14:anchorId="5E59539F" wp14:editId="23E9D461">
                <wp:simplePos x="0" y="0"/>
                <wp:positionH relativeFrom="column">
                  <wp:posOffset>-59911</wp:posOffset>
                </wp:positionH>
                <wp:positionV relativeFrom="paragraph">
                  <wp:posOffset>185392</wp:posOffset>
                </wp:positionV>
                <wp:extent cx="2360930" cy="2175510"/>
                <wp:effectExtent l="0" t="0" r="5080" b="0"/>
                <wp:wrapSquare wrapText="bothSides"/>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5510"/>
                        </a:xfrm>
                        <a:prstGeom prst="rect">
                          <a:avLst/>
                        </a:prstGeom>
                        <a:solidFill>
                          <a:srgbClr val="FFFFFF"/>
                        </a:solidFill>
                        <a:ln w="9525">
                          <a:noFill/>
                          <a:miter lim="800000"/>
                          <a:headEnd/>
                          <a:tailEnd/>
                        </a:ln>
                      </wps:spPr>
                      <wps:txbx>
                        <w:txbxContent>
                          <w:p w:rsidR="000D68BA" w:rsidRPr="006C0877" w:rsidRDefault="000D68BA" w:rsidP="000E37E1">
                            <w:pPr>
                              <w:rPr>
                                <w:rFonts w:cs="Times New Roman"/>
                                <w:b/>
                                <w:szCs w:val="24"/>
                              </w:rPr>
                            </w:pPr>
                            <w:r w:rsidRPr="00605479">
                              <w:rPr>
                                <w:rFonts w:cs="Times New Roman"/>
                                <w:b/>
                                <w:szCs w:val="24"/>
                              </w:rPr>
                              <w:t>Έτη εργασίας σε θέση</w:t>
                            </w:r>
                            <w:r w:rsidRPr="006C0877">
                              <w:rPr>
                                <w:rFonts w:cs="Times New Roman"/>
                                <w:b/>
                                <w:szCs w:val="24"/>
                              </w:rPr>
                              <w:t xml:space="preserve"> ευθύνης</w:t>
                            </w:r>
                          </w:p>
                          <w:p w:rsidR="000D68BA" w:rsidRPr="006C0877" w:rsidRDefault="000D68BA" w:rsidP="000E37E1">
                            <w:pPr>
                              <w:rPr>
                                <w:rFonts w:cs="Times New Roman"/>
                                <w:szCs w:val="24"/>
                              </w:rPr>
                            </w:pPr>
                            <w:r w:rsidRPr="006C0877">
                              <w:rPr>
                                <w:rFonts w:cs="Times New Roman"/>
                                <w:szCs w:val="24"/>
                              </w:rPr>
                              <w:t>1-5</w:t>
                            </w:r>
                          </w:p>
                          <w:p w:rsidR="000D68BA" w:rsidRPr="00605479" w:rsidRDefault="000D68BA" w:rsidP="000E37E1">
                            <w:pPr>
                              <w:rPr>
                                <w:rFonts w:cs="Times New Roman"/>
                                <w:szCs w:val="24"/>
                                <w:lang w:val="en-US"/>
                              </w:rPr>
                            </w:pPr>
                            <w:r w:rsidRPr="00605479">
                              <w:rPr>
                                <w:rFonts w:cs="Times New Roman"/>
                                <w:szCs w:val="24"/>
                                <w:lang w:val="en-US"/>
                              </w:rPr>
                              <w:t>6-10</w:t>
                            </w:r>
                          </w:p>
                          <w:p w:rsidR="000D68BA" w:rsidRPr="00605479" w:rsidRDefault="000D68BA" w:rsidP="000E37E1">
                            <w:pPr>
                              <w:rPr>
                                <w:rFonts w:cs="Times New Roman"/>
                                <w:szCs w:val="24"/>
                                <w:lang w:val="en-US"/>
                              </w:rPr>
                            </w:pPr>
                            <w:r w:rsidRPr="00605479">
                              <w:rPr>
                                <w:rFonts w:cs="Times New Roman"/>
                                <w:szCs w:val="24"/>
                                <w:lang w:val="en-US"/>
                              </w:rPr>
                              <w:t>11-15</w:t>
                            </w:r>
                          </w:p>
                          <w:p w:rsidR="000D68BA" w:rsidRPr="00605479" w:rsidRDefault="000D68BA" w:rsidP="000E37E1">
                            <w:pPr>
                              <w:rPr>
                                <w:rFonts w:cs="Times New Roman"/>
                                <w:szCs w:val="24"/>
                                <w:lang w:val="en-US"/>
                              </w:rPr>
                            </w:pPr>
                            <w:r w:rsidRPr="00605479">
                              <w:rPr>
                                <w:rFonts w:cs="Times New Roman"/>
                                <w:szCs w:val="24"/>
                                <w:lang w:val="en-US"/>
                              </w:rPr>
                              <w:t>16-20</w:t>
                            </w:r>
                          </w:p>
                          <w:p w:rsidR="000D68BA" w:rsidRPr="00605479" w:rsidRDefault="000D68BA" w:rsidP="000E37E1">
                            <w:pPr>
                              <w:rPr>
                                <w:rFonts w:cs="Times New Roman"/>
                                <w:szCs w:val="24"/>
                                <w:lang w:val="en-US"/>
                              </w:rPr>
                            </w:pPr>
                            <w:r w:rsidRPr="00605479">
                              <w:rPr>
                                <w:rFonts w:cs="Times New Roman"/>
                                <w:szCs w:val="24"/>
                                <w:lang w:val="en-US"/>
                              </w:rPr>
                              <w:t>21-25</w:t>
                            </w:r>
                          </w:p>
                          <w:p w:rsidR="000D68BA" w:rsidRPr="00605479" w:rsidRDefault="000D68BA" w:rsidP="000E37E1">
                            <w:pPr>
                              <w:rPr>
                                <w:rFonts w:cs="Times New Roman"/>
                                <w:szCs w:val="24"/>
                                <w:lang w:val="en-US"/>
                              </w:rPr>
                            </w:pPr>
                            <w:r w:rsidRPr="00605479">
                              <w:rPr>
                                <w:rFonts w:cs="Times New Roman"/>
                                <w:szCs w:val="24"/>
                                <w:lang w:val="en-US"/>
                              </w:rPr>
                              <w:t>26-30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5E59539F" id="_x0000_s1072" type="#_x0000_t202" style="position:absolute;left:0;text-align:left;margin-left:-4.7pt;margin-top:14.6pt;width:185.9pt;height:171.3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" stroked="f">
                <v:textbox>
                  <w:txbxContent>
                    <w:p w:rsidR="000D68BA" w:rsidRPr="006C0877" w:rsidRDefault="000D68BA" w:rsidP="000E37E1">
                      <w:pPr>
                        <w:rPr>
                          <w:rFonts w:cs="Times New Roman"/>
                          <w:b/>
                          <w:szCs w:val="24"/>
                        </w:rPr>
                      </w:pPr>
                      <w:r w:rsidRPr="00605479">
                        <w:rPr>
                          <w:rFonts w:cs="Times New Roman"/>
                          <w:b/>
                          <w:szCs w:val="24"/>
                        </w:rPr>
                        <w:t>Έτη εργασίας σε θέση</w:t>
                      </w:r>
                      <w:r w:rsidRPr="006C0877">
                        <w:rPr>
                          <w:rFonts w:cs="Times New Roman"/>
                          <w:b/>
                          <w:szCs w:val="24"/>
                        </w:rPr>
                        <w:t xml:space="preserve"> ευθύνης</w:t>
                      </w:r>
                    </w:p>
                    <w:p w:rsidR="000D68BA" w:rsidRPr="006C0877" w:rsidRDefault="000D68BA" w:rsidP="000E37E1">
                      <w:pPr>
                        <w:rPr>
                          <w:rFonts w:cs="Times New Roman"/>
                          <w:szCs w:val="24"/>
                        </w:rPr>
                      </w:pPr>
                      <w:r w:rsidRPr="006C0877">
                        <w:rPr>
                          <w:rFonts w:cs="Times New Roman"/>
                          <w:szCs w:val="24"/>
                        </w:rPr>
                        <w:t>1-5</w:t>
                      </w:r>
                    </w:p>
                    <w:p w:rsidR="000D68BA" w:rsidRPr="00605479" w:rsidRDefault="000D68BA" w:rsidP="000E37E1">
                      <w:pPr>
                        <w:rPr>
                          <w:rFonts w:cs="Times New Roman"/>
                          <w:szCs w:val="24"/>
                          <w:lang w:val="en-US"/>
                        </w:rPr>
                      </w:pPr>
                      <w:r w:rsidRPr="00605479">
                        <w:rPr>
                          <w:rFonts w:cs="Times New Roman"/>
                          <w:szCs w:val="24"/>
                          <w:lang w:val="en-US"/>
                        </w:rPr>
                        <w:t>6-10</w:t>
                      </w:r>
                    </w:p>
                    <w:p w:rsidR="000D68BA" w:rsidRPr="00605479" w:rsidRDefault="000D68BA" w:rsidP="000E37E1">
                      <w:pPr>
                        <w:rPr>
                          <w:rFonts w:cs="Times New Roman"/>
                          <w:szCs w:val="24"/>
                          <w:lang w:val="en-US"/>
                        </w:rPr>
                      </w:pPr>
                      <w:r w:rsidRPr="00605479">
                        <w:rPr>
                          <w:rFonts w:cs="Times New Roman"/>
                          <w:szCs w:val="24"/>
                          <w:lang w:val="en-US"/>
                        </w:rPr>
                        <w:t>11-15</w:t>
                      </w:r>
                    </w:p>
                    <w:p w:rsidR="000D68BA" w:rsidRPr="00605479" w:rsidRDefault="000D68BA" w:rsidP="000E37E1">
                      <w:pPr>
                        <w:rPr>
                          <w:rFonts w:cs="Times New Roman"/>
                          <w:szCs w:val="24"/>
                          <w:lang w:val="en-US"/>
                        </w:rPr>
                      </w:pPr>
                      <w:r w:rsidRPr="00605479">
                        <w:rPr>
                          <w:rFonts w:cs="Times New Roman"/>
                          <w:szCs w:val="24"/>
                          <w:lang w:val="en-US"/>
                        </w:rPr>
                        <w:t>16-20</w:t>
                      </w:r>
                    </w:p>
                    <w:p w:rsidR="000D68BA" w:rsidRPr="00605479" w:rsidRDefault="000D68BA" w:rsidP="000E37E1">
                      <w:pPr>
                        <w:rPr>
                          <w:rFonts w:cs="Times New Roman"/>
                          <w:szCs w:val="24"/>
                          <w:lang w:val="en-US"/>
                        </w:rPr>
                      </w:pPr>
                      <w:r w:rsidRPr="00605479">
                        <w:rPr>
                          <w:rFonts w:cs="Times New Roman"/>
                          <w:szCs w:val="24"/>
                          <w:lang w:val="en-US"/>
                        </w:rPr>
                        <w:t>21-25</w:t>
                      </w:r>
                    </w:p>
                    <w:p w:rsidR="000D68BA" w:rsidRPr="00605479" w:rsidRDefault="000D68BA" w:rsidP="000E37E1">
                      <w:pPr>
                        <w:rPr>
                          <w:rFonts w:cs="Times New Roman"/>
                          <w:szCs w:val="24"/>
                          <w:lang w:val="en-US"/>
                        </w:rPr>
                      </w:pPr>
                      <w:r w:rsidRPr="00605479">
                        <w:rPr>
                          <w:rFonts w:cs="Times New Roman"/>
                          <w:szCs w:val="24"/>
                          <w:lang w:val="en-US"/>
                        </w:rPr>
                        <w:t>26-30</w:t>
                      </w:r>
                    </w:p>
                  </w:txbxContent>
                </v:textbox>
                <w10:wrap type="square"/>
              </v:shape>
            </w:pict>
          </mc:Fallback>
        </mc:AlternateContent>
      </w:r>
    </w:p>
    <w:p w:rsidR="000E37E1" w:rsidRPr="00AD225E" w:rsidRDefault="000E37E1" w:rsidP="000D7A2E">
      <w:pPr>
        <w:rPr>
          <w:rFonts w:cs="Times New Roman"/>
        </w:rPr>
      </w:pPr>
    </w:p>
    <w:p w:rsidR="000E37E1" w:rsidRPr="00AD225E" w:rsidRDefault="000E37E1" w:rsidP="000D7A2E">
      <w:pPr>
        <w:rPr>
          <w:rFonts w:cs="Times New Roman"/>
        </w:rPr>
      </w:pPr>
    </w:p>
    <w:p w:rsidR="00AD225E" w:rsidRPr="00AD225E" w:rsidRDefault="00AD225E" w:rsidP="000D7A2E">
      <w:pPr>
        <w:rPr>
          <w:rFonts w:cs="Times New Roman"/>
        </w:rPr>
      </w:pPr>
    </w:p>
    <w:p w:rsidR="00AD225E" w:rsidRPr="00AD225E" w:rsidRDefault="00AD225E" w:rsidP="000D7A2E">
      <w:pPr>
        <w:rPr>
          <w:rFonts w:cs="Times New Roman"/>
        </w:rPr>
      </w:pPr>
    </w:p>
    <w:p w:rsidR="00AD225E" w:rsidRPr="00AD225E" w:rsidRDefault="00AD225E" w:rsidP="000D7A2E">
      <w:pPr>
        <w:rPr>
          <w:rFonts w:cs="Times New Roman"/>
        </w:rPr>
      </w:pPr>
    </w:p>
    <w:p w:rsidR="00AD225E" w:rsidRPr="00AD225E" w:rsidRDefault="00AD225E" w:rsidP="000D7A2E">
      <w:pPr>
        <w:rPr>
          <w:rFonts w:cs="Times New Roman"/>
        </w:rPr>
      </w:pPr>
    </w:p>
    <w:p w:rsidR="00AD225E" w:rsidRPr="00AD225E" w:rsidRDefault="00AD225E" w:rsidP="000D7A2E">
      <w:pPr>
        <w:rPr>
          <w:rFonts w:cs="Times New Roman"/>
        </w:rPr>
      </w:pPr>
    </w:p>
    <w:p w:rsidR="00AD225E" w:rsidRPr="00AD225E" w:rsidRDefault="00AD225E" w:rsidP="000D7A2E">
      <w:pPr>
        <w:rPr>
          <w:rFonts w:cs="Times New Roman"/>
        </w:rPr>
      </w:pPr>
      <w:r w:rsidRPr="00AD225E">
        <w:rPr>
          <w:rFonts w:eastAsia="Times New Roman" w:cs="Times New Roman"/>
          <w:b/>
          <w:noProof/>
          <w:lang w:eastAsia="el-GR"/>
        </w:rPr>
        <mc:AlternateContent>
          <mc:Choice Requires="wps">
            <w:drawing>
              <wp:anchor distT="45720" distB="45720" distL="114300" distR="114300" simplePos="0" relativeHeight="251657216" behindDoc="0" locked="0" layoutInCell="1" allowOverlap="1" wp14:anchorId="4783A728" wp14:editId="20B08E76">
                <wp:simplePos x="0" y="0"/>
                <wp:positionH relativeFrom="margin">
                  <wp:align>left</wp:align>
                </wp:positionH>
                <wp:positionV relativeFrom="paragraph">
                  <wp:posOffset>226695</wp:posOffset>
                </wp:positionV>
                <wp:extent cx="2619375" cy="2247900"/>
                <wp:effectExtent l="0" t="0" r="9525" b="0"/>
                <wp:wrapSquare wrapText="bothSides"/>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247900"/>
                        </a:xfrm>
                        <a:prstGeom prst="rect">
                          <a:avLst/>
                        </a:prstGeom>
                        <a:solidFill>
                          <a:srgbClr val="FFFFFF"/>
                        </a:solidFill>
                        <a:ln w="9525">
                          <a:noFill/>
                          <a:miter lim="800000"/>
                          <a:headEnd/>
                          <a:tailEnd/>
                        </a:ln>
                      </wps:spPr>
                      <wps:txbx>
                        <w:txbxContent>
                          <w:p w:rsidR="000D68BA" w:rsidRPr="00C45CD3" w:rsidRDefault="000D68BA" w:rsidP="00AD225E">
                            <w:pPr>
                              <w:rPr>
                                <w:rFonts w:cs="Times New Roman"/>
                                <w:b/>
                                <w:szCs w:val="24"/>
                              </w:rPr>
                            </w:pPr>
                            <w:r w:rsidRPr="00C45CD3">
                              <w:rPr>
                                <w:rFonts w:cs="Times New Roman"/>
                                <w:b/>
                                <w:szCs w:val="24"/>
                              </w:rPr>
                              <w:t>Τίτλοι Σπουδών</w:t>
                            </w:r>
                          </w:p>
                          <w:p w:rsidR="000D68BA" w:rsidRPr="00AD225E" w:rsidRDefault="000D68BA" w:rsidP="00AD225E">
                            <w:pPr>
                              <w:rPr>
                                <w:rFonts w:cs="Times New Roman"/>
                              </w:rPr>
                            </w:pPr>
                            <w:r w:rsidRPr="00AD225E">
                              <w:rPr>
                                <w:rFonts w:cs="Times New Roman"/>
                              </w:rPr>
                              <w:t>Πτυχίο Παιδαγωγικής Ακαδημίας</w:t>
                            </w:r>
                          </w:p>
                          <w:p w:rsidR="000D68BA" w:rsidRPr="00AD225E" w:rsidRDefault="000D68BA" w:rsidP="00AD225E">
                            <w:pPr>
                              <w:rPr>
                                <w:rFonts w:cs="Times New Roman"/>
                              </w:rPr>
                            </w:pPr>
                            <w:r w:rsidRPr="00AD225E">
                              <w:rPr>
                                <w:rFonts w:cs="Times New Roman"/>
                              </w:rPr>
                              <w:t>Εξομοίωση</w:t>
                            </w:r>
                          </w:p>
                          <w:p w:rsidR="000D68BA" w:rsidRPr="00AD225E" w:rsidRDefault="000D68BA" w:rsidP="00AD225E">
                            <w:pPr>
                              <w:rPr>
                                <w:rFonts w:cs="Times New Roman"/>
                              </w:rPr>
                            </w:pPr>
                            <w:r w:rsidRPr="00AD225E">
                              <w:rPr>
                                <w:rFonts w:cs="Times New Roman"/>
                              </w:rPr>
                              <w:t>Πτυχίο Παιδαγωγικού Τμήματος</w:t>
                            </w:r>
                          </w:p>
                          <w:p w:rsidR="000D68BA" w:rsidRPr="00AD225E" w:rsidRDefault="000D68BA" w:rsidP="00AD225E">
                            <w:pPr>
                              <w:rPr>
                                <w:rFonts w:cs="Times New Roman"/>
                              </w:rPr>
                            </w:pPr>
                            <w:r w:rsidRPr="00AD225E">
                              <w:rPr>
                                <w:rFonts w:cs="Times New Roman"/>
                              </w:rPr>
                              <w:t>Άλλο Πτυχίο ΑΕΙ ή ΤΕΙ</w:t>
                            </w:r>
                          </w:p>
                          <w:p w:rsidR="000D68BA" w:rsidRPr="00AD225E" w:rsidRDefault="000D68BA" w:rsidP="00AD225E">
                            <w:pPr>
                              <w:rPr>
                                <w:rFonts w:cs="Times New Roman"/>
                              </w:rPr>
                            </w:pPr>
                            <w:r w:rsidRPr="00AD225E">
                              <w:rPr>
                                <w:rFonts w:cs="Times New Roman"/>
                              </w:rPr>
                              <w:t>Δεύτερο Πτυχίο</w:t>
                            </w:r>
                          </w:p>
                          <w:p w:rsidR="000D68BA" w:rsidRPr="00AD225E" w:rsidRDefault="000D68BA" w:rsidP="00AD225E">
                            <w:pPr>
                              <w:rPr>
                                <w:rFonts w:cs="Times New Roman"/>
                              </w:rPr>
                            </w:pPr>
                            <w:r w:rsidRPr="00AD225E">
                              <w:rPr>
                                <w:rFonts w:cs="Times New Roman"/>
                              </w:rPr>
                              <w:t>Μεταπτυχιακό</w:t>
                            </w:r>
                          </w:p>
                          <w:p w:rsidR="000D68BA" w:rsidRPr="00AD225E" w:rsidRDefault="000D68BA" w:rsidP="00AD225E">
                            <w:pPr>
                              <w:rPr>
                                <w:rFonts w:cs="Times New Roman"/>
                              </w:rPr>
                            </w:pPr>
                            <w:r w:rsidRPr="00AD225E">
                              <w:rPr>
                                <w:rFonts w:cs="Times New Roman"/>
                              </w:rPr>
                              <w:t>Διδακτορικό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83A728" id="_x0000_s1073" type="#_x0000_t202" style="position:absolute;left:0;text-align:left;margin-left:0;margin-top:17.85pt;width:206.25pt;height:177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" stroked="f">
                <v:textbox>
                  <w:txbxContent>
                    <w:p w:rsidR="000D68BA" w:rsidRPr="00C45CD3" w:rsidRDefault="000D68BA" w:rsidP="00AD225E">
                      <w:pPr>
                        <w:rPr>
                          <w:rFonts w:cs="Times New Roman"/>
                          <w:b/>
                          <w:szCs w:val="24"/>
                        </w:rPr>
                      </w:pPr>
                      <w:r w:rsidRPr="00C45CD3">
                        <w:rPr>
                          <w:rFonts w:cs="Times New Roman"/>
                          <w:b/>
                          <w:szCs w:val="24"/>
                        </w:rPr>
                        <w:t>Τίτλοι Σπουδών</w:t>
                      </w:r>
                    </w:p>
                    <w:p w:rsidR="000D68BA" w:rsidRPr="00AD225E" w:rsidRDefault="000D68BA" w:rsidP="00AD225E">
                      <w:pPr>
                        <w:rPr>
                          <w:rFonts w:cs="Times New Roman"/>
                        </w:rPr>
                      </w:pPr>
                      <w:r w:rsidRPr="00AD225E">
                        <w:rPr>
                          <w:rFonts w:cs="Times New Roman"/>
                        </w:rPr>
                        <w:t>Πτυχίο Παιδαγωγικής Ακαδημίας</w:t>
                      </w:r>
                    </w:p>
                    <w:p w:rsidR="000D68BA" w:rsidRPr="00AD225E" w:rsidRDefault="000D68BA" w:rsidP="00AD225E">
                      <w:pPr>
                        <w:rPr>
                          <w:rFonts w:cs="Times New Roman"/>
                        </w:rPr>
                      </w:pPr>
                      <w:r w:rsidRPr="00AD225E">
                        <w:rPr>
                          <w:rFonts w:cs="Times New Roman"/>
                        </w:rPr>
                        <w:t>Εξομοίωση</w:t>
                      </w:r>
                    </w:p>
                    <w:p w:rsidR="000D68BA" w:rsidRPr="00AD225E" w:rsidRDefault="000D68BA" w:rsidP="00AD225E">
                      <w:pPr>
                        <w:rPr>
                          <w:rFonts w:cs="Times New Roman"/>
                        </w:rPr>
                      </w:pPr>
                      <w:r w:rsidRPr="00AD225E">
                        <w:rPr>
                          <w:rFonts w:cs="Times New Roman"/>
                        </w:rPr>
                        <w:t>Πτυχίο Παιδαγωγικού Τμήματος</w:t>
                      </w:r>
                    </w:p>
                    <w:p w:rsidR="000D68BA" w:rsidRPr="00AD225E" w:rsidRDefault="000D68BA" w:rsidP="00AD225E">
                      <w:pPr>
                        <w:rPr>
                          <w:rFonts w:cs="Times New Roman"/>
                        </w:rPr>
                      </w:pPr>
                      <w:r w:rsidRPr="00AD225E">
                        <w:rPr>
                          <w:rFonts w:cs="Times New Roman"/>
                        </w:rPr>
                        <w:t>Άλλο Πτυχίο ΑΕΙ ή ΤΕΙ</w:t>
                      </w:r>
                    </w:p>
                    <w:p w:rsidR="000D68BA" w:rsidRPr="00AD225E" w:rsidRDefault="000D68BA" w:rsidP="00AD225E">
                      <w:pPr>
                        <w:rPr>
                          <w:rFonts w:cs="Times New Roman"/>
                        </w:rPr>
                      </w:pPr>
                      <w:r w:rsidRPr="00AD225E">
                        <w:rPr>
                          <w:rFonts w:cs="Times New Roman"/>
                        </w:rPr>
                        <w:t>Δεύτερο Πτυχίο</w:t>
                      </w:r>
                    </w:p>
                    <w:p w:rsidR="000D68BA" w:rsidRPr="00AD225E" w:rsidRDefault="000D68BA" w:rsidP="00AD225E">
                      <w:pPr>
                        <w:rPr>
                          <w:rFonts w:cs="Times New Roman"/>
                        </w:rPr>
                      </w:pPr>
                      <w:r w:rsidRPr="00AD225E">
                        <w:rPr>
                          <w:rFonts w:cs="Times New Roman"/>
                        </w:rPr>
                        <w:t>Μεταπτυχιακό</w:t>
                      </w:r>
                    </w:p>
                    <w:p w:rsidR="000D68BA" w:rsidRPr="00AD225E" w:rsidRDefault="000D68BA" w:rsidP="00AD225E">
                      <w:pPr>
                        <w:rPr>
                          <w:rFonts w:cs="Times New Roman"/>
                        </w:rPr>
                      </w:pPr>
                      <w:r w:rsidRPr="00AD225E">
                        <w:rPr>
                          <w:rFonts w:cs="Times New Roman"/>
                        </w:rPr>
                        <w:t>Διδακτορικό</w:t>
                      </w:r>
                    </w:p>
                  </w:txbxContent>
                </v:textbox>
                <w10:wrap type="square" anchorx="margin"/>
              </v:shape>
            </w:pict>
          </mc:Fallback>
        </mc:AlternateContent>
      </w:r>
    </w:p>
    <w:p w:rsidR="00AD225E" w:rsidRDefault="00AD225E" w:rsidP="000D7A2E">
      <w:pPr>
        <w:rPr>
          <w:rFonts w:cs="Times New Roman"/>
          <w:szCs w:val="24"/>
        </w:rPr>
      </w:pPr>
    </w:p>
    <w:p w:rsidR="00F3381E" w:rsidRDefault="00F3381E" w:rsidP="000D7A2E">
      <w:pPr>
        <w:rPr>
          <w:rFonts w:cs="Times New Roman"/>
          <w:b/>
          <w:szCs w:val="24"/>
        </w:rPr>
      </w:pPr>
    </w:p>
    <w:p w:rsidR="00F3381E" w:rsidRDefault="00F3381E" w:rsidP="000D7A2E">
      <w:pPr>
        <w:rPr>
          <w:rFonts w:cs="Times New Roman"/>
          <w:b/>
          <w:szCs w:val="24"/>
        </w:rPr>
      </w:pPr>
    </w:p>
    <w:p w:rsidR="00F3381E" w:rsidRDefault="00F3381E" w:rsidP="000D7A2E">
      <w:pPr>
        <w:rPr>
          <w:rFonts w:cs="Times New Roman"/>
          <w:b/>
          <w:szCs w:val="24"/>
        </w:rPr>
      </w:pPr>
    </w:p>
    <w:p w:rsidR="00F3381E" w:rsidRDefault="00F3381E" w:rsidP="000D7A2E">
      <w:pPr>
        <w:rPr>
          <w:rFonts w:cs="Times New Roman"/>
          <w:b/>
          <w:szCs w:val="24"/>
        </w:rPr>
      </w:pPr>
    </w:p>
    <w:p w:rsidR="00406CD7" w:rsidRDefault="00406CD7" w:rsidP="000D7A2E">
      <w:pPr>
        <w:rPr>
          <w:rFonts w:cs="Times New Roman"/>
          <w:b/>
          <w:szCs w:val="24"/>
        </w:rPr>
      </w:pPr>
    </w:p>
    <w:p w:rsidR="00406CD7" w:rsidRDefault="00406CD7" w:rsidP="000D7A2E">
      <w:pPr>
        <w:rPr>
          <w:rFonts w:cs="Times New Roman"/>
          <w:b/>
          <w:szCs w:val="24"/>
        </w:rPr>
        <w:sectPr w:rsidR="00406CD7" w:rsidSect="00863981">
          <w:pgSz w:w="11906" w:h="16838"/>
          <w:pgMar w:top="1440" w:right="1800" w:bottom="1440" w:left="1800" w:header="708" w:footer="708" w:gutter="0"/>
          <w:cols w:space="708"/>
          <w:docGrid w:linePitch="360"/>
        </w:sectPr>
      </w:pPr>
    </w:p>
    <w:p w:rsidR="000E37E1" w:rsidRPr="000E37E1" w:rsidRDefault="000E37E1" w:rsidP="000D7A2E">
      <w:pPr>
        <w:rPr>
          <w:rFonts w:cs="Times New Roman"/>
          <w:b/>
          <w:szCs w:val="24"/>
        </w:rPr>
      </w:pPr>
      <w:r w:rsidRPr="000E37E1">
        <w:rPr>
          <w:rFonts w:cs="Times New Roman"/>
          <w:b/>
          <w:szCs w:val="24"/>
        </w:rPr>
        <w:lastRenderedPageBreak/>
        <w:t>Χρήση Η/Υ</w:t>
      </w:r>
    </w:p>
    <w:p w:rsidR="000E37E1" w:rsidRPr="000E37E1" w:rsidRDefault="000E37E1" w:rsidP="000D7A2E">
      <w:pPr>
        <w:rPr>
          <w:rFonts w:cs="Times New Roman"/>
          <w:b/>
          <w:szCs w:val="24"/>
        </w:rPr>
      </w:pPr>
      <w:r w:rsidRPr="000E37E1">
        <w:rPr>
          <w:rFonts w:cs="Times New Roman"/>
          <w:b/>
          <w:szCs w:val="24"/>
        </w:rPr>
        <w:t>1.Πόσο συχνά χρησιμοποιείτε Η/Υ για να κάνετε καθεμία από τις παρακάτω διαδικασίες</w:t>
      </w:r>
    </w:p>
    <w:p w:rsidR="000E37E1" w:rsidRPr="000E37E1" w:rsidRDefault="00215B60" w:rsidP="000D7A2E">
      <w:pPr>
        <w:rPr>
          <w:rFonts w:cs="Times New Roman"/>
          <w:szCs w:val="24"/>
        </w:rPr>
      </w:pPr>
      <w:r>
        <w:rPr>
          <w:rFonts w:cs="Times New Roman"/>
          <w:szCs w:val="24"/>
        </w:rPr>
        <w:t>1.</w:t>
      </w:r>
      <w:r w:rsidRPr="00215B60">
        <w:rPr>
          <w:rFonts w:cs="Times New Roman"/>
          <w:szCs w:val="24"/>
        </w:rPr>
        <w:t xml:space="preserve">Ποτέ </w:t>
      </w:r>
      <w:r w:rsidRPr="00215B60">
        <w:rPr>
          <w:rFonts w:cs="Times New Roman"/>
          <w:szCs w:val="24"/>
        </w:rPr>
        <w:tab/>
      </w:r>
      <w:r>
        <w:rPr>
          <w:rFonts w:cs="Times New Roman"/>
          <w:szCs w:val="24"/>
        </w:rPr>
        <w:t>2.</w:t>
      </w:r>
      <w:r w:rsidRPr="00215B60">
        <w:rPr>
          <w:rFonts w:cs="Times New Roman"/>
          <w:szCs w:val="24"/>
        </w:rPr>
        <w:t>Σπάνια</w:t>
      </w:r>
      <w:r w:rsidRPr="00215B60">
        <w:rPr>
          <w:rFonts w:cs="Times New Roman"/>
          <w:szCs w:val="24"/>
        </w:rPr>
        <w:tab/>
      </w:r>
      <w:r>
        <w:rPr>
          <w:rFonts w:cs="Times New Roman"/>
          <w:szCs w:val="24"/>
        </w:rPr>
        <w:t>3.</w:t>
      </w:r>
      <w:r w:rsidRPr="00215B60">
        <w:rPr>
          <w:rFonts w:cs="Times New Roman"/>
          <w:szCs w:val="24"/>
        </w:rPr>
        <w:t>Μερικές φορές τον μήνα</w:t>
      </w:r>
      <w:r w:rsidRPr="00215B60">
        <w:rPr>
          <w:rFonts w:cs="Times New Roman"/>
          <w:szCs w:val="24"/>
        </w:rPr>
        <w:tab/>
      </w:r>
      <w:r>
        <w:rPr>
          <w:rFonts w:cs="Times New Roman"/>
          <w:szCs w:val="24"/>
        </w:rPr>
        <w:t>4.</w:t>
      </w:r>
      <w:r w:rsidRPr="00215B60">
        <w:rPr>
          <w:rFonts w:cs="Times New Roman"/>
          <w:szCs w:val="24"/>
        </w:rPr>
        <w:t>Μερικές φορές την εβδομάδα</w:t>
      </w:r>
      <w:r w:rsidRPr="00215B60">
        <w:rPr>
          <w:rFonts w:cs="Times New Roman"/>
          <w:szCs w:val="24"/>
        </w:rPr>
        <w:tab/>
      </w:r>
      <w:r>
        <w:rPr>
          <w:rFonts w:cs="Times New Roman"/>
          <w:szCs w:val="24"/>
        </w:rPr>
        <w:t>5.</w:t>
      </w:r>
      <w:r w:rsidRPr="00215B60">
        <w:rPr>
          <w:rFonts w:cs="Times New Roman"/>
          <w:szCs w:val="24"/>
        </w:rPr>
        <w:t>Καθημερινά</w:t>
      </w:r>
    </w:p>
    <w:tbl>
      <w:tblPr>
        <w:tblStyle w:val="PlainTable1"/>
        <w:tblW w:w="0" w:type="auto"/>
        <w:tblLayout w:type="fixed"/>
        <w:tblLook w:val="04A0" w:firstRow="1" w:lastRow="0" w:firstColumn="1" w:lastColumn="0" w:noHBand="0" w:noVBand="1"/>
      </w:tblPr>
      <w:tblGrid>
        <w:gridCol w:w="5930"/>
        <w:gridCol w:w="674"/>
        <w:gridCol w:w="674"/>
        <w:gridCol w:w="674"/>
        <w:gridCol w:w="538"/>
        <w:gridCol w:w="662"/>
      </w:tblGrid>
      <w:tr w:rsidR="00E846B9" w:rsidRPr="000E37E1" w:rsidTr="000744D4">
        <w:trPr>
          <w:cnfStyle w:val="100000000000" w:firstRow="1" w:lastRow="0" w:firstColumn="0" w:lastColumn="0" w:oddVBand="0" w:evenVBand="0" w:oddHBand="0"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5930" w:type="dxa"/>
          </w:tcPr>
          <w:p w:rsidR="00E846B9" w:rsidRDefault="00E846B9" w:rsidP="000D7A2E">
            <w:pPr>
              <w:rPr>
                <w:rFonts w:cs="Times New Roman"/>
                <w:b w:val="0"/>
              </w:rPr>
            </w:pPr>
            <w:r w:rsidRPr="004E2EE7">
              <w:rPr>
                <w:rFonts w:cs="Times New Roman"/>
                <w:b w:val="0"/>
              </w:rPr>
              <w:t>Εγγραφή κειμένων</w:t>
            </w:r>
          </w:p>
          <w:p w:rsidR="00ED67DF" w:rsidRDefault="00ED67DF" w:rsidP="000D7A2E">
            <w:pPr>
              <w:rPr>
                <w:rFonts w:cs="Times New Roman"/>
                <w:b w:val="0"/>
              </w:rPr>
            </w:pPr>
          </w:p>
          <w:p w:rsidR="00ED67DF" w:rsidRPr="004E2EE7" w:rsidRDefault="00ED67DF" w:rsidP="000D7A2E">
            <w:pPr>
              <w:rPr>
                <w:rFonts w:cs="Times New Roman"/>
                <w:b w:val="0"/>
              </w:rPr>
            </w:pPr>
          </w:p>
        </w:tc>
        <w:tc>
          <w:tcPr>
            <w:tcW w:w="674" w:type="dxa"/>
          </w:tcPr>
          <w:p w:rsidR="00E846B9" w:rsidRPr="00211379" w:rsidRDefault="00E846B9" w:rsidP="000D7A2E">
            <w:pPr>
              <w:jc w:val="center"/>
              <w:cnfStyle w:val="100000000000" w:firstRow="1" w:lastRow="0" w:firstColumn="0" w:lastColumn="0" w:oddVBand="0" w:evenVBand="0" w:oddHBand="0" w:evenHBand="0" w:firstRowFirstColumn="0" w:firstRowLastColumn="0" w:lastRowFirstColumn="0" w:lastRowLastColumn="0"/>
            </w:pPr>
            <w:r w:rsidRPr="00211379">
              <w:t>1</w:t>
            </w:r>
          </w:p>
        </w:tc>
        <w:tc>
          <w:tcPr>
            <w:tcW w:w="674" w:type="dxa"/>
          </w:tcPr>
          <w:p w:rsidR="00E846B9" w:rsidRPr="00211379" w:rsidRDefault="00E846B9" w:rsidP="000D7A2E">
            <w:pPr>
              <w:jc w:val="center"/>
              <w:cnfStyle w:val="100000000000" w:firstRow="1" w:lastRow="0" w:firstColumn="0" w:lastColumn="0" w:oddVBand="0" w:evenVBand="0" w:oddHBand="0" w:evenHBand="0" w:firstRowFirstColumn="0" w:firstRowLastColumn="0" w:lastRowFirstColumn="0" w:lastRowLastColumn="0"/>
            </w:pPr>
            <w:r w:rsidRPr="00211379">
              <w:t>2</w:t>
            </w:r>
          </w:p>
        </w:tc>
        <w:tc>
          <w:tcPr>
            <w:tcW w:w="674" w:type="dxa"/>
          </w:tcPr>
          <w:p w:rsidR="00E846B9" w:rsidRPr="00211379" w:rsidRDefault="00E846B9" w:rsidP="000D7A2E">
            <w:pPr>
              <w:jc w:val="center"/>
              <w:cnfStyle w:val="100000000000" w:firstRow="1" w:lastRow="0" w:firstColumn="0" w:lastColumn="0" w:oddVBand="0" w:evenVBand="0" w:oddHBand="0" w:evenHBand="0" w:firstRowFirstColumn="0" w:firstRowLastColumn="0" w:lastRowFirstColumn="0" w:lastRowLastColumn="0"/>
            </w:pPr>
            <w:r w:rsidRPr="00211379">
              <w:t>3</w:t>
            </w:r>
          </w:p>
        </w:tc>
        <w:tc>
          <w:tcPr>
            <w:tcW w:w="538" w:type="dxa"/>
          </w:tcPr>
          <w:p w:rsidR="00E846B9" w:rsidRPr="00211379" w:rsidRDefault="00E846B9" w:rsidP="000D7A2E">
            <w:pPr>
              <w:jc w:val="center"/>
              <w:cnfStyle w:val="100000000000" w:firstRow="1" w:lastRow="0" w:firstColumn="0" w:lastColumn="0" w:oddVBand="0" w:evenVBand="0" w:oddHBand="0" w:evenHBand="0" w:firstRowFirstColumn="0" w:firstRowLastColumn="0" w:lastRowFirstColumn="0" w:lastRowLastColumn="0"/>
            </w:pPr>
            <w:r w:rsidRPr="00211379">
              <w:t>4</w:t>
            </w:r>
          </w:p>
        </w:tc>
        <w:tc>
          <w:tcPr>
            <w:tcW w:w="662" w:type="dxa"/>
          </w:tcPr>
          <w:p w:rsidR="00E846B9" w:rsidRPr="00211379" w:rsidRDefault="00E846B9" w:rsidP="000D7A2E">
            <w:pPr>
              <w:jc w:val="center"/>
              <w:cnfStyle w:val="100000000000" w:firstRow="1" w:lastRow="0" w:firstColumn="0" w:lastColumn="0" w:oddVBand="0" w:evenVBand="0" w:oddHBand="0" w:evenHBand="0" w:firstRowFirstColumn="0" w:firstRowLastColumn="0" w:lastRowFirstColumn="0" w:lastRowLastColumn="0"/>
            </w:pPr>
            <w:r w:rsidRPr="00211379">
              <w:t>5</w:t>
            </w:r>
          </w:p>
        </w:tc>
      </w:tr>
      <w:tr w:rsidR="00E846B9" w:rsidRPr="000E37E1" w:rsidTr="000744D4">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5930" w:type="dxa"/>
          </w:tcPr>
          <w:p w:rsidR="00E846B9" w:rsidRDefault="00E846B9" w:rsidP="000D7A2E">
            <w:pPr>
              <w:rPr>
                <w:rFonts w:cs="Times New Roman"/>
                <w:b w:val="0"/>
              </w:rPr>
            </w:pPr>
            <w:r w:rsidRPr="004E2EE7">
              <w:rPr>
                <w:rFonts w:cs="Times New Roman"/>
                <w:b w:val="0"/>
              </w:rPr>
              <w:t>Συνομιλίες (Chat)</w:t>
            </w:r>
          </w:p>
          <w:p w:rsidR="00ED67DF" w:rsidRDefault="00ED67DF" w:rsidP="000D7A2E">
            <w:pPr>
              <w:rPr>
                <w:rFonts w:cs="Times New Roman"/>
                <w:b w:val="0"/>
              </w:rPr>
            </w:pPr>
          </w:p>
          <w:p w:rsidR="00ED67DF" w:rsidRDefault="00ED67DF" w:rsidP="000D7A2E">
            <w:pPr>
              <w:rPr>
                <w:rFonts w:cs="Times New Roman"/>
                <w:b w:val="0"/>
              </w:rPr>
            </w:pPr>
          </w:p>
          <w:p w:rsidR="00ED67DF" w:rsidRPr="004E2EE7" w:rsidRDefault="00ED67DF" w:rsidP="000D7A2E">
            <w:pPr>
              <w:rPr>
                <w:rFonts w:cs="Times New Roman"/>
                <w:b w:val="0"/>
              </w:rPr>
            </w:pP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E846B9" w:rsidRPr="000E37E1" w:rsidTr="000744D4">
        <w:trPr>
          <w:trHeight w:val="1110"/>
        </w:trPr>
        <w:tc>
          <w:tcPr>
            <w:cnfStyle w:val="001000000000" w:firstRow="0" w:lastRow="0" w:firstColumn="1" w:lastColumn="0" w:oddVBand="0" w:evenVBand="0" w:oddHBand="0" w:evenHBand="0" w:firstRowFirstColumn="0" w:firstRowLastColumn="0" w:lastRowFirstColumn="0" w:lastRowLastColumn="0"/>
            <w:tcW w:w="5930" w:type="dxa"/>
          </w:tcPr>
          <w:p w:rsidR="00E846B9" w:rsidRDefault="00E846B9" w:rsidP="000D7A2E">
            <w:pPr>
              <w:rPr>
                <w:rFonts w:cs="Times New Roman"/>
                <w:b w:val="0"/>
              </w:rPr>
            </w:pPr>
            <w:r w:rsidRPr="004E2EE7">
              <w:rPr>
                <w:rFonts w:cs="Times New Roman"/>
                <w:b w:val="0"/>
              </w:rPr>
              <w:t>Αποστολή e-mails</w:t>
            </w:r>
          </w:p>
          <w:p w:rsidR="00ED67DF" w:rsidRDefault="00ED67DF" w:rsidP="000D7A2E">
            <w:pPr>
              <w:rPr>
                <w:rFonts w:cs="Times New Roman"/>
                <w:b w:val="0"/>
              </w:rPr>
            </w:pPr>
          </w:p>
          <w:p w:rsidR="00ED67DF" w:rsidRPr="004E2EE7" w:rsidRDefault="00ED67DF" w:rsidP="000D7A2E">
            <w:pPr>
              <w:rPr>
                <w:rFonts w:cs="Times New Roman"/>
                <w:b w:val="0"/>
              </w:rPr>
            </w:pP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5</w:t>
            </w:r>
          </w:p>
        </w:tc>
      </w:tr>
      <w:tr w:rsidR="00E846B9" w:rsidRPr="000E37E1" w:rsidTr="000744D4">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Εφαρμογές τηλεσυνδιάσκεψης</w:t>
            </w:r>
            <w:r w:rsidRPr="004E2EE7">
              <w:rPr>
                <w:rFonts w:cs="Times New Roman"/>
                <w:b w:val="0"/>
              </w:rPr>
              <w:tab/>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E846B9" w:rsidRPr="000E37E1" w:rsidTr="000744D4">
        <w:trPr>
          <w:trHeight w:val="1126"/>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Αναζήτηση πληροφοριών</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5</w:t>
            </w:r>
          </w:p>
        </w:tc>
      </w:tr>
      <w:tr w:rsidR="00E846B9" w:rsidRPr="000E37E1" w:rsidTr="000744D4">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Πλοήγηση στο διαδίκτυο</w:t>
            </w:r>
            <w:r w:rsidRPr="004E2EE7">
              <w:rPr>
                <w:rFonts w:cs="Times New Roman"/>
                <w:b w:val="0"/>
              </w:rPr>
              <w:tab/>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E846B9" w:rsidRPr="000E37E1" w:rsidTr="000744D4">
        <w:trPr>
          <w:trHeight w:val="1138"/>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Ενημέρωση ιστοσελίδας ή προφίλ κοινωνικού δικτύου</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5</w:t>
            </w:r>
          </w:p>
        </w:tc>
      </w:tr>
      <w:tr w:rsidR="00E846B9" w:rsidRPr="000E37E1" w:rsidTr="000744D4">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Σύνταξη Ωρολόγιου Προγράμματος</w:t>
            </w:r>
            <w:r w:rsidRPr="004E2EE7">
              <w:rPr>
                <w:rFonts w:cs="Times New Roman"/>
                <w:b w:val="0"/>
              </w:rPr>
              <w:tab/>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E846B9" w:rsidRPr="000E37E1" w:rsidTr="000744D4">
        <w:trPr>
          <w:trHeight w:val="1348"/>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Έκδοση Πιστοποιητικών του Σχολείου</w:t>
            </w:r>
            <w:r w:rsidRPr="004E2EE7">
              <w:rPr>
                <w:rFonts w:cs="Times New Roman"/>
                <w:b w:val="0"/>
              </w:rPr>
              <w:tab/>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5</w:t>
            </w:r>
          </w:p>
        </w:tc>
      </w:tr>
      <w:tr w:rsidR="00E846B9" w:rsidRPr="000E37E1" w:rsidTr="000744D4">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lastRenderedPageBreak/>
              <w:t>Έκδοση της βαθμολογίας των μαθητών</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E846B9" w:rsidRPr="000E37E1" w:rsidTr="000744D4">
        <w:trPr>
          <w:trHeight w:val="1266"/>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Οικονομική Διαχείριση της Σχολικής Επιτροπής</w:t>
            </w:r>
            <w:r w:rsidRPr="004E2EE7">
              <w:rPr>
                <w:rFonts w:cs="Times New Roman"/>
                <w:b w:val="0"/>
              </w:rPr>
              <w:tab/>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000000" w:firstRow="0" w:lastRow="0" w:firstColumn="0" w:lastColumn="0" w:oddVBand="0" w:evenVBand="0" w:oddHBand="0" w:evenHBand="0" w:firstRowFirstColumn="0" w:firstRowLastColumn="0" w:lastRowFirstColumn="0" w:lastRowLastColumn="0"/>
              <w:rPr>
                <w:b/>
              </w:rPr>
            </w:pPr>
            <w:r>
              <w:rPr>
                <w:b/>
              </w:rPr>
              <w:t>5</w:t>
            </w:r>
          </w:p>
        </w:tc>
      </w:tr>
      <w:tr w:rsidR="00E846B9" w:rsidRPr="000E37E1" w:rsidTr="000744D4">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5930" w:type="dxa"/>
          </w:tcPr>
          <w:p w:rsidR="00E846B9" w:rsidRPr="004E2EE7" w:rsidRDefault="00E846B9" w:rsidP="000D7A2E">
            <w:pPr>
              <w:rPr>
                <w:rFonts w:cs="Times New Roman"/>
                <w:b w:val="0"/>
              </w:rPr>
            </w:pPr>
            <w:r w:rsidRPr="004E2EE7">
              <w:rPr>
                <w:rFonts w:cs="Times New Roman"/>
                <w:b w:val="0"/>
              </w:rPr>
              <w:t>Διαχείριση της σχολικής βιβλιοθήκης</w:t>
            </w:r>
            <w:r w:rsidRPr="004E2EE7">
              <w:rPr>
                <w:rFonts w:cs="Times New Roman"/>
                <w:b w:val="0"/>
              </w:rPr>
              <w:tab/>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74"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538"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662" w:type="dxa"/>
          </w:tcPr>
          <w:p w:rsidR="00E846B9" w:rsidRPr="000E37E1" w:rsidRDefault="00E846B9" w:rsidP="000D7A2E">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bl>
    <w:p w:rsidR="000E37E1" w:rsidRPr="000E37E1" w:rsidRDefault="000E37E1" w:rsidP="000D7A2E">
      <w:pPr>
        <w:rPr>
          <w:rFonts w:cs="Times New Roman"/>
          <w:b/>
          <w:szCs w:val="24"/>
        </w:rPr>
      </w:pPr>
    </w:p>
    <w:p w:rsidR="000E37E1" w:rsidRDefault="000E37E1" w:rsidP="000D7A2E">
      <w:pPr>
        <w:rPr>
          <w:rFonts w:cs="Times New Roman"/>
          <w:b/>
          <w:szCs w:val="24"/>
        </w:rPr>
      </w:pPr>
      <w:r w:rsidRPr="000E37E1">
        <w:rPr>
          <w:rFonts w:cs="Times New Roman"/>
          <w:b/>
          <w:szCs w:val="24"/>
        </w:rPr>
        <w:t>2.Κατά τη γνώμη σας η χρήση των ΤΠΕ στην εκπαίδευση …</w:t>
      </w:r>
      <w:r w:rsidRPr="000E37E1">
        <w:rPr>
          <w:rFonts w:cs="Times New Roman"/>
          <w:b/>
          <w:szCs w:val="24"/>
        </w:rPr>
        <w:tab/>
      </w:r>
    </w:p>
    <w:p w:rsidR="004E2EE7" w:rsidRPr="00215B60" w:rsidRDefault="004E2EE7" w:rsidP="000D7A2E">
      <w:pPr>
        <w:rPr>
          <w:rFonts w:cs="Times New Roman"/>
          <w:szCs w:val="24"/>
        </w:rPr>
      </w:pPr>
      <w:r w:rsidRPr="00215B60">
        <w:rPr>
          <w:rFonts w:cs="Times New Roman"/>
          <w:szCs w:val="24"/>
        </w:rPr>
        <w:t>1.Διαφωνώ απόλυτα</w:t>
      </w:r>
      <w:r w:rsidRPr="00215B60">
        <w:rPr>
          <w:rFonts w:cs="Times New Roman"/>
          <w:szCs w:val="24"/>
        </w:rPr>
        <w:tab/>
        <w:t>2.Διαφωνώ</w:t>
      </w:r>
      <w:r w:rsidRPr="00215B60">
        <w:rPr>
          <w:rFonts w:cs="Times New Roman"/>
          <w:szCs w:val="24"/>
        </w:rPr>
        <w:tab/>
        <w:t>3.Ούτε συμφωνώ ούτε διαφωνώ</w:t>
      </w:r>
      <w:r w:rsidRPr="00215B60">
        <w:rPr>
          <w:rFonts w:cs="Times New Roman"/>
          <w:szCs w:val="24"/>
        </w:rPr>
        <w:tab/>
        <w:t>4.Συμφωνώ</w:t>
      </w:r>
      <w:r w:rsidRPr="00215B60">
        <w:rPr>
          <w:rFonts w:cs="Times New Roman"/>
          <w:szCs w:val="24"/>
        </w:rPr>
        <w:tab/>
        <w:t>5.Συμφωνώ απόλυτα</w:t>
      </w:r>
    </w:p>
    <w:p w:rsidR="000E37E1" w:rsidRPr="000E37E1" w:rsidRDefault="000E37E1" w:rsidP="000D7A2E">
      <w:pPr>
        <w:tabs>
          <w:tab w:val="left" w:pos="5250"/>
        </w:tabs>
        <w:rPr>
          <w:rFonts w:cs="Times New Roman"/>
          <w:b/>
          <w:szCs w:val="24"/>
        </w:rPr>
      </w:pPr>
    </w:p>
    <w:tbl>
      <w:tblPr>
        <w:tblStyle w:val="PlainTable1"/>
        <w:tblpPr w:leftFromText="180" w:rightFromText="180" w:vertAnchor="text" w:horzAnchor="margin" w:tblpXSpec="center" w:tblpY="41"/>
        <w:tblW w:w="9089" w:type="dxa"/>
        <w:tblLayout w:type="fixed"/>
        <w:tblLook w:val="04A0" w:firstRow="1" w:lastRow="0" w:firstColumn="1" w:lastColumn="0" w:noHBand="0" w:noVBand="1"/>
      </w:tblPr>
      <w:tblGrid>
        <w:gridCol w:w="4815"/>
        <w:gridCol w:w="854"/>
        <w:gridCol w:w="855"/>
        <w:gridCol w:w="855"/>
        <w:gridCol w:w="855"/>
        <w:gridCol w:w="855"/>
      </w:tblGrid>
      <w:tr w:rsidR="00253418" w:rsidRPr="000E37E1" w:rsidTr="000744D4">
        <w:trPr>
          <w:cnfStyle w:val="100000000000" w:firstRow="1" w:lastRow="0" w:firstColumn="0" w:lastColumn="0" w:oddVBand="0" w:evenVBand="0" w:oddHBand="0"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4815" w:type="dxa"/>
          </w:tcPr>
          <w:p w:rsidR="00253418" w:rsidRPr="004E2EE7" w:rsidRDefault="00253418" w:rsidP="000D7A2E">
            <w:pPr>
              <w:tabs>
                <w:tab w:val="left" w:pos="5250"/>
              </w:tabs>
              <w:spacing w:line="360" w:lineRule="auto"/>
              <w:rPr>
                <w:rFonts w:cs="Times New Roman"/>
                <w:b w:val="0"/>
              </w:rPr>
            </w:pPr>
            <w:r w:rsidRPr="004E2EE7">
              <w:rPr>
                <w:rFonts w:cs="Times New Roman"/>
                <w:b w:val="0"/>
              </w:rPr>
              <w:t>Είναι απαραίτητη για τη βελτίωση της ποιότητας του μαθησιακού αποτελέσματος</w:t>
            </w:r>
          </w:p>
        </w:tc>
        <w:tc>
          <w:tcPr>
            <w:tcW w:w="854" w:type="dxa"/>
          </w:tcPr>
          <w:p w:rsidR="00253418" w:rsidRPr="00211379" w:rsidRDefault="00253418" w:rsidP="000D7A2E">
            <w:pPr>
              <w:tabs>
                <w:tab w:val="left" w:pos="5250"/>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11379">
              <w:rPr>
                <w:rFonts w:cs="Times New Roman"/>
              </w:rPr>
              <w:t>1</w:t>
            </w:r>
          </w:p>
        </w:tc>
        <w:tc>
          <w:tcPr>
            <w:tcW w:w="855" w:type="dxa"/>
          </w:tcPr>
          <w:p w:rsidR="00253418" w:rsidRPr="00211379" w:rsidRDefault="00253418" w:rsidP="000D7A2E">
            <w:pPr>
              <w:tabs>
                <w:tab w:val="left" w:pos="5250"/>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11379">
              <w:rPr>
                <w:rFonts w:cs="Times New Roman"/>
              </w:rPr>
              <w:t>2</w:t>
            </w:r>
          </w:p>
        </w:tc>
        <w:tc>
          <w:tcPr>
            <w:tcW w:w="855" w:type="dxa"/>
          </w:tcPr>
          <w:p w:rsidR="00253418" w:rsidRPr="00211379" w:rsidRDefault="00253418" w:rsidP="000D7A2E">
            <w:pPr>
              <w:tabs>
                <w:tab w:val="left" w:pos="5250"/>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11379">
              <w:rPr>
                <w:rFonts w:cs="Times New Roman"/>
              </w:rPr>
              <w:t>3</w:t>
            </w:r>
          </w:p>
        </w:tc>
        <w:tc>
          <w:tcPr>
            <w:tcW w:w="855" w:type="dxa"/>
          </w:tcPr>
          <w:p w:rsidR="00253418" w:rsidRPr="00211379" w:rsidRDefault="00253418" w:rsidP="000D7A2E">
            <w:pPr>
              <w:tabs>
                <w:tab w:val="left" w:pos="5250"/>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11379">
              <w:rPr>
                <w:rFonts w:cs="Times New Roman"/>
              </w:rPr>
              <w:t>4</w:t>
            </w:r>
          </w:p>
        </w:tc>
        <w:tc>
          <w:tcPr>
            <w:tcW w:w="855" w:type="dxa"/>
          </w:tcPr>
          <w:p w:rsidR="00253418" w:rsidRPr="00211379" w:rsidRDefault="00253418" w:rsidP="000D7A2E">
            <w:pPr>
              <w:tabs>
                <w:tab w:val="left" w:pos="5250"/>
              </w:tabs>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11379">
              <w:rPr>
                <w:rFonts w:cs="Times New Roman"/>
              </w:rPr>
              <w:t>5</w:t>
            </w:r>
          </w:p>
        </w:tc>
      </w:tr>
      <w:tr w:rsidR="00253418" w:rsidRPr="000E37E1" w:rsidTr="000744D4">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4815" w:type="dxa"/>
          </w:tcPr>
          <w:p w:rsidR="00253418" w:rsidRPr="004E2EE7" w:rsidRDefault="00253418" w:rsidP="000D7A2E">
            <w:pPr>
              <w:tabs>
                <w:tab w:val="left" w:pos="5250"/>
              </w:tabs>
              <w:spacing w:line="360" w:lineRule="auto"/>
              <w:rPr>
                <w:rFonts w:cs="Times New Roman"/>
                <w:b w:val="0"/>
              </w:rPr>
            </w:pPr>
            <w:r w:rsidRPr="004E2EE7">
              <w:rPr>
                <w:rFonts w:cs="Times New Roman"/>
                <w:b w:val="0"/>
              </w:rPr>
              <w:t>Μπορεί να υποκαταστήσει την παραδοσιακή διδασκαλία στην τάξη</w:t>
            </w:r>
          </w:p>
        </w:tc>
        <w:tc>
          <w:tcPr>
            <w:tcW w:w="854"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1</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2</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3</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4</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5</w:t>
            </w:r>
          </w:p>
        </w:tc>
      </w:tr>
      <w:tr w:rsidR="00253418" w:rsidRPr="000E37E1" w:rsidTr="000744D4">
        <w:trPr>
          <w:trHeight w:val="1298"/>
        </w:trPr>
        <w:tc>
          <w:tcPr>
            <w:cnfStyle w:val="001000000000" w:firstRow="0" w:lastRow="0" w:firstColumn="1" w:lastColumn="0" w:oddVBand="0" w:evenVBand="0" w:oddHBand="0" w:evenHBand="0" w:firstRowFirstColumn="0" w:firstRowLastColumn="0" w:lastRowFirstColumn="0" w:lastRowLastColumn="0"/>
            <w:tcW w:w="4815" w:type="dxa"/>
          </w:tcPr>
          <w:p w:rsidR="00253418" w:rsidRPr="004E2EE7" w:rsidRDefault="00253418" w:rsidP="000D7A2E">
            <w:pPr>
              <w:tabs>
                <w:tab w:val="left" w:pos="5250"/>
              </w:tabs>
              <w:spacing w:line="360" w:lineRule="auto"/>
              <w:rPr>
                <w:rFonts w:cs="Times New Roman"/>
                <w:b w:val="0"/>
              </w:rPr>
            </w:pPr>
            <w:r w:rsidRPr="004E2EE7">
              <w:rPr>
                <w:rFonts w:cs="Times New Roman"/>
                <w:b w:val="0"/>
              </w:rPr>
              <w:t>Απαιτεί περισσότερο χρόνο προετοιμασίας για τον διδάσκοντα</w:t>
            </w:r>
          </w:p>
        </w:tc>
        <w:tc>
          <w:tcPr>
            <w:tcW w:w="854"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1</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2</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3</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4</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5</w:t>
            </w:r>
          </w:p>
        </w:tc>
      </w:tr>
      <w:tr w:rsidR="00253418" w:rsidRPr="000E37E1" w:rsidTr="000744D4">
        <w:trPr>
          <w:cnfStyle w:val="000000100000" w:firstRow="0" w:lastRow="0" w:firstColumn="0" w:lastColumn="0" w:oddVBand="0" w:evenVBand="0" w:oddHBand="1"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4815" w:type="dxa"/>
          </w:tcPr>
          <w:p w:rsidR="00253418" w:rsidRPr="004E2EE7" w:rsidRDefault="00253418" w:rsidP="000D7A2E">
            <w:pPr>
              <w:tabs>
                <w:tab w:val="left" w:pos="5250"/>
              </w:tabs>
              <w:spacing w:line="360" w:lineRule="auto"/>
              <w:rPr>
                <w:rFonts w:cs="Times New Roman"/>
                <w:b w:val="0"/>
              </w:rPr>
            </w:pPr>
            <w:r w:rsidRPr="004E2EE7">
              <w:rPr>
                <w:rFonts w:cs="Times New Roman"/>
                <w:b w:val="0"/>
              </w:rPr>
              <w:t>Συντελεί στην καλύτερη οργάνωση και διοίκηση των σχολικών μονάδων δημιουργώντας νέες δομές διοίκησης</w:t>
            </w:r>
          </w:p>
        </w:tc>
        <w:tc>
          <w:tcPr>
            <w:tcW w:w="854"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1</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2</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3</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4</w:t>
            </w:r>
          </w:p>
        </w:tc>
        <w:tc>
          <w:tcPr>
            <w:tcW w:w="855" w:type="dxa"/>
          </w:tcPr>
          <w:p w:rsidR="00253418" w:rsidRPr="00794E6F" w:rsidRDefault="00253418" w:rsidP="000D7A2E">
            <w:pPr>
              <w:tabs>
                <w:tab w:val="left" w:pos="5250"/>
              </w:tabs>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94E6F">
              <w:rPr>
                <w:rFonts w:cs="Times New Roman"/>
                <w:b/>
              </w:rPr>
              <w:t>5</w:t>
            </w:r>
          </w:p>
        </w:tc>
      </w:tr>
      <w:tr w:rsidR="00253418" w:rsidRPr="000E37E1" w:rsidTr="000744D4">
        <w:trPr>
          <w:trHeight w:val="1298"/>
        </w:trPr>
        <w:tc>
          <w:tcPr>
            <w:cnfStyle w:val="001000000000" w:firstRow="0" w:lastRow="0" w:firstColumn="1" w:lastColumn="0" w:oddVBand="0" w:evenVBand="0" w:oddHBand="0" w:evenHBand="0" w:firstRowFirstColumn="0" w:firstRowLastColumn="0" w:lastRowFirstColumn="0" w:lastRowLastColumn="0"/>
            <w:tcW w:w="4815" w:type="dxa"/>
          </w:tcPr>
          <w:p w:rsidR="00253418" w:rsidRPr="004E2EE7" w:rsidRDefault="00253418" w:rsidP="000D7A2E">
            <w:pPr>
              <w:tabs>
                <w:tab w:val="left" w:pos="5250"/>
              </w:tabs>
              <w:spacing w:line="360" w:lineRule="auto"/>
              <w:rPr>
                <w:rFonts w:cs="Times New Roman"/>
                <w:b w:val="0"/>
              </w:rPr>
            </w:pPr>
            <w:r w:rsidRPr="004E2EE7">
              <w:rPr>
                <w:rFonts w:cs="Times New Roman"/>
                <w:b w:val="0"/>
              </w:rPr>
              <w:t>Πρέπει να χρησιμοποιούνται καθημερινά στη διδακτική διαδικασία</w:t>
            </w:r>
          </w:p>
          <w:p w:rsidR="00253418" w:rsidRPr="004E2EE7" w:rsidRDefault="00253418" w:rsidP="000D7A2E">
            <w:pPr>
              <w:tabs>
                <w:tab w:val="left" w:pos="5250"/>
              </w:tabs>
              <w:spacing w:line="360" w:lineRule="auto"/>
              <w:rPr>
                <w:rFonts w:cs="Times New Roman"/>
                <w:b w:val="0"/>
              </w:rPr>
            </w:pPr>
          </w:p>
        </w:tc>
        <w:tc>
          <w:tcPr>
            <w:tcW w:w="854"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1</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2</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3</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4</w:t>
            </w:r>
          </w:p>
        </w:tc>
        <w:tc>
          <w:tcPr>
            <w:tcW w:w="855" w:type="dxa"/>
          </w:tcPr>
          <w:p w:rsidR="00253418" w:rsidRPr="00794E6F" w:rsidRDefault="00253418" w:rsidP="000D7A2E">
            <w:pPr>
              <w:tabs>
                <w:tab w:val="left" w:pos="5250"/>
              </w:tabs>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94E6F">
              <w:rPr>
                <w:rFonts w:cs="Times New Roman"/>
                <w:b/>
              </w:rPr>
              <w:t>5</w:t>
            </w:r>
          </w:p>
        </w:tc>
      </w:tr>
    </w:tbl>
    <w:p w:rsidR="000E37E1" w:rsidRPr="000E37E1" w:rsidRDefault="000E37E1" w:rsidP="001D1176">
      <w:pPr>
        <w:rPr>
          <w:rFonts w:cs="Times New Roman"/>
          <w:szCs w:val="24"/>
        </w:rPr>
        <w:sectPr w:rsidR="000E37E1" w:rsidRPr="000E37E1" w:rsidSect="00863981">
          <w:pgSz w:w="11906" w:h="16838"/>
          <w:pgMar w:top="1440" w:right="1800" w:bottom="1440" w:left="1800" w:header="708" w:footer="708" w:gutter="0"/>
          <w:cols w:space="708"/>
          <w:docGrid w:linePitch="360"/>
        </w:sectPr>
      </w:pPr>
    </w:p>
    <w:p w:rsidR="000E37E1" w:rsidRPr="000E37E1" w:rsidRDefault="000E37E1" w:rsidP="000D7A2E">
      <w:pPr>
        <w:spacing w:line="360" w:lineRule="auto"/>
        <w:rPr>
          <w:rFonts w:cs="Times New Roman"/>
          <w:b/>
          <w:szCs w:val="24"/>
        </w:rPr>
      </w:pPr>
      <w:r w:rsidRPr="000E37E1">
        <w:rPr>
          <w:rFonts w:cs="Times New Roman"/>
          <w:b/>
          <w:szCs w:val="24"/>
        </w:rPr>
        <w:lastRenderedPageBreak/>
        <w:t>3.Ποια από τις παρακάτω προτάσεις πιστεύετε ότι περιγράφει καλύτερα τη σχέση σας με τη χρήση των εργαλείων web2.0(blogs,</w:t>
      </w:r>
      <w:r w:rsidR="00FA0003">
        <w:rPr>
          <w:rFonts w:cs="Times New Roman"/>
          <w:b/>
          <w:szCs w:val="24"/>
        </w:rPr>
        <w:t xml:space="preserve"> </w:t>
      </w:r>
      <w:proofErr w:type="spellStart"/>
      <w:r w:rsidRPr="000E37E1">
        <w:rPr>
          <w:rFonts w:cs="Times New Roman"/>
          <w:b/>
          <w:szCs w:val="24"/>
        </w:rPr>
        <w:t>wikis</w:t>
      </w:r>
      <w:proofErr w:type="spellEnd"/>
      <w:r w:rsidRPr="000E37E1">
        <w:rPr>
          <w:rFonts w:cs="Times New Roman"/>
          <w:b/>
          <w:szCs w:val="24"/>
        </w:rPr>
        <w:t>,</w:t>
      </w:r>
      <w:r w:rsidR="00FA0003">
        <w:rPr>
          <w:rFonts w:cs="Times New Roman"/>
          <w:b/>
          <w:szCs w:val="24"/>
        </w:rPr>
        <w:t xml:space="preserve"> </w:t>
      </w:r>
      <w:proofErr w:type="spellStart"/>
      <w:r w:rsidR="00221F7F" w:rsidRPr="000E37E1">
        <w:rPr>
          <w:rFonts w:cs="Times New Roman"/>
          <w:b/>
          <w:szCs w:val="24"/>
        </w:rPr>
        <w:t>Facebook</w:t>
      </w:r>
      <w:proofErr w:type="spellEnd"/>
      <w:r w:rsidRPr="000E37E1">
        <w:rPr>
          <w:rFonts w:cs="Times New Roman"/>
          <w:b/>
          <w:szCs w:val="24"/>
        </w:rPr>
        <w:t>,</w:t>
      </w:r>
      <w:r w:rsidR="00FA0003">
        <w:rPr>
          <w:rFonts w:cs="Times New Roman"/>
          <w:b/>
          <w:szCs w:val="24"/>
        </w:rPr>
        <w:t xml:space="preserve"> </w:t>
      </w:r>
      <w:proofErr w:type="spellStart"/>
      <w:r w:rsidR="00221F7F" w:rsidRPr="000E37E1">
        <w:rPr>
          <w:rFonts w:cs="Times New Roman"/>
          <w:b/>
          <w:szCs w:val="24"/>
        </w:rPr>
        <w:t>Twitter</w:t>
      </w:r>
      <w:proofErr w:type="spellEnd"/>
      <w:r w:rsidRPr="000E37E1">
        <w:rPr>
          <w:rFonts w:cs="Times New Roman"/>
          <w:b/>
          <w:szCs w:val="24"/>
        </w:rPr>
        <w:t>,</w:t>
      </w:r>
      <w:r w:rsidR="00FA0003">
        <w:rPr>
          <w:rFonts w:cs="Times New Roman"/>
          <w:b/>
          <w:szCs w:val="24"/>
        </w:rPr>
        <w:t xml:space="preserve"> </w:t>
      </w:r>
      <w:proofErr w:type="spellStart"/>
      <w:r w:rsidRPr="000E37E1">
        <w:rPr>
          <w:rFonts w:cs="Times New Roman"/>
          <w:b/>
          <w:szCs w:val="24"/>
        </w:rPr>
        <w:t>youtube</w:t>
      </w:r>
      <w:proofErr w:type="spellEnd"/>
      <w:r w:rsidRPr="000E37E1">
        <w:rPr>
          <w:rFonts w:cs="Times New Roman"/>
          <w:b/>
          <w:szCs w:val="24"/>
        </w:rPr>
        <w:t>,</w:t>
      </w:r>
      <w:r w:rsidR="00FA0003">
        <w:rPr>
          <w:rFonts w:cs="Times New Roman"/>
          <w:b/>
          <w:szCs w:val="24"/>
        </w:rPr>
        <w:t xml:space="preserve"> </w:t>
      </w:r>
      <w:proofErr w:type="spellStart"/>
      <w:r w:rsidRPr="000E37E1">
        <w:rPr>
          <w:rFonts w:cs="Times New Roman"/>
          <w:b/>
          <w:szCs w:val="24"/>
        </w:rPr>
        <w:t>flickr)στη</w:t>
      </w:r>
      <w:proofErr w:type="spellEnd"/>
      <w:r w:rsidRPr="000E37E1">
        <w:rPr>
          <w:rFonts w:cs="Times New Roman"/>
          <w:b/>
          <w:szCs w:val="24"/>
        </w:rPr>
        <w:t xml:space="preserve"> διδασκαλία;</w:t>
      </w:r>
    </w:p>
    <w:p w:rsidR="000E37E1" w:rsidRPr="000E37E1" w:rsidRDefault="000E37E1" w:rsidP="000D7A2E">
      <w:pPr>
        <w:numPr>
          <w:ilvl w:val="0"/>
          <w:numId w:val="7"/>
        </w:numPr>
        <w:spacing w:line="360" w:lineRule="auto"/>
        <w:ind w:left="0"/>
        <w:contextualSpacing/>
        <w:rPr>
          <w:rFonts w:cs="Times New Roman"/>
          <w:szCs w:val="24"/>
        </w:rPr>
      </w:pPr>
      <w:r w:rsidRPr="000E37E1">
        <w:rPr>
          <w:rFonts w:cs="Times New Roman"/>
          <w:szCs w:val="24"/>
        </w:rPr>
        <w:t>Θεωρώ ότι γνωρίζω αρκετά για αυτά και τα χρησιμοποιώ με άνεση</w:t>
      </w:r>
    </w:p>
    <w:p w:rsidR="000E37E1" w:rsidRPr="000E37E1" w:rsidRDefault="000E37E1" w:rsidP="000D7A2E">
      <w:pPr>
        <w:numPr>
          <w:ilvl w:val="0"/>
          <w:numId w:val="7"/>
        </w:numPr>
        <w:spacing w:line="360" w:lineRule="auto"/>
        <w:ind w:left="0"/>
        <w:contextualSpacing/>
        <w:rPr>
          <w:rFonts w:cs="Times New Roman"/>
          <w:szCs w:val="24"/>
        </w:rPr>
      </w:pPr>
      <w:r w:rsidRPr="000E37E1">
        <w:rPr>
          <w:rFonts w:cs="Times New Roman"/>
          <w:szCs w:val="24"/>
        </w:rPr>
        <w:t xml:space="preserve">Χρησιμοποιώ ορισμένα </w:t>
      </w:r>
      <w:r w:rsidR="00047625" w:rsidRPr="000E37E1">
        <w:rPr>
          <w:rFonts w:cs="Times New Roman"/>
          <w:szCs w:val="24"/>
        </w:rPr>
        <w:t>από</w:t>
      </w:r>
      <w:r w:rsidRPr="000E37E1">
        <w:rPr>
          <w:rFonts w:cs="Times New Roman"/>
          <w:szCs w:val="24"/>
        </w:rPr>
        <w:t xml:space="preserve"> αυτά και σκοπεύω στο μέλλον να χρησιμοποιήσω περισσότερα</w:t>
      </w:r>
    </w:p>
    <w:p w:rsidR="000E37E1" w:rsidRPr="000E37E1" w:rsidRDefault="000E37E1" w:rsidP="000D7A2E">
      <w:pPr>
        <w:numPr>
          <w:ilvl w:val="0"/>
          <w:numId w:val="7"/>
        </w:numPr>
        <w:spacing w:line="360" w:lineRule="auto"/>
        <w:ind w:left="0"/>
        <w:contextualSpacing/>
        <w:rPr>
          <w:rFonts w:cs="Times New Roman"/>
          <w:szCs w:val="24"/>
        </w:rPr>
      </w:pPr>
      <w:r w:rsidRPr="000E37E1">
        <w:rPr>
          <w:rFonts w:cs="Times New Roman"/>
          <w:szCs w:val="24"/>
        </w:rPr>
        <w:t xml:space="preserve">Γνωρίζω ελάχιστα </w:t>
      </w:r>
      <w:r w:rsidR="00047625" w:rsidRPr="000E37E1">
        <w:rPr>
          <w:rFonts w:cs="Times New Roman"/>
          <w:szCs w:val="24"/>
        </w:rPr>
        <w:t>γι’</w:t>
      </w:r>
      <w:r w:rsidRPr="000E37E1">
        <w:rPr>
          <w:rFonts w:cs="Times New Roman"/>
          <w:szCs w:val="24"/>
        </w:rPr>
        <w:t xml:space="preserve"> αυτά</w:t>
      </w:r>
    </w:p>
    <w:p w:rsidR="000E37E1" w:rsidRPr="000E37E1" w:rsidRDefault="000E37E1" w:rsidP="000D7A2E">
      <w:pPr>
        <w:spacing w:line="360" w:lineRule="auto"/>
        <w:rPr>
          <w:rFonts w:cs="Times New Roman"/>
          <w:b/>
          <w:szCs w:val="24"/>
        </w:rPr>
      </w:pPr>
      <w:r w:rsidRPr="000E37E1">
        <w:rPr>
          <w:rFonts w:cs="Times New Roman"/>
          <w:b/>
          <w:szCs w:val="24"/>
        </w:rPr>
        <w:t>Επιμορφωτικό προφίλ</w:t>
      </w:r>
    </w:p>
    <w:p w:rsidR="000E37E1" w:rsidRPr="000E37E1" w:rsidRDefault="000E37E1" w:rsidP="000D7A2E">
      <w:pPr>
        <w:spacing w:line="360" w:lineRule="auto"/>
        <w:rPr>
          <w:rFonts w:cs="Times New Roman"/>
          <w:b/>
          <w:szCs w:val="24"/>
        </w:rPr>
      </w:pPr>
      <w:r w:rsidRPr="000E37E1">
        <w:rPr>
          <w:rFonts w:cs="Times New Roman"/>
          <w:szCs w:val="24"/>
        </w:rPr>
        <w:t>1.</w:t>
      </w:r>
      <w:r w:rsidRPr="000E37E1">
        <w:rPr>
          <w:rFonts w:cs="Times New Roman"/>
          <w:b/>
          <w:szCs w:val="24"/>
        </w:rPr>
        <w:t>Έχετε συμμετάσχει σε προγράμματα διαδικτυακής (online) μάθησης</w:t>
      </w:r>
      <w:r w:rsidR="00047625">
        <w:rPr>
          <w:rFonts w:cs="Times New Roman"/>
          <w:b/>
          <w:szCs w:val="24"/>
        </w:rPr>
        <w:t xml:space="preserve"> </w:t>
      </w:r>
      <w:r w:rsidRPr="000E37E1">
        <w:rPr>
          <w:rFonts w:cs="Times New Roman"/>
          <w:b/>
          <w:szCs w:val="24"/>
        </w:rPr>
        <w:t>:Ως διαδικτυακή μάθηση (</w:t>
      </w:r>
      <w:r w:rsidR="00047625" w:rsidRPr="000E37E1">
        <w:rPr>
          <w:rFonts w:cs="Times New Roman"/>
          <w:b/>
          <w:szCs w:val="24"/>
        </w:rPr>
        <w:t>OnLine</w:t>
      </w:r>
      <w:r w:rsidRPr="000E37E1">
        <w:rPr>
          <w:rFonts w:cs="Times New Roman"/>
          <w:b/>
          <w:szCs w:val="24"/>
        </w:rPr>
        <w:t xml:space="preserve"> learning) ορίζεται η χρήση του διαδικτύου για την πρόσβαση σε εκπαιδευτικό υλικό, την αλληλεπίδραση με το περιεχόμενο, τον εισηγητή και τους άλλους εκπαιδευόμενους, την υποστήριξη κατά την μαθησιακή διαδικασία</w:t>
      </w:r>
    </w:p>
    <w:p w:rsidR="000E37E1" w:rsidRPr="000E37E1" w:rsidRDefault="000E37E1" w:rsidP="000D7A2E">
      <w:pPr>
        <w:numPr>
          <w:ilvl w:val="0"/>
          <w:numId w:val="8"/>
        </w:numPr>
        <w:spacing w:line="360" w:lineRule="auto"/>
        <w:ind w:left="0"/>
        <w:contextualSpacing/>
        <w:rPr>
          <w:rFonts w:cs="Times New Roman"/>
          <w:szCs w:val="24"/>
        </w:rPr>
      </w:pPr>
      <w:r w:rsidRPr="000E37E1">
        <w:rPr>
          <w:rFonts w:cs="Times New Roman"/>
          <w:szCs w:val="24"/>
        </w:rPr>
        <w:t>Ναι</w:t>
      </w:r>
    </w:p>
    <w:p w:rsidR="000E37E1" w:rsidRPr="000E37E1" w:rsidRDefault="000E37E1" w:rsidP="000D7A2E">
      <w:pPr>
        <w:numPr>
          <w:ilvl w:val="0"/>
          <w:numId w:val="8"/>
        </w:numPr>
        <w:spacing w:line="360" w:lineRule="auto"/>
        <w:ind w:left="0"/>
        <w:contextualSpacing/>
        <w:rPr>
          <w:rFonts w:cs="Times New Roman"/>
          <w:szCs w:val="24"/>
        </w:rPr>
      </w:pPr>
      <w:r w:rsidRPr="000E37E1">
        <w:rPr>
          <w:rFonts w:cs="Times New Roman"/>
          <w:szCs w:val="24"/>
        </w:rPr>
        <w:t>Όχι</w:t>
      </w:r>
    </w:p>
    <w:p w:rsidR="000E37E1" w:rsidRPr="000E37E1" w:rsidRDefault="000E37E1" w:rsidP="000D7A2E">
      <w:pPr>
        <w:spacing w:line="360" w:lineRule="auto"/>
        <w:rPr>
          <w:rFonts w:cs="Times New Roman"/>
          <w:b/>
          <w:szCs w:val="24"/>
        </w:rPr>
      </w:pPr>
      <w:r w:rsidRPr="000E37E1">
        <w:rPr>
          <w:rFonts w:cs="Times New Roman"/>
          <w:b/>
          <w:szCs w:val="24"/>
        </w:rPr>
        <w:t xml:space="preserve">2.Ποιο ήταν το θεματικό αντικείμενο του </w:t>
      </w:r>
      <w:r w:rsidR="00047625" w:rsidRPr="000E37E1">
        <w:rPr>
          <w:rFonts w:cs="Times New Roman"/>
          <w:b/>
          <w:szCs w:val="24"/>
        </w:rPr>
        <w:t>OnLine</w:t>
      </w:r>
      <w:r w:rsidRPr="000E37E1">
        <w:rPr>
          <w:rFonts w:cs="Times New Roman"/>
          <w:b/>
          <w:szCs w:val="24"/>
        </w:rPr>
        <w:t xml:space="preserve"> προγράμματος (αν ήταν περισσότερα από ένα, αυτό που θεωρείτε ότι ήταν το σημαντικότερο);</w:t>
      </w:r>
    </w:p>
    <w:p w:rsidR="000E37E1" w:rsidRPr="000E37E1" w:rsidRDefault="000E37E1" w:rsidP="000D7A2E">
      <w:pPr>
        <w:numPr>
          <w:ilvl w:val="0"/>
          <w:numId w:val="9"/>
        </w:numPr>
        <w:spacing w:line="360" w:lineRule="auto"/>
        <w:ind w:left="0"/>
        <w:contextualSpacing/>
        <w:rPr>
          <w:rFonts w:cs="Times New Roman"/>
          <w:szCs w:val="24"/>
        </w:rPr>
      </w:pPr>
      <w:r w:rsidRPr="000E37E1">
        <w:rPr>
          <w:rFonts w:cs="Times New Roman"/>
          <w:szCs w:val="24"/>
        </w:rPr>
        <w:t>Γνωστικό αντικείμενο</w:t>
      </w:r>
    </w:p>
    <w:p w:rsidR="000E37E1" w:rsidRPr="000E37E1" w:rsidRDefault="000E37E1" w:rsidP="000D7A2E">
      <w:pPr>
        <w:numPr>
          <w:ilvl w:val="0"/>
          <w:numId w:val="9"/>
        </w:numPr>
        <w:spacing w:line="360" w:lineRule="auto"/>
        <w:ind w:left="0"/>
        <w:contextualSpacing/>
        <w:rPr>
          <w:rFonts w:cs="Times New Roman"/>
          <w:szCs w:val="24"/>
        </w:rPr>
      </w:pPr>
      <w:r w:rsidRPr="000E37E1">
        <w:rPr>
          <w:rFonts w:cs="Times New Roman"/>
          <w:szCs w:val="24"/>
        </w:rPr>
        <w:t>Νέες μέθοδοι και μορφές διδασκαλίας Οργάνωση και διοίκηση σχολικής μονάδας</w:t>
      </w:r>
    </w:p>
    <w:p w:rsidR="000E37E1" w:rsidRPr="000E37E1" w:rsidRDefault="000E37E1" w:rsidP="000D7A2E">
      <w:pPr>
        <w:numPr>
          <w:ilvl w:val="0"/>
          <w:numId w:val="9"/>
        </w:numPr>
        <w:spacing w:line="360" w:lineRule="auto"/>
        <w:ind w:left="0"/>
        <w:contextualSpacing/>
        <w:rPr>
          <w:rFonts w:cs="Times New Roman"/>
          <w:szCs w:val="24"/>
        </w:rPr>
      </w:pPr>
      <w:r w:rsidRPr="000E37E1">
        <w:rPr>
          <w:rFonts w:cs="Times New Roman"/>
          <w:szCs w:val="24"/>
        </w:rPr>
        <w:t>Καινοτόμες δράσεις</w:t>
      </w:r>
    </w:p>
    <w:p w:rsidR="000E37E1" w:rsidRPr="000E37E1" w:rsidRDefault="000E37E1" w:rsidP="000D7A2E">
      <w:pPr>
        <w:numPr>
          <w:ilvl w:val="0"/>
          <w:numId w:val="9"/>
        </w:numPr>
        <w:spacing w:line="360" w:lineRule="auto"/>
        <w:ind w:left="0"/>
        <w:contextualSpacing/>
        <w:rPr>
          <w:rFonts w:cs="Times New Roman"/>
          <w:szCs w:val="24"/>
        </w:rPr>
      </w:pPr>
      <w:r w:rsidRPr="000E37E1">
        <w:rPr>
          <w:rFonts w:cs="Times New Roman"/>
          <w:szCs w:val="24"/>
        </w:rPr>
        <w:t>Νέες τεχνολογίες</w:t>
      </w:r>
    </w:p>
    <w:p w:rsidR="000E37E1" w:rsidRPr="000E37E1" w:rsidRDefault="000E37E1" w:rsidP="000D7A2E">
      <w:pPr>
        <w:numPr>
          <w:ilvl w:val="0"/>
          <w:numId w:val="9"/>
        </w:numPr>
        <w:spacing w:line="360" w:lineRule="auto"/>
        <w:ind w:left="0"/>
        <w:contextualSpacing/>
        <w:rPr>
          <w:rFonts w:cs="Times New Roman"/>
          <w:szCs w:val="24"/>
        </w:rPr>
      </w:pPr>
      <w:r w:rsidRPr="000E37E1">
        <w:rPr>
          <w:rFonts w:cs="Times New Roman"/>
          <w:szCs w:val="24"/>
        </w:rPr>
        <w:t>Ειδική αγωγή</w:t>
      </w:r>
    </w:p>
    <w:p w:rsidR="000E37E1" w:rsidRPr="000E37E1" w:rsidRDefault="000E37E1" w:rsidP="000D7A2E">
      <w:pPr>
        <w:numPr>
          <w:ilvl w:val="0"/>
          <w:numId w:val="9"/>
        </w:numPr>
        <w:spacing w:line="360" w:lineRule="auto"/>
        <w:ind w:left="0"/>
        <w:contextualSpacing/>
        <w:rPr>
          <w:rFonts w:cs="Times New Roman"/>
          <w:szCs w:val="24"/>
        </w:rPr>
      </w:pPr>
      <w:r w:rsidRPr="000E37E1">
        <w:rPr>
          <w:rFonts w:cs="Times New Roman"/>
          <w:szCs w:val="24"/>
        </w:rPr>
        <w:t>Ηλεκτρονικές Πλατφόρμες</w:t>
      </w:r>
    </w:p>
    <w:p w:rsidR="000E37E1" w:rsidRDefault="000E37E1" w:rsidP="000D7A2E">
      <w:pPr>
        <w:numPr>
          <w:ilvl w:val="0"/>
          <w:numId w:val="9"/>
        </w:numPr>
        <w:spacing w:line="360" w:lineRule="auto"/>
        <w:ind w:left="0"/>
        <w:contextualSpacing/>
        <w:rPr>
          <w:rFonts w:cs="Times New Roman"/>
          <w:szCs w:val="24"/>
        </w:rPr>
      </w:pPr>
      <w:r w:rsidRPr="000E37E1">
        <w:rPr>
          <w:rFonts w:cs="Times New Roman"/>
          <w:szCs w:val="24"/>
        </w:rPr>
        <w:t>Άλλο:</w:t>
      </w:r>
      <w:r w:rsidR="00253418">
        <w:rPr>
          <w:rFonts w:cs="Times New Roman"/>
          <w:szCs w:val="24"/>
          <w:lang w:val="en-US"/>
        </w:rPr>
        <w:t>………………………</w:t>
      </w:r>
    </w:p>
    <w:p w:rsidR="00253418" w:rsidRPr="000E37E1" w:rsidRDefault="00253418" w:rsidP="000D7A2E">
      <w:pPr>
        <w:spacing w:line="360" w:lineRule="auto"/>
        <w:contextualSpacing/>
        <w:rPr>
          <w:rFonts w:cs="Times New Roman"/>
          <w:szCs w:val="24"/>
        </w:rPr>
      </w:pPr>
    </w:p>
    <w:p w:rsidR="000E37E1" w:rsidRPr="000E37E1" w:rsidRDefault="000E37E1" w:rsidP="000D7A2E">
      <w:pPr>
        <w:spacing w:line="360" w:lineRule="auto"/>
        <w:rPr>
          <w:rFonts w:cs="Times New Roman"/>
          <w:b/>
          <w:szCs w:val="24"/>
        </w:rPr>
      </w:pPr>
      <w:r w:rsidRPr="000E37E1">
        <w:rPr>
          <w:rFonts w:cs="Times New Roman"/>
          <w:b/>
          <w:szCs w:val="24"/>
        </w:rPr>
        <w:t>3.Τρόπος επικοινωνίας:</w:t>
      </w:r>
    </w:p>
    <w:p w:rsidR="000E37E1" w:rsidRPr="000E37E1" w:rsidRDefault="000E37E1" w:rsidP="000D7A2E">
      <w:pPr>
        <w:spacing w:line="360" w:lineRule="auto"/>
        <w:rPr>
          <w:rFonts w:cs="Times New Roman"/>
          <w:szCs w:val="24"/>
        </w:rPr>
      </w:pPr>
      <w:r w:rsidRPr="000E37E1">
        <w:rPr>
          <w:rFonts w:cs="Times New Roman"/>
          <w:szCs w:val="24"/>
        </w:rPr>
        <w:t>Σύγχρονη</w:t>
      </w:r>
    </w:p>
    <w:p w:rsidR="000E37E1" w:rsidRPr="000E37E1" w:rsidRDefault="000E37E1" w:rsidP="000D7A2E">
      <w:pPr>
        <w:spacing w:line="360" w:lineRule="auto"/>
        <w:rPr>
          <w:rFonts w:cs="Times New Roman"/>
          <w:szCs w:val="24"/>
        </w:rPr>
      </w:pPr>
      <w:r w:rsidRPr="000E37E1">
        <w:rPr>
          <w:rFonts w:cs="Times New Roman"/>
          <w:szCs w:val="24"/>
        </w:rPr>
        <w:t>Ασύγχρονη</w:t>
      </w:r>
    </w:p>
    <w:p w:rsidR="007E5C0D" w:rsidRDefault="000E37E1" w:rsidP="000D7A2E">
      <w:pPr>
        <w:spacing w:line="360" w:lineRule="auto"/>
        <w:rPr>
          <w:rFonts w:cs="Times New Roman"/>
          <w:szCs w:val="24"/>
        </w:rPr>
        <w:sectPr w:rsidR="007E5C0D" w:rsidSect="00863981">
          <w:pgSz w:w="11906" w:h="16838"/>
          <w:pgMar w:top="1440" w:right="1800" w:bottom="1440" w:left="1800" w:header="708" w:footer="708" w:gutter="0"/>
          <w:cols w:space="708"/>
          <w:docGrid w:linePitch="360"/>
        </w:sectPr>
      </w:pPr>
      <w:r w:rsidRPr="000E37E1">
        <w:rPr>
          <w:rFonts w:cs="Times New Roman"/>
          <w:szCs w:val="24"/>
        </w:rPr>
        <w:t>Μεικτή</w:t>
      </w:r>
    </w:p>
    <w:p w:rsidR="007E5C0D" w:rsidRPr="007E5C0D" w:rsidRDefault="007E5C0D" w:rsidP="000D7A2E">
      <w:pPr>
        <w:spacing w:line="360" w:lineRule="auto"/>
        <w:rPr>
          <w:rFonts w:cs="Times New Roman"/>
          <w:b/>
          <w:szCs w:val="24"/>
        </w:rPr>
      </w:pPr>
      <w:r w:rsidRPr="007E5C0D">
        <w:rPr>
          <w:rFonts w:cs="Times New Roman"/>
          <w:b/>
          <w:szCs w:val="24"/>
        </w:rPr>
        <w:lastRenderedPageBreak/>
        <w:t>Επιδράσεις της Διαδικτυακής Μάθησης</w:t>
      </w:r>
    </w:p>
    <w:p w:rsidR="007E5C0D" w:rsidRPr="004E2EE7" w:rsidRDefault="007E5C0D" w:rsidP="000D7A2E">
      <w:pPr>
        <w:spacing w:line="360" w:lineRule="auto"/>
        <w:rPr>
          <w:rFonts w:cs="Times New Roman"/>
          <w:b/>
          <w:szCs w:val="24"/>
        </w:rPr>
      </w:pPr>
      <w:r w:rsidRPr="007E5C0D">
        <w:rPr>
          <w:rFonts w:cs="Times New Roman"/>
          <w:b/>
          <w:szCs w:val="24"/>
        </w:rPr>
        <w:t>1.Πόσο σημαντικές είναι για εσάς οι επιδράσεις από τη διαδικτυακή μάθηση που αναφέρονται παρακάτω:</w:t>
      </w:r>
      <w:r w:rsidR="004E2EE7">
        <w:rPr>
          <w:rFonts w:cs="Times New Roman"/>
          <w:b/>
          <w:szCs w:val="24"/>
        </w:rPr>
        <w:t xml:space="preserve"> 7/θμια κλίμακα </w:t>
      </w:r>
      <w:r w:rsidR="004E2EE7">
        <w:rPr>
          <w:rFonts w:cs="Times New Roman"/>
          <w:b/>
          <w:szCs w:val="24"/>
          <w:lang w:val="en-US"/>
        </w:rPr>
        <w:t>Likert</w:t>
      </w:r>
    </w:p>
    <w:p w:rsidR="007E5C0D" w:rsidRPr="00215B60" w:rsidRDefault="005708F5" w:rsidP="000D7A2E">
      <w:pPr>
        <w:spacing w:line="360" w:lineRule="auto"/>
        <w:rPr>
          <w:rFonts w:cs="Times New Roman"/>
          <w:szCs w:val="24"/>
        </w:rPr>
      </w:pPr>
      <w:r w:rsidRPr="00215B60">
        <w:rPr>
          <w:rFonts w:cs="Times New Roman"/>
          <w:szCs w:val="24"/>
        </w:rPr>
        <w:t>1.</w:t>
      </w:r>
      <w:r w:rsidR="007E5C0D" w:rsidRPr="00215B60">
        <w:rPr>
          <w:rFonts w:cs="Times New Roman"/>
          <w:szCs w:val="24"/>
        </w:rPr>
        <w:t>Διαφωνώ απόλυτα</w:t>
      </w:r>
      <w:r w:rsidR="00215B60">
        <w:rPr>
          <w:rFonts w:cs="Times New Roman"/>
          <w:szCs w:val="24"/>
        </w:rPr>
        <w:t xml:space="preserve"> </w:t>
      </w:r>
      <w:r w:rsidRPr="00215B60">
        <w:rPr>
          <w:rFonts w:cs="Times New Roman"/>
          <w:szCs w:val="24"/>
        </w:rPr>
        <w:t>2.</w:t>
      </w:r>
      <w:r w:rsidR="00406CD7">
        <w:rPr>
          <w:rFonts w:cs="Times New Roman"/>
          <w:szCs w:val="24"/>
        </w:rPr>
        <w:t xml:space="preserve">Μάλλον Διαφωνώ </w:t>
      </w:r>
      <w:r w:rsidRPr="00215B60">
        <w:rPr>
          <w:rFonts w:cs="Times New Roman"/>
          <w:szCs w:val="24"/>
        </w:rPr>
        <w:t>3.</w:t>
      </w:r>
      <w:r w:rsidR="00406CD7">
        <w:rPr>
          <w:rFonts w:cs="Times New Roman"/>
          <w:szCs w:val="24"/>
        </w:rPr>
        <w:t xml:space="preserve">Διαφωνώ </w:t>
      </w:r>
      <w:r w:rsidRPr="00215B60">
        <w:rPr>
          <w:rFonts w:cs="Times New Roman"/>
          <w:szCs w:val="24"/>
        </w:rPr>
        <w:t>4.</w:t>
      </w:r>
      <w:r w:rsidR="00406CD7">
        <w:rPr>
          <w:rFonts w:cs="Times New Roman"/>
          <w:szCs w:val="24"/>
        </w:rPr>
        <w:t xml:space="preserve">Ουδέτερο </w:t>
      </w:r>
      <w:r w:rsidRPr="00215B60">
        <w:rPr>
          <w:rFonts w:cs="Times New Roman"/>
          <w:szCs w:val="24"/>
        </w:rPr>
        <w:t>5.</w:t>
      </w:r>
      <w:r w:rsidR="00406CD7">
        <w:rPr>
          <w:rFonts w:cs="Times New Roman"/>
          <w:szCs w:val="24"/>
        </w:rPr>
        <w:t>Μάλλον Συμφωνώ</w:t>
      </w:r>
      <w:r w:rsidR="00215B60">
        <w:rPr>
          <w:rFonts w:cs="Times New Roman"/>
          <w:szCs w:val="24"/>
        </w:rPr>
        <w:t xml:space="preserve"> </w:t>
      </w:r>
      <w:r w:rsidRPr="00215B60">
        <w:rPr>
          <w:rFonts w:cs="Times New Roman"/>
          <w:szCs w:val="24"/>
        </w:rPr>
        <w:t>6.</w:t>
      </w:r>
      <w:r w:rsidR="00406CD7">
        <w:rPr>
          <w:rFonts w:cs="Times New Roman"/>
          <w:szCs w:val="24"/>
        </w:rPr>
        <w:t xml:space="preserve">Συμφωνώ </w:t>
      </w:r>
      <w:r w:rsidRPr="00215B60">
        <w:rPr>
          <w:rFonts w:cs="Times New Roman"/>
          <w:szCs w:val="24"/>
        </w:rPr>
        <w:t>7.</w:t>
      </w:r>
      <w:r w:rsidR="007E5C0D" w:rsidRPr="00215B60">
        <w:rPr>
          <w:rFonts w:cs="Times New Roman"/>
          <w:szCs w:val="24"/>
        </w:rPr>
        <w:t>Συμφωνώ απόλυτα</w:t>
      </w:r>
    </w:p>
    <w:tbl>
      <w:tblPr>
        <w:tblStyle w:val="PlainTable1"/>
        <w:tblW w:w="9073" w:type="dxa"/>
        <w:tblLook w:val="04A0" w:firstRow="1" w:lastRow="0" w:firstColumn="1" w:lastColumn="0" w:noHBand="0" w:noVBand="1"/>
      </w:tblPr>
      <w:tblGrid>
        <w:gridCol w:w="4802"/>
        <w:gridCol w:w="620"/>
        <w:gridCol w:w="620"/>
        <w:gridCol w:w="620"/>
        <w:gridCol w:w="620"/>
        <w:gridCol w:w="620"/>
        <w:gridCol w:w="620"/>
        <w:gridCol w:w="551"/>
      </w:tblGrid>
      <w:tr w:rsidR="00B75397" w:rsidRPr="00B75397" w:rsidTr="000744D4">
        <w:trPr>
          <w:cnfStyle w:val="100000000000" w:firstRow="1" w:lastRow="0" w:firstColumn="0" w:lastColumn="0" w:oddVBand="0" w:evenVBand="0" w:oddHBand="0"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Αποδυναμώνεται η κοινωνικοποίηση και ενισχύεται η απομόνωση των σπουδαστών</w:t>
            </w:r>
            <w:r w:rsidRPr="00B75397">
              <w:rPr>
                <w:rFonts w:cs="Times New Roman"/>
                <w:b w:val="0"/>
                <w:szCs w:val="24"/>
              </w:rPr>
              <w:tab/>
            </w:r>
          </w:p>
        </w:tc>
        <w:tc>
          <w:tcPr>
            <w:tcW w:w="620" w:type="dxa"/>
          </w:tcPr>
          <w:p w:rsidR="00B75397" w:rsidRPr="00B75397" w:rsidRDefault="00B75397" w:rsidP="000D7A2E">
            <w:pPr>
              <w:jc w:val="center"/>
              <w:cnfStyle w:val="100000000000" w:firstRow="1" w:lastRow="0" w:firstColumn="0" w:lastColumn="0" w:oddVBand="0" w:evenVBand="0" w:oddHBand="0" w:evenHBand="0" w:firstRowFirstColumn="0" w:firstRowLastColumn="0" w:lastRowFirstColumn="0" w:lastRowLastColumn="0"/>
              <w:rPr>
                <w:b w:val="0"/>
              </w:rPr>
            </w:pPr>
            <w:r w:rsidRPr="00B75397">
              <w:rPr>
                <w:b w:val="0"/>
              </w:rPr>
              <w:t>1</w:t>
            </w:r>
          </w:p>
        </w:tc>
        <w:tc>
          <w:tcPr>
            <w:tcW w:w="620" w:type="dxa"/>
          </w:tcPr>
          <w:p w:rsidR="00B75397" w:rsidRPr="00B75397" w:rsidRDefault="00B75397" w:rsidP="000D7A2E">
            <w:pPr>
              <w:jc w:val="center"/>
              <w:cnfStyle w:val="100000000000" w:firstRow="1" w:lastRow="0" w:firstColumn="0" w:lastColumn="0" w:oddVBand="0" w:evenVBand="0" w:oddHBand="0" w:evenHBand="0" w:firstRowFirstColumn="0" w:firstRowLastColumn="0" w:lastRowFirstColumn="0" w:lastRowLastColumn="0"/>
              <w:rPr>
                <w:b w:val="0"/>
              </w:rPr>
            </w:pPr>
            <w:r w:rsidRPr="00B75397">
              <w:rPr>
                <w:b w:val="0"/>
              </w:rPr>
              <w:t>2</w:t>
            </w:r>
          </w:p>
        </w:tc>
        <w:tc>
          <w:tcPr>
            <w:tcW w:w="620" w:type="dxa"/>
          </w:tcPr>
          <w:p w:rsidR="00B75397" w:rsidRPr="00B75397" w:rsidRDefault="00B75397" w:rsidP="000D7A2E">
            <w:pPr>
              <w:jc w:val="center"/>
              <w:cnfStyle w:val="100000000000" w:firstRow="1" w:lastRow="0" w:firstColumn="0" w:lastColumn="0" w:oddVBand="0" w:evenVBand="0" w:oddHBand="0" w:evenHBand="0" w:firstRowFirstColumn="0" w:firstRowLastColumn="0" w:lastRowFirstColumn="0" w:lastRowLastColumn="0"/>
              <w:rPr>
                <w:b w:val="0"/>
              </w:rPr>
            </w:pPr>
            <w:r w:rsidRPr="00B75397">
              <w:rPr>
                <w:b w:val="0"/>
              </w:rPr>
              <w:t>3</w:t>
            </w:r>
          </w:p>
        </w:tc>
        <w:tc>
          <w:tcPr>
            <w:tcW w:w="620" w:type="dxa"/>
          </w:tcPr>
          <w:p w:rsidR="00B75397" w:rsidRPr="00B75397" w:rsidRDefault="00B75397" w:rsidP="000D7A2E">
            <w:pPr>
              <w:jc w:val="center"/>
              <w:cnfStyle w:val="100000000000" w:firstRow="1" w:lastRow="0" w:firstColumn="0" w:lastColumn="0" w:oddVBand="0" w:evenVBand="0" w:oddHBand="0" w:evenHBand="0" w:firstRowFirstColumn="0" w:firstRowLastColumn="0" w:lastRowFirstColumn="0" w:lastRowLastColumn="0"/>
              <w:rPr>
                <w:b w:val="0"/>
              </w:rPr>
            </w:pPr>
            <w:r w:rsidRPr="00B75397">
              <w:rPr>
                <w:b w:val="0"/>
              </w:rPr>
              <w:t>4</w:t>
            </w:r>
          </w:p>
        </w:tc>
        <w:tc>
          <w:tcPr>
            <w:tcW w:w="620" w:type="dxa"/>
          </w:tcPr>
          <w:p w:rsidR="00B75397" w:rsidRPr="00B75397" w:rsidRDefault="00B75397" w:rsidP="000D7A2E">
            <w:pPr>
              <w:jc w:val="center"/>
              <w:cnfStyle w:val="100000000000" w:firstRow="1" w:lastRow="0" w:firstColumn="0" w:lastColumn="0" w:oddVBand="0" w:evenVBand="0" w:oddHBand="0" w:evenHBand="0" w:firstRowFirstColumn="0" w:firstRowLastColumn="0" w:lastRowFirstColumn="0" w:lastRowLastColumn="0"/>
              <w:rPr>
                <w:b w:val="0"/>
              </w:rPr>
            </w:pPr>
            <w:r w:rsidRPr="00B75397">
              <w:rPr>
                <w:b w:val="0"/>
              </w:rPr>
              <w:t>5</w:t>
            </w:r>
          </w:p>
        </w:tc>
        <w:tc>
          <w:tcPr>
            <w:tcW w:w="620" w:type="dxa"/>
          </w:tcPr>
          <w:p w:rsidR="00B75397" w:rsidRPr="00B75397" w:rsidRDefault="00B75397" w:rsidP="000D7A2E">
            <w:pPr>
              <w:jc w:val="center"/>
              <w:cnfStyle w:val="100000000000" w:firstRow="1" w:lastRow="0" w:firstColumn="0" w:lastColumn="0" w:oddVBand="0" w:evenVBand="0" w:oddHBand="0" w:evenHBand="0" w:firstRowFirstColumn="0" w:firstRowLastColumn="0" w:lastRowFirstColumn="0" w:lastRowLastColumn="0"/>
              <w:rPr>
                <w:b w:val="0"/>
              </w:rPr>
            </w:pPr>
            <w:r w:rsidRPr="00B75397">
              <w:rPr>
                <w:b w:val="0"/>
              </w:rPr>
              <w:t>6</w:t>
            </w:r>
          </w:p>
        </w:tc>
        <w:tc>
          <w:tcPr>
            <w:tcW w:w="551" w:type="dxa"/>
          </w:tcPr>
          <w:p w:rsidR="00B75397" w:rsidRPr="00B75397" w:rsidRDefault="00B75397" w:rsidP="000D7A2E">
            <w:pPr>
              <w:jc w:val="center"/>
              <w:cnfStyle w:val="100000000000" w:firstRow="1" w:lastRow="0" w:firstColumn="0" w:lastColumn="0" w:oddVBand="0" w:evenVBand="0" w:oddHBand="0" w:evenHBand="0" w:firstRowFirstColumn="0" w:firstRowLastColumn="0" w:lastRowFirstColumn="0" w:lastRowLastColumn="0"/>
              <w:rPr>
                <w:b w:val="0"/>
              </w:rPr>
            </w:pPr>
            <w:r w:rsidRPr="00B75397">
              <w:rPr>
                <w:b w:val="0"/>
              </w:rPr>
              <w:t>7</w:t>
            </w:r>
          </w:p>
        </w:tc>
      </w:tr>
      <w:tr w:rsidR="00B75397" w:rsidRPr="00B75397" w:rsidTr="000744D4">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Συμβάλλει στην ανάπτυξη νέων διοικητικών δομών</w:t>
            </w:r>
            <w:r w:rsidRPr="00B75397">
              <w:rPr>
                <w:rFonts w:cs="Times New Roman"/>
                <w:b w:val="0"/>
                <w:szCs w:val="24"/>
              </w:rPr>
              <w:tab/>
            </w:r>
            <w:r w:rsidRPr="00B75397">
              <w:rPr>
                <w:rFonts w:cs="Times New Roman"/>
                <w:b w:val="0"/>
                <w:szCs w:val="24"/>
              </w:rPr>
              <w:tab/>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7</w:t>
            </w:r>
          </w:p>
        </w:tc>
      </w:tr>
      <w:tr w:rsidR="00B75397" w:rsidRPr="00B75397" w:rsidTr="000744D4">
        <w:trPr>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Ελαχιστοποιεί το κόστος της επιμόρφωσης</w:t>
            </w:r>
            <w:r w:rsidRPr="00B75397">
              <w:rPr>
                <w:rFonts w:cs="Times New Roman"/>
                <w:b w:val="0"/>
                <w:szCs w:val="24"/>
              </w:rPr>
              <w:tab/>
            </w:r>
            <w:r w:rsidRPr="00B75397">
              <w:rPr>
                <w:rFonts w:cs="Times New Roman"/>
                <w:b w:val="0"/>
                <w:szCs w:val="24"/>
              </w:rPr>
              <w:tab/>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7</w:t>
            </w:r>
          </w:p>
        </w:tc>
      </w:tr>
      <w:tr w:rsidR="00B75397" w:rsidRPr="00B75397" w:rsidTr="000744D4">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Παρέχει τη δυνατότητα δια βίου εκπαίδευσης</w:t>
            </w:r>
            <w:r w:rsidRPr="00B75397">
              <w:rPr>
                <w:rFonts w:cs="Times New Roman"/>
                <w:b w:val="0"/>
                <w:szCs w:val="24"/>
              </w:rPr>
              <w:tab/>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7</w:t>
            </w:r>
          </w:p>
        </w:tc>
      </w:tr>
      <w:tr w:rsidR="00B75397" w:rsidRPr="00B75397" w:rsidTr="000744D4">
        <w:trPr>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Υπάρχει πρόβλημα με τον μεγάλο όγκο πληροφοριών/μεθόδων</w:t>
            </w:r>
            <w:r w:rsidRPr="00B75397">
              <w:rPr>
                <w:rFonts w:cs="Times New Roman"/>
                <w:b w:val="0"/>
                <w:szCs w:val="24"/>
              </w:rPr>
              <w:tab/>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7</w:t>
            </w:r>
          </w:p>
        </w:tc>
      </w:tr>
      <w:tr w:rsidR="00B75397" w:rsidRPr="00B75397" w:rsidTr="000744D4">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Έλλειψη δια ζώσης επικοινωνίας με τον διδάσκοντα και με τους άλλους επιμορφούμενους</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7</w:t>
            </w:r>
          </w:p>
        </w:tc>
      </w:tr>
      <w:tr w:rsidR="00B75397" w:rsidRPr="00B75397" w:rsidTr="000744D4">
        <w:trPr>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Δυσκολίες και χαμηλές ταχύτητες πρόσβασης στο διαδίκτυο</w:t>
            </w:r>
            <w:r w:rsidRPr="00B75397">
              <w:rPr>
                <w:rFonts w:cs="Times New Roman"/>
                <w:b w:val="0"/>
                <w:szCs w:val="24"/>
              </w:rPr>
              <w:tab/>
            </w:r>
            <w:r w:rsidRPr="00B75397">
              <w:rPr>
                <w:rFonts w:cs="Times New Roman"/>
                <w:b w:val="0"/>
                <w:szCs w:val="24"/>
              </w:rPr>
              <w:tab/>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7</w:t>
            </w:r>
          </w:p>
        </w:tc>
      </w:tr>
      <w:tr w:rsidR="00B75397" w:rsidRPr="00B75397" w:rsidTr="000744D4">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lastRenderedPageBreak/>
              <w:t>Ραγδαία αλλαγή λογισμικών και συστημάτων τεχνολογίας</w:t>
            </w:r>
            <w:r w:rsidRPr="00B75397">
              <w:rPr>
                <w:rFonts w:cs="Times New Roman"/>
                <w:b w:val="0"/>
                <w:szCs w:val="24"/>
              </w:rPr>
              <w:tab/>
            </w:r>
            <w:r w:rsidRPr="00B75397">
              <w:rPr>
                <w:rFonts w:cs="Times New Roman"/>
                <w:b w:val="0"/>
                <w:szCs w:val="24"/>
              </w:rPr>
              <w:tab/>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7</w:t>
            </w:r>
          </w:p>
        </w:tc>
      </w:tr>
      <w:tr w:rsidR="00B75397" w:rsidRPr="00B75397" w:rsidTr="000744D4">
        <w:trPr>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Υπάρχει δυνατότητα συνεργασίας των εκπαιδευτικών οργανισμών</w:t>
            </w:r>
            <w:r w:rsidRPr="00B75397">
              <w:rPr>
                <w:rFonts w:cs="Times New Roman"/>
                <w:b w:val="0"/>
                <w:szCs w:val="24"/>
              </w:rPr>
              <w:tab/>
            </w:r>
            <w:r w:rsidRPr="00B75397">
              <w:rPr>
                <w:rFonts w:cs="Times New Roman"/>
                <w:b w:val="0"/>
                <w:szCs w:val="24"/>
              </w:rPr>
              <w:tab/>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000000" w:firstRow="0" w:lastRow="0" w:firstColumn="0" w:lastColumn="0" w:oddVBand="0" w:evenVBand="0" w:oddHBand="0" w:evenHBand="0" w:firstRowFirstColumn="0" w:firstRowLastColumn="0" w:lastRowFirstColumn="0" w:lastRowLastColumn="0"/>
              <w:rPr>
                <w:b/>
              </w:rPr>
            </w:pPr>
            <w:r w:rsidRPr="00B75397">
              <w:rPr>
                <w:b/>
              </w:rPr>
              <w:t>7</w:t>
            </w:r>
          </w:p>
        </w:tc>
      </w:tr>
      <w:tr w:rsidR="00B75397" w:rsidRPr="00B75397" w:rsidTr="000744D4">
        <w:trPr>
          <w:cnfStyle w:val="000000100000" w:firstRow="0" w:lastRow="0" w:firstColumn="0" w:lastColumn="0" w:oddVBand="0" w:evenVBand="0" w:oddHBand="1"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4802" w:type="dxa"/>
          </w:tcPr>
          <w:p w:rsidR="00B75397" w:rsidRPr="00B75397" w:rsidRDefault="00B75397" w:rsidP="000D7A2E">
            <w:pPr>
              <w:rPr>
                <w:rFonts w:cs="Times New Roman"/>
                <w:b w:val="0"/>
                <w:szCs w:val="24"/>
              </w:rPr>
            </w:pPr>
            <w:r w:rsidRPr="00B75397">
              <w:rPr>
                <w:rFonts w:cs="Times New Roman"/>
                <w:b w:val="0"/>
                <w:szCs w:val="24"/>
              </w:rPr>
              <w:t>Δημιουργείται αποθετήριο εκπαιδευτικού υλικού που ανανεώνεται συνεχώς</w:t>
            </w:r>
            <w:r w:rsidRPr="00B75397">
              <w:rPr>
                <w:rFonts w:cs="Times New Roman"/>
                <w:b w:val="0"/>
                <w:szCs w:val="24"/>
              </w:rPr>
              <w:tab/>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1</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2</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3</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4</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5</w:t>
            </w:r>
          </w:p>
        </w:tc>
        <w:tc>
          <w:tcPr>
            <w:tcW w:w="620"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6</w:t>
            </w:r>
          </w:p>
        </w:tc>
        <w:tc>
          <w:tcPr>
            <w:tcW w:w="551" w:type="dxa"/>
          </w:tcPr>
          <w:p w:rsidR="00B75397" w:rsidRPr="00B75397" w:rsidRDefault="00B75397" w:rsidP="000D7A2E">
            <w:pPr>
              <w:jc w:val="center"/>
              <w:cnfStyle w:val="000000100000" w:firstRow="0" w:lastRow="0" w:firstColumn="0" w:lastColumn="0" w:oddVBand="0" w:evenVBand="0" w:oddHBand="1" w:evenHBand="0" w:firstRowFirstColumn="0" w:firstRowLastColumn="0" w:lastRowFirstColumn="0" w:lastRowLastColumn="0"/>
              <w:rPr>
                <w:b/>
              </w:rPr>
            </w:pPr>
            <w:r w:rsidRPr="00B75397">
              <w:rPr>
                <w:b/>
              </w:rPr>
              <w:t>7</w:t>
            </w:r>
          </w:p>
        </w:tc>
      </w:tr>
    </w:tbl>
    <w:p w:rsidR="007E5C0D" w:rsidRPr="007E5C0D" w:rsidRDefault="007E5C0D" w:rsidP="000D7A2E">
      <w:pPr>
        <w:spacing w:line="360" w:lineRule="auto"/>
        <w:rPr>
          <w:rFonts w:cs="Times New Roman"/>
          <w:b/>
          <w:szCs w:val="24"/>
        </w:rPr>
        <w:sectPr w:rsidR="007E5C0D" w:rsidRPr="007E5C0D" w:rsidSect="00863981">
          <w:pgSz w:w="11906" w:h="16838"/>
          <w:pgMar w:top="1440" w:right="1800" w:bottom="1440" w:left="1800" w:header="708" w:footer="708" w:gutter="0"/>
          <w:cols w:space="708"/>
          <w:docGrid w:linePitch="360"/>
        </w:sectPr>
      </w:pPr>
      <w:r w:rsidRPr="007E5C0D">
        <w:rPr>
          <w:rFonts w:cs="Times New Roman"/>
          <w:b/>
          <w:szCs w:val="24"/>
        </w:rPr>
        <w:tab/>
      </w:r>
      <w:r w:rsidRPr="007E5C0D">
        <w:rPr>
          <w:rFonts w:cs="Times New Roman"/>
          <w:b/>
          <w:szCs w:val="24"/>
        </w:rPr>
        <w:tab/>
      </w:r>
      <w:r w:rsidRPr="007E5C0D">
        <w:rPr>
          <w:rFonts w:cs="Times New Roman"/>
          <w:b/>
          <w:szCs w:val="24"/>
        </w:rPr>
        <w:tab/>
      </w:r>
      <w:r w:rsidRPr="007E5C0D">
        <w:rPr>
          <w:rFonts w:cs="Times New Roman"/>
          <w:b/>
          <w:szCs w:val="24"/>
        </w:rPr>
        <w:tab/>
      </w:r>
      <w:r w:rsidRPr="007E5C0D">
        <w:rPr>
          <w:rFonts w:cs="Times New Roman"/>
          <w:b/>
          <w:szCs w:val="24"/>
        </w:rPr>
        <w:tab/>
      </w:r>
    </w:p>
    <w:p w:rsidR="00B75397" w:rsidRDefault="00B75397" w:rsidP="000D7A2E">
      <w:pPr>
        <w:rPr>
          <w:rFonts w:cs="Times New Roman"/>
          <w:b/>
          <w:szCs w:val="24"/>
        </w:rPr>
      </w:pPr>
    </w:p>
    <w:p w:rsidR="003A3DD9" w:rsidRPr="000E37E1" w:rsidRDefault="003A3DD9" w:rsidP="000D7A2E">
      <w:pPr>
        <w:rPr>
          <w:rFonts w:cs="Times New Roman"/>
          <w:b/>
          <w:szCs w:val="24"/>
        </w:rPr>
      </w:pPr>
      <w:r w:rsidRPr="000E37E1">
        <w:rPr>
          <w:rFonts w:cs="Times New Roman"/>
          <w:b/>
          <w:szCs w:val="24"/>
        </w:rPr>
        <w:t>2.Ποια είναι η άποψη σας για τους παράγοντες που καθορίζουν την επιτυχία μίας online επιμόρφωσης;</w:t>
      </w:r>
    </w:p>
    <w:p w:rsidR="000E37E1" w:rsidRDefault="004E2EE7" w:rsidP="000D7A2E">
      <w:pPr>
        <w:rPr>
          <w:rFonts w:cs="Times New Roman"/>
          <w:szCs w:val="24"/>
        </w:rPr>
      </w:pPr>
      <w:r w:rsidRPr="00215B60">
        <w:rPr>
          <w:rFonts w:cs="Times New Roman"/>
          <w:szCs w:val="24"/>
        </w:rPr>
        <w:t>1.Διαφωνώ απόλυτα</w:t>
      </w:r>
      <w:r w:rsidRPr="00215B60">
        <w:rPr>
          <w:rFonts w:cs="Times New Roman"/>
          <w:szCs w:val="24"/>
        </w:rPr>
        <w:tab/>
        <w:t>2.Μάλλον διαφωνώ</w:t>
      </w:r>
      <w:r w:rsidRPr="00215B60">
        <w:rPr>
          <w:rFonts w:cs="Times New Roman"/>
          <w:szCs w:val="24"/>
        </w:rPr>
        <w:tab/>
        <w:t>3.Διαφωνώ</w:t>
      </w:r>
      <w:r w:rsidRPr="00215B60">
        <w:rPr>
          <w:rFonts w:cs="Times New Roman"/>
          <w:szCs w:val="24"/>
        </w:rPr>
        <w:tab/>
        <w:t>4.Ουδέτερο</w:t>
      </w:r>
      <w:r w:rsidRPr="00215B60">
        <w:rPr>
          <w:rFonts w:cs="Times New Roman"/>
          <w:szCs w:val="24"/>
        </w:rPr>
        <w:tab/>
        <w:t>5.Μάλλον Συμφωνώ</w:t>
      </w:r>
      <w:r w:rsidRPr="00215B60">
        <w:rPr>
          <w:rFonts w:cs="Times New Roman"/>
          <w:szCs w:val="24"/>
        </w:rPr>
        <w:tab/>
        <w:t>6.Συμφωνώ</w:t>
      </w:r>
      <w:r w:rsidRPr="00215B60">
        <w:rPr>
          <w:rFonts w:cs="Times New Roman"/>
          <w:szCs w:val="24"/>
        </w:rPr>
        <w:tab/>
        <w:t>7.Συμφωνώ απόλυτα</w:t>
      </w:r>
    </w:p>
    <w:p w:rsidR="00873A6D" w:rsidRDefault="00873A6D" w:rsidP="000D7A2E">
      <w:pPr>
        <w:rPr>
          <w:rFonts w:cs="Times New Roman"/>
          <w:szCs w:val="24"/>
        </w:rPr>
      </w:pPr>
    </w:p>
    <w:p w:rsidR="00873A6D" w:rsidRPr="00215B60" w:rsidRDefault="00873A6D" w:rsidP="000D7A2E">
      <w:pPr>
        <w:rPr>
          <w:rFonts w:cs="Times New Roman"/>
          <w:szCs w:val="24"/>
        </w:rPr>
      </w:pPr>
    </w:p>
    <w:tbl>
      <w:tblPr>
        <w:tblStyle w:val="PlainTable1"/>
        <w:tblW w:w="9761" w:type="dxa"/>
        <w:tblLayout w:type="fixed"/>
        <w:tblLook w:val="04A0" w:firstRow="1" w:lastRow="0" w:firstColumn="1" w:lastColumn="0" w:noHBand="0" w:noVBand="1"/>
      </w:tblPr>
      <w:tblGrid>
        <w:gridCol w:w="3964"/>
        <w:gridCol w:w="828"/>
        <w:gridCol w:w="828"/>
        <w:gridCol w:w="828"/>
        <w:gridCol w:w="828"/>
        <w:gridCol w:w="828"/>
        <w:gridCol w:w="828"/>
        <w:gridCol w:w="829"/>
      </w:tblGrid>
      <w:tr w:rsidR="00253418" w:rsidRPr="000E37E1" w:rsidTr="000744D4">
        <w:trPr>
          <w:cnfStyle w:val="100000000000" w:firstRow="1" w:lastRow="0" w:firstColumn="0" w:lastColumn="0" w:oddVBand="0" w:evenVBand="0" w:oddHBand="0"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Το στυλ της παρουσίασης του εκπαιδευτή κρατά το ενδιαφέρον μου</w:t>
            </w:r>
          </w:p>
        </w:tc>
        <w:tc>
          <w:tcPr>
            <w:tcW w:w="828" w:type="dxa"/>
          </w:tcPr>
          <w:p w:rsidR="00253418" w:rsidRPr="004E2EE7" w:rsidRDefault="00253418" w:rsidP="000D7A2E">
            <w:pP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US"/>
              </w:rPr>
            </w:pPr>
            <w:r>
              <w:rPr>
                <w:rFonts w:cs="Times New Roman"/>
                <w:b w:val="0"/>
                <w:sz w:val="20"/>
                <w:szCs w:val="20"/>
                <w:lang w:val="en-US"/>
              </w:rPr>
              <w:t>1</w:t>
            </w:r>
          </w:p>
        </w:tc>
        <w:tc>
          <w:tcPr>
            <w:tcW w:w="828" w:type="dxa"/>
          </w:tcPr>
          <w:p w:rsidR="00253418" w:rsidRPr="004E2EE7" w:rsidRDefault="00253418" w:rsidP="000D7A2E">
            <w:pP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US"/>
              </w:rPr>
            </w:pPr>
            <w:r>
              <w:rPr>
                <w:rFonts w:cs="Times New Roman"/>
                <w:b w:val="0"/>
                <w:sz w:val="20"/>
                <w:szCs w:val="20"/>
                <w:lang w:val="en-US"/>
              </w:rPr>
              <w:t>2</w:t>
            </w:r>
          </w:p>
        </w:tc>
        <w:tc>
          <w:tcPr>
            <w:tcW w:w="828" w:type="dxa"/>
          </w:tcPr>
          <w:p w:rsidR="00253418" w:rsidRPr="004E2EE7" w:rsidRDefault="00253418" w:rsidP="000D7A2E">
            <w:pP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US"/>
              </w:rPr>
            </w:pPr>
            <w:r>
              <w:rPr>
                <w:rFonts w:cs="Times New Roman"/>
                <w:b w:val="0"/>
                <w:sz w:val="20"/>
                <w:szCs w:val="20"/>
                <w:lang w:val="en-US"/>
              </w:rPr>
              <w:t>3</w:t>
            </w:r>
          </w:p>
        </w:tc>
        <w:tc>
          <w:tcPr>
            <w:tcW w:w="828" w:type="dxa"/>
          </w:tcPr>
          <w:p w:rsidR="00253418" w:rsidRPr="004E2EE7" w:rsidRDefault="00253418" w:rsidP="000D7A2E">
            <w:pP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US"/>
              </w:rPr>
            </w:pPr>
            <w:r>
              <w:rPr>
                <w:rFonts w:cs="Times New Roman"/>
                <w:b w:val="0"/>
                <w:sz w:val="20"/>
                <w:szCs w:val="20"/>
                <w:lang w:val="en-US"/>
              </w:rPr>
              <w:t>4</w:t>
            </w:r>
          </w:p>
        </w:tc>
        <w:tc>
          <w:tcPr>
            <w:tcW w:w="828" w:type="dxa"/>
          </w:tcPr>
          <w:p w:rsidR="00253418" w:rsidRPr="004E2EE7" w:rsidRDefault="00253418" w:rsidP="000D7A2E">
            <w:pP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US"/>
              </w:rPr>
            </w:pPr>
            <w:r>
              <w:rPr>
                <w:rFonts w:cs="Times New Roman"/>
                <w:b w:val="0"/>
                <w:sz w:val="20"/>
                <w:szCs w:val="20"/>
                <w:lang w:val="en-US"/>
              </w:rPr>
              <w:t>5</w:t>
            </w:r>
          </w:p>
        </w:tc>
        <w:tc>
          <w:tcPr>
            <w:tcW w:w="828" w:type="dxa"/>
          </w:tcPr>
          <w:p w:rsidR="00253418" w:rsidRPr="004E2EE7" w:rsidRDefault="00253418" w:rsidP="000D7A2E">
            <w:pP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US"/>
              </w:rPr>
            </w:pPr>
            <w:r>
              <w:rPr>
                <w:rFonts w:cs="Times New Roman"/>
                <w:b w:val="0"/>
                <w:sz w:val="20"/>
                <w:szCs w:val="20"/>
                <w:lang w:val="en-US"/>
              </w:rPr>
              <w:t>6</w:t>
            </w:r>
          </w:p>
        </w:tc>
        <w:tc>
          <w:tcPr>
            <w:tcW w:w="829" w:type="dxa"/>
          </w:tcPr>
          <w:p w:rsidR="00253418" w:rsidRPr="004E2EE7" w:rsidRDefault="00253418" w:rsidP="000D7A2E">
            <w:pPr>
              <w:cnfStyle w:val="100000000000" w:firstRow="1" w:lastRow="0" w:firstColumn="0" w:lastColumn="0" w:oddVBand="0" w:evenVBand="0" w:oddHBand="0" w:evenHBand="0" w:firstRowFirstColumn="0" w:firstRowLastColumn="0" w:lastRowFirstColumn="0" w:lastRowLastColumn="0"/>
              <w:rPr>
                <w:rFonts w:cs="Times New Roman"/>
                <w:b w:val="0"/>
                <w:sz w:val="20"/>
                <w:szCs w:val="20"/>
                <w:lang w:val="en-US"/>
              </w:rPr>
            </w:pPr>
            <w:r>
              <w:rPr>
                <w:rFonts w:cs="Times New Roman"/>
                <w:b w:val="0"/>
                <w:sz w:val="20"/>
                <w:szCs w:val="20"/>
                <w:lang w:val="en-US"/>
              </w:rPr>
              <w:t>7</w:t>
            </w:r>
          </w:p>
        </w:tc>
      </w:tr>
      <w:tr w:rsidR="00253418" w:rsidRPr="000E37E1" w:rsidTr="000744D4">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Οι επιμορφούμενοι αισθάνονται ελεύθεροι και αναζητούν τη βοήθεια /καθοδήγηση του εκπαιδευτή τους</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Η ενθάρρυνση της αλληλεπίδρασης μεταξύ των εκπαιδευόμενων και της συμμετοχής στην τάξη</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Ο εκπαιδευτής εξηγεί πως να γίνει η χρήση των e-learning στοιχείων</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lastRenderedPageBreak/>
              <w:t>Το εκπαιδευτικό υλικό είναι καλά δομημένο/παρουσιασμένο</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Η ύπαρξη συγκεκριμένων κανόνων και προδιαγραφών</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Το επίπεδο φιλικότητας προς τον χρήστη πληροφοριακών συστημάτων</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Ο βαθμός εξοικείωσης με τη χρήση λογισμικών προγραμμάτων</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Η υποστήριξη από τον διδάσκοντα μέσω forum και online συνεδριών</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000000" w:firstRow="0" w:lastRow="0" w:firstColumn="0" w:lastColumn="0" w:oddVBand="0" w:evenVBand="0" w:oddHBand="0"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r w:rsidR="00253418" w:rsidRPr="000E37E1" w:rsidTr="000744D4">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3964" w:type="dxa"/>
          </w:tcPr>
          <w:p w:rsidR="00253418" w:rsidRPr="004E2EE7" w:rsidRDefault="00253418" w:rsidP="000D7A2E">
            <w:pPr>
              <w:rPr>
                <w:rFonts w:cs="Times New Roman"/>
                <w:b w:val="0"/>
              </w:rPr>
            </w:pPr>
            <w:r w:rsidRPr="004E2EE7">
              <w:rPr>
                <w:rFonts w:cs="Times New Roman"/>
                <w:b w:val="0"/>
              </w:rPr>
              <w:t>Η υποστήριξη σε πιθανά τεχνικά προβλήματα</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1</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2</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3</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4</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5</w:t>
            </w:r>
          </w:p>
        </w:tc>
        <w:tc>
          <w:tcPr>
            <w:tcW w:w="828"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6</w:t>
            </w:r>
          </w:p>
        </w:tc>
        <w:tc>
          <w:tcPr>
            <w:tcW w:w="829" w:type="dxa"/>
          </w:tcPr>
          <w:p w:rsidR="00253418" w:rsidRPr="004E2EE7" w:rsidRDefault="00253418" w:rsidP="000D7A2E">
            <w:pPr>
              <w:cnfStyle w:val="000000100000" w:firstRow="0" w:lastRow="0" w:firstColumn="0" w:lastColumn="0" w:oddVBand="0" w:evenVBand="0" w:oddHBand="1" w:evenHBand="0" w:firstRowFirstColumn="0" w:firstRowLastColumn="0" w:lastRowFirstColumn="0" w:lastRowLastColumn="0"/>
              <w:rPr>
                <w:rFonts w:cs="Times New Roman"/>
                <w:b/>
                <w:sz w:val="20"/>
                <w:szCs w:val="20"/>
                <w:lang w:val="en-US"/>
              </w:rPr>
            </w:pPr>
            <w:r>
              <w:rPr>
                <w:rFonts w:cs="Times New Roman"/>
                <w:b/>
                <w:sz w:val="20"/>
                <w:szCs w:val="20"/>
                <w:lang w:val="en-US"/>
              </w:rPr>
              <w:t>7</w:t>
            </w:r>
          </w:p>
        </w:tc>
      </w:tr>
    </w:tbl>
    <w:p w:rsidR="007E5C0D" w:rsidRDefault="007E5C0D" w:rsidP="000D7A2E">
      <w:pPr>
        <w:rPr>
          <w:rFonts w:cs="Times New Roman"/>
          <w:b/>
          <w:szCs w:val="24"/>
        </w:rPr>
      </w:pPr>
    </w:p>
    <w:p w:rsidR="00873A6D" w:rsidRDefault="00873A6D" w:rsidP="000D7A2E">
      <w:pPr>
        <w:rPr>
          <w:rFonts w:cs="Times New Roman"/>
          <w:b/>
          <w:szCs w:val="24"/>
        </w:rPr>
      </w:pPr>
    </w:p>
    <w:p w:rsidR="000E37E1" w:rsidRPr="000E37E1" w:rsidRDefault="000E37E1" w:rsidP="000D7A2E">
      <w:pPr>
        <w:rPr>
          <w:rFonts w:cs="Times New Roman"/>
          <w:b/>
          <w:szCs w:val="24"/>
        </w:rPr>
      </w:pPr>
      <w:r w:rsidRPr="000E37E1">
        <w:rPr>
          <w:rFonts w:cs="Times New Roman"/>
          <w:b/>
          <w:szCs w:val="24"/>
        </w:rPr>
        <w:t>3.Ύπαρξη προγράμματος εξ αποστάσεως εκπαίδευσης</w:t>
      </w:r>
    </w:p>
    <w:p w:rsidR="000E37E1" w:rsidRPr="000E37E1" w:rsidRDefault="000E37E1" w:rsidP="000D7A2E">
      <w:pPr>
        <w:spacing w:line="360" w:lineRule="auto"/>
        <w:rPr>
          <w:rFonts w:cs="Times New Roman"/>
          <w:b/>
          <w:szCs w:val="24"/>
        </w:rPr>
      </w:pPr>
      <w:r w:rsidRPr="000E37E1">
        <w:rPr>
          <w:rFonts w:cs="Times New Roman"/>
          <w:b/>
          <w:szCs w:val="24"/>
        </w:rPr>
        <w:t>Διαθέτετε πρόγραμμα εξ αποστάσεως εκπαίδευσης;</w:t>
      </w:r>
    </w:p>
    <w:p w:rsidR="000E37E1" w:rsidRPr="000E37E1" w:rsidRDefault="000E37E1" w:rsidP="000D7A2E">
      <w:pPr>
        <w:numPr>
          <w:ilvl w:val="0"/>
          <w:numId w:val="10"/>
        </w:numPr>
        <w:spacing w:line="360" w:lineRule="auto"/>
        <w:ind w:left="0"/>
        <w:contextualSpacing/>
        <w:rPr>
          <w:rFonts w:cs="Times New Roman"/>
          <w:b/>
          <w:szCs w:val="24"/>
        </w:rPr>
      </w:pPr>
      <w:r w:rsidRPr="000E37E1">
        <w:rPr>
          <w:rFonts w:cs="Times New Roman"/>
          <w:b/>
          <w:szCs w:val="24"/>
        </w:rPr>
        <w:t>Ναι</w:t>
      </w:r>
    </w:p>
    <w:p w:rsidR="000E37E1" w:rsidRPr="000E37E1" w:rsidRDefault="000E37E1" w:rsidP="000D7A2E">
      <w:pPr>
        <w:numPr>
          <w:ilvl w:val="0"/>
          <w:numId w:val="10"/>
        </w:numPr>
        <w:spacing w:line="360" w:lineRule="auto"/>
        <w:ind w:left="0"/>
        <w:contextualSpacing/>
        <w:rPr>
          <w:rFonts w:cs="Times New Roman"/>
          <w:b/>
          <w:szCs w:val="24"/>
        </w:rPr>
      </w:pPr>
      <w:r w:rsidRPr="000E37E1">
        <w:rPr>
          <w:rFonts w:cs="Times New Roman"/>
          <w:b/>
          <w:szCs w:val="24"/>
        </w:rPr>
        <w:t>Όχι(Αν απαντήσετε όχι παραλείψετε τις τρεις επόμενες ερωτήσεις</w:t>
      </w:r>
    </w:p>
    <w:p w:rsidR="000E37E1" w:rsidRPr="000E37E1" w:rsidRDefault="000E37E1" w:rsidP="000D7A2E">
      <w:pPr>
        <w:spacing w:line="360" w:lineRule="auto"/>
        <w:rPr>
          <w:rFonts w:cs="Times New Roman"/>
          <w:b/>
          <w:szCs w:val="24"/>
        </w:rPr>
      </w:pPr>
      <w:r w:rsidRPr="000E37E1">
        <w:rPr>
          <w:rFonts w:cs="Times New Roman"/>
          <w:b/>
          <w:szCs w:val="24"/>
        </w:rPr>
        <w:t>Πριν πόσα χρόνια ξεκινήσατε την αξιοποίηση του e- learning</w:t>
      </w:r>
    </w:p>
    <w:p w:rsidR="000E37E1" w:rsidRPr="000E37E1" w:rsidRDefault="000E37E1" w:rsidP="000D7A2E">
      <w:pPr>
        <w:spacing w:line="360" w:lineRule="auto"/>
        <w:rPr>
          <w:rFonts w:cs="Times New Roman"/>
          <w:b/>
          <w:szCs w:val="24"/>
        </w:rPr>
      </w:pPr>
      <w:r w:rsidRPr="000E37E1">
        <w:rPr>
          <w:rFonts w:cs="Times New Roman"/>
          <w:b/>
          <w:szCs w:val="24"/>
        </w:rPr>
        <w:t>0-1     2-4       5-7        &gt;7</w:t>
      </w:r>
    </w:p>
    <w:p w:rsidR="000E37E1" w:rsidRPr="000E37E1" w:rsidRDefault="000E37E1" w:rsidP="000D7A2E">
      <w:pPr>
        <w:spacing w:line="360" w:lineRule="auto"/>
        <w:rPr>
          <w:rFonts w:cs="Times New Roman"/>
          <w:b/>
          <w:szCs w:val="24"/>
        </w:rPr>
      </w:pPr>
      <w:r w:rsidRPr="000E37E1">
        <w:rPr>
          <w:rFonts w:cs="Times New Roman"/>
          <w:b/>
          <w:szCs w:val="24"/>
        </w:rPr>
        <w:t>Χρήση Πλατφόρμας</w:t>
      </w:r>
    </w:p>
    <w:p w:rsidR="000E37E1" w:rsidRPr="000E37E1" w:rsidRDefault="000E37E1" w:rsidP="000D7A2E">
      <w:pPr>
        <w:spacing w:line="360" w:lineRule="auto"/>
        <w:rPr>
          <w:rFonts w:cs="Times New Roman"/>
          <w:b/>
          <w:szCs w:val="24"/>
        </w:rPr>
      </w:pPr>
      <w:r w:rsidRPr="000E37E1">
        <w:rPr>
          <w:rFonts w:cs="Times New Roman"/>
          <w:b/>
          <w:szCs w:val="24"/>
        </w:rPr>
        <w:t>Ποια πλατφόρμα χρησιμοποιείτε;</w:t>
      </w:r>
    </w:p>
    <w:p w:rsidR="000E37E1" w:rsidRPr="00B776AC" w:rsidRDefault="000E37E1" w:rsidP="000D7A2E">
      <w:pPr>
        <w:spacing w:line="360" w:lineRule="auto"/>
        <w:rPr>
          <w:rFonts w:cs="Times New Roman"/>
          <w:b/>
          <w:szCs w:val="24"/>
          <w:lang w:val="en-US"/>
        </w:rPr>
      </w:pPr>
      <w:r w:rsidRPr="000E37E1">
        <w:rPr>
          <w:rFonts w:cs="Times New Roman"/>
          <w:b/>
          <w:szCs w:val="24"/>
          <w:lang w:val="en-US"/>
        </w:rPr>
        <w:t>Moodle</w:t>
      </w:r>
      <w:r w:rsidRPr="00B776AC">
        <w:rPr>
          <w:rFonts w:cs="Times New Roman"/>
          <w:b/>
          <w:szCs w:val="24"/>
          <w:lang w:val="en-US"/>
        </w:rPr>
        <w:t xml:space="preserve">          </w:t>
      </w:r>
      <w:r w:rsidRPr="000E37E1">
        <w:rPr>
          <w:rFonts w:cs="Times New Roman"/>
          <w:b/>
          <w:szCs w:val="24"/>
          <w:lang w:val="en-US"/>
        </w:rPr>
        <w:t>e</w:t>
      </w:r>
      <w:r w:rsidRPr="00B776AC">
        <w:rPr>
          <w:rFonts w:cs="Times New Roman"/>
          <w:b/>
          <w:szCs w:val="24"/>
          <w:lang w:val="en-US"/>
        </w:rPr>
        <w:t>-</w:t>
      </w:r>
      <w:r w:rsidRPr="000E37E1">
        <w:rPr>
          <w:rFonts w:cs="Times New Roman"/>
          <w:b/>
          <w:szCs w:val="24"/>
          <w:lang w:val="en-US"/>
        </w:rPr>
        <w:t>class</w:t>
      </w:r>
      <w:r w:rsidRPr="00B776AC">
        <w:rPr>
          <w:rFonts w:cs="Times New Roman"/>
          <w:b/>
          <w:szCs w:val="24"/>
          <w:lang w:val="en-US"/>
        </w:rPr>
        <w:t xml:space="preserve">      </w:t>
      </w:r>
      <w:r w:rsidR="00AD225E" w:rsidRPr="00B776AC">
        <w:rPr>
          <w:rFonts w:cs="Times New Roman"/>
          <w:b/>
          <w:szCs w:val="24"/>
          <w:lang w:val="en-US"/>
        </w:rPr>
        <w:t xml:space="preserve">     </w:t>
      </w:r>
      <w:r w:rsidR="00AD225E">
        <w:rPr>
          <w:rFonts w:cs="Times New Roman"/>
          <w:b/>
          <w:szCs w:val="24"/>
          <w:lang w:val="en-US"/>
        </w:rPr>
        <w:t>Black</w:t>
      </w:r>
      <w:r w:rsidR="00AD225E" w:rsidRPr="00B776AC">
        <w:rPr>
          <w:rFonts w:cs="Times New Roman"/>
          <w:b/>
          <w:szCs w:val="24"/>
          <w:lang w:val="en-US"/>
        </w:rPr>
        <w:t xml:space="preserve"> </w:t>
      </w:r>
      <w:r w:rsidR="00AD225E">
        <w:rPr>
          <w:rFonts w:cs="Times New Roman"/>
          <w:b/>
          <w:szCs w:val="24"/>
          <w:lang w:val="en-US"/>
        </w:rPr>
        <w:t>Board</w:t>
      </w:r>
      <w:r w:rsidR="00AD225E" w:rsidRPr="00B776AC">
        <w:rPr>
          <w:rFonts w:cs="Times New Roman"/>
          <w:b/>
          <w:szCs w:val="24"/>
          <w:lang w:val="en-US"/>
        </w:rPr>
        <w:t xml:space="preserve">            </w:t>
      </w:r>
      <w:r w:rsidR="00AD225E" w:rsidRPr="00684442">
        <w:rPr>
          <w:rFonts w:cs="Times New Roman"/>
          <w:b/>
          <w:szCs w:val="24"/>
        </w:rPr>
        <w:t>Άλλη</w:t>
      </w:r>
    </w:p>
    <w:p w:rsidR="000E37E1" w:rsidRPr="00B776AC" w:rsidRDefault="000E37E1" w:rsidP="000D7A2E">
      <w:pPr>
        <w:spacing w:line="360" w:lineRule="auto"/>
        <w:rPr>
          <w:rFonts w:cs="Times New Roman"/>
          <w:b/>
          <w:szCs w:val="24"/>
          <w:lang w:val="en-US"/>
        </w:rPr>
      </w:pPr>
    </w:p>
    <w:p w:rsidR="000E37E1" w:rsidRPr="000E37E1" w:rsidRDefault="000E37E1" w:rsidP="000D7A2E">
      <w:pPr>
        <w:spacing w:line="360" w:lineRule="auto"/>
        <w:rPr>
          <w:rFonts w:cs="Times New Roman"/>
          <w:b/>
          <w:szCs w:val="24"/>
        </w:rPr>
      </w:pPr>
      <w:r w:rsidRPr="000E37E1">
        <w:rPr>
          <w:rFonts w:cs="Times New Roman"/>
          <w:b/>
          <w:szCs w:val="24"/>
        </w:rPr>
        <w:t>Τι περιεχόμενο συνήθως αναρτάτε στην πλατφόρμα</w:t>
      </w:r>
    </w:p>
    <w:p w:rsidR="000E37E1" w:rsidRPr="000E37E1" w:rsidRDefault="000E37E1" w:rsidP="000D7A2E">
      <w:pPr>
        <w:numPr>
          <w:ilvl w:val="0"/>
          <w:numId w:val="11"/>
        </w:numPr>
        <w:spacing w:line="360" w:lineRule="auto"/>
        <w:ind w:left="0"/>
        <w:contextualSpacing/>
        <w:rPr>
          <w:rFonts w:cs="Times New Roman"/>
          <w:b/>
          <w:szCs w:val="24"/>
        </w:rPr>
      </w:pPr>
      <w:r w:rsidRPr="000E37E1">
        <w:rPr>
          <w:rFonts w:cs="Times New Roman"/>
          <w:b/>
          <w:szCs w:val="24"/>
        </w:rPr>
        <w:t>Καθημερινή ανάρτηση του μαθήματος</w:t>
      </w:r>
    </w:p>
    <w:p w:rsidR="000E37E1" w:rsidRPr="000E37E1" w:rsidRDefault="000E37E1" w:rsidP="000D7A2E">
      <w:pPr>
        <w:numPr>
          <w:ilvl w:val="0"/>
          <w:numId w:val="11"/>
        </w:numPr>
        <w:spacing w:line="360" w:lineRule="auto"/>
        <w:ind w:left="0"/>
        <w:contextualSpacing/>
        <w:rPr>
          <w:rFonts w:cs="Times New Roman"/>
          <w:b/>
          <w:szCs w:val="24"/>
        </w:rPr>
      </w:pPr>
      <w:r w:rsidRPr="000E37E1">
        <w:rPr>
          <w:rFonts w:cs="Times New Roman"/>
          <w:b/>
          <w:szCs w:val="24"/>
        </w:rPr>
        <w:lastRenderedPageBreak/>
        <w:t>Καθημερινή ανάρτηση των εργασιών ασκήσεων</w:t>
      </w:r>
    </w:p>
    <w:p w:rsidR="000E37E1" w:rsidRPr="000E37E1" w:rsidRDefault="000E37E1" w:rsidP="000D7A2E">
      <w:pPr>
        <w:numPr>
          <w:ilvl w:val="0"/>
          <w:numId w:val="11"/>
        </w:numPr>
        <w:spacing w:line="360" w:lineRule="auto"/>
        <w:ind w:left="0"/>
        <w:contextualSpacing/>
        <w:rPr>
          <w:rFonts w:cs="Times New Roman"/>
          <w:b/>
          <w:szCs w:val="24"/>
        </w:rPr>
      </w:pPr>
      <w:r w:rsidRPr="000E37E1">
        <w:rPr>
          <w:rFonts w:cs="Times New Roman"/>
          <w:b/>
          <w:szCs w:val="24"/>
        </w:rPr>
        <w:t>Εκπαιδευτικά παιχνίδια</w:t>
      </w:r>
    </w:p>
    <w:p w:rsidR="000E37E1" w:rsidRPr="000E37E1" w:rsidRDefault="000E37E1" w:rsidP="000D7A2E">
      <w:pPr>
        <w:numPr>
          <w:ilvl w:val="0"/>
          <w:numId w:val="11"/>
        </w:numPr>
        <w:spacing w:line="360" w:lineRule="auto"/>
        <w:ind w:left="0"/>
        <w:contextualSpacing/>
        <w:rPr>
          <w:rFonts w:cs="Times New Roman"/>
          <w:b/>
          <w:szCs w:val="24"/>
        </w:rPr>
      </w:pPr>
      <w:r w:rsidRPr="000E37E1">
        <w:rPr>
          <w:rFonts w:cs="Times New Roman"/>
          <w:b/>
          <w:szCs w:val="24"/>
        </w:rPr>
        <w:t>Διαδραστικές ασκήσεις</w:t>
      </w:r>
    </w:p>
    <w:p w:rsidR="000E37E1" w:rsidRPr="000E37E1" w:rsidRDefault="000E37E1" w:rsidP="000D7A2E">
      <w:pPr>
        <w:numPr>
          <w:ilvl w:val="0"/>
          <w:numId w:val="11"/>
        </w:numPr>
        <w:spacing w:line="360" w:lineRule="auto"/>
        <w:ind w:left="0"/>
        <w:contextualSpacing/>
        <w:rPr>
          <w:rFonts w:cs="Times New Roman"/>
          <w:b/>
          <w:szCs w:val="24"/>
        </w:rPr>
      </w:pPr>
      <w:r w:rsidRPr="000E37E1">
        <w:rPr>
          <w:rFonts w:cs="Times New Roman"/>
          <w:b/>
          <w:szCs w:val="24"/>
        </w:rPr>
        <w:t>Βιντεομαθήματα</w:t>
      </w:r>
    </w:p>
    <w:p w:rsidR="000E37E1" w:rsidRDefault="000E37E1" w:rsidP="000D7A2E">
      <w:pPr>
        <w:numPr>
          <w:ilvl w:val="0"/>
          <w:numId w:val="11"/>
        </w:numPr>
        <w:spacing w:line="360" w:lineRule="auto"/>
        <w:ind w:left="0"/>
        <w:contextualSpacing/>
        <w:rPr>
          <w:rFonts w:cs="Times New Roman"/>
          <w:b/>
          <w:szCs w:val="24"/>
        </w:rPr>
      </w:pPr>
      <w:r w:rsidRPr="000E37E1">
        <w:rPr>
          <w:rFonts w:cs="Times New Roman"/>
          <w:b/>
          <w:szCs w:val="24"/>
        </w:rPr>
        <w:t>Δυνατότητα chat για την επίλυση αποριών</w:t>
      </w:r>
    </w:p>
    <w:p w:rsidR="00E80BBE" w:rsidRPr="000E37E1" w:rsidRDefault="00E80BBE" w:rsidP="000D7A2E">
      <w:pPr>
        <w:spacing w:line="360" w:lineRule="auto"/>
        <w:contextualSpacing/>
        <w:rPr>
          <w:rFonts w:cs="Times New Roman"/>
          <w:b/>
          <w:szCs w:val="24"/>
        </w:rPr>
      </w:pPr>
    </w:p>
    <w:p w:rsidR="000E37E1" w:rsidRDefault="000E37E1" w:rsidP="000D7A2E">
      <w:pPr>
        <w:spacing w:line="360" w:lineRule="auto"/>
        <w:rPr>
          <w:rFonts w:cs="Times New Roman"/>
          <w:b/>
          <w:szCs w:val="24"/>
          <w:vertAlign w:val="superscript"/>
        </w:rPr>
      </w:pPr>
      <w:r w:rsidRPr="000E37E1">
        <w:rPr>
          <w:rFonts w:cs="Times New Roman"/>
          <w:b/>
          <w:szCs w:val="24"/>
        </w:rPr>
        <w:t>Αν απαντήσατε όχι στην ερώτηση 3</w:t>
      </w:r>
      <w:r w:rsidRPr="000E37E1">
        <w:rPr>
          <w:rFonts w:cs="Times New Roman"/>
          <w:b/>
          <w:szCs w:val="24"/>
          <w:vertAlign w:val="superscript"/>
        </w:rPr>
        <w:t>α</w:t>
      </w:r>
    </w:p>
    <w:p w:rsidR="000E37E1" w:rsidRPr="000E37E1" w:rsidRDefault="000E37E1" w:rsidP="000D7A2E">
      <w:pPr>
        <w:spacing w:line="360" w:lineRule="auto"/>
        <w:rPr>
          <w:rFonts w:cs="Times New Roman"/>
          <w:b/>
          <w:szCs w:val="24"/>
        </w:rPr>
      </w:pPr>
      <w:r w:rsidRPr="000E37E1">
        <w:rPr>
          <w:rFonts w:cs="Times New Roman"/>
          <w:b/>
          <w:szCs w:val="24"/>
        </w:rPr>
        <w:t>Ο λόγος που δεν έχετε υιοθετήσει κάποια πλατφόρμα e-learning (Μπορείτε να επιλέξετε περισσότερες από μία απαντήσεις)</w:t>
      </w:r>
    </w:p>
    <w:p w:rsidR="000E37E1" w:rsidRPr="000E37E1" w:rsidRDefault="000E37E1" w:rsidP="000D7A2E">
      <w:pPr>
        <w:numPr>
          <w:ilvl w:val="0"/>
          <w:numId w:val="12"/>
        </w:numPr>
        <w:spacing w:line="360" w:lineRule="auto"/>
        <w:ind w:left="0"/>
        <w:contextualSpacing/>
        <w:rPr>
          <w:rFonts w:cs="Times New Roman"/>
          <w:b/>
          <w:szCs w:val="24"/>
        </w:rPr>
      </w:pPr>
      <w:r w:rsidRPr="000E37E1">
        <w:rPr>
          <w:rFonts w:cs="Times New Roman"/>
          <w:b/>
          <w:szCs w:val="24"/>
        </w:rPr>
        <w:t>Θεωρώ ότι το κόστος ανάπτυξης είναι πολύ μεγάλο σε σχέση με τα οφέλη του</w:t>
      </w:r>
    </w:p>
    <w:p w:rsidR="000E37E1" w:rsidRPr="000E37E1" w:rsidRDefault="000E37E1" w:rsidP="000D7A2E">
      <w:pPr>
        <w:numPr>
          <w:ilvl w:val="0"/>
          <w:numId w:val="12"/>
        </w:numPr>
        <w:spacing w:line="360" w:lineRule="auto"/>
        <w:ind w:left="0"/>
        <w:contextualSpacing/>
        <w:rPr>
          <w:rFonts w:cs="Times New Roman"/>
          <w:b/>
          <w:szCs w:val="24"/>
        </w:rPr>
      </w:pPr>
      <w:r w:rsidRPr="000E37E1">
        <w:rPr>
          <w:rFonts w:cs="Times New Roman"/>
          <w:b/>
          <w:szCs w:val="24"/>
        </w:rPr>
        <w:t>Δεν γνωρίζω την ύπαρξή τους / τον τρόπο λειτουργίας τους</w:t>
      </w:r>
    </w:p>
    <w:p w:rsidR="000E37E1" w:rsidRPr="000E37E1" w:rsidRDefault="000E37E1" w:rsidP="000D7A2E">
      <w:pPr>
        <w:numPr>
          <w:ilvl w:val="0"/>
          <w:numId w:val="12"/>
        </w:numPr>
        <w:spacing w:line="360" w:lineRule="auto"/>
        <w:ind w:left="0"/>
        <w:contextualSpacing/>
        <w:rPr>
          <w:rFonts w:cs="Times New Roman"/>
          <w:b/>
          <w:szCs w:val="24"/>
        </w:rPr>
      </w:pPr>
      <w:r w:rsidRPr="000E37E1">
        <w:rPr>
          <w:rFonts w:cs="Times New Roman"/>
          <w:b/>
          <w:szCs w:val="24"/>
        </w:rPr>
        <w:t>Θεωρώ ότι οι παραδοσιακές μέθοδοι διδασκαλίας είναι πιο αποτελεσματικές</w:t>
      </w:r>
    </w:p>
    <w:p w:rsidR="000E37E1" w:rsidRDefault="000E37E1" w:rsidP="000D7A2E">
      <w:pPr>
        <w:numPr>
          <w:ilvl w:val="0"/>
          <w:numId w:val="12"/>
        </w:numPr>
        <w:spacing w:line="360" w:lineRule="auto"/>
        <w:ind w:left="0"/>
        <w:contextualSpacing/>
        <w:rPr>
          <w:rFonts w:cs="Times New Roman"/>
          <w:b/>
          <w:szCs w:val="24"/>
        </w:rPr>
      </w:pPr>
      <w:r w:rsidRPr="000E37E1">
        <w:rPr>
          <w:rFonts w:cs="Times New Roman"/>
          <w:b/>
          <w:szCs w:val="24"/>
        </w:rPr>
        <w:t>Θεωρώ πως οι μαθητές δεν θα αφιερώνουν χρόνο μετά το σχολείο για να εισέλθουν στο σύστημα εξ αποστάσεως</w:t>
      </w:r>
    </w:p>
    <w:p w:rsidR="00E80BBE" w:rsidRPr="000E37E1" w:rsidRDefault="00E80BBE" w:rsidP="000D7A2E">
      <w:pPr>
        <w:spacing w:line="360" w:lineRule="auto"/>
        <w:contextualSpacing/>
        <w:rPr>
          <w:rFonts w:cs="Times New Roman"/>
          <w:b/>
          <w:szCs w:val="24"/>
        </w:rPr>
      </w:pPr>
    </w:p>
    <w:p w:rsidR="000E37E1" w:rsidRPr="000E37E1" w:rsidRDefault="000E37E1" w:rsidP="000D7A2E">
      <w:pPr>
        <w:spacing w:line="360" w:lineRule="auto"/>
        <w:rPr>
          <w:rFonts w:cs="Times New Roman"/>
          <w:b/>
          <w:szCs w:val="24"/>
        </w:rPr>
      </w:pPr>
      <w:r w:rsidRPr="000E37E1">
        <w:rPr>
          <w:rFonts w:cs="Times New Roman"/>
          <w:b/>
          <w:szCs w:val="24"/>
        </w:rPr>
        <w:t>Διοικητικές πρακτικές/ηγετικές συμπεριφορές:</w:t>
      </w:r>
    </w:p>
    <w:tbl>
      <w:tblPr>
        <w:tblStyle w:val="PlainTable1"/>
        <w:tblpPr w:leftFromText="180" w:rightFromText="180" w:vertAnchor="text" w:horzAnchor="margin" w:tblpXSpec="center" w:tblpY="973"/>
        <w:tblW w:w="8853" w:type="dxa"/>
        <w:tblLook w:val="04A0" w:firstRow="1" w:lastRow="0" w:firstColumn="1" w:lastColumn="0" w:noHBand="0" w:noVBand="1"/>
      </w:tblPr>
      <w:tblGrid>
        <w:gridCol w:w="4178"/>
        <w:gridCol w:w="935"/>
        <w:gridCol w:w="935"/>
        <w:gridCol w:w="935"/>
        <w:gridCol w:w="935"/>
        <w:gridCol w:w="935"/>
      </w:tblGrid>
      <w:tr w:rsidR="00D1084B" w:rsidRPr="004E2EE7" w:rsidTr="000744D4">
        <w:trPr>
          <w:cnfStyle w:val="100000000000" w:firstRow="1" w:lastRow="0" w:firstColumn="0" w:lastColumn="0" w:oddVBand="0" w:evenVBand="0" w:oddHBand="0"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t>Επιδεικνύω ενδιαφέρον για τις ανάγκες και τα συναισθήματα κάθε μέλους ξεχωριστά</w:t>
            </w:r>
          </w:p>
        </w:tc>
        <w:tc>
          <w:tcPr>
            <w:tcW w:w="935" w:type="dxa"/>
          </w:tcPr>
          <w:p w:rsidR="00D1084B" w:rsidRPr="00211379" w:rsidRDefault="00D1084B"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lang w:val="en-US"/>
              </w:rPr>
            </w:pPr>
            <w:r w:rsidRPr="00211379">
              <w:rPr>
                <w:rFonts w:cs="Times New Roman"/>
                <w:lang w:val="en-US"/>
              </w:rPr>
              <w:t>1</w:t>
            </w:r>
          </w:p>
        </w:tc>
        <w:tc>
          <w:tcPr>
            <w:tcW w:w="935" w:type="dxa"/>
          </w:tcPr>
          <w:p w:rsidR="00D1084B" w:rsidRPr="00211379" w:rsidRDefault="00D1084B"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lang w:val="en-US"/>
              </w:rPr>
            </w:pPr>
            <w:r w:rsidRPr="00211379">
              <w:rPr>
                <w:rFonts w:cs="Times New Roman"/>
                <w:lang w:val="en-US"/>
              </w:rPr>
              <w:t>2</w:t>
            </w:r>
          </w:p>
        </w:tc>
        <w:tc>
          <w:tcPr>
            <w:tcW w:w="935" w:type="dxa"/>
          </w:tcPr>
          <w:p w:rsidR="00D1084B" w:rsidRPr="00211379" w:rsidRDefault="00D1084B"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lang w:val="en-US"/>
              </w:rPr>
            </w:pPr>
            <w:r w:rsidRPr="00211379">
              <w:rPr>
                <w:rFonts w:cs="Times New Roman"/>
                <w:lang w:val="en-US"/>
              </w:rPr>
              <w:t>3</w:t>
            </w:r>
          </w:p>
        </w:tc>
        <w:tc>
          <w:tcPr>
            <w:tcW w:w="935" w:type="dxa"/>
          </w:tcPr>
          <w:p w:rsidR="00D1084B" w:rsidRPr="00211379" w:rsidRDefault="00D1084B"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lang w:val="en-US"/>
              </w:rPr>
            </w:pPr>
            <w:r w:rsidRPr="00211379">
              <w:rPr>
                <w:rFonts w:cs="Times New Roman"/>
                <w:lang w:val="en-US"/>
              </w:rPr>
              <w:t>4</w:t>
            </w:r>
          </w:p>
        </w:tc>
        <w:tc>
          <w:tcPr>
            <w:tcW w:w="935" w:type="dxa"/>
          </w:tcPr>
          <w:p w:rsidR="00D1084B" w:rsidRPr="00211379" w:rsidRDefault="00D1084B"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lang w:val="en-US"/>
              </w:rPr>
            </w:pPr>
            <w:r w:rsidRPr="00211379">
              <w:rPr>
                <w:rFonts w:cs="Times New Roman"/>
                <w:lang w:val="en-US"/>
              </w:rPr>
              <w:t>5</w:t>
            </w:r>
          </w:p>
        </w:tc>
      </w:tr>
      <w:tr w:rsidR="00D1084B" w:rsidRPr="004E2EE7" w:rsidTr="000744D4">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t>Εκφράζω την εμπιστοσύνη μου στα μέλη της μονάδας όταν βρίσκονται αντιμέτωπα με δύσκολα έργα.</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1</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2</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3</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4</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5</w:t>
            </w:r>
          </w:p>
        </w:tc>
      </w:tr>
      <w:tr w:rsidR="00D1084B" w:rsidRPr="004E2EE7" w:rsidTr="000744D4">
        <w:trPr>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t>Καθορίζω την οργάνωση και το συντονισμό των δράσεων με στόχο την αποτελεσματικότερη αξιοποίηση ανθρώπινου δυναμικού, εξοπλισμού και πόρων.</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1</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2</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3</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4</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5</w:t>
            </w:r>
          </w:p>
        </w:tc>
      </w:tr>
      <w:tr w:rsidR="00D1084B" w:rsidRPr="004E2EE7" w:rsidTr="000744D4">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lastRenderedPageBreak/>
              <w:t>Επαινώ την αποτελεσματική απόδοση των μελών της μονάδας.</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1</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2</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3</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4</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5</w:t>
            </w:r>
          </w:p>
        </w:tc>
      </w:tr>
      <w:tr w:rsidR="00D1084B" w:rsidRPr="004E2EE7" w:rsidTr="000744D4">
        <w:trPr>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t>Ενθαρρύνω την καινοτόμο σκέψη και τις δημιουργικές λύσεις σε προβλήματα.</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1</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2</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3</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4</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5</w:t>
            </w:r>
          </w:p>
        </w:tc>
      </w:tr>
      <w:tr w:rsidR="00D1084B" w:rsidRPr="004E2EE7" w:rsidTr="000744D4">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t>Συντονίζω ενέργειες και συνεργάζομαι με άλλες μονάδες και φορείς.</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1</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2</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3</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4</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5</w:t>
            </w:r>
          </w:p>
        </w:tc>
      </w:tr>
      <w:tr w:rsidR="00D1084B" w:rsidRPr="004E2EE7" w:rsidTr="000744D4">
        <w:trPr>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t>Ελέγχω την πρόοδο και την ποιότητα της εργασίας.</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1</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2</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3</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4</w:t>
            </w:r>
          </w:p>
        </w:tc>
        <w:tc>
          <w:tcPr>
            <w:tcW w:w="935" w:type="dxa"/>
          </w:tcPr>
          <w:p w:rsidR="00D1084B" w:rsidRPr="004E2EE7" w:rsidRDefault="00D1084B"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lang w:val="en-US"/>
              </w:rPr>
            </w:pPr>
            <w:r w:rsidRPr="004E2EE7">
              <w:rPr>
                <w:rFonts w:cs="Times New Roman"/>
                <w:b/>
                <w:lang w:val="en-US"/>
              </w:rPr>
              <w:t>5</w:t>
            </w:r>
          </w:p>
        </w:tc>
      </w:tr>
      <w:tr w:rsidR="00D1084B" w:rsidRPr="004E2EE7" w:rsidTr="000744D4">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4178" w:type="dxa"/>
          </w:tcPr>
          <w:p w:rsidR="00D1084B" w:rsidRPr="004E2EE7" w:rsidRDefault="00D1084B" w:rsidP="000D7A2E">
            <w:pPr>
              <w:spacing w:line="360" w:lineRule="auto"/>
              <w:rPr>
                <w:rFonts w:cs="Times New Roman"/>
                <w:b w:val="0"/>
              </w:rPr>
            </w:pPr>
            <w:r w:rsidRPr="004E2EE7">
              <w:rPr>
                <w:rFonts w:cs="Times New Roman"/>
                <w:b w:val="0"/>
              </w:rPr>
              <w:t>Ενθαρρύνω τα μέλη να δοκιμάσουν νέες μεθόδους και να μάθουν πώς μπορούν να βελτιώσουν την απόδοσή τους.</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1</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2</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3</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4</w:t>
            </w:r>
          </w:p>
        </w:tc>
        <w:tc>
          <w:tcPr>
            <w:tcW w:w="935" w:type="dxa"/>
          </w:tcPr>
          <w:p w:rsidR="00D1084B" w:rsidRPr="004E2EE7" w:rsidRDefault="00D1084B"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lang w:val="en-US"/>
              </w:rPr>
            </w:pPr>
            <w:r w:rsidRPr="004E2EE7">
              <w:rPr>
                <w:rFonts w:cs="Times New Roman"/>
                <w:b/>
                <w:lang w:val="en-US"/>
              </w:rPr>
              <w:t>5</w:t>
            </w:r>
          </w:p>
        </w:tc>
      </w:tr>
    </w:tbl>
    <w:p w:rsidR="000E37E1" w:rsidRPr="00825048" w:rsidRDefault="00825048" w:rsidP="00825048">
      <w:pPr>
        <w:pStyle w:val="a8"/>
        <w:spacing w:line="360" w:lineRule="auto"/>
        <w:jc w:val="left"/>
        <w:rPr>
          <w:rFonts w:cs="Times New Roman"/>
          <w:szCs w:val="24"/>
        </w:rPr>
      </w:pPr>
      <w:r>
        <w:rPr>
          <w:rFonts w:cs="Times New Roman"/>
          <w:szCs w:val="24"/>
        </w:rPr>
        <w:t xml:space="preserve">1.Καθόλου </w:t>
      </w:r>
      <w:r w:rsidR="004E2EE7" w:rsidRPr="00825048">
        <w:rPr>
          <w:rFonts w:cs="Times New Roman"/>
          <w:szCs w:val="24"/>
        </w:rPr>
        <w:t>2.</w:t>
      </w:r>
      <w:r w:rsidRPr="00825048">
        <w:rPr>
          <w:rFonts w:cs="Times New Roman"/>
          <w:szCs w:val="24"/>
        </w:rPr>
        <w:t xml:space="preserve"> </w:t>
      </w:r>
      <w:r>
        <w:rPr>
          <w:rFonts w:cs="Times New Roman"/>
          <w:szCs w:val="24"/>
        </w:rPr>
        <w:t xml:space="preserve">Σε περιορισμένο βαθμό </w:t>
      </w:r>
      <w:r w:rsidR="004E2EE7" w:rsidRPr="00825048">
        <w:rPr>
          <w:rFonts w:cs="Times New Roman"/>
          <w:szCs w:val="24"/>
        </w:rPr>
        <w:t>3.</w:t>
      </w:r>
      <w:r w:rsidRPr="00825048">
        <w:rPr>
          <w:rFonts w:cs="Times New Roman"/>
          <w:szCs w:val="24"/>
        </w:rPr>
        <w:t xml:space="preserve"> </w:t>
      </w:r>
      <w:r>
        <w:rPr>
          <w:rFonts w:cs="Times New Roman"/>
          <w:szCs w:val="24"/>
        </w:rPr>
        <w:t xml:space="preserve">Σε μέτριο βαθμό </w:t>
      </w:r>
      <w:r w:rsidR="004E2EE7" w:rsidRPr="00825048">
        <w:rPr>
          <w:rFonts w:cs="Times New Roman"/>
          <w:szCs w:val="24"/>
        </w:rPr>
        <w:t>4.</w:t>
      </w:r>
      <w:r w:rsidRPr="00825048">
        <w:rPr>
          <w:rFonts w:cs="Times New Roman"/>
          <w:szCs w:val="24"/>
        </w:rPr>
        <w:t xml:space="preserve"> </w:t>
      </w:r>
      <w:r w:rsidR="004E2EE7" w:rsidRPr="00825048">
        <w:rPr>
          <w:rFonts w:cs="Times New Roman"/>
          <w:szCs w:val="24"/>
        </w:rPr>
        <w:t>Σε σημαντικό βαθμό 5.</w:t>
      </w:r>
      <w:r w:rsidRPr="00825048">
        <w:rPr>
          <w:rFonts w:cs="Times New Roman"/>
          <w:szCs w:val="24"/>
        </w:rPr>
        <w:t xml:space="preserve"> </w:t>
      </w:r>
      <w:r w:rsidR="004E2EE7" w:rsidRPr="00825048">
        <w:rPr>
          <w:rFonts w:cs="Times New Roman"/>
          <w:szCs w:val="24"/>
        </w:rPr>
        <w:t>Σε πολύ μεγάλο βαθμό</w:t>
      </w:r>
    </w:p>
    <w:p w:rsidR="002A0AC1" w:rsidRDefault="002A0AC1" w:rsidP="000D7A2E">
      <w:pPr>
        <w:rPr>
          <w:rFonts w:cs="Times New Roman"/>
          <w:caps/>
        </w:rPr>
        <w:sectPr w:rsidR="002A0AC1" w:rsidSect="00863981">
          <w:type w:val="continuous"/>
          <w:pgSz w:w="11906" w:h="16838"/>
          <w:pgMar w:top="1440" w:right="1800" w:bottom="1440" w:left="1800" w:header="708" w:footer="708" w:gutter="0"/>
          <w:cols w:space="708"/>
          <w:docGrid w:linePitch="360"/>
        </w:sectPr>
      </w:pPr>
    </w:p>
    <w:p w:rsidR="00511F43" w:rsidRDefault="00511F43" w:rsidP="000D7A2E">
      <w:pPr>
        <w:spacing w:line="360" w:lineRule="auto"/>
        <w:rPr>
          <w:rFonts w:cs="Times New Roman"/>
          <w:b/>
          <w:szCs w:val="24"/>
        </w:rPr>
      </w:pPr>
      <w:r w:rsidRPr="00511F43">
        <w:rPr>
          <w:rFonts w:cs="Times New Roman"/>
          <w:b/>
          <w:szCs w:val="24"/>
        </w:rPr>
        <w:lastRenderedPageBreak/>
        <w:t>Αξιολόγηση ηλεκτρονικής πλατφόρμας</w:t>
      </w:r>
    </w:p>
    <w:p w:rsidR="00511F43" w:rsidRPr="00511F43" w:rsidRDefault="00511F43" w:rsidP="000D7A2E">
      <w:pPr>
        <w:spacing w:line="360" w:lineRule="auto"/>
        <w:rPr>
          <w:rFonts w:cs="Times New Roman"/>
          <w:b/>
          <w:szCs w:val="24"/>
        </w:rPr>
      </w:pPr>
      <w:r w:rsidRPr="00511F43">
        <w:rPr>
          <w:rFonts w:cs="Times New Roman"/>
          <w:b/>
          <w:szCs w:val="24"/>
        </w:rPr>
        <w:t>1.ΣυμφωνώΑπόλυτα 2.Συμφωνώ 3.Δεν είμαι σίγουρος/η 4.Διαφωνώ 5.Διαφωνώ Απόλυτα</w:t>
      </w:r>
    </w:p>
    <w:tbl>
      <w:tblPr>
        <w:tblStyle w:val="PlainTable1"/>
        <w:tblW w:w="9894" w:type="dxa"/>
        <w:tblLook w:val="04A0" w:firstRow="1" w:lastRow="0" w:firstColumn="1" w:lastColumn="0" w:noHBand="0" w:noVBand="1"/>
      </w:tblPr>
      <w:tblGrid>
        <w:gridCol w:w="5382"/>
        <w:gridCol w:w="902"/>
        <w:gridCol w:w="902"/>
        <w:gridCol w:w="903"/>
        <w:gridCol w:w="902"/>
        <w:gridCol w:w="903"/>
      </w:tblGrid>
      <w:tr w:rsidR="00511F43" w:rsidRPr="00511F43" w:rsidTr="000744D4">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Η εργασία σε ένα εικονικό μαθησιακό περιβάλλον σημαίνει ότι μπορώ να εργαστώ όταν και όπου θέλω</w:t>
            </w:r>
          </w:p>
        </w:tc>
        <w:tc>
          <w:tcPr>
            <w:tcW w:w="902" w:type="dxa"/>
          </w:tcPr>
          <w:p w:rsidR="00511F43" w:rsidRPr="00211379" w:rsidRDefault="00511F43"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211379">
              <w:rPr>
                <w:rFonts w:cs="Times New Roman"/>
                <w:szCs w:val="24"/>
              </w:rPr>
              <w:t>1</w:t>
            </w:r>
          </w:p>
        </w:tc>
        <w:tc>
          <w:tcPr>
            <w:tcW w:w="902" w:type="dxa"/>
          </w:tcPr>
          <w:p w:rsidR="00511F43" w:rsidRPr="00211379" w:rsidRDefault="00511F43"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211379">
              <w:rPr>
                <w:rFonts w:cs="Times New Roman"/>
                <w:szCs w:val="24"/>
              </w:rPr>
              <w:t>2</w:t>
            </w:r>
          </w:p>
        </w:tc>
        <w:tc>
          <w:tcPr>
            <w:tcW w:w="903" w:type="dxa"/>
          </w:tcPr>
          <w:p w:rsidR="00511F43" w:rsidRPr="00211379" w:rsidRDefault="00511F43"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211379">
              <w:rPr>
                <w:rFonts w:cs="Times New Roman"/>
                <w:szCs w:val="24"/>
              </w:rPr>
              <w:t>3</w:t>
            </w:r>
          </w:p>
        </w:tc>
        <w:tc>
          <w:tcPr>
            <w:tcW w:w="902" w:type="dxa"/>
          </w:tcPr>
          <w:p w:rsidR="00511F43" w:rsidRPr="00211379" w:rsidRDefault="00511F43"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211379">
              <w:rPr>
                <w:rFonts w:cs="Times New Roman"/>
                <w:szCs w:val="24"/>
              </w:rPr>
              <w:t>4</w:t>
            </w:r>
          </w:p>
        </w:tc>
        <w:tc>
          <w:tcPr>
            <w:tcW w:w="903" w:type="dxa"/>
          </w:tcPr>
          <w:p w:rsidR="00511F43" w:rsidRPr="00211379" w:rsidRDefault="00511F43" w:rsidP="000D7A2E">
            <w:pPr>
              <w:spacing w:line="360"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211379">
              <w:rPr>
                <w:rFonts w:cs="Times New Roman"/>
                <w:szCs w:val="24"/>
              </w:rPr>
              <w:t>5</w:t>
            </w:r>
          </w:p>
        </w:tc>
      </w:tr>
      <w:tr w:rsidR="00511F43" w:rsidRPr="00511F43" w:rsidTr="000744D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Ακόμα κι αν δεν μπορώ να έχω τόσες πολλές επαφές σε επίπεδο τμήματος αισθάνομαι σαν να είμαι μέλος της μαθητικής κοινότητας</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Βρίσκω τη μάθηση με αυτόν τον τρόπο χρήσιμη επειδή μπορώ να δουλεύω με τα περιεχόμενα του μαθήματος όσες φορές θέλω</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Μου αρέσει που η ευθύνη για τη μάθησή μου ανήκει σε μένα. Έχω τον έλεγχο της μάθησής μου. Δεν είναι απαραίτητο να στηριχτώ στους διδάσκοντες</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Απολαμβάνω την ευελιξία του συστήματος επειδή μου δίνει τη δυνατότητα να προχωράω με τον δικό μου ρυθμό</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Δεν είμαι πολύ βέβαιος/η για τις ιδέες μου και είμαι φοβισμένος/η ότι χάνομαι στην μάθηση μου</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Θεωρώ ότι η εισαγωγή  αυτών των μεθόδων έχει αυξήσει το κίνητρό μου για τη μελέτη αυτού του θέματος</w:t>
            </w:r>
            <w:r w:rsidRPr="00511F43">
              <w:rPr>
                <w:rFonts w:cs="Times New Roman"/>
                <w:szCs w:val="24"/>
              </w:rPr>
              <w:t xml:space="preserve"> </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lastRenderedPageBreak/>
              <w:t>Η πρόσβαση στην πλατφόρμα ήταν απλή</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Το περιβάλλον διαχείρισης ήταν απλό</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511F43">
              <w:rPr>
                <w:rFonts w:cs="Times New Roman"/>
                <w:b/>
                <w:szCs w:val="24"/>
              </w:rPr>
              <w:t>5</w:t>
            </w:r>
          </w:p>
        </w:tc>
      </w:tr>
      <w:tr w:rsidR="00511F43" w:rsidRPr="00511F43" w:rsidTr="000744D4">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5382" w:type="dxa"/>
          </w:tcPr>
          <w:p w:rsidR="00511F43" w:rsidRPr="00511F43" w:rsidRDefault="00511F43" w:rsidP="000D7A2E">
            <w:pPr>
              <w:spacing w:line="360" w:lineRule="auto"/>
              <w:rPr>
                <w:rFonts w:cs="Times New Roman"/>
                <w:b w:val="0"/>
                <w:szCs w:val="24"/>
              </w:rPr>
            </w:pPr>
            <w:r w:rsidRPr="00511F43">
              <w:rPr>
                <w:rFonts w:cs="Times New Roman"/>
                <w:b w:val="0"/>
                <w:szCs w:val="24"/>
              </w:rPr>
              <w:t>Θεωρώ ότι σχεδιάστηκαν καλά τα υλικά των μαθημάτων που παρήχθησαν</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1</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2</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3</w:t>
            </w:r>
          </w:p>
        </w:tc>
        <w:tc>
          <w:tcPr>
            <w:tcW w:w="902"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4</w:t>
            </w:r>
          </w:p>
        </w:tc>
        <w:tc>
          <w:tcPr>
            <w:tcW w:w="903" w:type="dxa"/>
          </w:tcPr>
          <w:p w:rsidR="00511F43" w:rsidRPr="00511F43" w:rsidRDefault="00511F43" w:rsidP="000D7A2E">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511F43">
              <w:rPr>
                <w:rFonts w:cs="Times New Roman"/>
                <w:b/>
                <w:szCs w:val="24"/>
              </w:rPr>
              <w:t>5</w:t>
            </w:r>
          </w:p>
        </w:tc>
      </w:tr>
    </w:tbl>
    <w:p w:rsidR="00511F43" w:rsidRPr="00511F43" w:rsidRDefault="00511F43" w:rsidP="000D7A2E">
      <w:pPr>
        <w:spacing w:line="360" w:lineRule="auto"/>
        <w:rPr>
          <w:rFonts w:cs="Times New Roman"/>
          <w:b/>
          <w:szCs w:val="24"/>
        </w:rPr>
      </w:pPr>
    </w:p>
    <w:sectPr w:rsidR="00511F43" w:rsidRPr="00511F43" w:rsidSect="0086398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47F" w:rsidRDefault="0033047F" w:rsidP="00113C5F">
      <w:pPr>
        <w:spacing w:after="0" w:line="240" w:lineRule="auto"/>
      </w:pPr>
      <w:r>
        <w:separator/>
      </w:r>
    </w:p>
  </w:endnote>
  <w:endnote w:type="continuationSeparator" w:id="0">
    <w:p w:rsidR="0033047F" w:rsidRDefault="0033047F" w:rsidP="0011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altName w:val="Arial"/>
    <w:panose1 w:val="020F0302020204030204"/>
    <w:charset w:val="A1"/>
    <w:family w:val="swiss"/>
    <w:pitch w:val="variable"/>
    <w:sig w:usb0="A00002EF" w:usb1="4000207B" w:usb2="00000000" w:usb3="00000000" w:csb0="0000019F" w:csb1="00000000"/>
  </w:font>
  <w:font w:name="Μοντέρνα">
    <w:altName w:val="Courier New"/>
    <w:charset w:val="00"/>
    <w:family w:val="auto"/>
    <w:pitch w:val="variable"/>
    <w:sig w:usb0="03000000"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948664"/>
      <w:docPartObj>
        <w:docPartGallery w:val="Page Numbers (Bottom of Page)"/>
        <w:docPartUnique/>
      </w:docPartObj>
    </w:sdtPr>
    <w:sdtEndPr/>
    <w:sdtContent>
      <w:p w:rsidR="000D68BA" w:rsidRDefault="000D68BA">
        <w:pPr>
          <w:pStyle w:val="a6"/>
          <w:jc w:val="right"/>
        </w:pPr>
        <w:r>
          <w:fldChar w:fldCharType="begin"/>
        </w:r>
        <w:r>
          <w:instrText>PAGE   \* MERGEFORMAT</w:instrText>
        </w:r>
        <w:r>
          <w:fldChar w:fldCharType="separate"/>
        </w:r>
        <w:r w:rsidR="00085415">
          <w:rPr>
            <w:noProof/>
          </w:rPr>
          <w:t>144</w:t>
        </w:r>
        <w:r>
          <w:fldChar w:fldCharType="end"/>
        </w:r>
      </w:p>
    </w:sdtContent>
  </w:sdt>
  <w:p w:rsidR="000D68BA" w:rsidRDefault="000D68BA" w:rsidP="003B720C">
    <w:pPr>
      <w:pStyle w:val="a6"/>
      <w:tabs>
        <w:tab w:val="clear" w:pos="4153"/>
        <w:tab w:val="clear" w:pos="8306"/>
        <w:tab w:val="left" w:pos="639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BA" w:rsidRDefault="000D68BA">
    <w:pPr>
      <w:pStyle w:val="a6"/>
      <w:jc w:val="right"/>
    </w:pPr>
  </w:p>
  <w:p w:rsidR="000D68BA" w:rsidRPr="00A9642E" w:rsidRDefault="000D68BA" w:rsidP="00A9642E">
    <w:pPr>
      <w:pStyle w:val="a6"/>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47F" w:rsidRDefault="0033047F" w:rsidP="00113C5F">
      <w:pPr>
        <w:spacing w:after="0" w:line="240" w:lineRule="auto"/>
      </w:pPr>
      <w:r>
        <w:separator/>
      </w:r>
    </w:p>
  </w:footnote>
  <w:footnote w:type="continuationSeparator" w:id="0">
    <w:p w:rsidR="0033047F" w:rsidRDefault="0033047F" w:rsidP="00113C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8BA" w:rsidRDefault="000D68BA" w:rsidP="0033586D">
    <w:pPr>
      <w:pStyle w:val="a5"/>
      <w:tabs>
        <w:tab w:val="clear" w:pos="4153"/>
        <w:tab w:val="clear" w:pos="8306"/>
        <w:tab w:val="left" w:pos="52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7DAB"/>
    <w:multiLevelType w:val="hybridMultilevel"/>
    <w:tmpl w:val="C5C6D8AA"/>
    <w:lvl w:ilvl="0" w:tplc="04080009">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087D5B3A"/>
    <w:multiLevelType w:val="hybridMultilevel"/>
    <w:tmpl w:val="267265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CB65AD"/>
    <w:multiLevelType w:val="hybridMultilevel"/>
    <w:tmpl w:val="977C041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AAE7754"/>
    <w:multiLevelType w:val="hybridMultilevel"/>
    <w:tmpl w:val="01D83A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696EA5"/>
    <w:multiLevelType w:val="hybridMultilevel"/>
    <w:tmpl w:val="185851E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145951FC"/>
    <w:multiLevelType w:val="hybridMultilevel"/>
    <w:tmpl w:val="0A04B6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5EE7F7B"/>
    <w:multiLevelType w:val="hybridMultilevel"/>
    <w:tmpl w:val="BF0CBB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A3051FE"/>
    <w:multiLevelType w:val="hybridMultilevel"/>
    <w:tmpl w:val="94D07D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F6D4C61"/>
    <w:multiLevelType w:val="hybridMultilevel"/>
    <w:tmpl w:val="DB9685B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7FD4C96"/>
    <w:multiLevelType w:val="hybridMultilevel"/>
    <w:tmpl w:val="3FA4EDCC"/>
    <w:lvl w:ilvl="0" w:tplc="72BE6114">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B3C662E"/>
    <w:multiLevelType w:val="hybridMultilevel"/>
    <w:tmpl w:val="89A4F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DFD0C67"/>
    <w:multiLevelType w:val="hybridMultilevel"/>
    <w:tmpl w:val="0BB45B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E0F2848"/>
    <w:multiLevelType w:val="hybridMultilevel"/>
    <w:tmpl w:val="5B02B1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1B47376"/>
    <w:multiLevelType w:val="hybridMultilevel"/>
    <w:tmpl w:val="787E1B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5D446E8"/>
    <w:multiLevelType w:val="hybridMultilevel"/>
    <w:tmpl w:val="DAC08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B7E072B"/>
    <w:multiLevelType w:val="hybridMultilevel"/>
    <w:tmpl w:val="9682979E"/>
    <w:lvl w:ilvl="0" w:tplc="0408000B">
      <w:start w:val="1"/>
      <w:numFmt w:val="bullet"/>
      <w:lvlText w:val=""/>
      <w:lvlJc w:val="left"/>
      <w:pPr>
        <w:ind w:left="1140" w:hanging="360"/>
      </w:pPr>
      <w:rPr>
        <w:rFonts w:ascii="Wingdings" w:hAnsi="Wingdings"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16">
    <w:nsid w:val="3CB06D93"/>
    <w:multiLevelType w:val="hybridMultilevel"/>
    <w:tmpl w:val="F5AC842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E4D57F1"/>
    <w:multiLevelType w:val="hybridMultilevel"/>
    <w:tmpl w:val="FC9ED8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2D065AA"/>
    <w:multiLevelType w:val="hybridMultilevel"/>
    <w:tmpl w:val="0B562F4C"/>
    <w:lvl w:ilvl="0" w:tplc="04080003">
      <w:start w:val="1"/>
      <w:numFmt w:val="bullet"/>
      <w:lvlText w:val="o"/>
      <w:lvlJc w:val="left"/>
      <w:pPr>
        <w:ind w:left="780" w:hanging="360"/>
      </w:pPr>
      <w:rPr>
        <w:rFonts w:ascii="Courier New" w:hAnsi="Courier New" w:cs="Courier New"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nsid w:val="47554094"/>
    <w:multiLevelType w:val="hybridMultilevel"/>
    <w:tmpl w:val="0C8006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C954655"/>
    <w:multiLevelType w:val="hybridMultilevel"/>
    <w:tmpl w:val="87E8300A"/>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nsid w:val="4CB46B50"/>
    <w:multiLevelType w:val="hybridMultilevel"/>
    <w:tmpl w:val="D0503EC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BE0617B"/>
    <w:multiLevelType w:val="hybridMultilevel"/>
    <w:tmpl w:val="F44A66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E73278A"/>
    <w:multiLevelType w:val="hybridMultilevel"/>
    <w:tmpl w:val="E39A2D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65E674F9"/>
    <w:multiLevelType w:val="hybridMultilevel"/>
    <w:tmpl w:val="85CEACA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6CA130A"/>
    <w:multiLevelType w:val="hybridMultilevel"/>
    <w:tmpl w:val="FDC64F2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9FB1679"/>
    <w:multiLevelType w:val="hybridMultilevel"/>
    <w:tmpl w:val="BB52CD42"/>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7">
    <w:nsid w:val="6A3B169A"/>
    <w:multiLevelType w:val="hybridMultilevel"/>
    <w:tmpl w:val="6D1AF4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B130EC1"/>
    <w:multiLevelType w:val="hybridMultilevel"/>
    <w:tmpl w:val="84E825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FE504BA"/>
    <w:multiLevelType w:val="hybridMultilevel"/>
    <w:tmpl w:val="5292157E"/>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nsid w:val="70083BCD"/>
    <w:multiLevelType w:val="hybridMultilevel"/>
    <w:tmpl w:val="2A6AAC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4A356BA"/>
    <w:multiLevelType w:val="hybridMultilevel"/>
    <w:tmpl w:val="1E02A8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A0A35D8"/>
    <w:multiLevelType w:val="multilevel"/>
    <w:tmpl w:val="A7E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5"/>
  </w:num>
  <w:num w:numId="3">
    <w:abstractNumId w:val="0"/>
  </w:num>
  <w:num w:numId="4">
    <w:abstractNumId w:val="6"/>
  </w:num>
  <w:num w:numId="5">
    <w:abstractNumId w:val="17"/>
  </w:num>
  <w:num w:numId="6">
    <w:abstractNumId w:val="4"/>
  </w:num>
  <w:num w:numId="7">
    <w:abstractNumId w:val="19"/>
  </w:num>
  <w:num w:numId="8">
    <w:abstractNumId w:val="27"/>
  </w:num>
  <w:num w:numId="9">
    <w:abstractNumId w:val="12"/>
  </w:num>
  <w:num w:numId="10">
    <w:abstractNumId w:val="28"/>
  </w:num>
  <w:num w:numId="11">
    <w:abstractNumId w:val="20"/>
  </w:num>
  <w:num w:numId="12">
    <w:abstractNumId w:val="13"/>
  </w:num>
  <w:num w:numId="13">
    <w:abstractNumId w:val="9"/>
  </w:num>
  <w:num w:numId="14">
    <w:abstractNumId w:val="2"/>
  </w:num>
  <w:num w:numId="15">
    <w:abstractNumId w:val="18"/>
  </w:num>
  <w:num w:numId="16">
    <w:abstractNumId w:val="7"/>
  </w:num>
  <w:num w:numId="17">
    <w:abstractNumId w:val="29"/>
  </w:num>
  <w:num w:numId="18">
    <w:abstractNumId w:val="10"/>
  </w:num>
  <w:num w:numId="19">
    <w:abstractNumId w:val="32"/>
  </w:num>
  <w:num w:numId="20">
    <w:abstractNumId w:val="14"/>
  </w:num>
  <w:num w:numId="21">
    <w:abstractNumId w:val="31"/>
  </w:num>
  <w:num w:numId="22">
    <w:abstractNumId w:val="22"/>
  </w:num>
  <w:num w:numId="23">
    <w:abstractNumId w:val="1"/>
  </w:num>
  <w:num w:numId="24">
    <w:abstractNumId w:val="8"/>
  </w:num>
  <w:num w:numId="25">
    <w:abstractNumId w:val="24"/>
  </w:num>
  <w:num w:numId="26">
    <w:abstractNumId w:val="16"/>
  </w:num>
  <w:num w:numId="27">
    <w:abstractNumId w:val="3"/>
  </w:num>
  <w:num w:numId="28">
    <w:abstractNumId w:val="25"/>
  </w:num>
  <w:num w:numId="29">
    <w:abstractNumId w:val="26"/>
  </w:num>
  <w:num w:numId="30">
    <w:abstractNumId w:val="23"/>
  </w:num>
  <w:num w:numId="31">
    <w:abstractNumId w:val="11"/>
  </w:num>
  <w:num w:numId="32">
    <w:abstractNumId w:val="5"/>
  </w:num>
  <w:num w:numId="33">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70C"/>
    <w:rsid w:val="000036EB"/>
    <w:rsid w:val="00004740"/>
    <w:rsid w:val="000069E9"/>
    <w:rsid w:val="00010784"/>
    <w:rsid w:val="00010E24"/>
    <w:rsid w:val="000115E3"/>
    <w:rsid w:val="000132C8"/>
    <w:rsid w:val="0001416A"/>
    <w:rsid w:val="000152B4"/>
    <w:rsid w:val="0001691F"/>
    <w:rsid w:val="00016E68"/>
    <w:rsid w:val="00022B66"/>
    <w:rsid w:val="00023862"/>
    <w:rsid w:val="00026D7D"/>
    <w:rsid w:val="00031A3B"/>
    <w:rsid w:val="00031D8A"/>
    <w:rsid w:val="0003343F"/>
    <w:rsid w:val="00034FB3"/>
    <w:rsid w:val="00035660"/>
    <w:rsid w:val="0003697B"/>
    <w:rsid w:val="00037528"/>
    <w:rsid w:val="0003753F"/>
    <w:rsid w:val="000401B3"/>
    <w:rsid w:val="000419B6"/>
    <w:rsid w:val="00041C08"/>
    <w:rsid w:val="00042D4D"/>
    <w:rsid w:val="00043D69"/>
    <w:rsid w:val="000455A4"/>
    <w:rsid w:val="000469FA"/>
    <w:rsid w:val="000472DE"/>
    <w:rsid w:val="00047625"/>
    <w:rsid w:val="0004783B"/>
    <w:rsid w:val="00047DA9"/>
    <w:rsid w:val="000502DF"/>
    <w:rsid w:val="00052CBE"/>
    <w:rsid w:val="00053949"/>
    <w:rsid w:val="00054036"/>
    <w:rsid w:val="000542AB"/>
    <w:rsid w:val="00054339"/>
    <w:rsid w:val="000547E7"/>
    <w:rsid w:val="00054921"/>
    <w:rsid w:val="00061E04"/>
    <w:rsid w:val="000636E0"/>
    <w:rsid w:val="00063D8A"/>
    <w:rsid w:val="00064210"/>
    <w:rsid w:val="00064935"/>
    <w:rsid w:val="0006541A"/>
    <w:rsid w:val="0006724B"/>
    <w:rsid w:val="000672B6"/>
    <w:rsid w:val="00070852"/>
    <w:rsid w:val="00073D7A"/>
    <w:rsid w:val="000744D4"/>
    <w:rsid w:val="00080608"/>
    <w:rsid w:val="000810F0"/>
    <w:rsid w:val="000813BE"/>
    <w:rsid w:val="00083241"/>
    <w:rsid w:val="0008362B"/>
    <w:rsid w:val="00083D2B"/>
    <w:rsid w:val="00084AAF"/>
    <w:rsid w:val="00085415"/>
    <w:rsid w:val="0009017D"/>
    <w:rsid w:val="00090641"/>
    <w:rsid w:val="00090B10"/>
    <w:rsid w:val="000914C1"/>
    <w:rsid w:val="000932EE"/>
    <w:rsid w:val="00094297"/>
    <w:rsid w:val="000956E7"/>
    <w:rsid w:val="000968BF"/>
    <w:rsid w:val="00096BAD"/>
    <w:rsid w:val="000A0DB9"/>
    <w:rsid w:val="000A0EBA"/>
    <w:rsid w:val="000A0F73"/>
    <w:rsid w:val="000A1290"/>
    <w:rsid w:val="000A1334"/>
    <w:rsid w:val="000A278D"/>
    <w:rsid w:val="000A3DA5"/>
    <w:rsid w:val="000B097E"/>
    <w:rsid w:val="000B0C18"/>
    <w:rsid w:val="000B1DDF"/>
    <w:rsid w:val="000B31F1"/>
    <w:rsid w:val="000B5E86"/>
    <w:rsid w:val="000B5F73"/>
    <w:rsid w:val="000C0981"/>
    <w:rsid w:val="000C4524"/>
    <w:rsid w:val="000C4E78"/>
    <w:rsid w:val="000C5013"/>
    <w:rsid w:val="000C556A"/>
    <w:rsid w:val="000C6D79"/>
    <w:rsid w:val="000C6F3F"/>
    <w:rsid w:val="000D1673"/>
    <w:rsid w:val="000D1D89"/>
    <w:rsid w:val="000D3753"/>
    <w:rsid w:val="000D4A4D"/>
    <w:rsid w:val="000D50D0"/>
    <w:rsid w:val="000D6004"/>
    <w:rsid w:val="000D6772"/>
    <w:rsid w:val="000D68BA"/>
    <w:rsid w:val="000D6DD9"/>
    <w:rsid w:val="000D7A2E"/>
    <w:rsid w:val="000E18F3"/>
    <w:rsid w:val="000E3694"/>
    <w:rsid w:val="000E37E1"/>
    <w:rsid w:val="000E5C8E"/>
    <w:rsid w:val="000F1074"/>
    <w:rsid w:val="000F17C2"/>
    <w:rsid w:val="000F42EC"/>
    <w:rsid w:val="000F518A"/>
    <w:rsid w:val="000F526E"/>
    <w:rsid w:val="000F5C75"/>
    <w:rsid w:val="000F74C9"/>
    <w:rsid w:val="000F786F"/>
    <w:rsid w:val="000F7DFB"/>
    <w:rsid w:val="00101117"/>
    <w:rsid w:val="001011BA"/>
    <w:rsid w:val="001048E7"/>
    <w:rsid w:val="00106888"/>
    <w:rsid w:val="001073E9"/>
    <w:rsid w:val="001113B0"/>
    <w:rsid w:val="00113A21"/>
    <w:rsid w:val="00113C5F"/>
    <w:rsid w:val="00114A22"/>
    <w:rsid w:val="00115519"/>
    <w:rsid w:val="00115A74"/>
    <w:rsid w:val="00115AF9"/>
    <w:rsid w:val="00122201"/>
    <w:rsid w:val="00124D1E"/>
    <w:rsid w:val="00125AC0"/>
    <w:rsid w:val="00127726"/>
    <w:rsid w:val="00130280"/>
    <w:rsid w:val="001318D1"/>
    <w:rsid w:val="00133D0F"/>
    <w:rsid w:val="00137171"/>
    <w:rsid w:val="00137717"/>
    <w:rsid w:val="001403A6"/>
    <w:rsid w:val="001408D6"/>
    <w:rsid w:val="00141773"/>
    <w:rsid w:val="001445FF"/>
    <w:rsid w:val="001453E1"/>
    <w:rsid w:val="00150C2D"/>
    <w:rsid w:val="001540C8"/>
    <w:rsid w:val="001545F5"/>
    <w:rsid w:val="00154A98"/>
    <w:rsid w:val="001555C0"/>
    <w:rsid w:val="00156584"/>
    <w:rsid w:val="001566BB"/>
    <w:rsid w:val="001568F2"/>
    <w:rsid w:val="00157562"/>
    <w:rsid w:val="00157B3D"/>
    <w:rsid w:val="00161C2D"/>
    <w:rsid w:val="00161EEC"/>
    <w:rsid w:val="00162D96"/>
    <w:rsid w:val="00164531"/>
    <w:rsid w:val="00165DA2"/>
    <w:rsid w:val="00166F3F"/>
    <w:rsid w:val="00166F97"/>
    <w:rsid w:val="0016751A"/>
    <w:rsid w:val="00167CDD"/>
    <w:rsid w:val="001710BA"/>
    <w:rsid w:val="00171172"/>
    <w:rsid w:val="001718BC"/>
    <w:rsid w:val="00171E5E"/>
    <w:rsid w:val="00172254"/>
    <w:rsid w:val="001723C5"/>
    <w:rsid w:val="00175CBF"/>
    <w:rsid w:val="001778ED"/>
    <w:rsid w:val="00177C4D"/>
    <w:rsid w:val="00177FCA"/>
    <w:rsid w:val="00180936"/>
    <w:rsid w:val="00185C6B"/>
    <w:rsid w:val="001875FF"/>
    <w:rsid w:val="00192065"/>
    <w:rsid w:val="00192F3F"/>
    <w:rsid w:val="00193CFF"/>
    <w:rsid w:val="00193DF5"/>
    <w:rsid w:val="00193F02"/>
    <w:rsid w:val="00195F9B"/>
    <w:rsid w:val="001962D0"/>
    <w:rsid w:val="001A1192"/>
    <w:rsid w:val="001A1DBB"/>
    <w:rsid w:val="001A2264"/>
    <w:rsid w:val="001A25F6"/>
    <w:rsid w:val="001A2735"/>
    <w:rsid w:val="001A364D"/>
    <w:rsid w:val="001A6295"/>
    <w:rsid w:val="001A7A5A"/>
    <w:rsid w:val="001B1A4F"/>
    <w:rsid w:val="001B2D90"/>
    <w:rsid w:val="001B3A21"/>
    <w:rsid w:val="001B792F"/>
    <w:rsid w:val="001C1596"/>
    <w:rsid w:val="001C5171"/>
    <w:rsid w:val="001C66D2"/>
    <w:rsid w:val="001D06CB"/>
    <w:rsid w:val="001D09E9"/>
    <w:rsid w:val="001D1176"/>
    <w:rsid w:val="001D3F0A"/>
    <w:rsid w:val="001D409A"/>
    <w:rsid w:val="001D4C53"/>
    <w:rsid w:val="001D5F56"/>
    <w:rsid w:val="001D63B1"/>
    <w:rsid w:val="001D7981"/>
    <w:rsid w:val="001D79EC"/>
    <w:rsid w:val="001D7D11"/>
    <w:rsid w:val="001E1CFD"/>
    <w:rsid w:val="001E3003"/>
    <w:rsid w:val="001E4886"/>
    <w:rsid w:val="001E4E01"/>
    <w:rsid w:val="001E7DF2"/>
    <w:rsid w:val="001F0250"/>
    <w:rsid w:val="001F0B44"/>
    <w:rsid w:val="001F15EB"/>
    <w:rsid w:val="001F388A"/>
    <w:rsid w:val="001F39E0"/>
    <w:rsid w:val="001F4383"/>
    <w:rsid w:val="001F4A64"/>
    <w:rsid w:val="001F7924"/>
    <w:rsid w:val="00200C0D"/>
    <w:rsid w:val="00201FB1"/>
    <w:rsid w:val="00202899"/>
    <w:rsid w:val="002034FF"/>
    <w:rsid w:val="002039EB"/>
    <w:rsid w:val="00204073"/>
    <w:rsid w:val="002105FC"/>
    <w:rsid w:val="00211379"/>
    <w:rsid w:val="002113EE"/>
    <w:rsid w:val="00212CEA"/>
    <w:rsid w:val="00212D3B"/>
    <w:rsid w:val="00213A1F"/>
    <w:rsid w:val="00214202"/>
    <w:rsid w:val="002154E7"/>
    <w:rsid w:val="00215B60"/>
    <w:rsid w:val="00215FBD"/>
    <w:rsid w:val="00221F7F"/>
    <w:rsid w:val="0022279B"/>
    <w:rsid w:val="00225827"/>
    <w:rsid w:val="002260C3"/>
    <w:rsid w:val="00226EBE"/>
    <w:rsid w:val="00230531"/>
    <w:rsid w:val="00231E11"/>
    <w:rsid w:val="002320B8"/>
    <w:rsid w:val="00232C5C"/>
    <w:rsid w:val="00232E8A"/>
    <w:rsid w:val="002369E0"/>
    <w:rsid w:val="00236E38"/>
    <w:rsid w:val="0023772C"/>
    <w:rsid w:val="00237DC4"/>
    <w:rsid w:val="0024065D"/>
    <w:rsid w:val="0024170C"/>
    <w:rsid w:val="002418B7"/>
    <w:rsid w:val="00242A5F"/>
    <w:rsid w:val="00243FD9"/>
    <w:rsid w:val="002455E0"/>
    <w:rsid w:val="00245940"/>
    <w:rsid w:val="0025019F"/>
    <w:rsid w:val="00250D2C"/>
    <w:rsid w:val="002523D6"/>
    <w:rsid w:val="002527D7"/>
    <w:rsid w:val="002531AA"/>
    <w:rsid w:val="00253418"/>
    <w:rsid w:val="00254C0E"/>
    <w:rsid w:val="00256610"/>
    <w:rsid w:val="00260A52"/>
    <w:rsid w:val="00260C6F"/>
    <w:rsid w:val="002622C9"/>
    <w:rsid w:val="00262A45"/>
    <w:rsid w:val="0026421F"/>
    <w:rsid w:val="00264C78"/>
    <w:rsid w:val="00265211"/>
    <w:rsid w:val="0026559B"/>
    <w:rsid w:val="00265860"/>
    <w:rsid w:val="00265EB0"/>
    <w:rsid w:val="0027116A"/>
    <w:rsid w:val="00272231"/>
    <w:rsid w:val="00272428"/>
    <w:rsid w:val="00272848"/>
    <w:rsid w:val="0027299D"/>
    <w:rsid w:val="0027301A"/>
    <w:rsid w:val="00273FA0"/>
    <w:rsid w:val="00275EC1"/>
    <w:rsid w:val="00276480"/>
    <w:rsid w:val="0028588C"/>
    <w:rsid w:val="00285A05"/>
    <w:rsid w:val="00285A28"/>
    <w:rsid w:val="002863DA"/>
    <w:rsid w:val="00286B0F"/>
    <w:rsid w:val="00286D56"/>
    <w:rsid w:val="00286EE0"/>
    <w:rsid w:val="002911C7"/>
    <w:rsid w:val="0029574A"/>
    <w:rsid w:val="00296C04"/>
    <w:rsid w:val="002A0AC1"/>
    <w:rsid w:val="002A1158"/>
    <w:rsid w:val="002A1E2F"/>
    <w:rsid w:val="002A258A"/>
    <w:rsid w:val="002A35B4"/>
    <w:rsid w:val="002A37A2"/>
    <w:rsid w:val="002A3828"/>
    <w:rsid w:val="002A3CCD"/>
    <w:rsid w:val="002A57DE"/>
    <w:rsid w:val="002A70A1"/>
    <w:rsid w:val="002A74C8"/>
    <w:rsid w:val="002B0761"/>
    <w:rsid w:val="002B2FAF"/>
    <w:rsid w:val="002B39E0"/>
    <w:rsid w:val="002B3A9E"/>
    <w:rsid w:val="002B4F4C"/>
    <w:rsid w:val="002B4F77"/>
    <w:rsid w:val="002B4FB9"/>
    <w:rsid w:val="002C1D43"/>
    <w:rsid w:val="002C3076"/>
    <w:rsid w:val="002C3553"/>
    <w:rsid w:val="002C4222"/>
    <w:rsid w:val="002C5174"/>
    <w:rsid w:val="002C6460"/>
    <w:rsid w:val="002C72CD"/>
    <w:rsid w:val="002D3166"/>
    <w:rsid w:val="002D3425"/>
    <w:rsid w:val="002D3B00"/>
    <w:rsid w:val="002D4B07"/>
    <w:rsid w:val="002D6F92"/>
    <w:rsid w:val="002E0BFC"/>
    <w:rsid w:val="002E3BA2"/>
    <w:rsid w:val="002E4345"/>
    <w:rsid w:val="002E4D41"/>
    <w:rsid w:val="002E4DAD"/>
    <w:rsid w:val="002E553F"/>
    <w:rsid w:val="002E6414"/>
    <w:rsid w:val="002E6D9B"/>
    <w:rsid w:val="002F0E77"/>
    <w:rsid w:val="002F24B3"/>
    <w:rsid w:val="002F2885"/>
    <w:rsid w:val="002F3794"/>
    <w:rsid w:val="002F47ED"/>
    <w:rsid w:val="002F69F1"/>
    <w:rsid w:val="002F6B25"/>
    <w:rsid w:val="002F6D3F"/>
    <w:rsid w:val="0030017D"/>
    <w:rsid w:val="00300ABB"/>
    <w:rsid w:val="00300ED5"/>
    <w:rsid w:val="003028FF"/>
    <w:rsid w:val="0030636B"/>
    <w:rsid w:val="00306CB7"/>
    <w:rsid w:val="00307ED0"/>
    <w:rsid w:val="00307F95"/>
    <w:rsid w:val="003132F6"/>
    <w:rsid w:val="00314B63"/>
    <w:rsid w:val="00316003"/>
    <w:rsid w:val="003161F1"/>
    <w:rsid w:val="003200AA"/>
    <w:rsid w:val="00320694"/>
    <w:rsid w:val="00321A87"/>
    <w:rsid w:val="00323D7C"/>
    <w:rsid w:val="003246CE"/>
    <w:rsid w:val="0032485E"/>
    <w:rsid w:val="00324EC6"/>
    <w:rsid w:val="003270FF"/>
    <w:rsid w:val="0032737D"/>
    <w:rsid w:val="0033047F"/>
    <w:rsid w:val="003326A5"/>
    <w:rsid w:val="0033296F"/>
    <w:rsid w:val="00332FFC"/>
    <w:rsid w:val="003355B5"/>
    <w:rsid w:val="0033586D"/>
    <w:rsid w:val="00335D99"/>
    <w:rsid w:val="00340ECF"/>
    <w:rsid w:val="00341E5E"/>
    <w:rsid w:val="0034277F"/>
    <w:rsid w:val="003444F9"/>
    <w:rsid w:val="00345A31"/>
    <w:rsid w:val="003567DB"/>
    <w:rsid w:val="00357778"/>
    <w:rsid w:val="003578CD"/>
    <w:rsid w:val="003602C2"/>
    <w:rsid w:val="00361D3F"/>
    <w:rsid w:val="003638D1"/>
    <w:rsid w:val="00364191"/>
    <w:rsid w:val="003643A2"/>
    <w:rsid w:val="003645D6"/>
    <w:rsid w:val="003645F5"/>
    <w:rsid w:val="00366A2A"/>
    <w:rsid w:val="00370A04"/>
    <w:rsid w:val="00370D08"/>
    <w:rsid w:val="003720C0"/>
    <w:rsid w:val="00372E9B"/>
    <w:rsid w:val="00373BFD"/>
    <w:rsid w:val="00375737"/>
    <w:rsid w:val="00376FB6"/>
    <w:rsid w:val="00381694"/>
    <w:rsid w:val="00385AD5"/>
    <w:rsid w:val="00385E1D"/>
    <w:rsid w:val="00386895"/>
    <w:rsid w:val="0038749C"/>
    <w:rsid w:val="00390299"/>
    <w:rsid w:val="003921BD"/>
    <w:rsid w:val="003932F8"/>
    <w:rsid w:val="00395289"/>
    <w:rsid w:val="00397518"/>
    <w:rsid w:val="003A0039"/>
    <w:rsid w:val="003A2C66"/>
    <w:rsid w:val="003A337F"/>
    <w:rsid w:val="003A3DD9"/>
    <w:rsid w:val="003A4AFD"/>
    <w:rsid w:val="003A6133"/>
    <w:rsid w:val="003A6F4F"/>
    <w:rsid w:val="003A7009"/>
    <w:rsid w:val="003B057C"/>
    <w:rsid w:val="003B13F6"/>
    <w:rsid w:val="003B1596"/>
    <w:rsid w:val="003B3138"/>
    <w:rsid w:val="003B34DB"/>
    <w:rsid w:val="003B44E4"/>
    <w:rsid w:val="003B4C70"/>
    <w:rsid w:val="003B6C38"/>
    <w:rsid w:val="003B6FD1"/>
    <w:rsid w:val="003B720C"/>
    <w:rsid w:val="003C0269"/>
    <w:rsid w:val="003C4B31"/>
    <w:rsid w:val="003C530E"/>
    <w:rsid w:val="003C7E73"/>
    <w:rsid w:val="003D2091"/>
    <w:rsid w:val="003D3E19"/>
    <w:rsid w:val="003D403F"/>
    <w:rsid w:val="003D6DAB"/>
    <w:rsid w:val="003D6FB9"/>
    <w:rsid w:val="003D7AA2"/>
    <w:rsid w:val="003E2BA5"/>
    <w:rsid w:val="003E2BF4"/>
    <w:rsid w:val="003E2D53"/>
    <w:rsid w:val="003E63BE"/>
    <w:rsid w:val="003E6FFC"/>
    <w:rsid w:val="003E7D28"/>
    <w:rsid w:val="003E7F80"/>
    <w:rsid w:val="003F2578"/>
    <w:rsid w:val="003F3806"/>
    <w:rsid w:val="003F4006"/>
    <w:rsid w:val="003F4AE8"/>
    <w:rsid w:val="0040467B"/>
    <w:rsid w:val="00406CD7"/>
    <w:rsid w:val="00406EB3"/>
    <w:rsid w:val="00412600"/>
    <w:rsid w:val="00413BB5"/>
    <w:rsid w:val="00415938"/>
    <w:rsid w:val="00416B65"/>
    <w:rsid w:val="00416DA1"/>
    <w:rsid w:val="00421024"/>
    <w:rsid w:val="00422FD3"/>
    <w:rsid w:val="004250C8"/>
    <w:rsid w:val="004252F1"/>
    <w:rsid w:val="00425F2F"/>
    <w:rsid w:val="004303EF"/>
    <w:rsid w:val="004308FE"/>
    <w:rsid w:val="00430D53"/>
    <w:rsid w:val="0043116B"/>
    <w:rsid w:val="004318F5"/>
    <w:rsid w:val="004327C0"/>
    <w:rsid w:val="00432ABE"/>
    <w:rsid w:val="00433202"/>
    <w:rsid w:val="00433C57"/>
    <w:rsid w:val="00433F03"/>
    <w:rsid w:val="00436109"/>
    <w:rsid w:val="00437DDD"/>
    <w:rsid w:val="0044175E"/>
    <w:rsid w:val="00441E57"/>
    <w:rsid w:val="00442AA2"/>
    <w:rsid w:val="00442FB0"/>
    <w:rsid w:val="00443688"/>
    <w:rsid w:val="00443A0B"/>
    <w:rsid w:val="00447548"/>
    <w:rsid w:val="00451FDF"/>
    <w:rsid w:val="0045268A"/>
    <w:rsid w:val="00452C1A"/>
    <w:rsid w:val="004539F7"/>
    <w:rsid w:val="00453B9A"/>
    <w:rsid w:val="00455BA7"/>
    <w:rsid w:val="00457B84"/>
    <w:rsid w:val="0046083E"/>
    <w:rsid w:val="00461CA1"/>
    <w:rsid w:val="00461FE3"/>
    <w:rsid w:val="00463306"/>
    <w:rsid w:val="0046367A"/>
    <w:rsid w:val="004649C1"/>
    <w:rsid w:val="00465700"/>
    <w:rsid w:val="004665F3"/>
    <w:rsid w:val="00466D9F"/>
    <w:rsid w:val="00466FC6"/>
    <w:rsid w:val="004713A2"/>
    <w:rsid w:val="00474547"/>
    <w:rsid w:val="00475F5F"/>
    <w:rsid w:val="0047635D"/>
    <w:rsid w:val="004814F3"/>
    <w:rsid w:val="00483833"/>
    <w:rsid w:val="004849E8"/>
    <w:rsid w:val="00484C76"/>
    <w:rsid w:val="00485439"/>
    <w:rsid w:val="004872BC"/>
    <w:rsid w:val="00487A0E"/>
    <w:rsid w:val="00487F2E"/>
    <w:rsid w:val="00492A34"/>
    <w:rsid w:val="004931AE"/>
    <w:rsid w:val="00493427"/>
    <w:rsid w:val="00494351"/>
    <w:rsid w:val="004945D4"/>
    <w:rsid w:val="00495F21"/>
    <w:rsid w:val="004A0E88"/>
    <w:rsid w:val="004A25EE"/>
    <w:rsid w:val="004A260F"/>
    <w:rsid w:val="004A2D56"/>
    <w:rsid w:val="004A4140"/>
    <w:rsid w:val="004A4672"/>
    <w:rsid w:val="004A593E"/>
    <w:rsid w:val="004A5EA4"/>
    <w:rsid w:val="004A6530"/>
    <w:rsid w:val="004A6CC9"/>
    <w:rsid w:val="004B1584"/>
    <w:rsid w:val="004B2350"/>
    <w:rsid w:val="004B5B75"/>
    <w:rsid w:val="004B5E17"/>
    <w:rsid w:val="004B634E"/>
    <w:rsid w:val="004B6D72"/>
    <w:rsid w:val="004B6FBF"/>
    <w:rsid w:val="004C0942"/>
    <w:rsid w:val="004C2494"/>
    <w:rsid w:val="004C28C9"/>
    <w:rsid w:val="004C29EA"/>
    <w:rsid w:val="004C3218"/>
    <w:rsid w:val="004C4800"/>
    <w:rsid w:val="004C5EF0"/>
    <w:rsid w:val="004C6A80"/>
    <w:rsid w:val="004C6AF2"/>
    <w:rsid w:val="004D1EE0"/>
    <w:rsid w:val="004D4803"/>
    <w:rsid w:val="004D6C5C"/>
    <w:rsid w:val="004D6DD5"/>
    <w:rsid w:val="004D6FF4"/>
    <w:rsid w:val="004E15D6"/>
    <w:rsid w:val="004E15DC"/>
    <w:rsid w:val="004E249C"/>
    <w:rsid w:val="004E2EE7"/>
    <w:rsid w:val="004E66D4"/>
    <w:rsid w:val="004F139D"/>
    <w:rsid w:val="004F21BD"/>
    <w:rsid w:val="004F24BC"/>
    <w:rsid w:val="004F3B79"/>
    <w:rsid w:val="004F4779"/>
    <w:rsid w:val="00501531"/>
    <w:rsid w:val="0050180E"/>
    <w:rsid w:val="005018F9"/>
    <w:rsid w:val="00501EDE"/>
    <w:rsid w:val="00502DB2"/>
    <w:rsid w:val="0050316C"/>
    <w:rsid w:val="00511F43"/>
    <w:rsid w:val="00512063"/>
    <w:rsid w:val="00512430"/>
    <w:rsid w:val="00513C03"/>
    <w:rsid w:val="005140B5"/>
    <w:rsid w:val="00516126"/>
    <w:rsid w:val="005220C3"/>
    <w:rsid w:val="00522195"/>
    <w:rsid w:val="00525DE1"/>
    <w:rsid w:val="0052638E"/>
    <w:rsid w:val="00527636"/>
    <w:rsid w:val="00533EEE"/>
    <w:rsid w:val="005402E6"/>
    <w:rsid w:val="00540609"/>
    <w:rsid w:val="00540AD6"/>
    <w:rsid w:val="00540F64"/>
    <w:rsid w:val="0054175D"/>
    <w:rsid w:val="005424E9"/>
    <w:rsid w:val="00544524"/>
    <w:rsid w:val="00544669"/>
    <w:rsid w:val="00545693"/>
    <w:rsid w:val="00545AE7"/>
    <w:rsid w:val="00545F6D"/>
    <w:rsid w:val="00550CD2"/>
    <w:rsid w:val="005517C8"/>
    <w:rsid w:val="00552C09"/>
    <w:rsid w:val="00552E2D"/>
    <w:rsid w:val="00555077"/>
    <w:rsid w:val="0055549E"/>
    <w:rsid w:val="00555A7D"/>
    <w:rsid w:val="005569BC"/>
    <w:rsid w:val="0055756D"/>
    <w:rsid w:val="005577B2"/>
    <w:rsid w:val="00560B10"/>
    <w:rsid w:val="00561EB5"/>
    <w:rsid w:val="0056242E"/>
    <w:rsid w:val="00562BA2"/>
    <w:rsid w:val="00562BEF"/>
    <w:rsid w:val="00564481"/>
    <w:rsid w:val="00566358"/>
    <w:rsid w:val="00566472"/>
    <w:rsid w:val="0056675D"/>
    <w:rsid w:val="00570018"/>
    <w:rsid w:val="005701B1"/>
    <w:rsid w:val="005708F5"/>
    <w:rsid w:val="005715E0"/>
    <w:rsid w:val="00571941"/>
    <w:rsid w:val="00577436"/>
    <w:rsid w:val="00583823"/>
    <w:rsid w:val="00585DA8"/>
    <w:rsid w:val="00585DD7"/>
    <w:rsid w:val="00586557"/>
    <w:rsid w:val="0058776A"/>
    <w:rsid w:val="00590CEF"/>
    <w:rsid w:val="005916E7"/>
    <w:rsid w:val="0059276D"/>
    <w:rsid w:val="00593553"/>
    <w:rsid w:val="00593557"/>
    <w:rsid w:val="0059517A"/>
    <w:rsid w:val="00596F13"/>
    <w:rsid w:val="005A08A5"/>
    <w:rsid w:val="005A0E0F"/>
    <w:rsid w:val="005A0ECE"/>
    <w:rsid w:val="005A10F3"/>
    <w:rsid w:val="005A327D"/>
    <w:rsid w:val="005A71D5"/>
    <w:rsid w:val="005A75D8"/>
    <w:rsid w:val="005B3BBF"/>
    <w:rsid w:val="005B559D"/>
    <w:rsid w:val="005B598E"/>
    <w:rsid w:val="005B5E46"/>
    <w:rsid w:val="005B7090"/>
    <w:rsid w:val="005C449A"/>
    <w:rsid w:val="005C4E96"/>
    <w:rsid w:val="005C5364"/>
    <w:rsid w:val="005C5B2B"/>
    <w:rsid w:val="005C5DCE"/>
    <w:rsid w:val="005C5F04"/>
    <w:rsid w:val="005C78ED"/>
    <w:rsid w:val="005D0C2F"/>
    <w:rsid w:val="005D16AB"/>
    <w:rsid w:val="005D1B8F"/>
    <w:rsid w:val="005D1BFD"/>
    <w:rsid w:val="005D46EF"/>
    <w:rsid w:val="005D4E21"/>
    <w:rsid w:val="005D6360"/>
    <w:rsid w:val="005D7541"/>
    <w:rsid w:val="005E0B2F"/>
    <w:rsid w:val="005E25BF"/>
    <w:rsid w:val="005E4485"/>
    <w:rsid w:val="005E510A"/>
    <w:rsid w:val="005E5C2E"/>
    <w:rsid w:val="005E60E2"/>
    <w:rsid w:val="005E70E1"/>
    <w:rsid w:val="005E7F31"/>
    <w:rsid w:val="005F08EA"/>
    <w:rsid w:val="005F0EEB"/>
    <w:rsid w:val="005F17DD"/>
    <w:rsid w:val="005F2AD0"/>
    <w:rsid w:val="005F3015"/>
    <w:rsid w:val="005F56A8"/>
    <w:rsid w:val="0060164F"/>
    <w:rsid w:val="00602456"/>
    <w:rsid w:val="0060304A"/>
    <w:rsid w:val="0060339C"/>
    <w:rsid w:val="0061034F"/>
    <w:rsid w:val="00610783"/>
    <w:rsid w:val="00610851"/>
    <w:rsid w:val="006110E7"/>
    <w:rsid w:val="00613208"/>
    <w:rsid w:val="0061393B"/>
    <w:rsid w:val="00613E63"/>
    <w:rsid w:val="00615905"/>
    <w:rsid w:val="00617CD9"/>
    <w:rsid w:val="00621147"/>
    <w:rsid w:val="00622FF7"/>
    <w:rsid w:val="0062542B"/>
    <w:rsid w:val="00625DC9"/>
    <w:rsid w:val="00625F8D"/>
    <w:rsid w:val="00626DA2"/>
    <w:rsid w:val="006321C4"/>
    <w:rsid w:val="006332BA"/>
    <w:rsid w:val="00633729"/>
    <w:rsid w:val="0063386B"/>
    <w:rsid w:val="0063430C"/>
    <w:rsid w:val="006361EE"/>
    <w:rsid w:val="00637204"/>
    <w:rsid w:val="00640A38"/>
    <w:rsid w:val="00640A7C"/>
    <w:rsid w:val="00640E61"/>
    <w:rsid w:val="00642476"/>
    <w:rsid w:val="00643798"/>
    <w:rsid w:val="0064779F"/>
    <w:rsid w:val="00651331"/>
    <w:rsid w:val="00652FE4"/>
    <w:rsid w:val="00653665"/>
    <w:rsid w:val="00654095"/>
    <w:rsid w:val="00654D84"/>
    <w:rsid w:val="0065628C"/>
    <w:rsid w:val="00656748"/>
    <w:rsid w:val="00657E98"/>
    <w:rsid w:val="006632AD"/>
    <w:rsid w:val="0066375E"/>
    <w:rsid w:val="00671053"/>
    <w:rsid w:val="00673072"/>
    <w:rsid w:val="00674151"/>
    <w:rsid w:val="006748A6"/>
    <w:rsid w:val="00675362"/>
    <w:rsid w:val="006758CE"/>
    <w:rsid w:val="0067641B"/>
    <w:rsid w:val="00677F66"/>
    <w:rsid w:val="00680D20"/>
    <w:rsid w:val="00681F44"/>
    <w:rsid w:val="006824B2"/>
    <w:rsid w:val="00683609"/>
    <w:rsid w:val="00683FD6"/>
    <w:rsid w:val="00684442"/>
    <w:rsid w:val="0068450D"/>
    <w:rsid w:val="00684BF9"/>
    <w:rsid w:val="0068726E"/>
    <w:rsid w:val="00687569"/>
    <w:rsid w:val="00687D74"/>
    <w:rsid w:val="00690A60"/>
    <w:rsid w:val="0069212A"/>
    <w:rsid w:val="00696B07"/>
    <w:rsid w:val="006976BA"/>
    <w:rsid w:val="006A0651"/>
    <w:rsid w:val="006A2118"/>
    <w:rsid w:val="006A2717"/>
    <w:rsid w:val="006A304C"/>
    <w:rsid w:val="006B3185"/>
    <w:rsid w:val="006B4797"/>
    <w:rsid w:val="006B61A0"/>
    <w:rsid w:val="006B7A64"/>
    <w:rsid w:val="006B7F35"/>
    <w:rsid w:val="006C1D71"/>
    <w:rsid w:val="006C2827"/>
    <w:rsid w:val="006C3336"/>
    <w:rsid w:val="006C334F"/>
    <w:rsid w:val="006C3CEC"/>
    <w:rsid w:val="006C7CE0"/>
    <w:rsid w:val="006D0E8E"/>
    <w:rsid w:val="006D14D0"/>
    <w:rsid w:val="006D2D01"/>
    <w:rsid w:val="006D3BD5"/>
    <w:rsid w:val="006D42D3"/>
    <w:rsid w:val="006D4569"/>
    <w:rsid w:val="006D6BB3"/>
    <w:rsid w:val="006D7039"/>
    <w:rsid w:val="006D7910"/>
    <w:rsid w:val="006E0671"/>
    <w:rsid w:val="006E1285"/>
    <w:rsid w:val="006E3210"/>
    <w:rsid w:val="006E32C5"/>
    <w:rsid w:val="006E497A"/>
    <w:rsid w:val="006E49AC"/>
    <w:rsid w:val="006E53EA"/>
    <w:rsid w:val="006F072A"/>
    <w:rsid w:val="006F1191"/>
    <w:rsid w:val="006F1B84"/>
    <w:rsid w:val="006F2CA6"/>
    <w:rsid w:val="006F2E96"/>
    <w:rsid w:val="006F3404"/>
    <w:rsid w:val="006F5541"/>
    <w:rsid w:val="006F55C5"/>
    <w:rsid w:val="006F7DC5"/>
    <w:rsid w:val="00704AAE"/>
    <w:rsid w:val="007055B5"/>
    <w:rsid w:val="00705878"/>
    <w:rsid w:val="00706FA9"/>
    <w:rsid w:val="007075CD"/>
    <w:rsid w:val="0071220D"/>
    <w:rsid w:val="007158C6"/>
    <w:rsid w:val="0071632A"/>
    <w:rsid w:val="00716391"/>
    <w:rsid w:val="00716A9A"/>
    <w:rsid w:val="00717350"/>
    <w:rsid w:val="00717425"/>
    <w:rsid w:val="007179D3"/>
    <w:rsid w:val="00724441"/>
    <w:rsid w:val="0072456E"/>
    <w:rsid w:val="007251B2"/>
    <w:rsid w:val="007277F0"/>
    <w:rsid w:val="007307A9"/>
    <w:rsid w:val="007324C4"/>
    <w:rsid w:val="00741161"/>
    <w:rsid w:val="00741E99"/>
    <w:rsid w:val="00742AC1"/>
    <w:rsid w:val="00746132"/>
    <w:rsid w:val="00746B51"/>
    <w:rsid w:val="00747E0A"/>
    <w:rsid w:val="00747EDD"/>
    <w:rsid w:val="007538A5"/>
    <w:rsid w:val="00754BEE"/>
    <w:rsid w:val="00754D8D"/>
    <w:rsid w:val="0075768C"/>
    <w:rsid w:val="007618A4"/>
    <w:rsid w:val="0076197E"/>
    <w:rsid w:val="00762832"/>
    <w:rsid w:val="00764380"/>
    <w:rsid w:val="00764818"/>
    <w:rsid w:val="0076551C"/>
    <w:rsid w:val="00765529"/>
    <w:rsid w:val="0076555B"/>
    <w:rsid w:val="00766685"/>
    <w:rsid w:val="00766736"/>
    <w:rsid w:val="00767121"/>
    <w:rsid w:val="00767FD9"/>
    <w:rsid w:val="00770160"/>
    <w:rsid w:val="00772CCB"/>
    <w:rsid w:val="00772D5E"/>
    <w:rsid w:val="007748EE"/>
    <w:rsid w:val="00775895"/>
    <w:rsid w:val="00777AF5"/>
    <w:rsid w:val="00782DE2"/>
    <w:rsid w:val="007839A4"/>
    <w:rsid w:val="00783FBE"/>
    <w:rsid w:val="007844FD"/>
    <w:rsid w:val="0078475A"/>
    <w:rsid w:val="00790E5D"/>
    <w:rsid w:val="007911D5"/>
    <w:rsid w:val="00792F58"/>
    <w:rsid w:val="00793F79"/>
    <w:rsid w:val="00794E6F"/>
    <w:rsid w:val="00795773"/>
    <w:rsid w:val="00795D2D"/>
    <w:rsid w:val="00796C44"/>
    <w:rsid w:val="007A036C"/>
    <w:rsid w:val="007A05F4"/>
    <w:rsid w:val="007A1EE0"/>
    <w:rsid w:val="007A2223"/>
    <w:rsid w:val="007A3A07"/>
    <w:rsid w:val="007A3C9B"/>
    <w:rsid w:val="007A3D91"/>
    <w:rsid w:val="007A4237"/>
    <w:rsid w:val="007A443F"/>
    <w:rsid w:val="007B16DF"/>
    <w:rsid w:val="007B1F37"/>
    <w:rsid w:val="007B1F91"/>
    <w:rsid w:val="007B24D3"/>
    <w:rsid w:val="007B459A"/>
    <w:rsid w:val="007B56E6"/>
    <w:rsid w:val="007B65DA"/>
    <w:rsid w:val="007B67DD"/>
    <w:rsid w:val="007B6D38"/>
    <w:rsid w:val="007C0866"/>
    <w:rsid w:val="007C1762"/>
    <w:rsid w:val="007C1F55"/>
    <w:rsid w:val="007C38C0"/>
    <w:rsid w:val="007C3B0F"/>
    <w:rsid w:val="007C45B8"/>
    <w:rsid w:val="007C6E31"/>
    <w:rsid w:val="007C6E48"/>
    <w:rsid w:val="007D1636"/>
    <w:rsid w:val="007D23AC"/>
    <w:rsid w:val="007D2539"/>
    <w:rsid w:val="007D25C0"/>
    <w:rsid w:val="007D396B"/>
    <w:rsid w:val="007D46AB"/>
    <w:rsid w:val="007D5A2C"/>
    <w:rsid w:val="007D5FE5"/>
    <w:rsid w:val="007D6119"/>
    <w:rsid w:val="007D64DF"/>
    <w:rsid w:val="007E01AB"/>
    <w:rsid w:val="007E056B"/>
    <w:rsid w:val="007E2199"/>
    <w:rsid w:val="007E2C0D"/>
    <w:rsid w:val="007E2FD7"/>
    <w:rsid w:val="007E3300"/>
    <w:rsid w:val="007E5A41"/>
    <w:rsid w:val="007E5C0D"/>
    <w:rsid w:val="007E7C97"/>
    <w:rsid w:val="007F0015"/>
    <w:rsid w:val="007F1805"/>
    <w:rsid w:val="007F21E0"/>
    <w:rsid w:val="007F225E"/>
    <w:rsid w:val="007F274F"/>
    <w:rsid w:val="007F3207"/>
    <w:rsid w:val="007F38F0"/>
    <w:rsid w:val="007F49F1"/>
    <w:rsid w:val="007F61E7"/>
    <w:rsid w:val="007F6B5B"/>
    <w:rsid w:val="00801FF3"/>
    <w:rsid w:val="00802471"/>
    <w:rsid w:val="008036D1"/>
    <w:rsid w:val="00803BE9"/>
    <w:rsid w:val="00804886"/>
    <w:rsid w:val="00804A50"/>
    <w:rsid w:val="00804EBE"/>
    <w:rsid w:val="00807B6E"/>
    <w:rsid w:val="00812A17"/>
    <w:rsid w:val="00812AA0"/>
    <w:rsid w:val="00812BA8"/>
    <w:rsid w:val="00812CA9"/>
    <w:rsid w:val="00815AD7"/>
    <w:rsid w:val="008160C9"/>
    <w:rsid w:val="00817689"/>
    <w:rsid w:val="008176B4"/>
    <w:rsid w:val="00821769"/>
    <w:rsid w:val="008218CA"/>
    <w:rsid w:val="00822213"/>
    <w:rsid w:val="008242DD"/>
    <w:rsid w:val="00824351"/>
    <w:rsid w:val="00824829"/>
    <w:rsid w:val="00825048"/>
    <w:rsid w:val="00825F3B"/>
    <w:rsid w:val="00826093"/>
    <w:rsid w:val="00826ABF"/>
    <w:rsid w:val="00827239"/>
    <w:rsid w:val="00830A50"/>
    <w:rsid w:val="008314C9"/>
    <w:rsid w:val="008321A3"/>
    <w:rsid w:val="00832A40"/>
    <w:rsid w:val="00832A7F"/>
    <w:rsid w:val="00834463"/>
    <w:rsid w:val="00836FE1"/>
    <w:rsid w:val="008370A0"/>
    <w:rsid w:val="00837E84"/>
    <w:rsid w:val="0084061E"/>
    <w:rsid w:val="00841A93"/>
    <w:rsid w:val="0084361E"/>
    <w:rsid w:val="00844AE5"/>
    <w:rsid w:val="00844E00"/>
    <w:rsid w:val="008478BB"/>
    <w:rsid w:val="00851732"/>
    <w:rsid w:val="008519AF"/>
    <w:rsid w:val="0085509A"/>
    <w:rsid w:val="00855256"/>
    <w:rsid w:val="00856B27"/>
    <w:rsid w:val="00857F97"/>
    <w:rsid w:val="00860527"/>
    <w:rsid w:val="00860B4F"/>
    <w:rsid w:val="00861019"/>
    <w:rsid w:val="008613BE"/>
    <w:rsid w:val="008616D9"/>
    <w:rsid w:val="008627C0"/>
    <w:rsid w:val="00863821"/>
    <w:rsid w:val="00863981"/>
    <w:rsid w:val="00863CC8"/>
    <w:rsid w:val="008646E6"/>
    <w:rsid w:val="00865FEB"/>
    <w:rsid w:val="00872A86"/>
    <w:rsid w:val="00872CAD"/>
    <w:rsid w:val="00872E63"/>
    <w:rsid w:val="00873A6D"/>
    <w:rsid w:val="00874E50"/>
    <w:rsid w:val="0087534E"/>
    <w:rsid w:val="00877F8D"/>
    <w:rsid w:val="008824CF"/>
    <w:rsid w:val="008840AE"/>
    <w:rsid w:val="00890DEB"/>
    <w:rsid w:val="008915F4"/>
    <w:rsid w:val="00892108"/>
    <w:rsid w:val="00893CEF"/>
    <w:rsid w:val="008943DF"/>
    <w:rsid w:val="00895C69"/>
    <w:rsid w:val="008A0AA0"/>
    <w:rsid w:val="008A1322"/>
    <w:rsid w:val="008A25A2"/>
    <w:rsid w:val="008A33DA"/>
    <w:rsid w:val="008A3744"/>
    <w:rsid w:val="008A3E6F"/>
    <w:rsid w:val="008A41EE"/>
    <w:rsid w:val="008A4E9C"/>
    <w:rsid w:val="008A545B"/>
    <w:rsid w:val="008A7A3A"/>
    <w:rsid w:val="008B10C0"/>
    <w:rsid w:val="008B14E2"/>
    <w:rsid w:val="008B590A"/>
    <w:rsid w:val="008B6064"/>
    <w:rsid w:val="008B68B6"/>
    <w:rsid w:val="008B724B"/>
    <w:rsid w:val="008C14FE"/>
    <w:rsid w:val="008C154F"/>
    <w:rsid w:val="008C1E69"/>
    <w:rsid w:val="008C2230"/>
    <w:rsid w:val="008C2E2D"/>
    <w:rsid w:val="008C4044"/>
    <w:rsid w:val="008C40DB"/>
    <w:rsid w:val="008C48EC"/>
    <w:rsid w:val="008C6364"/>
    <w:rsid w:val="008C6DC6"/>
    <w:rsid w:val="008D0F54"/>
    <w:rsid w:val="008D0FDB"/>
    <w:rsid w:val="008D246B"/>
    <w:rsid w:val="008D3563"/>
    <w:rsid w:val="008D3E43"/>
    <w:rsid w:val="008D4F90"/>
    <w:rsid w:val="008E5F5A"/>
    <w:rsid w:val="008E64AB"/>
    <w:rsid w:val="008F01E8"/>
    <w:rsid w:val="008F06C3"/>
    <w:rsid w:val="008F2FC3"/>
    <w:rsid w:val="008F53A4"/>
    <w:rsid w:val="008F5ABE"/>
    <w:rsid w:val="008F7C17"/>
    <w:rsid w:val="009012C5"/>
    <w:rsid w:val="00901751"/>
    <w:rsid w:val="009020BB"/>
    <w:rsid w:val="009048BD"/>
    <w:rsid w:val="009048E9"/>
    <w:rsid w:val="009065F9"/>
    <w:rsid w:val="00907D69"/>
    <w:rsid w:val="00910CB0"/>
    <w:rsid w:val="009112B3"/>
    <w:rsid w:val="009123BA"/>
    <w:rsid w:val="0091308D"/>
    <w:rsid w:val="009135EB"/>
    <w:rsid w:val="0091379E"/>
    <w:rsid w:val="00921A1E"/>
    <w:rsid w:val="0092366E"/>
    <w:rsid w:val="00923A59"/>
    <w:rsid w:val="00923D4A"/>
    <w:rsid w:val="0092570C"/>
    <w:rsid w:val="00930C5D"/>
    <w:rsid w:val="00931001"/>
    <w:rsid w:val="00931760"/>
    <w:rsid w:val="00931C4E"/>
    <w:rsid w:val="00932855"/>
    <w:rsid w:val="00932883"/>
    <w:rsid w:val="00933749"/>
    <w:rsid w:val="0093410E"/>
    <w:rsid w:val="00934DA8"/>
    <w:rsid w:val="009364DE"/>
    <w:rsid w:val="009365D0"/>
    <w:rsid w:val="009371F4"/>
    <w:rsid w:val="00940253"/>
    <w:rsid w:val="0094100F"/>
    <w:rsid w:val="009453AA"/>
    <w:rsid w:val="0095136F"/>
    <w:rsid w:val="00955364"/>
    <w:rsid w:val="00956B8D"/>
    <w:rsid w:val="0095707E"/>
    <w:rsid w:val="009613C7"/>
    <w:rsid w:val="00961977"/>
    <w:rsid w:val="0096256C"/>
    <w:rsid w:val="009641F8"/>
    <w:rsid w:val="00964AA9"/>
    <w:rsid w:val="00966048"/>
    <w:rsid w:val="00971436"/>
    <w:rsid w:val="00971689"/>
    <w:rsid w:val="00971849"/>
    <w:rsid w:val="00975A07"/>
    <w:rsid w:val="00976199"/>
    <w:rsid w:val="00980554"/>
    <w:rsid w:val="00980A75"/>
    <w:rsid w:val="0098186B"/>
    <w:rsid w:val="00981B62"/>
    <w:rsid w:val="009822A3"/>
    <w:rsid w:val="009841F8"/>
    <w:rsid w:val="009865C8"/>
    <w:rsid w:val="00991C94"/>
    <w:rsid w:val="0099202E"/>
    <w:rsid w:val="0099242A"/>
    <w:rsid w:val="009936ED"/>
    <w:rsid w:val="009952F3"/>
    <w:rsid w:val="00996BC3"/>
    <w:rsid w:val="009A4E05"/>
    <w:rsid w:val="009A538E"/>
    <w:rsid w:val="009A5F05"/>
    <w:rsid w:val="009B14C7"/>
    <w:rsid w:val="009B2D33"/>
    <w:rsid w:val="009B761D"/>
    <w:rsid w:val="009B78B5"/>
    <w:rsid w:val="009C3AA1"/>
    <w:rsid w:val="009C435B"/>
    <w:rsid w:val="009C660C"/>
    <w:rsid w:val="009C75C4"/>
    <w:rsid w:val="009D0950"/>
    <w:rsid w:val="009D22B6"/>
    <w:rsid w:val="009D26FE"/>
    <w:rsid w:val="009D3C9E"/>
    <w:rsid w:val="009D5CA8"/>
    <w:rsid w:val="009E1B22"/>
    <w:rsid w:val="009E3A31"/>
    <w:rsid w:val="009E3C73"/>
    <w:rsid w:val="009E41E9"/>
    <w:rsid w:val="009E4EAE"/>
    <w:rsid w:val="009E7595"/>
    <w:rsid w:val="009F180D"/>
    <w:rsid w:val="009F21B1"/>
    <w:rsid w:val="009F3D33"/>
    <w:rsid w:val="009F7B1B"/>
    <w:rsid w:val="00A00484"/>
    <w:rsid w:val="00A02075"/>
    <w:rsid w:val="00A04351"/>
    <w:rsid w:val="00A066D5"/>
    <w:rsid w:val="00A07434"/>
    <w:rsid w:val="00A102B5"/>
    <w:rsid w:val="00A110D1"/>
    <w:rsid w:val="00A1258F"/>
    <w:rsid w:val="00A12714"/>
    <w:rsid w:val="00A13470"/>
    <w:rsid w:val="00A17176"/>
    <w:rsid w:val="00A20F80"/>
    <w:rsid w:val="00A216C1"/>
    <w:rsid w:val="00A230D1"/>
    <w:rsid w:val="00A24AF1"/>
    <w:rsid w:val="00A27D50"/>
    <w:rsid w:val="00A30791"/>
    <w:rsid w:val="00A30975"/>
    <w:rsid w:val="00A33787"/>
    <w:rsid w:val="00A344D7"/>
    <w:rsid w:val="00A365DE"/>
    <w:rsid w:val="00A401B1"/>
    <w:rsid w:val="00A40613"/>
    <w:rsid w:val="00A410F9"/>
    <w:rsid w:val="00A4219A"/>
    <w:rsid w:val="00A42FD2"/>
    <w:rsid w:val="00A448C7"/>
    <w:rsid w:val="00A463AE"/>
    <w:rsid w:val="00A4684A"/>
    <w:rsid w:val="00A47B0E"/>
    <w:rsid w:val="00A5116B"/>
    <w:rsid w:val="00A51A6A"/>
    <w:rsid w:val="00A51B49"/>
    <w:rsid w:val="00A55B41"/>
    <w:rsid w:val="00A56255"/>
    <w:rsid w:val="00A563A3"/>
    <w:rsid w:val="00A56470"/>
    <w:rsid w:val="00A5746E"/>
    <w:rsid w:val="00A57650"/>
    <w:rsid w:val="00A5770E"/>
    <w:rsid w:val="00A60415"/>
    <w:rsid w:val="00A60A0C"/>
    <w:rsid w:val="00A60A56"/>
    <w:rsid w:val="00A61010"/>
    <w:rsid w:val="00A614FF"/>
    <w:rsid w:val="00A632D5"/>
    <w:rsid w:val="00A639B2"/>
    <w:rsid w:val="00A663C3"/>
    <w:rsid w:val="00A70782"/>
    <w:rsid w:val="00A71F07"/>
    <w:rsid w:val="00A73545"/>
    <w:rsid w:val="00A738A4"/>
    <w:rsid w:val="00A73BF0"/>
    <w:rsid w:val="00A74FA9"/>
    <w:rsid w:val="00A752A8"/>
    <w:rsid w:val="00A77E29"/>
    <w:rsid w:val="00A81079"/>
    <w:rsid w:val="00A82979"/>
    <w:rsid w:val="00A839C1"/>
    <w:rsid w:val="00A84BE7"/>
    <w:rsid w:val="00A84C86"/>
    <w:rsid w:val="00A85855"/>
    <w:rsid w:val="00A86137"/>
    <w:rsid w:val="00A86504"/>
    <w:rsid w:val="00A90070"/>
    <w:rsid w:val="00A95488"/>
    <w:rsid w:val="00A95546"/>
    <w:rsid w:val="00A95AA5"/>
    <w:rsid w:val="00A96205"/>
    <w:rsid w:val="00A9642E"/>
    <w:rsid w:val="00A96783"/>
    <w:rsid w:val="00AA1770"/>
    <w:rsid w:val="00AA20DE"/>
    <w:rsid w:val="00AA2A60"/>
    <w:rsid w:val="00AA3CDB"/>
    <w:rsid w:val="00AA3F09"/>
    <w:rsid w:val="00AA6B82"/>
    <w:rsid w:val="00AA75FE"/>
    <w:rsid w:val="00AB0C4F"/>
    <w:rsid w:val="00AB0FC8"/>
    <w:rsid w:val="00AB779A"/>
    <w:rsid w:val="00AC269B"/>
    <w:rsid w:val="00AC2FF9"/>
    <w:rsid w:val="00AC32DA"/>
    <w:rsid w:val="00AC505E"/>
    <w:rsid w:val="00AC5459"/>
    <w:rsid w:val="00AC654E"/>
    <w:rsid w:val="00AC68FA"/>
    <w:rsid w:val="00AC74E8"/>
    <w:rsid w:val="00AC7D61"/>
    <w:rsid w:val="00AD149B"/>
    <w:rsid w:val="00AD19B9"/>
    <w:rsid w:val="00AD225E"/>
    <w:rsid w:val="00AE0CE8"/>
    <w:rsid w:val="00AE11F6"/>
    <w:rsid w:val="00AE4CA9"/>
    <w:rsid w:val="00AE581D"/>
    <w:rsid w:val="00AE5C2E"/>
    <w:rsid w:val="00AE60B6"/>
    <w:rsid w:val="00AE61C8"/>
    <w:rsid w:val="00AF00B8"/>
    <w:rsid w:val="00AF4AFF"/>
    <w:rsid w:val="00B0081E"/>
    <w:rsid w:val="00B0105B"/>
    <w:rsid w:val="00B032AF"/>
    <w:rsid w:val="00B04333"/>
    <w:rsid w:val="00B05129"/>
    <w:rsid w:val="00B0597A"/>
    <w:rsid w:val="00B05AD4"/>
    <w:rsid w:val="00B05E85"/>
    <w:rsid w:val="00B128D2"/>
    <w:rsid w:val="00B15A96"/>
    <w:rsid w:val="00B15CAF"/>
    <w:rsid w:val="00B16330"/>
    <w:rsid w:val="00B1726C"/>
    <w:rsid w:val="00B21718"/>
    <w:rsid w:val="00B24EEE"/>
    <w:rsid w:val="00B25E6A"/>
    <w:rsid w:val="00B273DA"/>
    <w:rsid w:val="00B302CE"/>
    <w:rsid w:val="00B313B8"/>
    <w:rsid w:val="00B3246A"/>
    <w:rsid w:val="00B32BE7"/>
    <w:rsid w:val="00B32F68"/>
    <w:rsid w:val="00B33C61"/>
    <w:rsid w:val="00B33F35"/>
    <w:rsid w:val="00B3417C"/>
    <w:rsid w:val="00B34DC7"/>
    <w:rsid w:val="00B371EB"/>
    <w:rsid w:val="00B41350"/>
    <w:rsid w:val="00B44C3A"/>
    <w:rsid w:val="00B46F0D"/>
    <w:rsid w:val="00B5003A"/>
    <w:rsid w:val="00B51C71"/>
    <w:rsid w:val="00B532D7"/>
    <w:rsid w:val="00B540E3"/>
    <w:rsid w:val="00B54116"/>
    <w:rsid w:val="00B541AA"/>
    <w:rsid w:val="00B54663"/>
    <w:rsid w:val="00B5766F"/>
    <w:rsid w:val="00B60008"/>
    <w:rsid w:val="00B61E17"/>
    <w:rsid w:val="00B64DDE"/>
    <w:rsid w:val="00B66468"/>
    <w:rsid w:val="00B6699D"/>
    <w:rsid w:val="00B70D8B"/>
    <w:rsid w:val="00B7180F"/>
    <w:rsid w:val="00B71D82"/>
    <w:rsid w:val="00B7311B"/>
    <w:rsid w:val="00B75397"/>
    <w:rsid w:val="00B75581"/>
    <w:rsid w:val="00B757FC"/>
    <w:rsid w:val="00B75F14"/>
    <w:rsid w:val="00B7620E"/>
    <w:rsid w:val="00B776AC"/>
    <w:rsid w:val="00B802EA"/>
    <w:rsid w:val="00B815ED"/>
    <w:rsid w:val="00B84645"/>
    <w:rsid w:val="00B84789"/>
    <w:rsid w:val="00B91118"/>
    <w:rsid w:val="00B91597"/>
    <w:rsid w:val="00B91F60"/>
    <w:rsid w:val="00B93298"/>
    <w:rsid w:val="00B93B21"/>
    <w:rsid w:val="00B9404E"/>
    <w:rsid w:val="00B948B2"/>
    <w:rsid w:val="00B95B9F"/>
    <w:rsid w:val="00B96342"/>
    <w:rsid w:val="00B96858"/>
    <w:rsid w:val="00B96E1F"/>
    <w:rsid w:val="00BA1A4E"/>
    <w:rsid w:val="00BA3D80"/>
    <w:rsid w:val="00BA4BA5"/>
    <w:rsid w:val="00BA4BE9"/>
    <w:rsid w:val="00BA711B"/>
    <w:rsid w:val="00BA7758"/>
    <w:rsid w:val="00BA7C68"/>
    <w:rsid w:val="00BB10EE"/>
    <w:rsid w:val="00BB2239"/>
    <w:rsid w:val="00BB47B5"/>
    <w:rsid w:val="00BB51C6"/>
    <w:rsid w:val="00BB5FA2"/>
    <w:rsid w:val="00BB62D1"/>
    <w:rsid w:val="00BC371E"/>
    <w:rsid w:val="00BC3742"/>
    <w:rsid w:val="00BC5F3A"/>
    <w:rsid w:val="00BC5FAF"/>
    <w:rsid w:val="00BD037C"/>
    <w:rsid w:val="00BD2105"/>
    <w:rsid w:val="00BD2AE0"/>
    <w:rsid w:val="00BD42CE"/>
    <w:rsid w:val="00BD4580"/>
    <w:rsid w:val="00BD542D"/>
    <w:rsid w:val="00BD6614"/>
    <w:rsid w:val="00BD7E03"/>
    <w:rsid w:val="00BE00C9"/>
    <w:rsid w:val="00BE07C3"/>
    <w:rsid w:val="00BE0EC3"/>
    <w:rsid w:val="00BE14A8"/>
    <w:rsid w:val="00BE1A07"/>
    <w:rsid w:val="00BE2BA2"/>
    <w:rsid w:val="00BE4A20"/>
    <w:rsid w:val="00BE57A5"/>
    <w:rsid w:val="00BE591D"/>
    <w:rsid w:val="00BE5982"/>
    <w:rsid w:val="00BE7A51"/>
    <w:rsid w:val="00BE7C4D"/>
    <w:rsid w:val="00BF37FE"/>
    <w:rsid w:val="00BF52E7"/>
    <w:rsid w:val="00BF59FF"/>
    <w:rsid w:val="00BF722B"/>
    <w:rsid w:val="00BF7295"/>
    <w:rsid w:val="00BF783E"/>
    <w:rsid w:val="00C027F7"/>
    <w:rsid w:val="00C03556"/>
    <w:rsid w:val="00C049C0"/>
    <w:rsid w:val="00C05156"/>
    <w:rsid w:val="00C0618E"/>
    <w:rsid w:val="00C06835"/>
    <w:rsid w:val="00C07055"/>
    <w:rsid w:val="00C07091"/>
    <w:rsid w:val="00C076CF"/>
    <w:rsid w:val="00C07739"/>
    <w:rsid w:val="00C10025"/>
    <w:rsid w:val="00C11DCA"/>
    <w:rsid w:val="00C1361C"/>
    <w:rsid w:val="00C14244"/>
    <w:rsid w:val="00C1429F"/>
    <w:rsid w:val="00C142E8"/>
    <w:rsid w:val="00C16DA2"/>
    <w:rsid w:val="00C23F37"/>
    <w:rsid w:val="00C26C37"/>
    <w:rsid w:val="00C30C39"/>
    <w:rsid w:val="00C33B1D"/>
    <w:rsid w:val="00C34018"/>
    <w:rsid w:val="00C3672B"/>
    <w:rsid w:val="00C3680A"/>
    <w:rsid w:val="00C37B08"/>
    <w:rsid w:val="00C40BAB"/>
    <w:rsid w:val="00C41F1D"/>
    <w:rsid w:val="00C4235B"/>
    <w:rsid w:val="00C450DF"/>
    <w:rsid w:val="00C457F2"/>
    <w:rsid w:val="00C45EEF"/>
    <w:rsid w:val="00C46E77"/>
    <w:rsid w:val="00C546D5"/>
    <w:rsid w:val="00C54B24"/>
    <w:rsid w:val="00C56140"/>
    <w:rsid w:val="00C568EE"/>
    <w:rsid w:val="00C614A4"/>
    <w:rsid w:val="00C63514"/>
    <w:rsid w:val="00C63BE2"/>
    <w:rsid w:val="00C6613F"/>
    <w:rsid w:val="00C67B88"/>
    <w:rsid w:val="00C70777"/>
    <w:rsid w:val="00C72711"/>
    <w:rsid w:val="00C73262"/>
    <w:rsid w:val="00C743B6"/>
    <w:rsid w:val="00C752DC"/>
    <w:rsid w:val="00C773ED"/>
    <w:rsid w:val="00C818F6"/>
    <w:rsid w:val="00C820AF"/>
    <w:rsid w:val="00C82D4D"/>
    <w:rsid w:val="00C8344E"/>
    <w:rsid w:val="00C83673"/>
    <w:rsid w:val="00C83EF7"/>
    <w:rsid w:val="00C8454E"/>
    <w:rsid w:val="00C848DD"/>
    <w:rsid w:val="00C87DF6"/>
    <w:rsid w:val="00C95280"/>
    <w:rsid w:val="00CA01B7"/>
    <w:rsid w:val="00CA04FC"/>
    <w:rsid w:val="00CA095E"/>
    <w:rsid w:val="00CA0D9D"/>
    <w:rsid w:val="00CA2EB8"/>
    <w:rsid w:val="00CA2EDB"/>
    <w:rsid w:val="00CA635C"/>
    <w:rsid w:val="00CA6592"/>
    <w:rsid w:val="00CA6C11"/>
    <w:rsid w:val="00CB2407"/>
    <w:rsid w:val="00CB4A4C"/>
    <w:rsid w:val="00CC1B0E"/>
    <w:rsid w:val="00CC4550"/>
    <w:rsid w:val="00CC55B7"/>
    <w:rsid w:val="00CC5BCA"/>
    <w:rsid w:val="00CC5ED3"/>
    <w:rsid w:val="00CC71C7"/>
    <w:rsid w:val="00CD1F9E"/>
    <w:rsid w:val="00CD4067"/>
    <w:rsid w:val="00CD48CF"/>
    <w:rsid w:val="00CD53B1"/>
    <w:rsid w:val="00CD6171"/>
    <w:rsid w:val="00CD7A3E"/>
    <w:rsid w:val="00CE5B90"/>
    <w:rsid w:val="00CE7603"/>
    <w:rsid w:val="00CF06FE"/>
    <w:rsid w:val="00CF0FB1"/>
    <w:rsid w:val="00CF320F"/>
    <w:rsid w:val="00CF5159"/>
    <w:rsid w:val="00CF59A2"/>
    <w:rsid w:val="00CF59D6"/>
    <w:rsid w:val="00CF5F18"/>
    <w:rsid w:val="00CF6BE8"/>
    <w:rsid w:val="00D0031C"/>
    <w:rsid w:val="00D00F5D"/>
    <w:rsid w:val="00D01C5F"/>
    <w:rsid w:val="00D02F6C"/>
    <w:rsid w:val="00D04111"/>
    <w:rsid w:val="00D04187"/>
    <w:rsid w:val="00D043D0"/>
    <w:rsid w:val="00D0652B"/>
    <w:rsid w:val="00D07100"/>
    <w:rsid w:val="00D1084B"/>
    <w:rsid w:val="00D10A0E"/>
    <w:rsid w:val="00D1215C"/>
    <w:rsid w:val="00D143F0"/>
    <w:rsid w:val="00D1611B"/>
    <w:rsid w:val="00D16586"/>
    <w:rsid w:val="00D17137"/>
    <w:rsid w:val="00D21270"/>
    <w:rsid w:val="00D21903"/>
    <w:rsid w:val="00D21BF0"/>
    <w:rsid w:val="00D249F5"/>
    <w:rsid w:val="00D25FFE"/>
    <w:rsid w:val="00D26502"/>
    <w:rsid w:val="00D26ACB"/>
    <w:rsid w:val="00D27BB7"/>
    <w:rsid w:val="00D304B2"/>
    <w:rsid w:val="00D30969"/>
    <w:rsid w:val="00D33009"/>
    <w:rsid w:val="00D3417A"/>
    <w:rsid w:val="00D34CCE"/>
    <w:rsid w:val="00D350C2"/>
    <w:rsid w:val="00D3578F"/>
    <w:rsid w:val="00D361AE"/>
    <w:rsid w:val="00D36240"/>
    <w:rsid w:val="00D36A47"/>
    <w:rsid w:val="00D37883"/>
    <w:rsid w:val="00D400DD"/>
    <w:rsid w:val="00D40265"/>
    <w:rsid w:val="00D4032E"/>
    <w:rsid w:val="00D41223"/>
    <w:rsid w:val="00D41647"/>
    <w:rsid w:val="00D4294E"/>
    <w:rsid w:val="00D42B94"/>
    <w:rsid w:val="00D42FDB"/>
    <w:rsid w:val="00D44061"/>
    <w:rsid w:val="00D46126"/>
    <w:rsid w:val="00D46802"/>
    <w:rsid w:val="00D512AC"/>
    <w:rsid w:val="00D51AD4"/>
    <w:rsid w:val="00D54EAF"/>
    <w:rsid w:val="00D558EA"/>
    <w:rsid w:val="00D56188"/>
    <w:rsid w:val="00D5699C"/>
    <w:rsid w:val="00D57171"/>
    <w:rsid w:val="00D574BE"/>
    <w:rsid w:val="00D635C9"/>
    <w:rsid w:val="00D6514D"/>
    <w:rsid w:val="00D6720F"/>
    <w:rsid w:val="00D6783A"/>
    <w:rsid w:val="00D71639"/>
    <w:rsid w:val="00D716EB"/>
    <w:rsid w:val="00D737EE"/>
    <w:rsid w:val="00D7408E"/>
    <w:rsid w:val="00D755D7"/>
    <w:rsid w:val="00D756CA"/>
    <w:rsid w:val="00D75E8C"/>
    <w:rsid w:val="00D769E1"/>
    <w:rsid w:val="00D815C3"/>
    <w:rsid w:val="00D81917"/>
    <w:rsid w:val="00D833FC"/>
    <w:rsid w:val="00D83DBA"/>
    <w:rsid w:val="00D85E5A"/>
    <w:rsid w:val="00D861D7"/>
    <w:rsid w:val="00D86F7F"/>
    <w:rsid w:val="00D87F66"/>
    <w:rsid w:val="00D908FB"/>
    <w:rsid w:val="00D928B8"/>
    <w:rsid w:val="00D92D5E"/>
    <w:rsid w:val="00D92DAF"/>
    <w:rsid w:val="00D93F0F"/>
    <w:rsid w:val="00D951D9"/>
    <w:rsid w:val="00D95829"/>
    <w:rsid w:val="00DA0408"/>
    <w:rsid w:val="00DA0C0F"/>
    <w:rsid w:val="00DA239A"/>
    <w:rsid w:val="00DA49AB"/>
    <w:rsid w:val="00DA5322"/>
    <w:rsid w:val="00DA76C9"/>
    <w:rsid w:val="00DA79D8"/>
    <w:rsid w:val="00DB047D"/>
    <w:rsid w:val="00DB0E93"/>
    <w:rsid w:val="00DB11E9"/>
    <w:rsid w:val="00DB2ED7"/>
    <w:rsid w:val="00DB50EE"/>
    <w:rsid w:val="00DB673C"/>
    <w:rsid w:val="00DC1E67"/>
    <w:rsid w:val="00DC328E"/>
    <w:rsid w:val="00DC5D25"/>
    <w:rsid w:val="00DD0A2D"/>
    <w:rsid w:val="00DD12D2"/>
    <w:rsid w:val="00DD13D9"/>
    <w:rsid w:val="00DD1470"/>
    <w:rsid w:val="00DD1A04"/>
    <w:rsid w:val="00DD1A4E"/>
    <w:rsid w:val="00DD2A8E"/>
    <w:rsid w:val="00DD59A0"/>
    <w:rsid w:val="00DD634B"/>
    <w:rsid w:val="00DD7B48"/>
    <w:rsid w:val="00DE0402"/>
    <w:rsid w:val="00DE0816"/>
    <w:rsid w:val="00DE0B91"/>
    <w:rsid w:val="00DE10E1"/>
    <w:rsid w:val="00DE2585"/>
    <w:rsid w:val="00DE2DA0"/>
    <w:rsid w:val="00DE3FBC"/>
    <w:rsid w:val="00DE510F"/>
    <w:rsid w:val="00DE6412"/>
    <w:rsid w:val="00DE7915"/>
    <w:rsid w:val="00DF1065"/>
    <w:rsid w:val="00DF3509"/>
    <w:rsid w:val="00DF3995"/>
    <w:rsid w:val="00DF5848"/>
    <w:rsid w:val="00DF7E7D"/>
    <w:rsid w:val="00E0018D"/>
    <w:rsid w:val="00E01348"/>
    <w:rsid w:val="00E033E5"/>
    <w:rsid w:val="00E049B0"/>
    <w:rsid w:val="00E145F5"/>
    <w:rsid w:val="00E14996"/>
    <w:rsid w:val="00E160F6"/>
    <w:rsid w:val="00E200DB"/>
    <w:rsid w:val="00E20198"/>
    <w:rsid w:val="00E22C67"/>
    <w:rsid w:val="00E234F4"/>
    <w:rsid w:val="00E23C22"/>
    <w:rsid w:val="00E2406A"/>
    <w:rsid w:val="00E26516"/>
    <w:rsid w:val="00E279AD"/>
    <w:rsid w:val="00E31D5F"/>
    <w:rsid w:val="00E3225B"/>
    <w:rsid w:val="00E32884"/>
    <w:rsid w:val="00E338A0"/>
    <w:rsid w:val="00E34531"/>
    <w:rsid w:val="00E36F0F"/>
    <w:rsid w:val="00E37E16"/>
    <w:rsid w:val="00E4042E"/>
    <w:rsid w:val="00E41012"/>
    <w:rsid w:val="00E460A1"/>
    <w:rsid w:val="00E47D83"/>
    <w:rsid w:val="00E51174"/>
    <w:rsid w:val="00E51690"/>
    <w:rsid w:val="00E51E22"/>
    <w:rsid w:val="00E52A45"/>
    <w:rsid w:val="00E54EC0"/>
    <w:rsid w:val="00E55D2A"/>
    <w:rsid w:val="00E56091"/>
    <w:rsid w:val="00E57313"/>
    <w:rsid w:val="00E61954"/>
    <w:rsid w:val="00E63B87"/>
    <w:rsid w:val="00E6479C"/>
    <w:rsid w:val="00E65994"/>
    <w:rsid w:val="00E660D8"/>
    <w:rsid w:val="00E66F20"/>
    <w:rsid w:val="00E6788C"/>
    <w:rsid w:val="00E67AA5"/>
    <w:rsid w:val="00E67CB4"/>
    <w:rsid w:val="00E70824"/>
    <w:rsid w:val="00E71B8B"/>
    <w:rsid w:val="00E71C8A"/>
    <w:rsid w:val="00E724F1"/>
    <w:rsid w:val="00E72649"/>
    <w:rsid w:val="00E74243"/>
    <w:rsid w:val="00E75ABF"/>
    <w:rsid w:val="00E776A0"/>
    <w:rsid w:val="00E776A1"/>
    <w:rsid w:val="00E77BD8"/>
    <w:rsid w:val="00E80420"/>
    <w:rsid w:val="00E80BBE"/>
    <w:rsid w:val="00E828B2"/>
    <w:rsid w:val="00E846B9"/>
    <w:rsid w:val="00E86564"/>
    <w:rsid w:val="00E8666B"/>
    <w:rsid w:val="00E86CE1"/>
    <w:rsid w:val="00E92887"/>
    <w:rsid w:val="00E92CC9"/>
    <w:rsid w:val="00E92E25"/>
    <w:rsid w:val="00E92FDB"/>
    <w:rsid w:val="00E93581"/>
    <w:rsid w:val="00E94BF7"/>
    <w:rsid w:val="00E95E35"/>
    <w:rsid w:val="00EA115D"/>
    <w:rsid w:val="00EA1AF1"/>
    <w:rsid w:val="00EA7611"/>
    <w:rsid w:val="00EB0F07"/>
    <w:rsid w:val="00EB1988"/>
    <w:rsid w:val="00EB1AD5"/>
    <w:rsid w:val="00EB3DEC"/>
    <w:rsid w:val="00EB559F"/>
    <w:rsid w:val="00EB6367"/>
    <w:rsid w:val="00EB6AC9"/>
    <w:rsid w:val="00EC0A97"/>
    <w:rsid w:val="00EC331C"/>
    <w:rsid w:val="00EC3347"/>
    <w:rsid w:val="00EC3876"/>
    <w:rsid w:val="00EC4083"/>
    <w:rsid w:val="00EC5149"/>
    <w:rsid w:val="00EC5978"/>
    <w:rsid w:val="00EC7843"/>
    <w:rsid w:val="00ED14F6"/>
    <w:rsid w:val="00ED3C54"/>
    <w:rsid w:val="00ED4D3B"/>
    <w:rsid w:val="00ED5F9F"/>
    <w:rsid w:val="00ED67DF"/>
    <w:rsid w:val="00ED7EEE"/>
    <w:rsid w:val="00EE05A6"/>
    <w:rsid w:val="00EE1378"/>
    <w:rsid w:val="00EE298D"/>
    <w:rsid w:val="00EE3684"/>
    <w:rsid w:val="00EE3821"/>
    <w:rsid w:val="00EE5476"/>
    <w:rsid w:val="00EE66B2"/>
    <w:rsid w:val="00EE7083"/>
    <w:rsid w:val="00EE7CA8"/>
    <w:rsid w:val="00EF049C"/>
    <w:rsid w:val="00EF077F"/>
    <w:rsid w:val="00EF0F14"/>
    <w:rsid w:val="00EF0F73"/>
    <w:rsid w:val="00EF3677"/>
    <w:rsid w:val="00EF4D54"/>
    <w:rsid w:val="00EF5912"/>
    <w:rsid w:val="00EF5DF2"/>
    <w:rsid w:val="00EF72D8"/>
    <w:rsid w:val="00F014D8"/>
    <w:rsid w:val="00F01709"/>
    <w:rsid w:val="00F02176"/>
    <w:rsid w:val="00F05725"/>
    <w:rsid w:val="00F05744"/>
    <w:rsid w:val="00F06413"/>
    <w:rsid w:val="00F07591"/>
    <w:rsid w:val="00F1065C"/>
    <w:rsid w:val="00F1096B"/>
    <w:rsid w:val="00F116F4"/>
    <w:rsid w:val="00F13015"/>
    <w:rsid w:val="00F133AF"/>
    <w:rsid w:val="00F13CE5"/>
    <w:rsid w:val="00F1541A"/>
    <w:rsid w:val="00F1593F"/>
    <w:rsid w:val="00F15B47"/>
    <w:rsid w:val="00F16A0B"/>
    <w:rsid w:val="00F2283D"/>
    <w:rsid w:val="00F231F7"/>
    <w:rsid w:val="00F241AA"/>
    <w:rsid w:val="00F2446F"/>
    <w:rsid w:val="00F2489B"/>
    <w:rsid w:val="00F24991"/>
    <w:rsid w:val="00F24A48"/>
    <w:rsid w:val="00F268CE"/>
    <w:rsid w:val="00F30FC3"/>
    <w:rsid w:val="00F31C07"/>
    <w:rsid w:val="00F32F3F"/>
    <w:rsid w:val="00F3381E"/>
    <w:rsid w:val="00F33E3E"/>
    <w:rsid w:val="00F35D41"/>
    <w:rsid w:val="00F35ECA"/>
    <w:rsid w:val="00F36382"/>
    <w:rsid w:val="00F367F6"/>
    <w:rsid w:val="00F37C15"/>
    <w:rsid w:val="00F42EEE"/>
    <w:rsid w:val="00F43E72"/>
    <w:rsid w:val="00F440BF"/>
    <w:rsid w:val="00F46DCA"/>
    <w:rsid w:val="00F46E65"/>
    <w:rsid w:val="00F4715A"/>
    <w:rsid w:val="00F47DC7"/>
    <w:rsid w:val="00F52105"/>
    <w:rsid w:val="00F53387"/>
    <w:rsid w:val="00F54074"/>
    <w:rsid w:val="00F55E11"/>
    <w:rsid w:val="00F561AF"/>
    <w:rsid w:val="00F56AF6"/>
    <w:rsid w:val="00F60372"/>
    <w:rsid w:val="00F6119A"/>
    <w:rsid w:val="00F65497"/>
    <w:rsid w:val="00F67D02"/>
    <w:rsid w:val="00F7006B"/>
    <w:rsid w:val="00F734F7"/>
    <w:rsid w:val="00F80459"/>
    <w:rsid w:val="00F80DB7"/>
    <w:rsid w:val="00F84AF1"/>
    <w:rsid w:val="00F8522F"/>
    <w:rsid w:val="00F90204"/>
    <w:rsid w:val="00F919A6"/>
    <w:rsid w:val="00F91FA9"/>
    <w:rsid w:val="00F91FB8"/>
    <w:rsid w:val="00F923C0"/>
    <w:rsid w:val="00F92E2C"/>
    <w:rsid w:val="00F94371"/>
    <w:rsid w:val="00F94F5F"/>
    <w:rsid w:val="00F955CF"/>
    <w:rsid w:val="00F95680"/>
    <w:rsid w:val="00F96650"/>
    <w:rsid w:val="00F969B6"/>
    <w:rsid w:val="00F97875"/>
    <w:rsid w:val="00FA0003"/>
    <w:rsid w:val="00FA0335"/>
    <w:rsid w:val="00FA31E2"/>
    <w:rsid w:val="00FA4F4D"/>
    <w:rsid w:val="00FA614D"/>
    <w:rsid w:val="00FA64C6"/>
    <w:rsid w:val="00FA7347"/>
    <w:rsid w:val="00FB07CF"/>
    <w:rsid w:val="00FB1FBF"/>
    <w:rsid w:val="00FB21CD"/>
    <w:rsid w:val="00FB258C"/>
    <w:rsid w:val="00FB2836"/>
    <w:rsid w:val="00FB2966"/>
    <w:rsid w:val="00FB2CB4"/>
    <w:rsid w:val="00FB3759"/>
    <w:rsid w:val="00FB6B53"/>
    <w:rsid w:val="00FC0016"/>
    <w:rsid w:val="00FC00BB"/>
    <w:rsid w:val="00FC0631"/>
    <w:rsid w:val="00FC15CB"/>
    <w:rsid w:val="00FC1A61"/>
    <w:rsid w:val="00FC218A"/>
    <w:rsid w:val="00FC38E9"/>
    <w:rsid w:val="00FC493C"/>
    <w:rsid w:val="00FC4FCF"/>
    <w:rsid w:val="00FC5318"/>
    <w:rsid w:val="00FC703E"/>
    <w:rsid w:val="00FC79FE"/>
    <w:rsid w:val="00FD0139"/>
    <w:rsid w:val="00FD0AE2"/>
    <w:rsid w:val="00FD2BF5"/>
    <w:rsid w:val="00FD2F91"/>
    <w:rsid w:val="00FD4A8C"/>
    <w:rsid w:val="00FD564A"/>
    <w:rsid w:val="00FD59A9"/>
    <w:rsid w:val="00FD5BFD"/>
    <w:rsid w:val="00FD64C5"/>
    <w:rsid w:val="00FD6954"/>
    <w:rsid w:val="00FE0C0D"/>
    <w:rsid w:val="00FE1FC7"/>
    <w:rsid w:val="00FE28BA"/>
    <w:rsid w:val="00FE5BAC"/>
    <w:rsid w:val="00FE5C90"/>
    <w:rsid w:val="00FE6154"/>
    <w:rsid w:val="00FF1646"/>
    <w:rsid w:val="00FF6404"/>
    <w:rsid w:val="00FF77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40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15D"/>
    <w:rPr>
      <w:rFonts w:ascii="Times New Roman" w:hAnsi="Times New Roman"/>
      <w:sz w:val="24"/>
    </w:rPr>
  </w:style>
  <w:style w:type="paragraph" w:styleId="1">
    <w:name w:val="heading 1"/>
    <w:basedOn w:val="a"/>
    <w:next w:val="a"/>
    <w:link w:val="1Char"/>
    <w:uiPriority w:val="9"/>
    <w:qFormat/>
    <w:rsid w:val="00242A5F"/>
    <w:pPr>
      <w:jc w:val="center"/>
      <w:outlineLvl w:val="0"/>
    </w:pPr>
    <w:rPr>
      <w:b/>
      <w:sz w:val="32"/>
      <w:lang w:val="en-US"/>
    </w:rPr>
  </w:style>
  <w:style w:type="paragraph" w:styleId="2">
    <w:name w:val="heading 2"/>
    <w:basedOn w:val="a"/>
    <w:next w:val="a"/>
    <w:link w:val="2Char"/>
    <w:uiPriority w:val="99"/>
    <w:unhideWhenUsed/>
    <w:qFormat/>
    <w:rsid w:val="00E742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9"/>
    <w:unhideWhenUsed/>
    <w:qFormat/>
    <w:rsid w:val="00E7424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1"/>
    <w:next w:val="a"/>
    <w:link w:val="4Char"/>
    <w:uiPriority w:val="9"/>
    <w:unhideWhenUsed/>
    <w:qFormat/>
    <w:rsid w:val="00F919A6"/>
    <w:pPr>
      <w:outlineLvl w:val="3"/>
    </w:pPr>
  </w:style>
  <w:style w:type="paragraph" w:styleId="5">
    <w:name w:val="heading 5"/>
    <w:basedOn w:val="a"/>
    <w:next w:val="a"/>
    <w:link w:val="5Char"/>
    <w:uiPriority w:val="9"/>
    <w:unhideWhenUsed/>
    <w:qFormat/>
    <w:rsid w:val="00242A5F"/>
    <w:pPr>
      <w:keepNext/>
      <w:keepLines/>
      <w:spacing w:before="40" w:after="0"/>
      <w:jc w:val="left"/>
      <w:outlineLvl w:val="4"/>
    </w:pPr>
    <w:rPr>
      <w:rFonts w:eastAsiaTheme="majorEastAsia" w:cstheme="majorBidi"/>
      <w:b/>
      <w:sz w:val="28"/>
      <w:u w:val="single"/>
    </w:rPr>
  </w:style>
  <w:style w:type="paragraph" w:styleId="6">
    <w:name w:val="heading 6"/>
    <w:basedOn w:val="a"/>
    <w:next w:val="a"/>
    <w:link w:val="6Char"/>
    <w:uiPriority w:val="9"/>
    <w:semiHidden/>
    <w:unhideWhenUsed/>
    <w:qFormat/>
    <w:rsid w:val="00E9288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42FD2"/>
    <w:pPr>
      <w:autoSpaceDE w:val="0"/>
      <w:autoSpaceDN w:val="0"/>
      <w:adjustRightInd w:val="0"/>
      <w:spacing w:after="0" w:line="240" w:lineRule="auto"/>
    </w:pPr>
    <w:rPr>
      <w:rFonts w:ascii="Times New Roman" w:hAnsi="Times New Roman" w:cs="Times New Roman"/>
      <w:color w:val="000000"/>
      <w:sz w:val="24"/>
      <w:szCs w:val="24"/>
    </w:rPr>
  </w:style>
  <w:style w:type="paragraph" w:styleId="Web">
    <w:name w:val="Normal (Web)"/>
    <w:basedOn w:val="a"/>
    <w:uiPriority w:val="99"/>
    <w:semiHidden/>
    <w:unhideWhenUsed/>
    <w:rsid w:val="00BB47B5"/>
    <w:pPr>
      <w:spacing w:before="100" w:beforeAutospacing="1" w:after="100" w:afterAutospacing="1" w:line="240" w:lineRule="auto"/>
    </w:pPr>
    <w:rPr>
      <w:rFonts w:eastAsia="Times New Roman" w:cs="Times New Roman"/>
      <w:szCs w:val="24"/>
      <w:lang w:eastAsia="el-GR"/>
    </w:rPr>
  </w:style>
  <w:style w:type="character" w:styleId="a3">
    <w:name w:val="Strong"/>
    <w:basedOn w:val="a0"/>
    <w:uiPriority w:val="22"/>
    <w:qFormat/>
    <w:rsid w:val="00BB47B5"/>
    <w:rPr>
      <w:b/>
      <w:bCs/>
    </w:rPr>
  </w:style>
  <w:style w:type="character" w:styleId="a4">
    <w:name w:val="Emphasis"/>
    <w:basedOn w:val="a0"/>
    <w:uiPriority w:val="20"/>
    <w:qFormat/>
    <w:rsid w:val="00B7311B"/>
    <w:rPr>
      <w:i/>
      <w:iCs/>
    </w:rPr>
  </w:style>
  <w:style w:type="paragraph" w:styleId="a5">
    <w:name w:val="header"/>
    <w:basedOn w:val="a"/>
    <w:link w:val="Char"/>
    <w:uiPriority w:val="99"/>
    <w:unhideWhenUsed/>
    <w:rsid w:val="00113C5F"/>
    <w:pPr>
      <w:tabs>
        <w:tab w:val="center" w:pos="4153"/>
        <w:tab w:val="right" w:pos="8306"/>
      </w:tabs>
      <w:spacing w:after="0" w:line="240" w:lineRule="auto"/>
    </w:pPr>
  </w:style>
  <w:style w:type="character" w:customStyle="1" w:styleId="Char">
    <w:name w:val="Κεφαλίδα Char"/>
    <w:basedOn w:val="a0"/>
    <w:link w:val="a5"/>
    <w:uiPriority w:val="99"/>
    <w:rsid w:val="00113C5F"/>
  </w:style>
  <w:style w:type="paragraph" w:styleId="a6">
    <w:name w:val="footer"/>
    <w:basedOn w:val="a"/>
    <w:link w:val="Char0"/>
    <w:uiPriority w:val="99"/>
    <w:unhideWhenUsed/>
    <w:rsid w:val="00113C5F"/>
    <w:pPr>
      <w:tabs>
        <w:tab w:val="center" w:pos="4153"/>
        <w:tab w:val="right" w:pos="8306"/>
      </w:tabs>
      <w:spacing w:after="0" w:line="240" w:lineRule="auto"/>
    </w:pPr>
  </w:style>
  <w:style w:type="character" w:customStyle="1" w:styleId="Char0">
    <w:name w:val="Υποσέλιδο Char"/>
    <w:basedOn w:val="a0"/>
    <w:link w:val="a6"/>
    <w:uiPriority w:val="99"/>
    <w:rsid w:val="00113C5F"/>
  </w:style>
  <w:style w:type="character" w:styleId="-">
    <w:name w:val="Hyperlink"/>
    <w:basedOn w:val="a0"/>
    <w:uiPriority w:val="99"/>
    <w:unhideWhenUsed/>
    <w:rsid w:val="0027301A"/>
    <w:rPr>
      <w:color w:val="0000FF"/>
      <w:u w:val="single"/>
    </w:rPr>
  </w:style>
  <w:style w:type="character" w:styleId="-0">
    <w:name w:val="FollowedHyperlink"/>
    <w:basedOn w:val="a0"/>
    <w:uiPriority w:val="99"/>
    <w:semiHidden/>
    <w:unhideWhenUsed/>
    <w:rsid w:val="0062542B"/>
    <w:rPr>
      <w:color w:val="954F72" w:themeColor="followedHyperlink"/>
      <w:u w:val="single"/>
    </w:rPr>
  </w:style>
  <w:style w:type="paragraph" w:styleId="a7">
    <w:name w:val="Bibliography"/>
    <w:basedOn w:val="a"/>
    <w:next w:val="a"/>
    <w:uiPriority w:val="37"/>
    <w:unhideWhenUsed/>
    <w:rsid w:val="00286EE0"/>
  </w:style>
  <w:style w:type="paragraph" w:styleId="a8">
    <w:name w:val="List Paragraph"/>
    <w:basedOn w:val="a"/>
    <w:uiPriority w:val="34"/>
    <w:qFormat/>
    <w:rsid w:val="00D27BB7"/>
    <w:pPr>
      <w:ind w:left="720"/>
      <w:contextualSpacing/>
    </w:pPr>
  </w:style>
  <w:style w:type="paragraph" w:styleId="a9">
    <w:name w:val="Plain Text"/>
    <w:basedOn w:val="a"/>
    <w:link w:val="Char1"/>
    <w:rsid w:val="003270FF"/>
    <w:pPr>
      <w:spacing w:after="0" w:line="240" w:lineRule="auto"/>
    </w:pPr>
    <w:rPr>
      <w:rFonts w:ascii="Courier New" w:eastAsia="Μοντέρνα" w:hAnsi="Courier New" w:cs="Times New Roman"/>
      <w:sz w:val="20"/>
      <w:szCs w:val="20"/>
    </w:rPr>
  </w:style>
  <w:style w:type="character" w:customStyle="1" w:styleId="Char1">
    <w:name w:val="Απλό κείμενο Char"/>
    <w:basedOn w:val="a0"/>
    <w:link w:val="a9"/>
    <w:rsid w:val="003270FF"/>
    <w:rPr>
      <w:rFonts w:ascii="Courier New" w:eastAsia="Μοντέρνα" w:hAnsi="Courier New" w:cs="Times New Roman"/>
      <w:sz w:val="20"/>
      <w:szCs w:val="20"/>
    </w:rPr>
  </w:style>
  <w:style w:type="paragraph" w:styleId="20">
    <w:name w:val="Body Text 2"/>
    <w:basedOn w:val="Default"/>
    <w:next w:val="Default"/>
    <w:link w:val="2Char0"/>
    <w:uiPriority w:val="99"/>
    <w:rsid w:val="003B6FD1"/>
    <w:rPr>
      <w:color w:val="auto"/>
    </w:rPr>
  </w:style>
  <w:style w:type="character" w:customStyle="1" w:styleId="2Char0">
    <w:name w:val="Σώμα κείμενου 2 Char"/>
    <w:basedOn w:val="a0"/>
    <w:link w:val="20"/>
    <w:uiPriority w:val="99"/>
    <w:rsid w:val="003B6FD1"/>
    <w:rPr>
      <w:rFonts w:ascii="Times New Roman" w:hAnsi="Times New Roman" w:cs="Times New Roman"/>
      <w:sz w:val="24"/>
      <w:szCs w:val="24"/>
    </w:rPr>
  </w:style>
  <w:style w:type="character" w:customStyle="1" w:styleId="1Char">
    <w:name w:val="Επικεφαλίδα 1 Char"/>
    <w:basedOn w:val="a0"/>
    <w:link w:val="1"/>
    <w:uiPriority w:val="9"/>
    <w:rsid w:val="00242A5F"/>
    <w:rPr>
      <w:rFonts w:ascii="Times New Roman" w:hAnsi="Times New Roman"/>
      <w:b/>
      <w:sz w:val="32"/>
      <w:lang w:val="en-US"/>
    </w:rPr>
  </w:style>
  <w:style w:type="paragraph" w:styleId="30">
    <w:name w:val="Body Text 3"/>
    <w:basedOn w:val="a"/>
    <w:link w:val="3Char0"/>
    <w:uiPriority w:val="99"/>
    <w:semiHidden/>
    <w:unhideWhenUsed/>
    <w:rsid w:val="00764818"/>
    <w:pPr>
      <w:spacing w:after="120"/>
    </w:pPr>
    <w:rPr>
      <w:sz w:val="16"/>
      <w:szCs w:val="16"/>
    </w:rPr>
  </w:style>
  <w:style w:type="character" w:customStyle="1" w:styleId="3Char0">
    <w:name w:val="Σώμα κείμενου 3 Char"/>
    <w:basedOn w:val="a0"/>
    <w:link w:val="30"/>
    <w:uiPriority w:val="99"/>
    <w:semiHidden/>
    <w:rsid w:val="00764818"/>
    <w:rPr>
      <w:sz w:val="16"/>
      <w:szCs w:val="16"/>
    </w:rPr>
  </w:style>
  <w:style w:type="character" w:customStyle="1" w:styleId="2Char">
    <w:name w:val="Επικεφαλίδα 2 Char"/>
    <w:basedOn w:val="a0"/>
    <w:link w:val="2"/>
    <w:uiPriority w:val="99"/>
    <w:rsid w:val="00E74243"/>
    <w:rPr>
      <w:rFonts w:asciiTheme="majorHAnsi" w:eastAsiaTheme="majorEastAsia" w:hAnsiTheme="majorHAnsi" w:cstheme="majorBidi"/>
      <w:color w:val="2E74B5" w:themeColor="accent1" w:themeShade="BF"/>
      <w:sz w:val="26"/>
      <w:szCs w:val="26"/>
    </w:rPr>
  </w:style>
  <w:style w:type="character" w:customStyle="1" w:styleId="3Char">
    <w:name w:val="Επικεφαλίδα 3 Char"/>
    <w:basedOn w:val="a0"/>
    <w:link w:val="3"/>
    <w:uiPriority w:val="99"/>
    <w:rsid w:val="00E74243"/>
    <w:rPr>
      <w:rFonts w:asciiTheme="majorHAnsi" w:eastAsiaTheme="majorEastAsia" w:hAnsiTheme="majorHAnsi" w:cstheme="majorBidi"/>
      <w:color w:val="1F4D78" w:themeColor="accent1" w:themeShade="7F"/>
      <w:sz w:val="24"/>
      <w:szCs w:val="24"/>
    </w:rPr>
  </w:style>
  <w:style w:type="paragraph" w:styleId="aa">
    <w:name w:val="footnote text"/>
    <w:basedOn w:val="a"/>
    <w:link w:val="Char2"/>
    <w:uiPriority w:val="99"/>
    <w:semiHidden/>
    <w:unhideWhenUsed/>
    <w:rsid w:val="0033296F"/>
    <w:pPr>
      <w:spacing w:after="0" w:line="240" w:lineRule="auto"/>
    </w:pPr>
    <w:rPr>
      <w:sz w:val="20"/>
      <w:szCs w:val="20"/>
    </w:rPr>
  </w:style>
  <w:style w:type="character" w:customStyle="1" w:styleId="Char2">
    <w:name w:val="Κείμενο υποσημείωσης Char"/>
    <w:basedOn w:val="a0"/>
    <w:link w:val="aa"/>
    <w:uiPriority w:val="99"/>
    <w:semiHidden/>
    <w:rsid w:val="0033296F"/>
    <w:rPr>
      <w:sz w:val="20"/>
      <w:szCs w:val="20"/>
    </w:rPr>
  </w:style>
  <w:style w:type="character" w:styleId="ab">
    <w:name w:val="footnote reference"/>
    <w:basedOn w:val="a0"/>
    <w:uiPriority w:val="99"/>
    <w:semiHidden/>
    <w:unhideWhenUsed/>
    <w:rsid w:val="0033296F"/>
    <w:rPr>
      <w:vertAlign w:val="superscript"/>
    </w:rPr>
  </w:style>
  <w:style w:type="table" w:styleId="ac">
    <w:name w:val="Table Grid"/>
    <w:basedOn w:val="a1"/>
    <w:uiPriority w:val="39"/>
    <w:rsid w:val="000E3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Πλέγμα πίνακα1"/>
    <w:basedOn w:val="a1"/>
    <w:next w:val="ac"/>
    <w:uiPriority w:val="39"/>
    <w:rsid w:val="00D30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3"/>
    <w:uiPriority w:val="99"/>
    <w:semiHidden/>
    <w:unhideWhenUsed/>
    <w:rsid w:val="00B91597"/>
    <w:pPr>
      <w:spacing w:after="0" w:line="240" w:lineRule="auto"/>
    </w:pPr>
    <w:rPr>
      <w:rFonts w:ascii="Segoe UI" w:hAnsi="Segoe UI" w:cs="Segoe UI"/>
      <w:sz w:val="18"/>
      <w:szCs w:val="18"/>
    </w:rPr>
  </w:style>
  <w:style w:type="character" w:customStyle="1" w:styleId="Char3">
    <w:name w:val="Κείμενο πλαισίου Char"/>
    <w:basedOn w:val="a0"/>
    <w:link w:val="ad"/>
    <w:uiPriority w:val="99"/>
    <w:semiHidden/>
    <w:rsid w:val="00B91597"/>
    <w:rPr>
      <w:rFonts w:ascii="Segoe UI" w:hAnsi="Segoe UI" w:cs="Segoe UI"/>
      <w:sz w:val="18"/>
      <w:szCs w:val="18"/>
    </w:rPr>
  </w:style>
  <w:style w:type="character" w:styleId="ae">
    <w:name w:val="annotation reference"/>
    <w:basedOn w:val="a0"/>
    <w:uiPriority w:val="99"/>
    <w:semiHidden/>
    <w:unhideWhenUsed/>
    <w:rsid w:val="00754D8D"/>
    <w:rPr>
      <w:sz w:val="16"/>
      <w:szCs w:val="16"/>
    </w:rPr>
  </w:style>
  <w:style w:type="paragraph" w:styleId="af">
    <w:name w:val="annotation text"/>
    <w:basedOn w:val="a"/>
    <w:link w:val="Char4"/>
    <w:uiPriority w:val="99"/>
    <w:semiHidden/>
    <w:unhideWhenUsed/>
    <w:rsid w:val="00754D8D"/>
    <w:pPr>
      <w:spacing w:line="240" w:lineRule="auto"/>
    </w:pPr>
    <w:rPr>
      <w:sz w:val="20"/>
      <w:szCs w:val="20"/>
    </w:rPr>
  </w:style>
  <w:style w:type="character" w:customStyle="1" w:styleId="Char4">
    <w:name w:val="Κείμενο σχολίου Char"/>
    <w:basedOn w:val="a0"/>
    <w:link w:val="af"/>
    <w:uiPriority w:val="99"/>
    <w:semiHidden/>
    <w:rsid w:val="00754D8D"/>
    <w:rPr>
      <w:sz w:val="20"/>
      <w:szCs w:val="20"/>
    </w:rPr>
  </w:style>
  <w:style w:type="paragraph" w:styleId="af0">
    <w:name w:val="annotation subject"/>
    <w:basedOn w:val="af"/>
    <w:next w:val="af"/>
    <w:link w:val="Char5"/>
    <w:uiPriority w:val="99"/>
    <w:semiHidden/>
    <w:unhideWhenUsed/>
    <w:rsid w:val="00754D8D"/>
    <w:rPr>
      <w:b/>
      <w:bCs/>
    </w:rPr>
  </w:style>
  <w:style w:type="character" w:customStyle="1" w:styleId="Char5">
    <w:name w:val="Θέμα σχολίου Char"/>
    <w:basedOn w:val="Char4"/>
    <w:link w:val="af0"/>
    <w:uiPriority w:val="99"/>
    <w:semiHidden/>
    <w:rsid w:val="00754D8D"/>
    <w:rPr>
      <w:b/>
      <w:bCs/>
      <w:sz w:val="20"/>
      <w:szCs w:val="20"/>
    </w:rPr>
  </w:style>
  <w:style w:type="table" w:customStyle="1" w:styleId="21">
    <w:name w:val="Πλέγμα πίνακα2"/>
    <w:basedOn w:val="a1"/>
    <w:next w:val="ac"/>
    <w:uiPriority w:val="39"/>
    <w:rsid w:val="00D10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Πλέγμα πίνακα3"/>
    <w:basedOn w:val="a1"/>
    <w:next w:val="ac"/>
    <w:uiPriority w:val="39"/>
    <w:rsid w:val="00511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Πλέγμα πίνακα4"/>
    <w:basedOn w:val="a1"/>
    <w:next w:val="ac"/>
    <w:uiPriority w:val="39"/>
    <w:rsid w:val="00B75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unhideWhenUsed/>
    <w:qFormat/>
    <w:rsid w:val="00FF6404"/>
    <w:pPr>
      <w:widowControl w:val="0"/>
      <w:autoSpaceDE w:val="0"/>
      <w:autoSpaceDN w:val="0"/>
      <w:adjustRightInd w:val="0"/>
      <w:spacing w:after="200" w:line="240" w:lineRule="auto"/>
    </w:pPr>
    <w:rPr>
      <w:rFonts w:ascii="Courier New" w:eastAsiaTheme="minorEastAsia" w:hAnsi="Courier New" w:cs="Courier New"/>
      <w:b/>
      <w:bCs/>
      <w:color w:val="5B9BD5" w:themeColor="accent1"/>
      <w:sz w:val="18"/>
      <w:szCs w:val="18"/>
      <w:lang w:eastAsia="el-GR"/>
    </w:rPr>
  </w:style>
  <w:style w:type="table" w:customStyle="1" w:styleId="PlainTable1">
    <w:name w:val="Plain Table 1"/>
    <w:basedOn w:val="a1"/>
    <w:uiPriority w:val="41"/>
    <w:rsid w:val="000744D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4Char">
    <w:name w:val="Επικεφαλίδα 4 Char"/>
    <w:basedOn w:val="a0"/>
    <w:link w:val="4"/>
    <w:uiPriority w:val="9"/>
    <w:rsid w:val="00F919A6"/>
    <w:rPr>
      <w:rFonts w:ascii="Times New Roman" w:hAnsi="Times New Roman"/>
      <w:b/>
      <w:sz w:val="32"/>
      <w:lang w:val="en-US"/>
    </w:rPr>
  </w:style>
  <w:style w:type="character" w:customStyle="1" w:styleId="5Char">
    <w:name w:val="Επικεφαλίδα 5 Char"/>
    <w:basedOn w:val="a0"/>
    <w:link w:val="5"/>
    <w:uiPriority w:val="9"/>
    <w:rsid w:val="00242A5F"/>
    <w:rPr>
      <w:rFonts w:ascii="Times New Roman" w:eastAsiaTheme="majorEastAsia" w:hAnsi="Times New Roman" w:cstheme="majorBidi"/>
      <w:b/>
      <w:sz w:val="28"/>
      <w:u w:val="single"/>
    </w:rPr>
  </w:style>
  <w:style w:type="paragraph" w:styleId="af2">
    <w:name w:val="TOC Heading"/>
    <w:basedOn w:val="1"/>
    <w:next w:val="a"/>
    <w:uiPriority w:val="39"/>
    <w:unhideWhenUsed/>
    <w:qFormat/>
    <w:rsid w:val="008C4044"/>
    <w:pPr>
      <w:spacing w:line="259" w:lineRule="auto"/>
      <w:jc w:val="left"/>
      <w:outlineLvl w:val="9"/>
    </w:pPr>
    <w:rPr>
      <w:lang w:eastAsia="el-GR"/>
    </w:rPr>
  </w:style>
  <w:style w:type="paragraph" w:styleId="af3">
    <w:name w:val="No Spacing"/>
    <w:uiPriority w:val="1"/>
    <w:rsid w:val="00193DF5"/>
    <w:pPr>
      <w:spacing w:after="0" w:line="240" w:lineRule="auto"/>
    </w:pPr>
    <w:rPr>
      <w:rFonts w:ascii="Times New Roman" w:hAnsi="Times New Roman"/>
      <w:b/>
      <w:sz w:val="32"/>
    </w:rPr>
  </w:style>
  <w:style w:type="paragraph" w:styleId="11">
    <w:name w:val="toc 1"/>
    <w:basedOn w:val="a"/>
    <w:next w:val="a"/>
    <w:autoRedefine/>
    <w:uiPriority w:val="39"/>
    <w:unhideWhenUsed/>
    <w:rsid w:val="003B720C"/>
    <w:pPr>
      <w:tabs>
        <w:tab w:val="right" w:leader="dot" w:pos="8778"/>
      </w:tabs>
      <w:spacing w:after="100"/>
    </w:pPr>
    <w:rPr>
      <w:noProof/>
      <w:color w:val="0D0D0D" w:themeColor="text1" w:themeTint="F2"/>
    </w:rPr>
  </w:style>
  <w:style w:type="paragraph" w:styleId="22">
    <w:name w:val="toc 2"/>
    <w:basedOn w:val="a"/>
    <w:next w:val="a"/>
    <w:autoRedefine/>
    <w:uiPriority w:val="39"/>
    <w:unhideWhenUsed/>
    <w:rsid w:val="00E92887"/>
    <w:pPr>
      <w:spacing w:after="100" w:line="259" w:lineRule="auto"/>
      <w:ind w:left="220"/>
      <w:jc w:val="left"/>
    </w:pPr>
    <w:rPr>
      <w:rFonts w:asciiTheme="minorHAnsi" w:eastAsiaTheme="minorEastAsia" w:hAnsiTheme="minorHAnsi" w:cs="Times New Roman"/>
      <w:sz w:val="22"/>
      <w:lang w:eastAsia="el-GR"/>
    </w:rPr>
  </w:style>
  <w:style w:type="paragraph" w:styleId="32">
    <w:name w:val="toc 3"/>
    <w:basedOn w:val="a"/>
    <w:next w:val="a"/>
    <w:autoRedefine/>
    <w:uiPriority w:val="39"/>
    <w:unhideWhenUsed/>
    <w:rsid w:val="00E92887"/>
    <w:pPr>
      <w:spacing w:after="100" w:line="259" w:lineRule="auto"/>
      <w:ind w:left="440"/>
      <w:jc w:val="left"/>
    </w:pPr>
    <w:rPr>
      <w:rFonts w:asciiTheme="minorHAnsi" w:eastAsiaTheme="minorEastAsia" w:hAnsiTheme="minorHAnsi" w:cs="Times New Roman"/>
      <w:sz w:val="22"/>
      <w:lang w:eastAsia="el-GR"/>
    </w:rPr>
  </w:style>
  <w:style w:type="character" w:customStyle="1" w:styleId="6Char">
    <w:name w:val="Επικεφαλίδα 6 Char"/>
    <w:basedOn w:val="a0"/>
    <w:link w:val="6"/>
    <w:uiPriority w:val="9"/>
    <w:semiHidden/>
    <w:rsid w:val="00E92887"/>
    <w:rPr>
      <w:rFonts w:asciiTheme="majorHAnsi" w:eastAsiaTheme="majorEastAsia" w:hAnsiTheme="majorHAnsi" w:cstheme="majorBidi"/>
      <w:color w:val="1F4D78" w:themeColor="accent1" w:themeShade="7F"/>
      <w:sz w:val="24"/>
    </w:rPr>
  </w:style>
  <w:style w:type="paragraph" w:styleId="af4">
    <w:name w:val="Title"/>
    <w:basedOn w:val="a"/>
    <w:next w:val="a"/>
    <w:link w:val="Char6"/>
    <w:uiPriority w:val="10"/>
    <w:qFormat/>
    <w:rsid w:val="00242A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6">
    <w:name w:val="Τίτλος Char"/>
    <w:basedOn w:val="a0"/>
    <w:link w:val="af4"/>
    <w:uiPriority w:val="10"/>
    <w:rsid w:val="00242A5F"/>
    <w:rPr>
      <w:rFonts w:asciiTheme="majorHAnsi" w:eastAsiaTheme="majorEastAsia" w:hAnsiTheme="majorHAnsi" w:cstheme="majorBidi"/>
      <w:spacing w:val="-10"/>
      <w:kern w:val="28"/>
      <w:sz w:val="56"/>
      <w:szCs w:val="56"/>
    </w:rPr>
  </w:style>
  <w:style w:type="paragraph" w:styleId="50">
    <w:name w:val="toc 5"/>
    <w:basedOn w:val="a"/>
    <w:next w:val="a"/>
    <w:autoRedefine/>
    <w:uiPriority w:val="39"/>
    <w:semiHidden/>
    <w:unhideWhenUsed/>
    <w:rsid w:val="005A0E0F"/>
    <w:pPr>
      <w:spacing w:after="100"/>
      <w:ind w:left="960"/>
    </w:pPr>
  </w:style>
  <w:style w:type="paragraph" w:styleId="60">
    <w:name w:val="toc 6"/>
    <w:basedOn w:val="a"/>
    <w:next w:val="a"/>
    <w:autoRedefine/>
    <w:uiPriority w:val="39"/>
    <w:semiHidden/>
    <w:unhideWhenUsed/>
    <w:rsid w:val="005A0E0F"/>
    <w:pPr>
      <w:spacing w:after="100"/>
      <w:ind w:left="1200"/>
    </w:pPr>
  </w:style>
  <w:style w:type="table" w:customStyle="1" w:styleId="GridTableLight">
    <w:name w:val="Grid Table Light"/>
    <w:basedOn w:val="a1"/>
    <w:uiPriority w:val="40"/>
    <w:rsid w:val="00EA115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
    <w:name w:val="Πλέγμα πίνακα5"/>
    <w:basedOn w:val="a1"/>
    <w:next w:val="ac"/>
    <w:uiPriority w:val="39"/>
    <w:rsid w:val="00D37883"/>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Πλέγμα πίνακα6"/>
    <w:basedOn w:val="a1"/>
    <w:next w:val="ac"/>
    <w:uiPriority w:val="39"/>
    <w:rsid w:val="00AE581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40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15D"/>
    <w:rPr>
      <w:rFonts w:ascii="Times New Roman" w:hAnsi="Times New Roman"/>
      <w:sz w:val="24"/>
    </w:rPr>
  </w:style>
  <w:style w:type="paragraph" w:styleId="1">
    <w:name w:val="heading 1"/>
    <w:basedOn w:val="a"/>
    <w:next w:val="a"/>
    <w:link w:val="1Char"/>
    <w:uiPriority w:val="9"/>
    <w:qFormat/>
    <w:rsid w:val="00242A5F"/>
    <w:pPr>
      <w:jc w:val="center"/>
      <w:outlineLvl w:val="0"/>
    </w:pPr>
    <w:rPr>
      <w:b/>
      <w:sz w:val="32"/>
      <w:lang w:val="en-US"/>
    </w:rPr>
  </w:style>
  <w:style w:type="paragraph" w:styleId="2">
    <w:name w:val="heading 2"/>
    <w:basedOn w:val="a"/>
    <w:next w:val="a"/>
    <w:link w:val="2Char"/>
    <w:uiPriority w:val="99"/>
    <w:unhideWhenUsed/>
    <w:qFormat/>
    <w:rsid w:val="00E742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9"/>
    <w:unhideWhenUsed/>
    <w:qFormat/>
    <w:rsid w:val="00E7424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1"/>
    <w:next w:val="a"/>
    <w:link w:val="4Char"/>
    <w:uiPriority w:val="9"/>
    <w:unhideWhenUsed/>
    <w:qFormat/>
    <w:rsid w:val="00F919A6"/>
    <w:pPr>
      <w:outlineLvl w:val="3"/>
    </w:pPr>
  </w:style>
  <w:style w:type="paragraph" w:styleId="5">
    <w:name w:val="heading 5"/>
    <w:basedOn w:val="a"/>
    <w:next w:val="a"/>
    <w:link w:val="5Char"/>
    <w:uiPriority w:val="9"/>
    <w:unhideWhenUsed/>
    <w:qFormat/>
    <w:rsid w:val="00242A5F"/>
    <w:pPr>
      <w:keepNext/>
      <w:keepLines/>
      <w:spacing w:before="40" w:after="0"/>
      <w:jc w:val="left"/>
      <w:outlineLvl w:val="4"/>
    </w:pPr>
    <w:rPr>
      <w:rFonts w:eastAsiaTheme="majorEastAsia" w:cstheme="majorBidi"/>
      <w:b/>
      <w:sz w:val="28"/>
      <w:u w:val="single"/>
    </w:rPr>
  </w:style>
  <w:style w:type="paragraph" w:styleId="6">
    <w:name w:val="heading 6"/>
    <w:basedOn w:val="a"/>
    <w:next w:val="a"/>
    <w:link w:val="6Char"/>
    <w:uiPriority w:val="9"/>
    <w:semiHidden/>
    <w:unhideWhenUsed/>
    <w:qFormat/>
    <w:rsid w:val="00E9288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42FD2"/>
    <w:pPr>
      <w:autoSpaceDE w:val="0"/>
      <w:autoSpaceDN w:val="0"/>
      <w:adjustRightInd w:val="0"/>
      <w:spacing w:after="0" w:line="240" w:lineRule="auto"/>
    </w:pPr>
    <w:rPr>
      <w:rFonts w:ascii="Times New Roman" w:hAnsi="Times New Roman" w:cs="Times New Roman"/>
      <w:color w:val="000000"/>
      <w:sz w:val="24"/>
      <w:szCs w:val="24"/>
    </w:rPr>
  </w:style>
  <w:style w:type="paragraph" w:styleId="Web">
    <w:name w:val="Normal (Web)"/>
    <w:basedOn w:val="a"/>
    <w:uiPriority w:val="99"/>
    <w:semiHidden/>
    <w:unhideWhenUsed/>
    <w:rsid w:val="00BB47B5"/>
    <w:pPr>
      <w:spacing w:before="100" w:beforeAutospacing="1" w:after="100" w:afterAutospacing="1" w:line="240" w:lineRule="auto"/>
    </w:pPr>
    <w:rPr>
      <w:rFonts w:eastAsia="Times New Roman" w:cs="Times New Roman"/>
      <w:szCs w:val="24"/>
      <w:lang w:eastAsia="el-GR"/>
    </w:rPr>
  </w:style>
  <w:style w:type="character" w:styleId="a3">
    <w:name w:val="Strong"/>
    <w:basedOn w:val="a0"/>
    <w:uiPriority w:val="22"/>
    <w:qFormat/>
    <w:rsid w:val="00BB47B5"/>
    <w:rPr>
      <w:b/>
      <w:bCs/>
    </w:rPr>
  </w:style>
  <w:style w:type="character" w:styleId="a4">
    <w:name w:val="Emphasis"/>
    <w:basedOn w:val="a0"/>
    <w:uiPriority w:val="20"/>
    <w:qFormat/>
    <w:rsid w:val="00B7311B"/>
    <w:rPr>
      <w:i/>
      <w:iCs/>
    </w:rPr>
  </w:style>
  <w:style w:type="paragraph" w:styleId="a5">
    <w:name w:val="header"/>
    <w:basedOn w:val="a"/>
    <w:link w:val="Char"/>
    <w:uiPriority w:val="99"/>
    <w:unhideWhenUsed/>
    <w:rsid w:val="00113C5F"/>
    <w:pPr>
      <w:tabs>
        <w:tab w:val="center" w:pos="4153"/>
        <w:tab w:val="right" w:pos="8306"/>
      </w:tabs>
      <w:spacing w:after="0" w:line="240" w:lineRule="auto"/>
    </w:pPr>
  </w:style>
  <w:style w:type="character" w:customStyle="1" w:styleId="Char">
    <w:name w:val="Κεφαλίδα Char"/>
    <w:basedOn w:val="a0"/>
    <w:link w:val="a5"/>
    <w:uiPriority w:val="99"/>
    <w:rsid w:val="00113C5F"/>
  </w:style>
  <w:style w:type="paragraph" w:styleId="a6">
    <w:name w:val="footer"/>
    <w:basedOn w:val="a"/>
    <w:link w:val="Char0"/>
    <w:uiPriority w:val="99"/>
    <w:unhideWhenUsed/>
    <w:rsid w:val="00113C5F"/>
    <w:pPr>
      <w:tabs>
        <w:tab w:val="center" w:pos="4153"/>
        <w:tab w:val="right" w:pos="8306"/>
      </w:tabs>
      <w:spacing w:after="0" w:line="240" w:lineRule="auto"/>
    </w:pPr>
  </w:style>
  <w:style w:type="character" w:customStyle="1" w:styleId="Char0">
    <w:name w:val="Υποσέλιδο Char"/>
    <w:basedOn w:val="a0"/>
    <w:link w:val="a6"/>
    <w:uiPriority w:val="99"/>
    <w:rsid w:val="00113C5F"/>
  </w:style>
  <w:style w:type="character" w:styleId="-">
    <w:name w:val="Hyperlink"/>
    <w:basedOn w:val="a0"/>
    <w:uiPriority w:val="99"/>
    <w:unhideWhenUsed/>
    <w:rsid w:val="0027301A"/>
    <w:rPr>
      <w:color w:val="0000FF"/>
      <w:u w:val="single"/>
    </w:rPr>
  </w:style>
  <w:style w:type="character" w:styleId="-0">
    <w:name w:val="FollowedHyperlink"/>
    <w:basedOn w:val="a0"/>
    <w:uiPriority w:val="99"/>
    <w:semiHidden/>
    <w:unhideWhenUsed/>
    <w:rsid w:val="0062542B"/>
    <w:rPr>
      <w:color w:val="954F72" w:themeColor="followedHyperlink"/>
      <w:u w:val="single"/>
    </w:rPr>
  </w:style>
  <w:style w:type="paragraph" w:styleId="a7">
    <w:name w:val="Bibliography"/>
    <w:basedOn w:val="a"/>
    <w:next w:val="a"/>
    <w:uiPriority w:val="37"/>
    <w:unhideWhenUsed/>
    <w:rsid w:val="00286EE0"/>
  </w:style>
  <w:style w:type="paragraph" w:styleId="a8">
    <w:name w:val="List Paragraph"/>
    <w:basedOn w:val="a"/>
    <w:uiPriority w:val="34"/>
    <w:qFormat/>
    <w:rsid w:val="00D27BB7"/>
    <w:pPr>
      <w:ind w:left="720"/>
      <w:contextualSpacing/>
    </w:pPr>
  </w:style>
  <w:style w:type="paragraph" w:styleId="a9">
    <w:name w:val="Plain Text"/>
    <w:basedOn w:val="a"/>
    <w:link w:val="Char1"/>
    <w:rsid w:val="003270FF"/>
    <w:pPr>
      <w:spacing w:after="0" w:line="240" w:lineRule="auto"/>
    </w:pPr>
    <w:rPr>
      <w:rFonts w:ascii="Courier New" w:eastAsia="Μοντέρνα" w:hAnsi="Courier New" w:cs="Times New Roman"/>
      <w:sz w:val="20"/>
      <w:szCs w:val="20"/>
    </w:rPr>
  </w:style>
  <w:style w:type="character" w:customStyle="1" w:styleId="Char1">
    <w:name w:val="Απλό κείμενο Char"/>
    <w:basedOn w:val="a0"/>
    <w:link w:val="a9"/>
    <w:rsid w:val="003270FF"/>
    <w:rPr>
      <w:rFonts w:ascii="Courier New" w:eastAsia="Μοντέρνα" w:hAnsi="Courier New" w:cs="Times New Roman"/>
      <w:sz w:val="20"/>
      <w:szCs w:val="20"/>
    </w:rPr>
  </w:style>
  <w:style w:type="paragraph" w:styleId="20">
    <w:name w:val="Body Text 2"/>
    <w:basedOn w:val="Default"/>
    <w:next w:val="Default"/>
    <w:link w:val="2Char0"/>
    <w:uiPriority w:val="99"/>
    <w:rsid w:val="003B6FD1"/>
    <w:rPr>
      <w:color w:val="auto"/>
    </w:rPr>
  </w:style>
  <w:style w:type="character" w:customStyle="1" w:styleId="2Char0">
    <w:name w:val="Σώμα κείμενου 2 Char"/>
    <w:basedOn w:val="a0"/>
    <w:link w:val="20"/>
    <w:uiPriority w:val="99"/>
    <w:rsid w:val="003B6FD1"/>
    <w:rPr>
      <w:rFonts w:ascii="Times New Roman" w:hAnsi="Times New Roman" w:cs="Times New Roman"/>
      <w:sz w:val="24"/>
      <w:szCs w:val="24"/>
    </w:rPr>
  </w:style>
  <w:style w:type="character" w:customStyle="1" w:styleId="1Char">
    <w:name w:val="Επικεφαλίδα 1 Char"/>
    <w:basedOn w:val="a0"/>
    <w:link w:val="1"/>
    <w:uiPriority w:val="9"/>
    <w:rsid w:val="00242A5F"/>
    <w:rPr>
      <w:rFonts w:ascii="Times New Roman" w:hAnsi="Times New Roman"/>
      <w:b/>
      <w:sz w:val="32"/>
      <w:lang w:val="en-US"/>
    </w:rPr>
  </w:style>
  <w:style w:type="paragraph" w:styleId="30">
    <w:name w:val="Body Text 3"/>
    <w:basedOn w:val="a"/>
    <w:link w:val="3Char0"/>
    <w:uiPriority w:val="99"/>
    <w:semiHidden/>
    <w:unhideWhenUsed/>
    <w:rsid w:val="00764818"/>
    <w:pPr>
      <w:spacing w:after="120"/>
    </w:pPr>
    <w:rPr>
      <w:sz w:val="16"/>
      <w:szCs w:val="16"/>
    </w:rPr>
  </w:style>
  <w:style w:type="character" w:customStyle="1" w:styleId="3Char0">
    <w:name w:val="Σώμα κείμενου 3 Char"/>
    <w:basedOn w:val="a0"/>
    <w:link w:val="30"/>
    <w:uiPriority w:val="99"/>
    <w:semiHidden/>
    <w:rsid w:val="00764818"/>
    <w:rPr>
      <w:sz w:val="16"/>
      <w:szCs w:val="16"/>
    </w:rPr>
  </w:style>
  <w:style w:type="character" w:customStyle="1" w:styleId="2Char">
    <w:name w:val="Επικεφαλίδα 2 Char"/>
    <w:basedOn w:val="a0"/>
    <w:link w:val="2"/>
    <w:uiPriority w:val="99"/>
    <w:rsid w:val="00E74243"/>
    <w:rPr>
      <w:rFonts w:asciiTheme="majorHAnsi" w:eastAsiaTheme="majorEastAsia" w:hAnsiTheme="majorHAnsi" w:cstheme="majorBidi"/>
      <w:color w:val="2E74B5" w:themeColor="accent1" w:themeShade="BF"/>
      <w:sz w:val="26"/>
      <w:szCs w:val="26"/>
    </w:rPr>
  </w:style>
  <w:style w:type="character" w:customStyle="1" w:styleId="3Char">
    <w:name w:val="Επικεφαλίδα 3 Char"/>
    <w:basedOn w:val="a0"/>
    <w:link w:val="3"/>
    <w:uiPriority w:val="99"/>
    <w:rsid w:val="00E74243"/>
    <w:rPr>
      <w:rFonts w:asciiTheme="majorHAnsi" w:eastAsiaTheme="majorEastAsia" w:hAnsiTheme="majorHAnsi" w:cstheme="majorBidi"/>
      <w:color w:val="1F4D78" w:themeColor="accent1" w:themeShade="7F"/>
      <w:sz w:val="24"/>
      <w:szCs w:val="24"/>
    </w:rPr>
  </w:style>
  <w:style w:type="paragraph" w:styleId="aa">
    <w:name w:val="footnote text"/>
    <w:basedOn w:val="a"/>
    <w:link w:val="Char2"/>
    <w:uiPriority w:val="99"/>
    <w:semiHidden/>
    <w:unhideWhenUsed/>
    <w:rsid w:val="0033296F"/>
    <w:pPr>
      <w:spacing w:after="0" w:line="240" w:lineRule="auto"/>
    </w:pPr>
    <w:rPr>
      <w:sz w:val="20"/>
      <w:szCs w:val="20"/>
    </w:rPr>
  </w:style>
  <w:style w:type="character" w:customStyle="1" w:styleId="Char2">
    <w:name w:val="Κείμενο υποσημείωσης Char"/>
    <w:basedOn w:val="a0"/>
    <w:link w:val="aa"/>
    <w:uiPriority w:val="99"/>
    <w:semiHidden/>
    <w:rsid w:val="0033296F"/>
    <w:rPr>
      <w:sz w:val="20"/>
      <w:szCs w:val="20"/>
    </w:rPr>
  </w:style>
  <w:style w:type="character" w:styleId="ab">
    <w:name w:val="footnote reference"/>
    <w:basedOn w:val="a0"/>
    <w:uiPriority w:val="99"/>
    <w:semiHidden/>
    <w:unhideWhenUsed/>
    <w:rsid w:val="0033296F"/>
    <w:rPr>
      <w:vertAlign w:val="superscript"/>
    </w:rPr>
  </w:style>
  <w:style w:type="table" w:styleId="ac">
    <w:name w:val="Table Grid"/>
    <w:basedOn w:val="a1"/>
    <w:uiPriority w:val="39"/>
    <w:rsid w:val="000E3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Πλέγμα πίνακα1"/>
    <w:basedOn w:val="a1"/>
    <w:next w:val="ac"/>
    <w:uiPriority w:val="39"/>
    <w:rsid w:val="00D30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3"/>
    <w:uiPriority w:val="99"/>
    <w:semiHidden/>
    <w:unhideWhenUsed/>
    <w:rsid w:val="00B91597"/>
    <w:pPr>
      <w:spacing w:after="0" w:line="240" w:lineRule="auto"/>
    </w:pPr>
    <w:rPr>
      <w:rFonts w:ascii="Segoe UI" w:hAnsi="Segoe UI" w:cs="Segoe UI"/>
      <w:sz w:val="18"/>
      <w:szCs w:val="18"/>
    </w:rPr>
  </w:style>
  <w:style w:type="character" w:customStyle="1" w:styleId="Char3">
    <w:name w:val="Κείμενο πλαισίου Char"/>
    <w:basedOn w:val="a0"/>
    <w:link w:val="ad"/>
    <w:uiPriority w:val="99"/>
    <w:semiHidden/>
    <w:rsid w:val="00B91597"/>
    <w:rPr>
      <w:rFonts w:ascii="Segoe UI" w:hAnsi="Segoe UI" w:cs="Segoe UI"/>
      <w:sz w:val="18"/>
      <w:szCs w:val="18"/>
    </w:rPr>
  </w:style>
  <w:style w:type="character" w:styleId="ae">
    <w:name w:val="annotation reference"/>
    <w:basedOn w:val="a0"/>
    <w:uiPriority w:val="99"/>
    <w:semiHidden/>
    <w:unhideWhenUsed/>
    <w:rsid w:val="00754D8D"/>
    <w:rPr>
      <w:sz w:val="16"/>
      <w:szCs w:val="16"/>
    </w:rPr>
  </w:style>
  <w:style w:type="paragraph" w:styleId="af">
    <w:name w:val="annotation text"/>
    <w:basedOn w:val="a"/>
    <w:link w:val="Char4"/>
    <w:uiPriority w:val="99"/>
    <w:semiHidden/>
    <w:unhideWhenUsed/>
    <w:rsid w:val="00754D8D"/>
    <w:pPr>
      <w:spacing w:line="240" w:lineRule="auto"/>
    </w:pPr>
    <w:rPr>
      <w:sz w:val="20"/>
      <w:szCs w:val="20"/>
    </w:rPr>
  </w:style>
  <w:style w:type="character" w:customStyle="1" w:styleId="Char4">
    <w:name w:val="Κείμενο σχολίου Char"/>
    <w:basedOn w:val="a0"/>
    <w:link w:val="af"/>
    <w:uiPriority w:val="99"/>
    <w:semiHidden/>
    <w:rsid w:val="00754D8D"/>
    <w:rPr>
      <w:sz w:val="20"/>
      <w:szCs w:val="20"/>
    </w:rPr>
  </w:style>
  <w:style w:type="paragraph" w:styleId="af0">
    <w:name w:val="annotation subject"/>
    <w:basedOn w:val="af"/>
    <w:next w:val="af"/>
    <w:link w:val="Char5"/>
    <w:uiPriority w:val="99"/>
    <w:semiHidden/>
    <w:unhideWhenUsed/>
    <w:rsid w:val="00754D8D"/>
    <w:rPr>
      <w:b/>
      <w:bCs/>
    </w:rPr>
  </w:style>
  <w:style w:type="character" w:customStyle="1" w:styleId="Char5">
    <w:name w:val="Θέμα σχολίου Char"/>
    <w:basedOn w:val="Char4"/>
    <w:link w:val="af0"/>
    <w:uiPriority w:val="99"/>
    <w:semiHidden/>
    <w:rsid w:val="00754D8D"/>
    <w:rPr>
      <w:b/>
      <w:bCs/>
      <w:sz w:val="20"/>
      <w:szCs w:val="20"/>
    </w:rPr>
  </w:style>
  <w:style w:type="table" w:customStyle="1" w:styleId="21">
    <w:name w:val="Πλέγμα πίνακα2"/>
    <w:basedOn w:val="a1"/>
    <w:next w:val="ac"/>
    <w:uiPriority w:val="39"/>
    <w:rsid w:val="00D108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Πλέγμα πίνακα3"/>
    <w:basedOn w:val="a1"/>
    <w:next w:val="ac"/>
    <w:uiPriority w:val="39"/>
    <w:rsid w:val="00511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Πλέγμα πίνακα4"/>
    <w:basedOn w:val="a1"/>
    <w:next w:val="ac"/>
    <w:uiPriority w:val="39"/>
    <w:rsid w:val="00B75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
    <w:next w:val="a"/>
    <w:uiPriority w:val="35"/>
    <w:unhideWhenUsed/>
    <w:qFormat/>
    <w:rsid w:val="00FF6404"/>
    <w:pPr>
      <w:widowControl w:val="0"/>
      <w:autoSpaceDE w:val="0"/>
      <w:autoSpaceDN w:val="0"/>
      <w:adjustRightInd w:val="0"/>
      <w:spacing w:after="200" w:line="240" w:lineRule="auto"/>
    </w:pPr>
    <w:rPr>
      <w:rFonts w:ascii="Courier New" w:eastAsiaTheme="minorEastAsia" w:hAnsi="Courier New" w:cs="Courier New"/>
      <w:b/>
      <w:bCs/>
      <w:color w:val="5B9BD5" w:themeColor="accent1"/>
      <w:sz w:val="18"/>
      <w:szCs w:val="18"/>
      <w:lang w:eastAsia="el-GR"/>
    </w:rPr>
  </w:style>
  <w:style w:type="table" w:customStyle="1" w:styleId="PlainTable1">
    <w:name w:val="Plain Table 1"/>
    <w:basedOn w:val="a1"/>
    <w:uiPriority w:val="41"/>
    <w:rsid w:val="000744D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4Char">
    <w:name w:val="Επικεφαλίδα 4 Char"/>
    <w:basedOn w:val="a0"/>
    <w:link w:val="4"/>
    <w:uiPriority w:val="9"/>
    <w:rsid w:val="00F919A6"/>
    <w:rPr>
      <w:rFonts w:ascii="Times New Roman" w:hAnsi="Times New Roman"/>
      <w:b/>
      <w:sz w:val="32"/>
      <w:lang w:val="en-US"/>
    </w:rPr>
  </w:style>
  <w:style w:type="character" w:customStyle="1" w:styleId="5Char">
    <w:name w:val="Επικεφαλίδα 5 Char"/>
    <w:basedOn w:val="a0"/>
    <w:link w:val="5"/>
    <w:uiPriority w:val="9"/>
    <w:rsid w:val="00242A5F"/>
    <w:rPr>
      <w:rFonts w:ascii="Times New Roman" w:eastAsiaTheme="majorEastAsia" w:hAnsi="Times New Roman" w:cstheme="majorBidi"/>
      <w:b/>
      <w:sz w:val="28"/>
      <w:u w:val="single"/>
    </w:rPr>
  </w:style>
  <w:style w:type="paragraph" w:styleId="af2">
    <w:name w:val="TOC Heading"/>
    <w:basedOn w:val="1"/>
    <w:next w:val="a"/>
    <w:uiPriority w:val="39"/>
    <w:unhideWhenUsed/>
    <w:qFormat/>
    <w:rsid w:val="008C4044"/>
    <w:pPr>
      <w:spacing w:line="259" w:lineRule="auto"/>
      <w:jc w:val="left"/>
      <w:outlineLvl w:val="9"/>
    </w:pPr>
    <w:rPr>
      <w:lang w:eastAsia="el-GR"/>
    </w:rPr>
  </w:style>
  <w:style w:type="paragraph" w:styleId="af3">
    <w:name w:val="No Spacing"/>
    <w:uiPriority w:val="1"/>
    <w:rsid w:val="00193DF5"/>
    <w:pPr>
      <w:spacing w:after="0" w:line="240" w:lineRule="auto"/>
    </w:pPr>
    <w:rPr>
      <w:rFonts w:ascii="Times New Roman" w:hAnsi="Times New Roman"/>
      <w:b/>
      <w:sz w:val="32"/>
    </w:rPr>
  </w:style>
  <w:style w:type="paragraph" w:styleId="11">
    <w:name w:val="toc 1"/>
    <w:basedOn w:val="a"/>
    <w:next w:val="a"/>
    <w:autoRedefine/>
    <w:uiPriority w:val="39"/>
    <w:unhideWhenUsed/>
    <w:rsid w:val="003B720C"/>
    <w:pPr>
      <w:tabs>
        <w:tab w:val="right" w:leader="dot" w:pos="8778"/>
      </w:tabs>
      <w:spacing w:after="100"/>
    </w:pPr>
    <w:rPr>
      <w:noProof/>
      <w:color w:val="0D0D0D" w:themeColor="text1" w:themeTint="F2"/>
    </w:rPr>
  </w:style>
  <w:style w:type="paragraph" w:styleId="22">
    <w:name w:val="toc 2"/>
    <w:basedOn w:val="a"/>
    <w:next w:val="a"/>
    <w:autoRedefine/>
    <w:uiPriority w:val="39"/>
    <w:unhideWhenUsed/>
    <w:rsid w:val="00E92887"/>
    <w:pPr>
      <w:spacing w:after="100" w:line="259" w:lineRule="auto"/>
      <w:ind w:left="220"/>
      <w:jc w:val="left"/>
    </w:pPr>
    <w:rPr>
      <w:rFonts w:asciiTheme="minorHAnsi" w:eastAsiaTheme="minorEastAsia" w:hAnsiTheme="minorHAnsi" w:cs="Times New Roman"/>
      <w:sz w:val="22"/>
      <w:lang w:eastAsia="el-GR"/>
    </w:rPr>
  </w:style>
  <w:style w:type="paragraph" w:styleId="32">
    <w:name w:val="toc 3"/>
    <w:basedOn w:val="a"/>
    <w:next w:val="a"/>
    <w:autoRedefine/>
    <w:uiPriority w:val="39"/>
    <w:unhideWhenUsed/>
    <w:rsid w:val="00E92887"/>
    <w:pPr>
      <w:spacing w:after="100" w:line="259" w:lineRule="auto"/>
      <w:ind w:left="440"/>
      <w:jc w:val="left"/>
    </w:pPr>
    <w:rPr>
      <w:rFonts w:asciiTheme="minorHAnsi" w:eastAsiaTheme="minorEastAsia" w:hAnsiTheme="minorHAnsi" w:cs="Times New Roman"/>
      <w:sz w:val="22"/>
      <w:lang w:eastAsia="el-GR"/>
    </w:rPr>
  </w:style>
  <w:style w:type="character" w:customStyle="1" w:styleId="6Char">
    <w:name w:val="Επικεφαλίδα 6 Char"/>
    <w:basedOn w:val="a0"/>
    <w:link w:val="6"/>
    <w:uiPriority w:val="9"/>
    <w:semiHidden/>
    <w:rsid w:val="00E92887"/>
    <w:rPr>
      <w:rFonts w:asciiTheme="majorHAnsi" w:eastAsiaTheme="majorEastAsia" w:hAnsiTheme="majorHAnsi" w:cstheme="majorBidi"/>
      <w:color w:val="1F4D78" w:themeColor="accent1" w:themeShade="7F"/>
      <w:sz w:val="24"/>
    </w:rPr>
  </w:style>
  <w:style w:type="paragraph" w:styleId="af4">
    <w:name w:val="Title"/>
    <w:basedOn w:val="a"/>
    <w:next w:val="a"/>
    <w:link w:val="Char6"/>
    <w:uiPriority w:val="10"/>
    <w:qFormat/>
    <w:rsid w:val="00242A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6">
    <w:name w:val="Τίτλος Char"/>
    <w:basedOn w:val="a0"/>
    <w:link w:val="af4"/>
    <w:uiPriority w:val="10"/>
    <w:rsid w:val="00242A5F"/>
    <w:rPr>
      <w:rFonts w:asciiTheme="majorHAnsi" w:eastAsiaTheme="majorEastAsia" w:hAnsiTheme="majorHAnsi" w:cstheme="majorBidi"/>
      <w:spacing w:val="-10"/>
      <w:kern w:val="28"/>
      <w:sz w:val="56"/>
      <w:szCs w:val="56"/>
    </w:rPr>
  </w:style>
  <w:style w:type="paragraph" w:styleId="50">
    <w:name w:val="toc 5"/>
    <w:basedOn w:val="a"/>
    <w:next w:val="a"/>
    <w:autoRedefine/>
    <w:uiPriority w:val="39"/>
    <w:semiHidden/>
    <w:unhideWhenUsed/>
    <w:rsid w:val="005A0E0F"/>
    <w:pPr>
      <w:spacing w:after="100"/>
      <w:ind w:left="960"/>
    </w:pPr>
  </w:style>
  <w:style w:type="paragraph" w:styleId="60">
    <w:name w:val="toc 6"/>
    <w:basedOn w:val="a"/>
    <w:next w:val="a"/>
    <w:autoRedefine/>
    <w:uiPriority w:val="39"/>
    <w:semiHidden/>
    <w:unhideWhenUsed/>
    <w:rsid w:val="005A0E0F"/>
    <w:pPr>
      <w:spacing w:after="100"/>
      <w:ind w:left="1200"/>
    </w:pPr>
  </w:style>
  <w:style w:type="table" w:customStyle="1" w:styleId="GridTableLight">
    <w:name w:val="Grid Table Light"/>
    <w:basedOn w:val="a1"/>
    <w:uiPriority w:val="40"/>
    <w:rsid w:val="00EA115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51">
    <w:name w:val="Πλέγμα πίνακα5"/>
    <w:basedOn w:val="a1"/>
    <w:next w:val="ac"/>
    <w:uiPriority w:val="39"/>
    <w:rsid w:val="00D37883"/>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Πλέγμα πίνακα6"/>
    <w:basedOn w:val="a1"/>
    <w:next w:val="ac"/>
    <w:uiPriority w:val="39"/>
    <w:rsid w:val="00AE581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265">
      <w:bodyDiv w:val="1"/>
      <w:marLeft w:val="0"/>
      <w:marRight w:val="0"/>
      <w:marTop w:val="0"/>
      <w:marBottom w:val="0"/>
      <w:divBdr>
        <w:top w:val="none" w:sz="0" w:space="0" w:color="auto"/>
        <w:left w:val="none" w:sz="0" w:space="0" w:color="auto"/>
        <w:bottom w:val="none" w:sz="0" w:space="0" w:color="auto"/>
        <w:right w:val="none" w:sz="0" w:space="0" w:color="auto"/>
      </w:divBdr>
    </w:div>
    <w:div w:id="52579409">
      <w:bodyDiv w:val="1"/>
      <w:marLeft w:val="0"/>
      <w:marRight w:val="0"/>
      <w:marTop w:val="0"/>
      <w:marBottom w:val="0"/>
      <w:divBdr>
        <w:top w:val="none" w:sz="0" w:space="0" w:color="auto"/>
        <w:left w:val="none" w:sz="0" w:space="0" w:color="auto"/>
        <w:bottom w:val="none" w:sz="0" w:space="0" w:color="auto"/>
        <w:right w:val="none" w:sz="0" w:space="0" w:color="auto"/>
      </w:divBdr>
    </w:div>
    <w:div w:id="76364611">
      <w:bodyDiv w:val="1"/>
      <w:marLeft w:val="0"/>
      <w:marRight w:val="0"/>
      <w:marTop w:val="0"/>
      <w:marBottom w:val="0"/>
      <w:divBdr>
        <w:top w:val="none" w:sz="0" w:space="0" w:color="auto"/>
        <w:left w:val="none" w:sz="0" w:space="0" w:color="auto"/>
        <w:bottom w:val="none" w:sz="0" w:space="0" w:color="auto"/>
        <w:right w:val="none" w:sz="0" w:space="0" w:color="auto"/>
      </w:divBdr>
    </w:div>
    <w:div w:id="93327805">
      <w:bodyDiv w:val="1"/>
      <w:marLeft w:val="0"/>
      <w:marRight w:val="0"/>
      <w:marTop w:val="0"/>
      <w:marBottom w:val="0"/>
      <w:divBdr>
        <w:top w:val="none" w:sz="0" w:space="0" w:color="auto"/>
        <w:left w:val="none" w:sz="0" w:space="0" w:color="auto"/>
        <w:bottom w:val="none" w:sz="0" w:space="0" w:color="auto"/>
        <w:right w:val="none" w:sz="0" w:space="0" w:color="auto"/>
      </w:divBdr>
    </w:div>
    <w:div w:id="121458843">
      <w:bodyDiv w:val="1"/>
      <w:marLeft w:val="0"/>
      <w:marRight w:val="0"/>
      <w:marTop w:val="0"/>
      <w:marBottom w:val="0"/>
      <w:divBdr>
        <w:top w:val="none" w:sz="0" w:space="0" w:color="auto"/>
        <w:left w:val="none" w:sz="0" w:space="0" w:color="auto"/>
        <w:bottom w:val="none" w:sz="0" w:space="0" w:color="auto"/>
        <w:right w:val="none" w:sz="0" w:space="0" w:color="auto"/>
      </w:divBdr>
    </w:div>
    <w:div w:id="130826198">
      <w:bodyDiv w:val="1"/>
      <w:marLeft w:val="0"/>
      <w:marRight w:val="0"/>
      <w:marTop w:val="0"/>
      <w:marBottom w:val="0"/>
      <w:divBdr>
        <w:top w:val="none" w:sz="0" w:space="0" w:color="auto"/>
        <w:left w:val="none" w:sz="0" w:space="0" w:color="auto"/>
        <w:bottom w:val="none" w:sz="0" w:space="0" w:color="auto"/>
        <w:right w:val="none" w:sz="0" w:space="0" w:color="auto"/>
      </w:divBdr>
    </w:div>
    <w:div w:id="150567372">
      <w:bodyDiv w:val="1"/>
      <w:marLeft w:val="0"/>
      <w:marRight w:val="0"/>
      <w:marTop w:val="0"/>
      <w:marBottom w:val="0"/>
      <w:divBdr>
        <w:top w:val="none" w:sz="0" w:space="0" w:color="auto"/>
        <w:left w:val="none" w:sz="0" w:space="0" w:color="auto"/>
        <w:bottom w:val="none" w:sz="0" w:space="0" w:color="auto"/>
        <w:right w:val="none" w:sz="0" w:space="0" w:color="auto"/>
      </w:divBdr>
    </w:div>
    <w:div w:id="163399098">
      <w:bodyDiv w:val="1"/>
      <w:marLeft w:val="0"/>
      <w:marRight w:val="0"/>
      <w:marTop w:val="0"/>
      <w:marBottom w:val="0"/>
      <w:divBdr>
        <w:top w:val="none" w:sz="0" w:space="0" w:color="auto"/>
        <w:left w:val="none" w:sz="0" w:space="0" w:color="auto"/>
        <w:bottom w:val="none" w:sz="0" w:space="0" w:color="auto"/>
        <w:right w:val="none" w:sz="0" w:space="0" w:color="auto"/>
      </w:divBdr>
    </w:div>
    <w:div w:id="163588562">
      <w:bodyDiv w:val="1"/>
      <w:marLeft w:val="0"/>
      <w:marRight w:val="0"/>
      <w:marTop w:val="0"/>
      <w:marBottom w:val="0"/>
      <w:divBdr>
        <w:top w:val="none" w:sz="0" w:space="0" w:color="auto"/>
        <w:left w:val="none" w:sz="0" w:space="0" w:color="auto"/>
        <w:bottom w:val="none" w:sz="0" w:space="0" w:color="auto"/>
        <w:right w:val="none" w:sz="0" w:space="0" w:color="auto"/>
      </w:divBdr>
    </w:div>
    <w:div w:id="173765278">
      <w:bodyDiv w:val="1"/>
      <w:marLeft w:val="0"/>
      <w:marRight w:val="0"/>
      <w:marTop w:val="0"/>
      <w:marBottom w:val="0"/>
      <w:divBdr>
        <w:top w:val="none" w:sz="0" w:space="0" w:color="auto"/>
        <w:left w:val="none" w:sz="0" w:space="0" w:color="auto"/>
        <w:bottom w:val="none" w:sz="0" w:space="0" w:color="auto"/>
        <w:right w:val="none" w:sz="0" w:space="0" w:color="auto"/>
      </w:divBdr>
    </w:div>
    <w:div w:id="265386096">
      <w:bodyDiv w:val="1"/>
      <w:marLeft w:val="0"/>
      <w:marRight w:val="0"/>
      <w:marTop w:val="0"/>
      <w:marBottom w:val="0"/>
      <w:divBdr>
        <w:top w:val="none" w:sz="0" w:space="0" w:color="auto"/>
        <w:left w:val="none" w:sz="0" w:space="0" w:color="auto"/>
        <w:bottom w:val="none" w:sz="0" w:space="0" w:color="auto"/>
        <w:right w:val="none" w:sz="0" w:space="0" w:color="auto"/>
      </w:divBdr>
    </w:div>
    <w:div w:id="292297650">
      <w:bodyDiv w:val="1"/>
      <w:marLeft w:val="0"/>
      <w:marRight w:val="0"/>
      <w:marTop w:val="0"/>
      <w:marBottom w:val="0"/>
      <w:divBdr>
        <w:top w:val="none" w:sz="0" w:space="0" w:color="auto"/>
        <w:left w:val="none" w:sz="0" w:space="0" w:color="auto"/>
        <w:bottom w:val="none" w:sz="0" w:space="0" w:color="auto"/>
        <w:right w:val="none" w:sz="0" w:space="0" w:color="auto"/>
      </w:divBdr>
    </w:div>
    <w:div w:id="312294228">
      <w:bodyDiv w:val="1"/>
      <w:marLeft w:val="0"/>
      <w:marRight w:val="0"/>
      <w:marTop w:val="0"/>
      <w:marBottom w:val="0"/>
      <w:divBdr>
        <w:top w:val="none" w:sz="0" w:space="0" w:color="auto"/>
        <w:left w:val="none" w:sz="0" w:space="0" w:color="auto"/>
        <w:bottom w:val="none" w:sz="0" w:space="0" w:color="auto"/>
        <w:right w:val="none" w:sz="0" w:space="0" w:color="auto"/>
      </w:divBdr>
    </w:div>
    <w:div w:id="333923207">
      <w:bodyDiv w:val="1"/>
      <w:marLeft w:val="0"/>
      <w:marRight w:val="0"/>
      <w:marTop w:val="0"/>
      <w:marBottom w:val="0"/>
      <w:divBdr>
        <w:top w:val="none" w:sz="0" w:space="0" w:color="auto"/>
        <w:left w:val="none" w:sz="0" w:space="0" w:color="auto"/>
        <w:bottom w:val="none" w:sz="0" w:space="0" w:color="auto"/>
        <w:right w:val="none" w:sz="0" w:space="0" w:color="auto"/>
      </w:divBdr>
    </w:div>
    <w:div w:id="357586012">
      <w:bodyDiv w:val="1"/>
      <w:marLeft w:val="0"/>
      <w:marRight w:val="0"/>
      <w:marTop w:val="0"/>
      <w:marBottom w:val="0"/>
      <w:divBdr>
        <w:top w:val="none" w:sz="0" w:space="0" w:color="auto"/>
        <w:left w:val="none" w:sz="0" w:space="0" w:color="auto"/>
        <w:bottom w:val="none" w:sz="0" w:space="0" w:color="auto"/>
        <w:right w:val="none" w:sz="0" w:space="0" w:color="auto"/>
      </w:divBdr>
    </w:div>
    <w:div w:id="363403626">
      <w:bodyDiv w:val="1"/>
      <w:marLeft w:val="0"/>
      <w:marRight w:val="0"/>
      <w:marTop w:val="0"/>
      <w:marBottom w:val="0"/>
      <w:divBdr>
        <w:top w:val="none" w:sz="0" w:space="0" w:color="auto"/>
        <w:left w:val="none" w:sz="0" w:space="0" w:color="auto"/>
        <w:bottom w:val="none" w:sz="0" w:space="0" w:color="auto"/>
        <w:right w:val="none" w:sz="0" w:space="0" w:color="auto"/>
      </w:divBdr>
    </w:div>
    <w:div w:id="364598719">
      <w:bodyDiv w:val="1"/>
      <w:marLeft w:val="0"/>
      <w:marRight w:val="0"/>
      <w:marTop w:val="0"/>
      <w:marBottom w:val="0"/>
      <w:divBdr>
        <w:top w:val="none" w:sz="0" w:space="0" w:color="auto"/>
        <w:left w:val="none" w:sz="0" w:space="0" w:color="auto"/>
        <w:bottom w:val="none" w:sz="0" w:space="0" w:color="auto"/>
        <w:right w:val="none" w:sz="0" w:space="0" w:color="auto"/>
      </w:divBdr>
    </w:div>
    <w:div w:id="414476070">
      <w:bodyDiv w:val="1"/>
      <w:marLeft w:val="0"/>
      <w:marRight w:val="0"/>
      <w:marTop w:val="0"/>
      <w:marBottom w:val="0"/>
      <w:divBdr>
        <w:top w:val="none" w:sz="0" w:space="0" w:color="auto"/>
        <w:left w:val="none" w:sz="0" w:space="0" w:color="auto"/>
        <w:bottom w:val="none" w:sz="0" w:space="0" w:color="auto"/>
        <w:right w:val="none" w:sz="0" w:space="0" w:color="auto"/>
      </w:divBdr>
    </w:div>
    <w:div w:id="442724758">
      <w:bodyDiv w:val="1"/>
      <w:marLeft w:val="0"/>
      <w:marRight w:val="0"/>
      <w:marTop w:val="0"/>
      <w:marBottom w:val="0"/>
      <w:divBdr>
        <w:top w:val="none" w:sz="0" w:space="0" w:color="auto"/>
        <w:left w:val="none" w:sz="0" w:space="0" w:color="auto"/>
        <w:bottom w:val="none" w:sz="0" w:space="0" w:color="auto"/>
        <w:right w:val="none" w:sz="0" w:space="0" w:color="auto"/>
      </w:divBdr>
    </w:div>
    <w:div w:id="532694938">
      <w:bodyDiv w:val="1"/>
      <w:marLeft w:val="0"/>
      <w:marRight w:val="0"/>
      <w:marTop w:val="0"/>
      <w:marBottom w:val="0"/>
      <w:divBdr>
        <w:top w:val="none" w:sz="0" w:space="0" w:color="auto"/>
        <w:left w:val="none" w:sz="0" w:space="0" w:color="auto"/>
        <w:bottom w:val="none" w:sz="0" w:space="0" w:color="auto"/>
        <w:right w:val="none" w:sz="0" w:space="0" w:color="auto"/>
      </w:divBdr>
    </w:div>
    <w:div w:id="540092490">
      <w:bodyDiv w:val="1"/>
      <w:marLeft w:val="0"/>
      <w:marRight w:val="0"/>
      <w:marTop w:val="0"/>
      <w:marBottom w:val="0"/>
      <w:divBdr>
        <w:top w:val="none" w:sz="0" w:space="0" w:color="auto"/>
        <w:left w:val="none" w:sz="0" w:space="0" w:color="auto"/>
        <w:bottom w:val="none" w:sz="0" w:space="0" w:color="auto"/>
        <w:right w:val="none" w:sz="0" w:space="0" w:color="auto"/>
      </w:divBdr>
    </w:div>
    <w:div w:id="541328711">
      <w:bodyDiv w:val="1"/>
      <w:marLeft w:val="0"/>
      <w:marRight w:val="0"/>
      <w:marTop w:val="0"/>
      <w:marBottom w:val="0"/>
      <w:divBdr>
        <w:top w:val="none" w:sz="0" w:space="0" w:color="auto"/>
        <w:left w:val="none" w:sz="0" w:space="0" w:color="auto"/>
        <w:bottom w:val="none" w:sz="0" w:space="0" w:color="auto"/>
        <w:right w:val="none" w:sz="0" w:space="0" w:color="auto"/>
      </w:divBdr>
    </w:div>
    <w:div w:id="546070184">
      <w:bodyDiv w:val="1"/>
      <w:marLeft w:val="0"/>
      <w:marRight w:val="0"/>
      <w:marTop w:val="0"/>
      <w:marBottom w:val="0"/>
      <w:divBdr>
        <w:top w:val="none" w:sz="0" w:space="0" w:color="auto"/>
        <w:left w:val="none" w:sz="0" w:space="0" w:color="auto"/>
        <w:bottom w:val="none" w:sz="0" w:space="0" w:color="auto"/>
        <w:right w:val="none" w:sz="0" w:space="0" w:color="auto"/>
      </w:divBdr>
    </w:div>
    <w:div w:id="558253289">
      <w:bodyDiv w:val="1"/>
      <w:marLeft w:val="0"/>
      <w:marRight w:val="0"/>
      <w:marTop w:val="0"/>
      <w:marBottom w:val="0"/>
      <w:divBdr>
        <w:top w:val="none" w:sz="0" w:space="0" w:color="auto"/>
        <w:left w:val="none" w:sz="0" w:space="0" w:color="auto"/>
        <w:bottom w:val="none" w:sz="0" w:space="0" w:color="auto"/>
        <w:right w:val="none" w:sz="0" w:space="0" w:color="auto"/>
      </w:divBdr>
    </w:div>
    <w:div w:id="565720599">
      <w:bodyDiv w:val="1"/>
      <w:marLeft w:val="0"/>
      <w:marRight w:val="0"/>
      <w:marTop w:val="0"/>
      <w:marBottom w:val="0"/>
      <w:divBdr>
        <w:top w:val="none" w:sz="0" w:space="0" w:color="auto"/>
        <w:left w:val="none" w:sz="0" w:space="0" w:color="auto"/>
        <w:bottom w:val="none" w:sz="0" w:space="0" w:color="auto"/>
        <w:right w:val="none" w:sz="0" w:space="0" w:color="auto"/>
      </w:divBdr>
    </w:div>
    <w:div w:id="638998974">
      <w:bodyDiv w:val="1"/>
      <w:marLeft w:val="0"/>
      <w:marRight w:val="0"/>
      <w:marTop w:val="0"/>
      <w:marBottom w:val="0"/>
      <w:divBdr>
        <w:top w:val="none" w:sz="0" w:space="0" w:color="auto"/>
        <w:left w:val="none" w:sz="0" w:space="0" w:color="auto"/>
        <w:bottom w:val="none" w:sz="0" w:space="0" w:color="auto"/>
        <w:right w:val="none" w:sz="0" w:space="0" w:color="auto"/>
      </w:divBdr>
    </w:div>
    <w:div w:id="684095640">
      <w:bodyDiv w:val="1"/>
      <w:marLeft w:val="0"/>
      <w:marRight w:val="0"/>
      <w:marTop w:val="0"/>
      <w:marBottom w:val="0"/>
      <w:divBdr>
        <w:top w:val="none" w:sz="0" w:space="0" w:color="auto"/>
        <w:left w:val="none" w:sz="0" w:space="0" w:color="auto"/>
        <w:bottom w:val="none" w:sz="0" w:space="0" w:color="auto"/>
        <w:right w:val="none" w:sz="0" w:space="0" w:color="auto"/>
      </w:divBdr>
    </w:div>
    <w:div w:id="713388753">
      <w:bodyDiv w:val="1"/>
      <w:marLeft w:val="0"/>
      <w:marRight w:val="0"/>
      <w:marTop w:val="0"/>
      <w:marBottom w:val="0"/>
      <w:divBdr>
        <w:top w:val="none" w:sz="0" w:space="0" w:color="auto"/>
        <w:left w:val="none" w:sz="0" w:space="0" w:color="auto"/>
        <w:bottom w:val="none" w:sz="0" w:space="0" w:color="auto"/>
        <w:right w:val="none" w:sz="0" w:space="0" w:color="auto"/>
      </w:divBdr>
    </w:div>
    <w:div w:id="732628980">
      <w:bodyDiv w:val="1"/>
      <w:marLeft w:val="0"/>
      <w:marRight w:val="0"/>
      <w:marTop w:val="0"/>
      <w:marBottom w:val="0"/>
      <w:divBdr>
        <w:top w:val="none" w:sz="0" w:space="0" w:color="auto"/>
        <w:left w:val="none" w:sz="0" w:space="0" w:color="auto"/>
        <w:bottom w:val="none" w:sz="0" w:space="0" w:color="auto"/>
        <w:right w:val="none" w:sz="0" w:space="0" w:color="auto"/>
      </w:divBdr>
    </w:div>
    <w:div w:id="738943644">
      <w:bodyDiv w:val="1"/>
      <w:marLeft w:val="0"/>
      <w:marRight w:val="0"/>
      <w:marTop w:val="0"/>
      <w:marBottom w:val="0"/>
      <w:divBdr>
        <w:top w:val="none" w:sz="0" w:space="0" w:color="auto"/>
        <w:left w:val="none" w:sz="0" w:space="0" w:color="auto"/>
        <w:bottom w:val="none" w:sz="0" w:space="0" w:color="auto"/>
        <w:right w:val="none" w:sz="0" w:space="0" w:color="auto"/>
      </w:divBdr>
    </w:div>
    <w:div w:id="748430140">
      <w:bodyDiv w:val="1"/>
      <w:marLeft w:val="0"/>
      <w:marRight w:val="0"/>
      <w:marTop w:val="0"/>
      <w:marBottom w:val="0"/>
      <w:divBdr>
        <w:top w:val="none" w:sz="0" w:space="0" w:color="auto"/>
        <w:left w:val="none" w:sz="0" w:space="0" w:color="auto"/>
        <w:bottom w:val="none" w:sz="0" w:space="0" w:color="auto"/>
        <w:right w:val="none" w:sz="0" w:space="0" w:color="auto"/>
      </w:divBdr>
    </w:div>
    <w:div w:id="791897796">
      <w:bodyDiv w:val="1"/>
      <w:marLeft w:val="0"/>
      <w:marRight w:val="0"/>
      <w:marTop w:val="0"/>
      <w:marBottom w:val="0"/>
      <w:divBdr>
        <w:top w:val="none" w:sz="0" w:space="0" w:color="auto"/>
        <w:left w:val="none" w:sz="0" w:space="0" w:color="auto"/>
        <w:bottom w:val="none" w:sz="0" w:space="0" w:color="auto"/>
        <w:right w:val="none" w:sz="0" w:space="0" w:color="auto"/>
      </w:divBdr>
    </w:div>
    <w:div w:id="792938750">
      <w:bodyDiv w:val="1"/>
      <w:marLeft w:val="0"/>
      <w:marRight w:val="0"/>
      <w:marTop w:val="0"/>
      <w:marBottom w:val="0"/>
      <w:divBdr>
        <w:top w:val="none" w:sz="0" w:space="0" w:color="auto"/>
        <w:left w:val="none" w:sz="0" w:space="0" w:color="auto"/>
        <w:bottom w:val="none" w:sz="0" w:space="0" w:color="auto"/>
        <w:right w:val="none" w:sz="0" w:space="0" w:color="auto"/>
      </w:divBdr>
    </w:div>
    <w:div w:id="796722179">
      <w:bodyDiv w:val="1"/>
      <w:marLeft w:val="0"/>
      <w:marRight w:val="0"/>
      <w:marTop w:val="0"/>
      <w:marBottom w:val="0"/>
      <w:divBdr>
        <w:top w:val="none" w:sz="0" w:space="0" w:color="auto"/>
        <w:left w:val="none" w:sz="0" w:space="0" w:color="auto"/>
        <w:bottom w:val="none" w:sz="0" w:space="0" w:color="auto"/>
        <w:right w:val="none" w:sz="0" w:space="0" w:color="auto"/>
      </w:divBdr>
    </w:div>
    <w:div w:id="819616726">
      <w:bodyDiv w:val="1"/>
      <w:marLeft w:val="0"/>
      <w:marRight w:val="0"/>
      <w:marTop w:val="0"/>
      <w:marBottom w:val="0"/>
      <w:divBdr>
        <w:top w:val="none" w:sz="0" w:space="0" w:color="auto"/>
        <w:left w:val="none" w:sz="0" w:space="0" w:color="auto"/>
        <w:bottom w:val="none" w:sz="0" w:space="0" w:color="auto"/>
        <w:right w:val="none" w:sz="0" w:space="0" w:color="auto"/>
      </w:divBdr>
    </w:div>
    <w:div w:id="841621596">
      <w:bodyDiv w:val="1"/>
      <w:marLeft w:val="0"/>
      <w:marRight w:val="0"/>
      <w:marTop w:val="0"/>
      <w:marBottom w:val="0"/>
      <w:divBdr>
        <w:top w:val="none" w:sz="0" w:space="0" w:color="auto"/>
        <w:left w:val="none" w:sz="0" w:space="0" w:color="auto"/>
        <w:bottom w:val="none" w:sz="0" w:space="0" w:color="auto"/>
        <w:right w:val="none" w:sz="0" w:space="0" w:color="auto"/>
      </w:divBdr>
    </w:div>
    <w:div w:id="873880980">
      <w:bodyDiv w:val="1"/>
      <w:marLeft w:val="0"/>
      <w:marRight w:val="0"/>
      <w:marTop w:val="0"/>
      <w:marBottom w:val="0"/>
      <w:divBdr>
        <w:top w:val="none" w:sz="0" w:space="0" w:color="auto"/>
        <w:left w:val="none" w:sz="0" w:space="0" w:color="auto"/>
        <w:bottom w:val="none" w:sz="0" w:space="0" w:color="auto"/>
        <w:right w:val="none" w:sz="0" w:space="0" w:color="auto"/>
      </w:divBdr>
    </w:div>
    <w:div w:id="876503470">
      <w:bodyDiv w:val="1"/>
      <w:marLeft w:val="0"/>
      <w:marRight w:val="0"/>
      <w:marTop w:val="0"/>
      <w:marBottom w:val="0"/>
      <w:divBdr>
        <w:top w:val="none" w:sz="0" w:space="0" w:color="auto"/>
        <w:left w:val="none" w:sz="0" w:space="0" w:color="auto"/>
        <w:bottom w:val="none" w:sz="0" w:space="0" w:color="auto"/>
        <w:right w:val="none" w:sz="0" w:space="0" w:color="auto"/>
      </w:divBdr>
    </w:div>
    <w:div w:id="901258141">
      <w:bodyDiv w:val="1"/>
      <w:marLeft w:val="0"/>
      <w:marRight w:val="0"/>
      <w:marTop w:val="0"/>
      <w:marBottom w:val="0"/>
      <w:divBdr>
        <w:top w:val="none" w:sz="0" w:space="0" w:color="auto"/>
        <w:left w:val="none" w:sz="0" w:space="0" w:color="auto"/>
        <w:bottom w:val="none" w:sz="0" w:space="0" w:color="auto"/>
        <w:right w:val="none" w:sz="0" w:space="0" w:color="auto"/>
      </w:divBdr>
    </w:div>
    <w:div w:id="904728689">
      <w:bodyDiv w:val="1"/>
      <w:marLeft w:val="0"/>
      <w:marRight w:val="0"/>
      <w:marTop w:val="0"/>
      <w:marBottom w:val="0"/>
      <w:divBdr>
        <w:top w:val="none" w:sz="0" w:space="0" w:color="auto"/>
        <w:left w:val="none" w:sz="0" w:space="0" w:color="auto"/>
        <w:bottom w:val="none" w:sz="0" w:space="0" w:color="auto"/>
        <w:right w:val="none" w:sz="0" w:space="0" w:color="auto"/>
      </w:divBdr>
    </w:div>
    <w:div w:id="908151071">
      <w:bodyDiv w:val="1"/>
      <w:marLeft w:val="0"/>
      <w:marRight w:val="0"/>
      <w:marTop w:val="0"/>
      <w:marBottom w:val="0"/>
      <w:divBdr>
        <w:top w:val="none" w:sz="0" w:space="0" w:color="auto"/>
        <w:left w:val="none" w:sz="0" w:space="0" w:color="auto"/>
        <w:bottom w:val="none" w:sz="0" w:space="0" w:color="auto"/>
        <w:right w:val="none" w:sz="0" w:space="0" w:color="auto"/>
      </w:divBdr>
    </w:div>
    <w:div w:id="929696063">
      <w:bodyDiv w:val="1"/>
      <w:marLeft w:val="0"/>
      <w:marRight w:val="0"/>
      <w:marTop w:val="0"/>
      <w:marBottom w:val="0"/>
      <w:divBdr>
        <w:top w:val="none" w:sz="0" w:space="0" w:color="auto"/>
        <w:left w:val="none" w:sz="0" w:space="0" w:color="auto"/>
        <w:bottom w:val="none" w:sz="0" w:space="0" w:color="auto"/>
        <w:right w:val="none" w:sz="0" w:space="0" w:color="auto"/>
      </w:divBdr>
    </w:div>
    <w:div w:id="960652582">
      <w:bodyDiv w:val="1"/>
      <w:marLeft w:val="0"/>
      <w:marRight w:val="0"/>
      <w:marTop w:val="0"/>
      <w:marBottom w:val="0"/>
      <w:divBdr>
        <w:top w:val="none" w:sz="0" w:space="0" w:color="auto"/>
        <w:left w:val="none" w:sz="0" w:space="0" w:color="auto"/>
        <w:bottom w:val="none" w:sz="0" w:space="0" w:color="auto"/>
        <w:right w:val="none" w:sz="0" w:space="0" w:color="auto"/>
      </w:divBdr>
    </w:div>
    <w:div w:id="1020476853">
      <w:bodyDiv w:val="1"/>
      <w:marLeft w:val="0"/>
      <w:marRight w:val="0"/>
      <w:marTop w:val="0"/>
      <w:marBottom w:val="0"/>
      <w:divBdr>
        <w:top w:val="none" w:sz="0" w:space="0" w:color="auto"/>
        <w:left w:val="none" w:sz="0" w:space="0" w:color="auto"/>
        <w:bottom w:val="none" w:sz="0" w:space="0" w:color="auto"/>
        <w:right w:val="none" w:sz="0" w:space="0" w:color="auto"/>
      </w:divBdr>
    </w:div>
    <w:div w:id="1037660836">
      <w:bodyDiv w:val="1"/>
      <w:marLeft w:val="0"/>
      <w:marRight w:val="0"/>
      <w:marTop w:val="0"/>
      <w:marBottom w:val="0"/>
      <w:divBdr>
        <w:top w:val="none" w:sz="0" w:space="0" w:color="auto"/>
        <w:left w:val="none" w:sz="0" w:space="0" w:color="auto"/>
        <w:bottom w:val="none" w:sz="0" w:space="0" w:color="auto"/>
        <w:right w:val="none" w:sz="0" w:space="0" w:color="auto"/>
      </w:divBdr>
    </w:div>
    <w:div w:id="1110513750">
      <w:bodyDiv w:val="1"/>
      <w:marLeft w:val="0"/>
      <w:marRight w:val="0"/>
      <w:marTop w:val="0"/>
      <w:marBottom w:val="0"/>
      <w:divBdr>
        <w:top w:val="none" w:sz="0" w:space="0" w:color="auto"/>
        <w:left w:val="none" w:sz="0" w:space="0" w:color="auto"/>
        <w:bottom w:val="none" w:sz="0" w:space="0" w:color="auto"/>
        <w:right w:val="none" w:sz="0" w:space="0" w:color="auto"/>
      </w:divBdr>
    </w:div>
    <w:div w:id="1135101762">
      <w:bodyDiv w:val="1"/>
      <w:marLeft w:val="0"/>
      <w:marRight w:val="0"/>
      <w:marTop w:val="0"/>
      <w:marBottom w:val="0"/>
      <w:divBdr>
        <w:top w:val="none" w:sz="0" w:space="0" w:color="auto"/>
        <w:left w:val="none" w:sz="0" w:space="0" w:color="auto"/>
        <w:bottom w:val="none" w:sz="0" w:space="0" w:color="auto"/>
        <w:right w:val="none" w:sz="0" w:space="0" w:color="auto"/>
      </w:divBdr>
    </w:div>
    <w:div w:id="1150559963">
      <w:bodyDiv w:val="1"/>
      <w:marLeft w:val="0"/>
      <w:marRight w:val="0"/>
      <w:marTop w:val="0"/>
      <w:marBottom w:val="0"/>
      <w:divBdr>
        <w:top w:val="none" w:sz="0" w:space="0" w:color="auto"/>
        <w:left w:val="none" w:sz="0" w:space="0" w:color="auto"/>
        <w:bottom w:val="none" w:sz="0" w:space="0" w:color="auto"/>
        <w:right w:val="none" w:sz="0" w:space="0" w:color="auto"/>
      </w:divBdr>
    </w:div>
    <w:div w:id="1179465680">
      <w:bodyDiv w:val="1"/>
      <w:marLeft w:val="0"/>
      <w:marRight w:val="0"/>
      <w:marTop w:val="0"/>
      <w:marBottom w:val="0"/>
      <w:divBdr>
        <w:top w:val="none" w:sz="0" w:space="0" w:color="auto"/>
        <w:left w:val="none" w:sz="0" w:space="0" w:color="auto"/>
        <w:bottom w:val="none" w:sz="0" w:space="0" w:color="auto"/>
        <w:right w:val="none" w:sz="0" w:space="0" w:color="auto"/>
      </w:divBdr>
    </w:div>
    <w:div w:id="1231382857">
      <w:bodyDiv w:val="1"/>
      <w:marLeft w:val="0"/>
      <w:marRight w:val="0"/>
      <w:marTop w:val="0"/>
      <w:marBottom w:val="0"/>
      <w:divBdr>
        <w:top w:val="none" w:sz="0" w:space="0" w:color="auto"/>
        <w:left w:val="none" w:sz="0" w:space="0" w:color="auto"/>
        <w:bottom w:val="none" w:sz="0" w:space="0" w:color="auto"/>
        <w:right w:val="none" w:sz="0" w:space="0" w:color="auto"/>
      </w:divBdr>
    </w:div>
    <w:div w:id="1271280404">
      <w:bodyDiv w:val="1"/>
      <w:marLeft w:val="0"/>
      <w:marRight w:val="0"/>
      <w:marTop w:val="0"/>
      <w:marBottom w:val="0"/>
      <w:divBdr>
        <w:top w:val="none" w:sz="0" w:space="0" w:color="auto"/>
        <w:left w:val="none" w:sz="0" w:space="0" w:color="auto"/>
        <w:bottom w:val="none" w:sz="0" w:space="0" w:color="auto"/>
        <w:right w:val="none" w:sz="0" w:space="0" w:color="auto"/>
      </w:divBdr>
    </w:div>
    <w:div w:id="1296760925">
      <w:bodyDiv w:val="1"/>
      <w:marLeft w:val="0"/>
      <w:marRight w:val="0"/>
      <w:marTop w:val="0"/>
      <w:marBottom w:val="0"/>
      <w:divBdr>
        <w:top w:val="none" w:sz="0" w:space="0" w:color="auto"/>
        <w:left w:val="none" w:sz="0" w:space="0" w:color="auto"/>
        <w:bottom w:val="none" w:sz="0" w:space="0" w:color="auto"/>
        <w:right w:val="none" w:sz="0" w:space="0" w:color="auto"/>
      </w:divBdr>
    </w:div>
    <w:div w:id="1373074425">
      <w:bodyDiv w:val="1"/>
      <w:marLeft w:val="0"/>
      <w:marRight w:val="0"/>
      <w:marTop w:val="0"/>
      <w:marBottom w:val="0"/>
      <w:divBdr>
        <w:top w:val="none" w:sz="0" w:space="0" w:color="auto"/>
        <w:left w:val="none" w:sz="0" w:space="0" w:color="auto"/>
        <w:bottom w:val="none" w:sz="0" w:space="0" w:color="auto"/>
        <w:right w:val="none" w:sz="0" w:space="0" w:color="auto"/>
      </w:divBdr>
    </w:div>
    <w:div w:id="1447769101">
      <w:bodyDiv w:val="1"/>
      <w:marLeft w:val="0"/>
      <w:marRight w:val="0"/>
      <w:marTop w:val="0"/>
      <w:marBottom w:val="0"/>
      <w:divBdr>
        <w:top w:val="none" w:sz="0" w:space="0" w:color="auto"/>
        <w:left w:val="none" w:sz="0" w:space="0" w:color="auto"/>
        <w:bottom w:val="none" w:sz="0" w:space="0" w:color="auto"/>
        <w:right w:val="none" w:sz="0" w:space="0" w:color="auto"/>
      </w:divBdr>
    </w:div>
    <w:div w:id="1515261118">
      <w:bodyDiv w:val="1"/>
      <w:marLeft w:val="0"/>
      <w:marRight w:val="0"/>
      <w:marTop w:val="0"/>
      <w:marBottom w:val="0"/>
      <w:divBdr>
        <w:top w:val="none" w:sz="0" w:space="0" w:color="auto"/>
        <w:left w:val="none" w:sz="0" w:space="0" w:color="auto"/>
        <w:bottom w:val="none" w:sz="0" w:space="0" w:color="auto"/>
        <w:right w:val="none" w:sz="0" w:space="0" w:color="auto"/>
      </w:divBdr>
    </w:div>
    <w:div w:id="1520662386">
      <w:bodyDiv w:val="1"/>
      <w:marLeft w:val="0"/>
      <w:marRight w:val="0"/>
      <w:marTop w:val="0"/>
      <w:marBottom w:val="0"/>
      <w:divBdr>
        <w:top w:val="none" w:sz="0" w:space="0" w:color="auto"/>
        <w:left w:val="none" w:sz="0" w:space="0" w:color="auto"/>
        <w:bottom w:val="none" w:sz="0" w:space="0" w:color="auto"/>
        <w:right w:val="none" w:sz="0" w:space="0" w:color="auto"/>
      </w:divBdr>
    </w:div>
    <w:div w:id="1524054232">
      <w:bodyDiv w:val="1"/>
      <w:marLeft w:val="0"/>
      <w:marRight w:val="0"/>
      <w:marTop w:val="0"/>
      <w:marBottom w:val="0"/>
      <w:divBdr>
        <w:top w:val="none" w:sz="0" w:space="0" w:color="auto"/>
        <w:left w:val="none" w:sz="0" w:space="0" w:color="auto"/>
        <w:bottom w:val="none" w:sz="0" w:space="0" w:color="auto"/>
        <w:right w:val="none" w:sz="0" w:space="0" w:color="auto"/>
      </w:divBdr>
    </w:div>
    <w:div w:id="1526862751">
      <w:bodyDiv w:val="1"/>
      <w:marLeft w:val="0"/>
      <w:marRight w:val="0"/>
      <w:marTop w:val="0"/>
      <w:marBottom w:val="0"/>
      <w:divBdr>
        <w:top w:val="none" w:sz="0" w:space="0" w:color="auto"/>
        <w:left w:val="none" w:sz="0" w:space="0" w:color="auto"/>
        <w:bottom w:val="none" w:sz="0" w:space="0" w:color="auto"/>
        <w:right w:val="none" w:sz="0" w:space="0" w:color="auto"/>
      </w:divBdr>
    </w:div>
    <w:div w:id="1578054762">
      <w:bodyDiv w:val="1"/>
      <w:marLeft w:val="0"/>
      <w:marRight w:val="0"/>
      <w:marTop w:val="0"/>
      <w:marBottom w:val="0"/>
      <w:divBdr>
        <w:top w:val="none" w:sz="0" w:space="0" w:color="auto"/>
        <w:left w:val="none" w:sz="0" w:space="0" w:color="auto"/>
        <w:bottom w:val="none" w:sz="0" w:space="0" w:color="auto"/>
        <w:right w:val="none" w:sz="0" w:space="0" w:color="auto"/>
      </w:divBdr>
    </w:div>
    <w:div w:id="1580214749">
      <w:bodyDiv w:val="1"/>
      <w:marLeft w:val="0"/>
      <w:marRight w:val="0"/>
      <w:marTop w:val="0"/>
      <w:marBottom w:val="0"/>
      <w:divBdr>
        <w:top w:val="none" w:sz="0" w:space="0" w:color="auto"/>
        <w:left w:val="none" w:sz="0" w:space="0" w:color="auto"/>
        <w:bottom w:val="none" w:sz="0" w:space="0" w:color="auto"/>
        <w:right w:val="none" w:sz="0" w:space="0" w:color="auto"/>
      </w:divBdr>
    </w:div>
    <w:div w:id="1594047571">
      <w:bodyDiv w:val="1"/>
      <w:marLeft w:val="0"/>
      <w:marRight w:val="0"/>
      <w:marTop w:val="0"/>
      <w:marBottom w:val="0"/>
      <w:divBdr>
        <w:top w:val="none" w:sz="0" w:space="0" w:color="auto"/>
        <w:left w:val="none" w:sz="0" w:space="0" w:color="auto"/>
        <w:bottom w:val="none" w:sz="0" w:space="0" w:color="auto"/>
        <w:right w:val="none" w:sz="0" w:space="0" w:color="auto"/>
      </w:divBdr>
    </w:div>
    <w:div w:id="1596746643">
      <w:bodyDiv w:val="1"/>
      <w:marLeft w:val="0"/>
      <w:marRight w:val="0"/>
      <w:marTop w:val="0"/>
      <w:marBottom w:val="0"/>
      <w:divBdr>
        <w:top w:val="none" w:sz="0" w:space="0" w:color="auto"/>
        <w:left w:val="none" w:sz="0" w:space="0" w:color="auto"/>
        <w:bottom w:val="none" w:sz="0" w:space="0" w:color="auto"/>
        <w:right w:val="none" w:sz="0" w:space="0" w:color="auto"/>
      </w:divBdr>
    </w:div>
    <w:div w:id="1669600711">
      <w:bodyDiv w:val="1"/>
      <w:marLeft w:val="0"/>
      <w:marRight w:val="0"/>
      <w:marTop w:val="0"/>
      <w:marBottom w:val="0"/>
      <w:divBdr>
        <w:top w:val="none" w:sz="0" w:space="0" w:color="auto"/>
        <w:left w:val="none" w:sz="0" w:space="0" w:color="auto"/>
        <w:bottom w:val="none" w:sz="0" w:space="0" w:color="auto"/>
        <w:right w:val="none" w:sz="0" w:space="0" w:color="auto"/>
      </w:divBdr>
    </w:div>
    <w:div w:id="1674993212">
      <w:bodyDiv w:val="1"/>
      <w:marLeft w:val="0"/>
      <w:marRight w:val="0"/>
      <w:marTop w:val="0"/>
      <w:marBottom w:val="0"/>
      <w:divBdr>
        <w:top w:val="none" w:sz="0" w:space="0" w:color="auto"/>
        <w:left w:val="none" w:sz="0" w:space="0" w:color="auto"/>
        <w:bottom w:val="none" w:sz="0" w:space="0" w:color="auto"/>
        <w:right w:val="none" w:sz="0" w:space="0" w:color="auto"/>
      </w:divBdr>
    </w:div>
    <w:div w:id="1701315004">
      <w:bodyDiv w:val="1"/>
      <w:marLeft w:val="0"/>
      <w:marRight w:val="0"/>
      <w:marTop w:val="0"/>
      <w:marBottom w:val="0"/>
      <w:divBdr>
        <w:top w:val="none" w:sz="0" w:space="0" w:color="auto"/>
        <w:left w:val="none" w:sz="0" w:space="0" w:color="auto"/>
        <w:bottom w:val="none" w:sz="0" w:space="0" w:color="auto"/>
        <w:right w:val="none" w:sz="0" w:space="0" w:color="auto"/>
      </w:divBdr>
    </w:div>
    <w:div w:id="1733262506">
      <w:bodyDiv w:val="1"/>
      <w:marLeft w:val="0"/>
      <w:marRight w:val="0"/>
      <w:marTop w:val="0"/>
      <w:marBottom w:val="0"/>
      <w:divBdr>
        <w:top w:val="none" w:sz="0" w:space="0" w:color="auto"/>
        <w:left w:val="none" w:sz="0" w:space="0" w:color="auto"/>
        <w:bottom w:val="none" w:sz="0" w:space="0" w:color="auto"/>
        <w:right w:val="none" w:sz="0" w:space="0" w:color="auto"/>
      </w:divBdr>
    </w:div>
    <w:div w:id="1747998745">
      <w:bodyDiv w:val="1"/>
      <w:marLeft w:val="0"/>
      <w:marRight w:val="0"/>
      <w:marTop w:val="0"/>
      <w:marBottom w:val="0"/>
      <w:divBdr>
        <w:top w:val="none" w:sz="0" w:space="0" w:color="auto"/>
        <w:left w:val="none" w:sz="0" w:space="0" w:color="auto"/>
        <w:bottom w:val="none" w:sz="0" w:space="0" w:color="auto"/>
        <w:right w:val="none" w:sz="0" w:space="0" w:color="auto"/>
      </w:divBdr>
    </w:div>
    <w:div w:id="1754280958">
      <w:bodyDiv w:val="1"/>
      <w:marLeft w:val="0"/>
      <w:marRight w:val="0"/>
      <w:marTop w:val="0"/>
      <w:marBottom w:val="0"/>
      <w:divBdr>
        <w:top w:val="none" w:sz="0" w:space="0" w:color="auto"/>
        <w:left w:val="none" w:sz="0" w:space="0" w:color="auto"/>
        <w:bottom w:val="none" w:sz="0" w:space="0" w:color="auto"/>
        <w:right w:val="none" w:sz="0" w:space="0" w:color="auto"/>
      </w:divBdr>
    </w:div>
    <w:div w:id="1834682699">
      <w:bodyDiv w:val="1"/>
      <w:marLeft w:val="0"/>
      <w:marRight w:val="0"/>
      <w:marTop w:val="0"/>
      <w:marBottom w:val="0"/>
      <w:divBdr>
        <w:top w:val="none" w:sz="0" w:space="0" w:color="auto"/>
        <w:left w:val="none" w:sz="0" w:space="0" w:color="auto"/>
        <w:bottom w:val="none" w:sz="0" w:space="0" w:color="auto"/>
        <w:right w:val="none" w:sz="0" w:space="0" w:color="auto"/>
      </w:divBdr>
    </w:div>
    <w:div w:id="1875313862">
      <w:bodyDiv w:val="1"/>
      <w:marLeft w:val="0"/>
      <w:marRight w:val="0"/>
      <w:marTop w:val="0"/>
      <w:marBottom w:val="0"/>
      <w:divBdr>
        <w:top w:val="none" w:sz="0" w:space="0" w:color="auto"/>
        <w:left w:val="none" w:sz="0" w:space="0" w:color="auto"/>
        <w:bottom w:val="none" w:sz="0" w:space="0" w:color="auto"/>
        <w:right w:val="none" w:sz="0" w:space="0" w:color="auto"/>
      </w:divBdr>
    </w:div>
    <w:div w:id="1912931903">
      <w:bodyDiv w:val="1"/>
      <w:marLeft w:val="0"/>
      <w:marRight w:val="0"/>
      <w:marTop w:val="0"/>
      <w:marBottom w:val="0"/>
      <w:divBdr>
        <w:top w:val="none" w:sz="0" w:space="0" w:color="auto"/>
        <w:left w:val="none" w:sz="0" w:space="0" w:color="auto"/>
        <w:bottom w:val="none" w:sz="0" w:space="0" w:color="auto"/>
        <w:right w:val="none" w:sz="0" w:space="0" w:color="auto"/>
      </w:divBdr>
    </w:div>
    <w:div w:id="1913737327">
      <w:bodyDiv w:val="1"/>
      <w:marLeft w:val="0"/>
      <w:marRight w:val="0"/>
      <w:marTop w:val="0"/>
      <w:marBottom w:val="0"/>
      <w:divBdr>
        <w:top w:val="none" w:sz="0" w:space="0" w:color="auto"/>
        <w:left w:val="none" w:sz="0" w:space="0" w:color="auto"/>
        <w:bottom w:val="none" w:sz="0" w:space="0" w:color="auto"/>
        <w:right w:val="none" w:sz="0" w:space="0" w:color="auto"/>
      </w:divBdr>
    </w:div>
    <w:div w:id="1917549368">
      <w:bodyDiv w:val="1"/>
      <w:marLeft w:val="0"/>
      <w:marRight w:val="0"/>
      <w:marTop w:val="0"/>
      <w:marBottom w:val="0"/>
      <w:divBdr>
        <w:top w:val="none" w:sz="0" w:space="0" w:color="auto"/>
        <w:left w:val="none" w:sz="0" w:space="0" w:color="auto"/>
        <w:bottom w:val="none" w:sz="0" w:space="0" w:color="auto"/>
        <w:right w:val="none" w:sz="0" w:space="0" w:color="auto"/>
      </w:divBdr>
    </w:div>
    <w:div w:id="1926718906">
      <w:bodyDiv w:val="1"/>
      <w:marLeft w:val="0"/>
      <w:marRight w:val="0"/>
      <w:marTop w:val="0"/>
      <w:marBottom w:val="0"/>
      <w:divBdr>
        <w:top w:val="none" w:sz="0" w:space="0" w:color="auto"/>
        <w:left w:val="none" w:sz="0" w:space="0" w:color="auto"/>
        <w:bottom w:val="none" w:sz="0" w:space="0" w:color="auto"/>
        <w:right w:val="none" w:sz="0" w:space="0" w:color="auto"/>
      </w:divBdr>
    </w:div>
    <w:div w:id="1932545673">
      <w:bodyDiv w:val="1"/>
      <w:marLeft w:val="0"/>
      <w:marRight w:val="0"/>
      <w:marTop w:val="0"/>
      <w:marBottom w:val="0"/>
      <w:divBdr>
        <w:top w:val="none" w:sz="0" w:space="0" w:color="auto"/>
        <w:left w:val="none" w:sz="0" w:space="0" w:color="auto"/>
        <w:bottom w:val="none" w:sz="0" w:space="0" w:color="auto"/>
        <w:right w:val="none" w:sz="0" w:space="0" w:color="auto"/>
      </w:divBdr>
    </w:div>
    <w:div w:id="1939480251">
      <w:bodyDiv w:val="1"/>
      <w:marLeft w:val="0"/>
      <w:marRight w:val="0"/>
      <w:marTop w:val="0"/>
      <w:marBottom w:val="0"/>
      <w:divBdr>
        <w:top w:val="none" w:sz="0" w:space="0" w:color="auto"/>
        <w:left w:val="none" w:sz="0" w:space="0" w:color="auto"/>
        <w:bottom w:val="none" w:sz="0" w:space="0" w:color="auto"/>
        <w:right w:val="none" w:sz="0" w:space="0" w:color="auto"/>
      </w:divBdr>
    </w:div>
    <w:div w:id="1977759921">
      <w:bodyDiv w:val="1"/>
      <w:marLeft w:val="0"/>
      <w:marRight w:val="0"/>
      <w:marTop w:val="0"/>
      <w:marBottom w:val="0"/>
      <w:divBdr>
        <w:top w:val="none" w:sz="0" w:space="0" w:color="auto"/>
        <w:left w:val="none" w:sz="0" w:space="0" w:color="auto"/>
        <w:bottom w:val="none" w:sz="0" w:space="0" w:color="auto"/>
        <w:right w:val="none" w:sz="0" w:space="0" w:color="auto"/>
      </w:divBdr>
    </w:div>
    <w:div w:id="1996833146">
      <w:bodyDiv w:val="1"/>
      <w:marLeft w:val="0"/>
      <w:marRight w:val="0"/>
      <w:marTop w:val="0"/>
      <w:marBottom w:val="0"/>
      <w:divBdr>
        <w:top w:val="none" w:sz="0" w:space="0" w:color="auto"/>
        <w:left w:val="none" w:sz="0" w:space="0" w:color="auto"/>
        <w:bottom w:val="none" w:sz="0" w:space="0" w:color="auto"/>
        <w:right w:val="none" w:sz="0" w:space="0" w:color="auto"/>
      </w:divBdr>
    </w:div>
    <w:div w:id="212927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docs.google.com/forms/d/1Dhlk9L59zBMt6ab7C7enWGhhrYY9s_JvzJQYWHct9HU/edit"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kallipos.gr/e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file:///C:/Users/User/Downloads/258-889-1-PB%20(3).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dx.doi.org/10.12681/jode.14057" TargetMode="Externa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ΒΙΚ</b:Tag>
    <b:SourceType>DocumentFromInternetSite</b:SourceType>
    <b:Guid>{CCDDDD3C-A56A-45BD-A467-D35495F75ADB}</b:Guid>
    <b:Title>Μια τυπολογία των Παιδαγωγικών Δραστηριοτήτων και Αντιλήψεων και των Ψυχολογικών προσεγγίσεων</b:Title>
    <b:Author>
      <b:Author>
        <b:NameList>
          <b:Person>
            <b:Last>Β.Ι.Κόμης</b:Last>
          </b:Person>
        </b:NameList>
      </b:Author>
    </b:Author>
    <b:PeriodicalTitle>Οι νέες τεχνολογίες στη Διδακτική και τη Μαθησιακή Διαδικασία</b:PeriodicalTitle>
    <b:City>http://blogs.sch.gr/kekbio/files/2012/01/%CE%BD%CE%B5%CE%B5%CF%82-%CF%84%CE%B5%CF%87%CE%BD%CE%BF%CE%BB%CE%BF%CE%B3%CE%B9%CE%B5%CF%82-%CE%BA%CE%B1%CE%B9-%CE%BC%CE%B1%CE%B8%CE%B7%CF%83%CE%B72.pdf</b:City>
    <b:Year>2012</b:Year>
    <b:InternetSiteTitle>http://blogs.sch.gr/kekbio/files/2012/01/%CE%BD%CE%B5%CE%B5%CF%82-%CF%84%CE%B5%CF%87%CE%BD%CE%BF%CE%BB%CE%BF%CE%B3%CE%B9%CE%B5%CF%82-%CE%BA%CE%B1%CE%B9-%CE%BC%CE%B1%CE%B8%CE%B7%CF%83%CE%B72.pdf</b:InternetSiteTitle>
    <b:RefOrder>6</b:RefOrder>
  </b:Source>
  <b:Source>
    <b:Tag>ΘΚΤ15</b:Tag>
    <b:SourceType>InternetSite</b:SourceType>
    <b:Guid>{5CB97E28-0304-4C4E-AC86-DBF591A17F9C}</b:Guid>
    <b:Author>
      <b:Author>
        <b:NameList>
          <b:Person>
            <b:Last>Τσιάτσος</b:Last>
            <b:First>Θ.Κ</b:First>
          </b:Person>
        </b:NameList>
      </b:Author>
    </b:Author>
    <b:Title>Εκπαιδευτικά περιβάλλοντα διαδικτύου</b:Title>
    <b:InternetSiteTitle>www.kallipos.gr</b:InternetSiteTitle>
    <b:Year>2015</b:Year>
    <b:URL>https://www.kallipos.gr/el/</b:URL>
    <b:City>Θεσσαλονίκη</b:City>
    <b:RefOrder>1</b:RefOrder>
  </b:Source>
  <b:Source>
    <b:Tag>Eva09</b:Tag>
    <b:SourceType>JournalArticle</b:SourceType>
    <b:Guid>{E50575A2-3AAB-4888-B7B6-1B0870925273}</b:Guid>
    <b:Author>
      <b:Author>
        <b:NameList>
          <b:Person>
            <b:Last>Cools</b:Last>
            <b:First>Evans,.Redmond</b:First>
          </b:Person>
        </b:NameList>
      </b:Author>
    </b:Author>
    <b:Title>¨Χρήση στυλ για πιο αποτελεσματική μάθηση σε περιβάλλοντα πολυπολιτισμικής και ηλεκτρονικής μάθησης¨</b:Title>
    <b:PeriodicalTitle>Πολυπολιτισμική Εκπαίδευση &amp;Τεχνολογική Εφημερίδα</b:PeriodicalTitle>
    <b:Year>2009</b:Year>
    <b:Pages>5-16</b:Pages>
    <b:InternetSiteTitle>https://doi.org/101108/17504970910951110</b:InternetSiteTitle>
    <b:JournalName>Πολυπολιτισμική Εκπαίδευση &amp;Τεχνολογική Εφημερίδα</b:JournalName>
    <b:RefOrder>7</b:RefOrder>
  </b:Source>
  <b:Source>
    <b:Tag>fil</b:Tag>
    <b:SourceType>DocumentFromInternetSite</b:SourceType>
    <b:Guid>{D431DDBC-BB4C-4168-977A-EFFBEF23B480}</b:Guid>
    <b:Title>file:///C:/Users/User/Desktop/επιστήμη/Θεωρίες Μάθησης και ΤΠΕ</b:Title>
    <b:RefOrder>8</b:RefOrder>
  </b:Source>
  <b:Source>
    <b:Tag>Χαρ97</b:Tag>
    <b:SourceType>ArticleInAPeriodical</b:SourceType>
    <b:Guid>{0F756309-ECDA-481C-A851-ACC7780DFCA2}</b:Guid>
    <b:Author>
      <b:Author>
        <b:NameList>
          <b:Person>
            <b:Last>Μήταλας</b:Last>
            <b:First>Χαράλαμπος</b:First>
            <b:Middle>Μουζάκης και Θεόδωρος</b:Middle>
          </b:Person>
        </b:NameList>
      </b:Author>
    </b:Author>
    <b:Title>"Ανάπτυξη Λογισμικού για τη διδασκαλία του τρόπου κατασκευής τριγώνου σε μαθητές Δημοτικού¨</b:Title>
    <b:PeriodicalTitle>EUDML</b:PeriodicalTitle>
    <b:Year>1997</b:Year>
    <b:Month>Νοέμβριος</b:Month>
    <b:Day>14</b:Day>
    <b:Pages>263-272</b:Pages>
    <b:RefOrder>9</b:RefOrder>
  </b:Source>
  <b:Source>
    <b:Tag>Κερ16</b:Tag>
    <b:SourceType>ConferenceProceedings</b:SourceType>
    <b:Guid>{63C29DB7-0273-4A3F-8821-03CE09EA57E5}</b:Guid>
    <b:Title>"Αξιοποίηση των ΤΠΕ στη Διδακτική Πράξη"</b:Title>
    <b:Year>2016</b:Year>
    <b:Author>
      <b:Author>
        <b:NameList>
          <b:Person>
            <b:Last>Κερασοβίτης Κ.</b:Last>
            <b:First>Θεοδωρίδου</b:First>
            <b:Middle>Μ</b:Middle>
          </b:Person>
        </b:NameList>
      </b:Author>
    </b:Author>
    <b:ConferenceName>4ο Πανελλήνιο Εκπαιδευτικό Συνέδριο Κεντρικής Μακεδονίας</b:ConferenceName>
    <b:City>Θεσσαλονίκη</b:City>
    <b:Publisher>ΥΠ.ΠΕΘ</b:Publisher>
    <b:RefOrder>3</b:RefOrder>
  </b:Source>
  <b:Source>
    <b:Tag>Παν16</b:Tag>
    <b:SourceType>Report</b:SourceType>
    <b:Guid>{DD3CD2A6-131C-4D4A-AEEB-7931DDBF3EF8}</b:Guid>
    <b:Author>
      <b:Author>
        <b:NameList>
          <b:Person>
            <b:Last>Αγγελόπουλος</b:Last>
            <b:First>Π</b:First>
          </b:Person>
        </b:NameList>
      </b:Author>
    </b:Author>
    <b:Title>Ομάδα Εργασίας Ανοιχτού Λογισμικού Περιεχομένου και Εξοπλισμού Πρωτοβάθμιας και Δευτεροβάθμιας Εκπαίδευσης</b:Title>
    <b:Pages>47</b:Pages>
    <b:Year>2016</b:Year>
    <b:City>Αθήνα</b:City>
    <b:Publisher>ΥΠΕΠΘ</b:Publisher>
    <b:StateProvince>Αττικής</b:StateProvince>
    <b:CountryRegion>Ελλαδα</b:CountryRegion>
    <b:Month>Ιούνιος</b:Month>
    <b:RefOrder>10</b:RefOrder>
  </b:Source>
  <b:Source>
    <b:Tag>Κελ16</b:Tag>
    <b:SourceType>ArticleInAPeriodical</b:SourceType>
    <b:Guid>{1590978F-7AA8-46A4-8FB1-C55D4FD5E868}</b:Guid>
    <b:Title>Απόψεις εκπαιδευτικών της πρωτοβάθμιας εκπαίδευτικών της πρωτοβάθμιας εκαπιδευσης σχετικά με την επιμόρφωσή τους για την ένταξη των ΤΠΕ στη διδασκαλία με το μεικτό μοντέλο μάθησης</b:Title>
    <b:Year>2016</b:Year>
    <b:Author>
      <b:Author>
        <b:NameList>
          <b:Person>
            <b:Last>Κελεσίδης</b:Last>
            <b:First>Ε.,</b:First>
            <b:Middle>Μανάφη, Ι,. Μπότσας, Γ.</b:Middle>
          </b:Person>
        </b:NameList>
      </b:Author>
    </b:Author>
    <b:PeriodicalTitle>Θέματα Επιστημών και τεχνολογίας στην Εκπαίδευση</b:PeriodicalTitle>
    <b:Pages>1-15</b:Pages>
    <b:RefOrder>11</b:RefOrder>
  </b:Source>
  <b:Source>
    <b:Tag>ing11</b:Tag>
    <b:SourceType>InternetSite</b:SourceType>
    <b:Guid>{AC47814A-7842-463A-9676-BA77710438EC}</b:Guid>
    <b:Title>in.gr</b:Title>
    <b:Year>2011</b:Year>
    <b:Month>Απρίλιος</b:Month>
    <b:Day>26</b:Day>
    <b:InternetSiteTitle>file:///C:/Users/User/Desktop/%CE%B5%CF%80%CE%B9%CF%83%CF%84%CE%AE%CE%BC%CE%B7/%CE%A0%CE%BB%CE%B1%CF%84%CF%86%CF%8C%CF%81%CE%BC%CE%B5%CF%82%20%CE%B7%CE%BB%CE%B5%CE%BA%CF%84%CF%81in.gr.html</b:InternetSiteTitle>
    <b:URL>file:///C:/Users/User/Desktop/επιστήμη/πλατφόρμες ηλεκτρονικής μάθησης-Συστήματα Διαχείρισης Ηλεκτρονικής Μάθησης</b:URL>
    <b:RefOrder>12</b:RefOrder>
  </b:Source>
  <b:Source>
    <b:Tag>Παπ10</b:Tag>
    <b:SourceType>ConferenceProceedings</b:SourceType>
    <b:Guid>{F7456403-436D-46F4-A08F-58A7971D5C3C}</b:Guid>
    <b:Title>«Εκπαίδευση και Πρακτική με το Ελεύθερο Ανοικτό Διαδυκτιακό Σύστημα Διαχείρισης Μαθησιακών Δραστηριοτήτων</b:Title>
    <b:Year>2010</b:Year>
    <b:Author>
      <b:Author>
        <b:Corporate> Παπαδάκης Σ.,Πασχάλης Γ., Ρώσσιου Ε., Δόβρος Ν.</b:Corporate>
      </b:Author>
    </b:Author>
    <b:Pages>1-8</b:Pages>
    <b:ConferenceName>«Ψηφιακές και Διαδικτυακές εφαρμογές στην Εκπαίδευση»</b:ConferenceName>
    <b:City>Βέροια- Νάουσα</b:City>
    <b:RefOrder>13</b:RefOrder>
  </b:Source>
  <b:Source>
    <b:Tag>Ομά13</b:Tag>
    <b:SourceType>DocumentFromInternetSite</b:SourceType>
    <b:Guid>{B7CB8E02-6D30-4C82-B8BE-D0820DFFBE61}</b:Guid>
    <b:Title>Θεωρίες Μάθησης και ΤΠΕ</b:Title>
    <b:InternetSiteTitle>www.4betterschool.org/?page_id=894</b:InternetSiteTitle>
    <b:Year>2013</b:Year>
    <b:URL>www.4betterschool.org/?page_id=894</b:URL>
    <b:Author>
      <b:Author>
        <b:Corporate>Εκπαιδευτικών, Ομάδα</b:Corporate>
      </b:Author>
    </b:Author>
    <b:Month>Οκτώβριος</b:Month>
    <b:Day>29</b:Day>
    <b:RefOrder>2</b:RefOrder>
  </b:Source>
  <b:Source>
    <b:Tag>Πιλ11</b:Tag>
    <b:SourceType>ConferenceProceedings</b:SourceType>
    <b:Guid>{5D26DCDE-9210-4B9B-B3CF-BB94CFDD42CE}</b:Guid>
    <b:Title>Ένα Moodle για το Moodle</b:Title>
    <b:Year>2011</b:Year>
    <b:Pages>685-694</b:Pages>
    <b:Author>
      <b:Author>
        <b:NameList>
          <b:Person>
            <b:Last>Πιλάβη</b:Last>
            <b:First>Ε.,</b:First>
            <b:Middle>Τσοπάνογλου,Μ., Κανίδης, Ε.</b:Middle>
          </b:Person>
        </b:NameList>
      </b:Author>
    </b:Author>
    <b:ConferenceName>2ο Πανελλήνιο Συνέδριο</b:ConferenceName>
    <b:City>Πάτρα</b:City>
    <b:Publisher>Τμήμα Ηλεκτρονικών Υπολογιστικών Συστημάτων Α.Τ.Ε.Ι Πειραιά</b:Publisher>
    <b:RefOrder>14</b:RefOrder>
  </b:Source>
  <b:Source>
    <b:Tag>ΕΒα17</b:Tag>
    <b:SourceType>ElectronicSource</b:SourceType>
    <b:Guid>{A024495C-B39C-478E-90BA-429CDD20A1D1}</b:Guid>
    <b:Title>Ηλεκτρονικά Μαθησιακά Περιβάλλοντα ως Κοινότητες Μάθησης: Η εκπαιδευτική πλατφόρμα Moodle</b:Title>
    <b:Year>2017</b:Year>
    <b:City>Κόρινθος</b:City>
    <b:Author>
      <b:Author>
        <b:NameList>
          <b:Person>
            <b:Last>Βαρέση</b:Last>
            <b:First>Ε.</b:First>
          </b:Person>
        </b:NameList>
      </b:Author>
    </b:Author>
    <b:PeriodicalTitle>Ηλεκτρονική Μάθηση-Κοινότητες Μάθησης</b:PeriodicalTitle>
    <b:Month>Μάιος</b:Month>
    <b:Day>1</b:Day>
    <b:InternetSiteTitle>http://eprl.korinthos.uop.gr/BlogsPortal/mps</b:InternetSiteTitle>
    <b:URL>http://eprl.korinthos.uop.gr/BlogsPortal/mps2017/2017/05/01/</b:URL>
    <b:StateProvince>Κορίνθου</b:StateProvince>
    <b:CountryRegion>Ελλάδα/Πελοπόννησος</b:CountryRegion>
    <b:RefOrder>4</b:RefOrder>
  </b:Source>
  <b:Source>
    <b:Tag>Dig17</b:Tag>
    <b:SourceType>ElectronicSource</b:SourceType>
    <b:Guid>{DE017174-5A1B-44C5-9992-C42DB3357A75}</b:Guid>
    <b:Title>Σεμινάριο«Εισαγωγή στη δημιουργία δυναμικών websites με το joomla! CMS</b:Title>
    <b:Year>2017</b:Year>
    <b:City>Αθήνα</b:City>
    <b:Month>Νοέμβριος</b:Month>
    <b:Day>30</b:Day>
    <b:StateProvince>Αττικής</b:StateProvince>
    <b:CountryRegion>Ελλάδα</b:CountryRegion>
    <b:Author>
      <b:Author>
        <b:NameList>
          <b:Person>
            <b:Last>Academy</b:Last>
            <b:First>Digital</b:First>
          </b:Person>
        </b:NameList>
      </b:Author>
    </b:Author>
    <b:RefOrder>5</b:RefOrder>
  </b:Source>
  <b:Source>
    <b:Tag>Παπ15</b:Tag>
    <b:SourceType>ConferenceProceedings</b:SourceType>
    <b:Guid>{61A766E6-9FA5-4EB7-98B5-39A4333DAE71}</b:Guid>
    <b:Author>
      <b:Author>
        <b:NameList>
          <b:Person>
            <b:Last>Παπαδοπούλου</b:Last>
            <b:First>Μ.,</b:First>
            <b:Middle>Ιωαννίδου, Μ.</b:Middle>
          </b:Person>
        </b:NameList>
      </b:Author>
    </b:Author>
    <b:Title>Περιβαλλοντική Εκπαίδευση</b:Title>
    <b:Year>2015</b:Year>
    <b:Pages>1-7</b:Pages>
    <b:ConferenceName>Πρακτικά 5ου Συνεδρίου</b:ConferenceName>
    <b:City>Βόλος</b:City>
    <b:Publisher>Ένωση Εκπαιδευτικών Περιβαλλοντικής</b:Publisher>
    <b:RefOrder>15</b:RefOrder>
  </b:Source>
</b:Sources>
</file>

<file path=customXml/itemProps1.xml><?xml version="1.0" encoding="utf-8"?>
<ds:datastoreItem xmlns:ds="http://schemas.openxmlformats.org/officeDocument/2006/customXml" ds:itemID="{47CB8479-5BDC-487D-A7E7-B15BA1B75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33426</Words>
  <Characters>180501</Characters>
  <Application>Microsoft Office Word</Application>
  <DocSecurity>0</DocSecurity>
  <Lines>1504</Lines>
  <Paragraphs>426</Paragraphs>
  <ScaleCrop>false</ScaleCrop>
  <HeadingPairs>
    <vt:vector size="2" baseType="variant">
      <vt:variant>
        <vt:lpstr>Τίτλος</vt:lpstr>
      </vt:variant>
      <vt:variant>
        <vt:i4>1</vt:i4>
      </vt:variant>
    </vt:vector>
  </HeadingPairs>
  <TitlesOfParts>
    <vt:vector size="1" baseType="lpstr">
      <vt:lpstr/>
    </vt:vector>
  </TitlesOfParts>
  <Company>home</Company>
  <LinksUpToDate>false</LinksUpToDate>
  <CharactersWithSpaces>213501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cp:revision>
  <cp:lastPrinted>2018-04-29T08:52:00Z</cp:lastPrinted>
  <dcterms:created xsi:type="dcterms:W3CDTF">2020-09-16T16:58:00Z</dcterms:created>
  <dcterms:modified xsi:type="dcterms:W3CDTF">2020-09-16T16:58:00Z</dcterms:modified>
</cp:coreProperties>
</file>