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EastAsia" w:hAnsiTheme="minorHAnsi" w:cstheme="minorBidi"/>
          <w:color w:val="auto"/>
          <w:sz w:val="22"/>
          <w:szCs w:val="22"/>
        </w:rPr>
        <w:id w:val="1046421418"/>
        <w:docPartObj>
          <w:docPartGallery w:val="Cover Pages"/>
          <w:docPartUnique/>
        </w:docPartObj>
      </w:sdtPr>
      <w:sdtEndPr>
        <w:rPr>
          <w:rFonts w:ascii="Times New Roman" w:hAnsi="Times New Roman" w:cs="Times New Roman"/>
          <w:bCs/>
          <w:noProof/>
          <w:sz w:val="24"/>
          <w:szCs w:val="24"/>
          <w:lang w:val="el-GR" w:eastAsia="el-GR"/>
        </w:rPr>
      </w:sdtEndPr>
      <w:sdtContent>
        <w:p w:rsidR="00B955AC" w:rsidRDefault="00B955AC" w:rsidP="00500D3D">
          <w:pPr>
            <w:pStyle w:val="Heading1"/>
            <w:jc w:val="center"/>
            <w:rPr>
              <w:lang w:val="el-GR"/>
            </w:rPr>
          </w:pPr>
          <w:r>
            <w:rPr>
              <w:noProof/>
              <w:lang w:val="el-GR" w:eastAsia="el-GR"/>
            </w:rPr>
            <w:drawing>
              <wp:inline distT="0" distB="0" distL="0" distR="0">
                <wp:extent cx="2420938" cy="1162050"/>
                <wp:effectExtent l="0" t="0" r="0" b="0"/>
                <wp:docPr id="50" name="Picture 50" descr="Αποτέλεσμα εικόνας για διεθνέσ πανεπιστήμ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ποτέλεσμα εικόνας για διεθνέσ πανεπιστήμιο"/>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6971" cy="1169746"/>
                        </a:xfrm>
                        <a:prstGeom prst="rect">
                          <a:avLst/>
                        </a:prstGeom>
                        <a:noFill/>
                        <a:ln>
                          <a:noFill/>
                        </a:ln>
                      </pic:spPr>
                    </pic:pic>
                  </a:graphicData>
                </a:graphic>
              </wp:inline>
            </w:drawing>
          </w:r>
        </w:p>
        <w:p w:rsidR="00B955AC" w:rsidRPr="00107F4C" w:rsidRDefault="00B955AC" w:rsidP="00B955AC">
          <w:pPr>
            <w:spacing w:after="0" w:line="360" w:lineRule="auto"/>
            <w:ind w:right="170"/>
            <w:jc w:val="center"/>
            <w:rPr>
              <w:rFonts w:ascii="Times New Roman" w:hAnsi="Times New Roman" w:cs="Times New Roman"/>
              <w:bCs/>
              <w:noProof/>
              <w:color w:val="262626" w:themeColor="text1" w:themeTint="D9"/>
              <w:sz w:val="28"/>
              <w:szCs w:val="28"/>
              <w:lang w:val="el-GR" w:eastAsia="el-GR"/>
            </w:rPr>
          </w:pPr>
          <w:r w:rsidRPr="00107F4C">
            <w:rPr>
              <w:rFonts w:ascii="Times New Roman" w:hAnsi="Times New Roman" w:cs="Times New Roman"/>
              <w:bCs/>
              <w:noProof/>
              <w:color w:val="262626" w:themeColor="text1" w:themeTint="D9"/>
              <w:sz w:val="28"/>
              <w:szCs w:val="28"/>
              <w:lang w:val="el-GR" w:eastAsia="el-GR"/>
            </w:rPr>
            <w:t>ΔΙΕΘΝΕΣ ΠΑΝΕΠΙΣΤΗΜΙΟ ΤΗΣ ΕΛΛΑΔΟΣ</w:t>
          </w:r>
        </w:p>
        <w:p w:rsidR="00B955AC" w:rsidRPr="00107F4C" w:rsidRDefault="00B955AC" w:rsidP="00B955AC">
          <w:pPr>
            <w:spacing w:after="0" w:line="360" w:lineRule="auto"/>
            <w:ind w:right="170"/>
            <w:jc w:val="center"/>
            <w:rPr>
              <w:rFonts w:ascii="Times New Roman" w:hAnsi="Times New Roman" w:cs="Times New Roman"/>
              <w:bCs/>
              <w:color w:val="262626" w:themeColor="text1" w:themeTint="D9"/>
              <w:sz w:val="28"/>
              <w:szCs w:val="28"/>
              <w:lang w:val="el-GR" w:eastAsia="el-GR"/>
            </w:rPr>
          </w:pPr>
          <w:r w:rsidRPr="00107F4C">
            <w:rPr>
              <w:rFonts w:ascii="Times New Roman" w:hAnsi="Times New Roman" w:cs="Times New Roman"/>
              <w:bCs/>
              <w:color w:val="262626" w:themeColor="text1" w:themeTint="D9"/>
              <w:sz w:val="28"/>
              <w:szCs w:val="28"/>
              <w:lang w:val="el-GR" w:eastAsia="el-GR"/>
            </w:rPr>
            <w:t>ΣΧΟΛΗ ΕΠΙΣΤΗΜΩΝ ΥΓΕΙΑΣ</w:t>
          </w:r>
        </w:p>
        <w:p w:rsidR="00B955AC" w:rsidRPr="00107F4C" w:rsidRDefault="00B955AC" w:rsidP="00B955AC">
          <w:pPr>
            <w:tabs>
              <w:tab w:val="left" w:pos="1413"/>
              <w:tab w:val="center" w:pos="4153"/>
            </w:tabs>
            <w:spacing w:after="0" w:line="360" w:lineRule="auto"/>
            <w:jc w:val="center"/>
            <w:rPr>
              <w:rFonts w:ascii="Times New Roman" w:hAnsi="Times New Roman" w:cs="Times New Roman"/>
              <w:bCs/>
              <w:color w:val="262626" w:themeColor="text1" w:themeTint="D9"/>
              <w:sz w:val="28"/>
              <w:szCs w:val="28"/>
              <w:lang w:val="el-GR" w:eastAsia="el-GR"/>
            </w:rPr>
          </w:pPr>
          <w:r w:rsidRPr="00107F4C">
            <w:rPr>
              <w:rFonts w:ascii="Times New Roman" w:hAnsi="Times New Roman" w:cs="Times New Roman"/>
              <w:bCs/>
              <w:color w:val="262626" w:themeColor="text1" w:themeTint="D9"/>
              <w:sz w:val="28"/>
              <w:szCs w:val="28"/>
              <w:lang w:val="el-GR" w:eastAsia="el-GR"/>
            </w:rPr>
            <w:t>ΤΜΗΜΑ ΦΥΣΙΚΟΘΕΡΑΠΕΙΑΣ</w:t>
          </w:r>
        </w:p>
        <w:p w:rsidR="00B955AC" w:rsidRPr="00AF3A1E" w:rsidRDefault="00B955AC" w:rsidP="00B955AC">
          <w:pPr>
            <w:tabs>
              <w:tab w:val="left" w:pos="1399"/>
            </w:tabs>
            <w:spacing w:after="240" w:line="360" w:lineRule="auto"/>
            <w:jc w:val="center"/>
            <w:rPr>
              <w:rFonts w:ascii="Times New Roman" w:hAnsi="Times New Roman" w:cs="Times New Roman"/>
              <w:b/>
              <w:color w:val="000000"/>
              <w:sz w:val="32"/>
              <w:szCs w:val="21"/>
              <w:lang w:val="el-GR" w:eastAsia="el-GR"/>
            </w:rPr>
          </w:pPr>
          <w:r w:rsidRPr="00AF3A1E">
            <w:rPr>
              <w:rFonts w:ascii="Times New Roman" w:hAnsi="Times New Roman" w:cs="Times New Roman"/>
              <w:noProof/>
              <w:sz w:val="21"/>
              <w:szCs w:val="21"/>
              <w:lang w:val="el-GR" w:eastAsia="el-GR"/>
            </w:rPr>
            <w:drawing>
              <wp:inline distT="0" distB="0" distL="0" distR="0">
                <wp:extent cx="666750" cy="43991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61" t="-93" r="-61" b="-93"/>
                        <a:stretch>
                          <a:fillRect/>
                        </a:stretch>
                      </pic:blipFill>
                      <pic:spPr bwMode="auto">
                        <a:xfrm>
                          <a:off x="0" y="0"/>
                          <a:ext cx="678857" cy="447905"/>
                        </a:xfrm>
                        <a:prstGeom prst="rect">
                          <a:avLst/>
                        </a:prstGeom>
                        <a:solidFill>
                          <a:srgbClr val="FFFFFF"/>
                        </a:solidFill>
                        <a:ln>
                          <a:noFill/>
                        </a:ln>
                      </pic:spPr>
                    </pic:pic>
                  </a:graphicData>
                </a:graphic>
              </wp:inline>
            </w:drawing>
          </w:r>
        </w:p>
        <w:p w:rsidR="00B955AC" w:rsidRPr="007A7432" w:rsidRDefault="00B955AC" w:rsidP="00B955AC">
          <w:pPr>
            <w:spacing w:after="0" w:line="360" w:lineRule="auto"/>
            <w:ind w:right="170"/>
            <w:jc w:val="center"/>
            <w:rPr>
              <w:rFonts w:ascii="Times New Roman" w:hAnsi="Times New Roman" w:cs="Times New Roman"/>
              <w:bCs/>
              <w:noProof/>
              <w:color w:val="262626" w:themeColor="text1" w:themeTint="D9"/>
              <w:sz w:val="28"/>
              <w:szCs w:val="28"/>
              <w:lang w:val="el-GR" w:eastAsia="el-GR"/>
            </w:rPr>
          </w:pPr>
          <w:r w:rsidRPr="00107F4C">
            <w:rPr>
              <w:rFonts w:ascii="Times New Roman" w:hAnsi="Times New Roman" w:cs="Times New Roman"/>
              <w:bCs/>
              <w:noProof/>
              <w:color w:val="262626" w:themeColor="text1" w:themeTint="D9"/>
              <w:sz w:val="28"/>
              <w:szCs w:val="28"/>
              <w:lang w:val="el-GR" w:eastAsia="el-GR"/>
            </w:rPr>
            <w:t>ΠΤΥΧΙΑΚΗ ΕΡΓΑΣΙΑ</w:t>
          </w:r>
          <w:r w:rsidRPr="007A7432">
            <w:rPr>
              <w:rFonts w:ascii="Times New Roman" w:hAnsi="Times New Roman" w:cs="Times New Roman"/>
              <w:bCs/>
              <w:noProof/>
              <w:color w:val="262626" w:themeColor="text1" w:themeTint="D9"/>
              <w:sz w:val="28"/>
              <w:szCs w:val="28"/>
              <w:lang w:val="el-GR" w:eastAsia="el-GR"/>
            </w:rPr>
            <w:t>:</w:t>
          </w:r>
        </w:p>
        <w:p w:rsidR="00B955AC" w:rsidRPr="00CA5733" w:rsidRDefault="00B955AC" w:rsidP="00B955AC">
          <w:pPr>
            <w:spacing w:after="0"/>
            <w:jc w:val="center"/>
            <w:rPr>
              <w:rFonts w:ascii="Times New Roman" w:hAnsi="Times New Roman" w:cs="Times New Roman"/>
              <w:i/>
              <w:color w:val="1F3864" w:themeColor="accent1" w:themeShade="80"/>
              <w:sz w:val="28"/>
              <w:szCs w:val="28"/>
              <w:lang w:val="el-GR" w:eastAsia="el-GR"/>
            </w:rPr>
          </w:pPr>
          <w:r w:rsidRPr="00CA5733">
            <w:rPr>
              <w:rFonts w:ascii="Times New Roman" w:hAnsi="Times New Roman" w:cs="Times New Roman"/>
              <w:i/>
              <w:color w:val="1F3864" w:themeColor="accent1" w:themeShade="80"/>
              <w:sz w:val="28"/>
              <w:szCs w:val="28"/>
              <w:lang w:val="el-GR" w:eastAsia="el-GR"/>
            </w:rPr>
            <w:t xml:space="preserve">« </w:t>
          </w:r>
          <w:r w:rsidRPr="00CA5733">
            <w:rPr>
              <w:rFonts w:ascii="Times New Roman" w:hAnsi="Times New Roman" w:cs="Times New Roman"/>
              <w:i/>
              <w:color w:val="1F3864" w:themeColor="accent1" w:themeShade="80"/>
              <w:sz w:val="32"/>
              <w:szCs w:val="32"/>
              <w:lang w:val="el-GR" w:eastAsia="el-GR"/>
            </w:rPr>
            <w:t>ΑΠΟΚΑΤΑΣΤΑΣΗ ΜΕΤΑ ΑΠΟ ΧΕΙΡΟΥΡΓΕΙΟ ΣΠΟΝΔΥΛΟΔΕΣΙΑΣ ΣΤΗΝ ΟΣΦΥЇΚΗ ΜΟΙΡΑ»</w:t>
          </w:r>
        </w:p>
        <w:p w:rsidR="00B955AC" w:rsidRPr="00D762CE" w:rsidRDefault="00B955AC" w:rsidP="00B955AC">
          <w:pPr>
            <w:spacing w:after="0" w:line="240" w:lineRule="auto"/>
            <w:jc w:val="center"/>
            <w:rPr>
              <w:rFonts w:ascii="Times New Roman" w:hAnsi="Times New Roman" w:cs="Times New Roman"/>
              <w:b/>
              <w:sz w:val="28"/>
              <w:szCs w:val="28"/>
              <w:lang w:val="el-GR" w:eastAsia="el-GR"/>
            </w:rPr>
          </w:pPr>
        </w:p>
        <w:p w:rsidR="00B955AC" w:rsidRPr="00107F4C" w:rsidRDefault="00B955AC" w:rsidP="00B955AC">
          <w:pPr>
            <w:spacing w:after="0" w:line="360" w:lineRule="auto"/>
            <w:ind w:right="170"/>
            <w:jc w:val="center"/>
            <w:rPr>
              <w:rFonts w:ascii="Times New Roman" w:hAnsi="Times New Roman" w:cs="Times New Roman"/>
              <w:bCs/>
              <w:color w:val="262626" w:themeColor="text1" w:themeTint="D9"/>
              <w:sz w:val="28"/>
              <w:szCs w:val="28"/>
              <w:lang w:val="el-GR" w:eastAsia="el-GR"/>
            </w:rPr>
          </w:pPr>
          <w:r>
            <w:rPr>
              <w:rFonts w:ascii="Times New Roman" w:hAnsi="Times New Roman" w:cs="Times New Roman"/>
              <w:bCs/>
              <w:color w:val="262626" w:themeColor="text1" w:themeTint="D9"/>
              <w:sz w:val="28"/>
              <w:szCs w:val="28"/>
              <w:lang w:val="el-GR" w:eastAsia="el-GR"/>
            </w:rPr>
            <w:t>Φοιτήτρια</w:t>
          </w:r>
          <w:r w:rsidRPr="00107F4C">
            <w:rPr>
              <w:rFonts w:ascii="Times New Roman" w:hAnsi="Times New Roman" w:cs="Times New Roman"/>
              <w:bCs/>
              <w:color w:val="262626" w:themeColor="text1" w:themeTint="D9"/>
              <w:sz w:val="28"/>
              <w:szCs w:val="28"/>
              <w:lang w:val="el-GR" w:eastAsia="el-GR"/>
            </w:rPr>
            <w:t>:</w:t>
          </w:r>
          <w:r w:rsidR="007111C2">
            <w:rPr>
              <w:rFonts w:ascii="Times New Roman" w:hAnsi="Times New Roman" w:cs="Times New Roman"/>
              <w:bCs/>
              <w:color w:val="262626" w:themeColor="text1" w:themeTint="D9"/>
              <w:sz w:val="28"/>
              <w:szCs w:val="28"/>
              <w:lang w:eastAsia="el-GR"/>
            </w:rPr>
            <w:t xml:space="preserve"> </w:t>
          </w:r>
          <w:bookmarkStart w:id="0" w:name="_GoBack"/>
          <w:bookmarkEnd w:id="0"/>
          <w:r>
            <w:rPr>
              <w:rFonts w:ascii="Times New Roman" w:hAnsi="Times New Roman" w:cs="Times New Roman"/>
              <w:bCs/>
              <w:color w:val="262626" w:themeColor="text1" w:themeTint="D9"/>
              <w:sz w:val="28"/>
              <w:szCs w:val="28"/>
              <w:lang w:val="el-GR" w:eastAsia="el-GR"/>
            </w:rPr>
            <w:t>Βασίλ Έντζλλα</w:t>
          </w:r>
        </w:p>
        <w:p w:rsidR="00B955AC" w:rsidRPr="001466FC" w:rsidRDefault="00B955AC" w:rsidP="00B955AC">
          <w:pPr>
            <w:spacing w:after="0" w:line="240" w:lineRule="auto"/>
            <w:jc w:val="center"/>
            <w:rPr>
              <w:rFonts w:ascii="Times New Roman" w:hAnsi="Times New Roman" w:cs="Times New Roman"/>
              <w:sz w:val="21"/>
              <w:szCs w:val="21"/>
              <w:lang w:val="el-GR" w:eastAsia="el-GR"/>
            </w:rPr>
          </w:pPr>
        </w:p>
        <w:tbl>
          <w:tblPr>
            <w:tblStyle w:val="TableGrid"/>
            <w:tblW w:w="0" w:type="auto"/>
            <w:tblInd w:w="1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1"/>
          </w:tblGrid>
          <w:tr w:rsidR="00B955AC" w:rsidRPr="00CA132A" w:rsidTr="00B955AC">
            <w:trPr>
              <w:trHeight w:val="3945"/>
            </w:trPr>
            <w:tc>
              <w:tcPr>
                <w:tcW w:w="7191" w:type="dxa"/>
              </w:tcPr>
              <w:p w:rsidR="00B955AC" w:rsidRPr="001466FC" w:rsidRDefault="00B955AC" w:rsidP="00B955AC">
                <w:pPr>
                  <w:spacing w:after="240" w:line="360" w:lineRule="auto"/>
                  <w:rPr>
                    <w:rFonts w:ascii="Times New Roman" w:hAnsi="Times New Roman" w:cs="Times New Roman"/>
                    <w:b/>
                    <w:color w:val="000000"/>
                    <w:sz w:val="28"/>
                    <w:szCs w:val="21"/>
                    <w:lang w:eastAsia="el-GR"/>
                  </w:rPr>
                </w:pPr>
                <w:r>
                  <w:rPr>
                    <w:noProof/>
                    <w:lang w:val="el-GR" w:eastAsia="el-GR"/>
                  </w:rPr>
                  <w:drawing>
                    <wp:inline distT="0" distB="0" distL="0" distR="0">
                      <wp:extent cx="3867150" cy="2399245"/>
                      <wp:effectExtent l="0" t="0" r="0" b="1270"/>
                      <wp:docPr id="51" name="Picture 51" descr="Αποτέλεσμα εικόνας για how to get in the car after fusion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how to get in the car after fusion surge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3057" cy="2402910"/>
                              </a:xfrm>
                              <a:prstGeom prst="rect">
                                <a:avLst/>
                              </a:prstGeom>
                              <a:noFill/>
                              <a:ln>
                                <a:noFill/>
                              </a:ln>
                            </pic:spPr>
                          </pic:pic>
                        </a:graphicData>
                      </a:graphic>
                    </wp:inline>
                  </w:drawing>
                </w:r>
              </w:p>
            </w:tc>
          </w:tr>
        </w:tbl>
        <w:p w:rsidR="00B955AC" w:rsidRPr="007862F0" w:rsidRDefault="002320A1" w:rsidP="00B955AC">
          <w:pPr>
            <w:spacing w:after="0" w:line="600" w:lineRule="auto"/>
            <w:ind w:right="170"/>
            <w:jc w:val="center"/>
            <w:rPr>
              <w:rFonts w:ascii="Times New Roman" w:hAnsi="Times New Roman" w:cs="Times New Roman"/>
              <w:bCs/>
              <w:noProof/>
              <w:sz w:val="24"/>
              <w:szCs w:val="24"/>
              <w:lang w:val="el-GR" w:eastAsia="el-GR"/>
            </w:rPr>
          </w:pPr>
          <w:r>
            <w:rPr>
              <w:rFonts w:ascii="Times New Roman" w:hAnsi="Times New Roman" w:cs="Times New Roman"/>
              <w:bCs/>
              <w:color w:val="262626" w:themeColor="text1" w:themeTint="D9"/>
              <w:sz w:val="28"/>
              <w:szCs w:val="28"/>
              <w:lang w:val="el-GR" w:eastAsia="el-GR"/>
            </w:rPr>
            <w:t>Επιβλέπ</w:t>
          </w:r>
          <w:r w:rsidR="007862F0">
            <w:rPr>
              <w:rFonts w:ascii="Times New Roman" w:hAnsi="Times New Roman" w:cs="Times New Roman"/>
              <w:bCs/>
              <w:color w:val="262626" w:themeColor="text1" w:themeTint="D9"/>
              <w:sz w:val="28"/>
              <w:szCs w:val="28"/>
              <w:lang w:val="el-GR" w:eastAsia="el-GR"/>
            </w:rPr>
            <w:t>ω</w:t>
          </w:r>
          <w:r>
            <w:rPr>
              <w:rFonts w:ascii="Times New Roman" w:hAnsi="Times New Roman" w:cs="Times New Roman"/>
              <w:bCs/>
              <w:color w:val="262626" w:themeColor="text1" w:themeTint="D9"/>
              <w:sz w:val="28"/>
              <w:szCs w:val="28"/>
              <w:lang w:val="el-GR" w:eastAsia="el-GR"/>
            </w:rPr>
            <w:t xml:space="preserve">ν </w:t>
          </w:r>
          <w:r>
            <w:rPr>
              <w:rFonts w:ascii="Times New Roman" w:hAnsi="Times New Roman" w:cs="Times New Roman"/>
              <w:bCs/>
              <w:color w:val="262626" w:themeColor="text1" w:themeTint="D9"/>
              <w:sz w:val="28"/>
              <w:szCs w:val="28"/>
              <w:lang w:eastAsia="el-GR"/>
            </w:rPr>
            <w:t>K</w:t>
          </w:r>
          <w:r w:rsidR="00B955AC" w:rsidRPr="00107F4C">
            <w:rPr>
              <w:rFonts w:ascii="Times New Roman" w:hAnsi="Times New Roman" w:cs="Times New Roman"/>
              <w:bCs/>
              <w:color w:val="262626" w:themeColor="text1" w:themeTint="D9"/>
              <w:sz w:val="28"/>
              <w:szCs w:val="28"/>
              <w:lang w:val="el-GR" w:eastAsia="el-GR"/>
            </w:rPr>
            <w:t>αθηγητής:</w:t>
          </w:r>
          <w:r w:rsidR="00B955AC">
            <w:rPr>
              <w:rFonts w:ascii="Times New Roman" w:hAnsi="Times New Roman" w:cs="Times New Roman"/>
              <w:bCs/>
              <w:color w:val="262626" w:themeColor="text1" w:themeTint="D9"/>
              <w:sz w:val="28"/>
              <w:szCs w:val="28"/>
              <w:lang w:val="el-GR" w:eastAsia="el-GR"/>
            </w:rPr>
            <w:t xml:space="preserve"> Καλλίστρατος Ηλίας</w:t>
          </w:r>
          <w:r w:rsidR="00B955AC">
            <w:rPr>
              <w:rFonts w:ascii="Times New Roman" w:hAnsi="Times New Roman" w:cs="Times New Roman"/>
              <w:bCs/>
              <w:color w:val="262626" w:themeColor="text1" w:themeTint="D9"/>
              <w:sz w:val="28"/>
              <w:szCs w:val="28"/>
              <w:lang w:val="el-GR" w:eastAsia="el-GR"/>
            </w:rPr>
            <w:br/>
          </w:r>
          <w:r w:rsidR="007862F0" w:rsidRPr="007862F0">
            <w:rPr>
              <w:rFonts w:ascii="Times New Roman" w:hAnsi="Times New Roman" w:cs="Times New Roman"/>
              <w:bCs/>
              <w:noProof/>
              <w:sz w:val="24"/>
              <w:szCs w:val="24"/>
              <w:lang w:val="el-GR" w:eastAsia="el-GR"/>
            </w:rPr>
            <w:t>ΘΕΣΣΑΛΟΝΙΚΗ 2019</w:t>
          </w:r>
        </w:p>
      </w:sdtContent>
    </w:sdt>
    <w:p w:rsidR="002B4FE4" w:rsidRPr="004E4325" w:rsidRDefault="002B4FE4" w:rsidP="00B955AC">
      <w:pPr>
        <w:spacing w:after="0" w:line="480" w:lineRule="auto"/>
        <w:jc w:val="center"/>
        <w:rPr>
          <w:rFonts w:ascii="Times New Roman" w:hAnsi="Times New Roman" w:cs="Times New Roman"/>
          <w:bCs/>
          <w:color w:val="2F5496" w:themeColor="accent1" w:themeShade="BF"/>
          <w:sz w:val="30"/>
          <w:szCs w:val="21"/>
          <w:lang w:val="el-GR" w:eastAsia="el-GR"/>
        </w:rPr>
      </w:pPr>
      <w:r w:rsidRPr="004E4325">
        <w:rPr>
          <w:rFonts w:ascii="Times New Roman" w:hAnsi="Times New Roman" w:cs="Times New Roman"/>
          <w:bCs/>
          <w:color w:val="2F5496" w:themeColor="accent1" w:themeShade="BF"/>
          <w:sz w:val="30"/>
          <w:szCs w:val="21"/>
          <w:lang w:val="el-GR" w:eastAsia="el-GR"/>
        </w:rPr>
        <w:lastRenderedPageBreak/>
        <w:t>ΠΤΥΧΙΑΚΗ ΕΡΓΑΣΙΑ</w:t>
      </w:r>
    </w:p>
    <w:p w:rsidR="00596E0E" w:rsidRDefault="005D78F2" w:rsidP="002B4FE4">
      <w:pPr>
        <w:spacing w:after="0" w:line="240" w:lineRule="auto"/>
        <w:jc w:val="center"/>
        <w:rPr>
          <w:rFonts w:ascii="Times New Roman" w:hAnsi="Times New Roman" w:cs="Times New Roman"/>
          <w:bCs/>
          <w:color w:val="000000"/>
          <w:sz w:val="32"/>
          <w:szCs w:val="32"/>
          <w:lang w:val="el-GR" w:eastAsia="el-GR"/>
        </w:rPr>
      </w:pPr>
      <w:r w:rsidRPr="00407840">
        <w:rPr>
          <w:rFonts w:ascii="Times New Roman" w:hAnsi="Times New Roman" w:cs="Times New Roman"/>
          <w:bCs/>
          <w:color w:val="000000"/>
          <w:sz w:val="30"/>
          <w:szCs w:val="21"/>
          <w:lang w:val="el-GR" w:eastAsia="el-GR"/>
        </w:rPr>
        <w:t xml:space="preserve">Θέμα: </w:t>
      </w:r>
      <w:r w:rsidRPr="00596E0E">
        <w:rPr>
          <w:rFonts w:ascii="Times New Roman" w:hAnsi="Times New Roman" w:cs="Times New Roman"/>
          <w:bCs/>
          <w:color w:val="000000"/>
          <w:sz w:val="32"/>
          <w:szCs w:val="32"/>
          <w:lang w:val="el-GR" w:eastAsia="el-GR"/>
        </w:rPr>
        <w:t>«</w:t>
      </w:r>
      <w:r w:rsidR="00596E0E" w:rsidRPr="00596E0E">
        <w:rPr>
          <w:rFonts w:ascii="Times New Roman" w:hAnsi="Times New Roman" w:cs="Times New Roman"/>
          <w:bCs/>
          <w:color w:val="000000"/>
          <w:sz w:val="32"/>
          <w:szCs w:val="32"/>
          <w:lang w:val="el-GR" w:eastAsia="el-GR"/>
        </w:rPr>
        <w:t>Α</w:t>
      </w:r>
      <w:r w:rsidR="000C3B03">
        <w:rPr>
          <w:rFonts w:ascii="Times New Roman" w:hAnsi="Times New Roman" w:cs="Times New Roman"/>
          <w:bCs/>
          <w:color w:val="000000"/>
          <w:sz w:val="32"/>
          <w:szCs w:val="32"/>
          <w:lang w:val="el-GR" w:eastAsia="el-GR"/>
        </w:rPr>
        <w:t>ποκατάσταση μετά από</w:t>
      </w:r>
      <w:r w:rsidR="006E627F" w:rsidRPr="00596E0E">
        <w:rPr>
          <w:rFonts w:ascii="Times New Roman" w:hAnsi="Times New Roman" w:cs="Times New Roman"/>
          <w:bCs/>
          <w:color w:val="000000"/>
          <w:sz w:val="32"/>
          <w:szCs w:val="32"/>
          <w:lang w:val="el-GR" w:eastAsia="el-GR"/>
        </w:rPr>
        <w:t xml:space="preserve"> χειρουργείο σπονδυλοδεσίας</w:t>
      </w:r>
    </w:p>
    <w:p w:rsidR="005D78F2" w:rsidRPr="00407840" w:rsidRDefault="00B47620" w:rsidP="00443715">
      <w:pPr>
        <w:spacing w:after="0" w:line="720" w:lineRule="auto"/>
        <w:jc w:val="center"/>
        <w:rPr>
          <w:rFonts w:ascii="Times New Roman" w:hAnsi="Times New Roman" w:cs="Times New Roman"/>
          <w:bCs/>
          <w:sz w:val="21"/>
          <w:szCs w:val="21"/>
          <w:lang w:val="el-GR" w:eastAsia="el-GR"/>
        </w:rPr>
      </w:pPr>
      <w:r w:rsidRPr="00596E0E">
        <w:rPr>
          <w:rFonts w:ascii="Times New Roman" w:hAnsi="Times New Roman" w:cs="Times New Roman"/>
          <w:bCs/>
          <w:color w:val="000000"/>
          <w:sz w:val="32"/>
          <w:szCs w:val="32"/>
          <w:lang w:val="el-GR" w:eastAsia="el-GR"/>
        </w:rPr>
        <w:t>στην οσφυϊκή μοίρα</w:t>
      </w:r>
      <w:r w:rsidR="006E627F" w:rsidRPr="00596E0E">
        <w:rPr>
          <w:rFonts w:ascii="Times New Roman" w:hAnsi="Times New Roman" w:cs="Times New Roman"/>
          <w:bCs/>
          <w:color w:val="000000"/>
          <w:sz w:val="32"/>
          <w:szCs w:val="32"/>
          <w:lang w:val="el-GR" w:eastAsia="el-GR"/>
        </w:rPr>
        <w:t>»</w:t>
      </w:r>
    </w:p>
    <w:p w:rsidR="002B4FE4" w:rsidRDefault="005D78F2" w:rsidP="002B4FE4">
      <w:pPr>
        <w:spacing w:after="240"/>
        <w:jc w:val="center"/>
        <w:rPr>
          <w:rFonts w:ascii="Times New Roman" w:hAnsi="Times New Roman" w:cs="Times New Roman"/>
          <w:bCs/>
          <w:sz w:val="21"/>
          <w:szCs w:val="21"/>
          <w:lang w:val="el-GR" w:eastAsia="el-GR"/>
        </w:rPr>
      </w:pPr>
      <w:r w:rsidRPr="00407840">
        <w:rPr>
          <w:rFonts w:ascii="Times New Roman" w:hAnsi="Times New Roman" w:cs="Times New Roman"/>
          <w:bCs/>
          <w:color w:val="000000"/>
          <w:sz w:val="28"/>
          <w:szCs w:val="21"/>
          <w:lang w:val="el-GR" w:eastAsia="el-GR"/>
        </w:rPr>
        <w:t>Φοιτήτρια :</w:t>
      </w:r>
    </w:p>
    <w:p w:rsidR="005D78F2" w:rsidRPr="00407840" w:rsidRDefault="006E627F" w:rsidP="002B4FE4">
      <w:pPr>
        <w:spacing w:after="240"/>
        <w:jc w:val="center"/>
        <w:rPr>
          <w:rFonts w:ascii="Times New Roman" w:hAnsi="Times New Roman" w:cs="Times New Roman"/>
          <w:bCs/>
          <w:sz w:val="21"/>
          <w:szCs w:val="21"/>
          <w:lang w:val="el-GR" w:eastAsia="el-GR"/>
        </w:rPr>
      </w:pPr>
      <w:r w:rsidRPr="00407840">
        <w:rPr>
          <w:rFonts w:ascii="Times New Roman" w:hAnsi="Times New Roman" w:cs="Times New Roman"/>
          <w:bCs/>
          <w:color w:val="000000"/>
          <w:sz w:val="28"/>
          <w:szCs w:val="21"/>
          <w:lang w:val="el-GR" w:eastAsia="el-GR"/>
        </w:rPr>
        <w:t>Έντζλλα Βασίλ</w:t>
      </w:r>
    </w:p>
    <w:p w:rsidR="005D78F2" w:rsidRPr="00443715" w:rsidRDefault="005D78F2" w:rsidP="00443715">
      <w:pPr>
        <w:spacing w:after="240" w:line="720" w:lineRule="auto"/>
        <w:jc w:val="center"/>
        <w:rPr>
          <w:rFonts w:ascii="Times New Roman" w:hAnsi="Times New Roman" w:cs="Times New Roman"/>
          <w:bCs/>
          <w:sz w:val="21"/>
          <w:szCs w:val="21"/>
          <w:lang w:val="el-GR" w:eastAsia="el-GR"/>
        </w:rPr>
      </w:pPr>
      <w:r w:rsidRPr="00407840">
        <w:rPr>
          <w:rFonts w:ascii="Times New Roman" w:hAnsi="Times New Roman" w:cs="Times New Roman"/>
          <w:bCs/>
          <w:color w:val="000000"/>
          <w:sz w:val="28"/>
          <w:szCs w:val="21"/>
          <w:lang w:val="el-GR" w:eastAsia="el-GR"/>
        </w:rPr>
        <w:t xml:space="preserve">Α.Μ.: </w:t>
      </w:r>
      <w:r w:rsidR="00D61B48">
        <w:rPr>
          <w:rFonts w:ascii="Times New Roman" w:hAnsi="Times New Roman" w:cs="Times New Roman"/>
          <w:bCs/>
          <w:color w:val="000000"/>
          <w:sz w:val="28"/>
          <w:szCs w:val="21"/>
          <w:lang w:val="el-GR" w:eastAsia="el-GR"/>
        </w:rPr>
        <w:t>457415</w:t>
      </w:r>
    </w:p>
    <w:p w:rsidR="005D78F2" w:rsidRPr="00407840" w:rsidRDefault="005D78F2" w:rsidP="005D78F2">
      <w:pPr>
        <w:spacing w:after="240" w:line="360" w:lineRule="auto"/>
        <w:jc w:val="center"/>
        <w:rPr>
          <w:rFonts w:ascii="Times New Roman" w:hAnsi="Times New Roman" w:cs="Times New Roman"/>
          <w:bCs/>
          <w:sz w:val="21"/>
          <w:szCs w:val="21"/>
          <w:lang w:val="el-GR" w:eastAsia="el-GR"/>
        </w:rPr>
      </w:pPr>
      <w:r w:rsidRPr="00407840">
        <w:rPr>
          <w:rFonts w:ascii="Times New Roman" w:hAnsi="Times New Roman" w:cs="Times New Roman"/>
          <w:bCs/>
          <w:color w:val="000000"/>
          <w:sz w:val="28"/>
          <w:szCs w:val="21"/>
          <w:lang w:val="el-GR" w:eastAsia="el-GR"/>
        </w:rPr>
        <w:t>ΕΠΙΒΛΕΠΩΝ ΚΑΘΗΓΗΤΗΣ:</w:t>
      </w:r>
    </w:p>
    <w:p w:rsidR="005D78F2" w:rsidRPr="00443715" w:rsidRDefault="005D78F2" w:rsidP="00443715">
      <w:pPr>
        <w:spacing w:after="240" w:line="720" w:lineRule="auto"/>
        <w:jc w:val="center"/>
        <w:rPr>
          <w:rFonts w:ascii="Times New Roman" w:hAnsi="Times New Roman" w:cs="Times New Roman"/>
          <w:bCs/>
          <w:sz w:val="21"/>
          <w:szCs w:val="21"/>
          <w:lang w:val="el-GR" w:eastAsia="el-GR"/>
        </w:rPr>
      </w:pPr>
      <w:r w:rsidRPr="00407840">
        <w:rPr>
          <w:rFonts w:ascii="Times New Roman" w:hAnsi="Times New Roman" w:cs="Times New Roman"/>
          <w:bCs/>
          <w:color w:val="000000"/>
          <w:sz w:val="28"/>
          <w:szCs w:val="21"/>
          <w:lang w:val="el-GR" w:eastAsia="el-GR"/>
        </w:rPr>
        <w:t xml:space="preserve">Ηλίας Καλλίστρατος, Καθηγητής </w:t>
      </w:r>
    </w:p>
    <w:p w:rsidR="005D78F2" w:rsidRPr="00407840" w:rsidRDefault="005D78F2" w:rsidP="005D78F2">
      <w:pPr>
        <w:spacing w:after="240" w:line="360" w:lineRule="auto"/>
        <w:jc w:val="center"/>
        <w:rPr>
          <w:rFonts w:ascii="Times New Roman" w:hAnsi="Times New Roman" w:cs="Times New Roman"/>
          <w:bCs/>
          <w:sz w:val="21"/>
          <w:szCs w:val="21"/>
          <w:lang w:val="el-GR" w:eastAsia="el-GR"/>
        </w:rPr>
      </w:pPr>
      <w:r w:rsidRPr="00407840">
        <w:rPr>
          <w:rFonts w:ascii="Times New Roman" w:hAnsi="Times New Roman" w:cs="Times New Roman"/>
          <w:bCs/>
          <w:color w:val="000000"/>
          <w:sz w:val="28"/>
          <w:szCs w:val="21"/>
          <w:lang w:val="el-GR" w:eastAsia="el-GR"/>
        </w:rPr>
        <w:t>ΤΡΙΜΕΛΗΣ ΕΞΕΤΑΣΤΙΚΗ ΕΠΙΤΡΟΠΗ:</w:t>
      </w:r>
    </w:p>
    <w:p w:rsidR="005D78F2" w:rsidRPr="00407840" w:rsidRDefault="005D78F2" w:rsidP="00D83BDC">
      <w:pPr>
        <w:numPr>
          <w:ilvl w:val="0"/>
          <w:numId w:val="11"/>
        </w:numPr>
        <w:suppressAutoHyphens/>
        <w:spacing w:after="0" w:line="360" w:lineRule="auto"/>
        <w:ind w:left="714" w:hanging="357"/>
        <w:jc w:val="both"/>
        <w:rPr>
          <w:rFonts w:ascii="Times New Roman" w:hAnsi="Times New Roman" w:cs="Times New Roman"/>
          <w:bCs/>
          <w:sz w:val="28"/>
          <w:szCs w:val="21"/>
          <w:lang w:val="el-GR" w:eastAsia="el-GR"/>
        </w:rPr>
      </w:pPr>
      <w:r w:rsidRPr="00407840">
        <w:rPr>
          <w:rFonts w:ascii="Times New Roman" w:hAnsi="Times New Roman" w:cs="Times New Roman"/>
          <w:bCs/>
          <w:sz w:val="28"/>
          <w:szCs w:val="21"/>
          <w:lang w:val="el-GR" w:eastAsia="el-GR"/>
        </w:rPr>
        <w:t>Καλλίστρατος Ηλίας, Καθηγητής</w:t>
      </w:r>
    </w:p>
    <w:p w:rsidR="005D78F2" w:rsidRPr="00407840" w:rsidRDefault="005D78F2" w:rsidP="00D83BDC">
      <w:pPr>
        <w:numPr>
          <w:ilvl w:val="0"/>
          <w:numId w:val="11"/>
        </w:numPr>
        <w:suppressAutoHyphens/>
        <w:spacing w:after="0" w:line="360" w:lineRule="auto"/>
        <w:ind w:left="714" w:hanging="357"/>
        <w:jc w:val="both"/>
        <w:rPr>
          <w:rFonts w:ascii="Times New Roman" w:hAnsi="Times New Roman" w:cs="Times New Roman"/>
          <w:bCs/>
          <w:sz w:val="28"/>
          <w:szCs w:val="21"/>
          <w:lang w:val="el-GR" w:eastAsia="el-GR"/>
        </w:rPr>
      </w:pPr>
    </w:p>
    <w:p w:rsidR="005D78F2" w:rsidRPr="00407840" w:rsidRDefault="005D78F2" w:rsidP="00D83BDC">
      <w:pPr>
        <w:numPr>
          <w:ilvl w:val="0"/>
          <w:numId w:val="11"/>
        </w:numPr>
        <w:suppressAutoHyphens/>
        <w:spacing w:after="0" w:line="360" w:lineRule="auto"/>
        <w:ind w:left="714" w:hanging="357"/>
        <w:jc w:val="both"/>
        <w:rPr>
          <w:rFonts w:ascii="Times New Roman" w:hAnsi="Times New Roman" w:cs="Times New Roman"/>
          <w:bCs/>
          <w:sz w:val="28"/>
          <w:szCs w:val="21"/>
          <w:lang w:val="el-GR" w:eastAsia="el-GR"/>
        </w:rPr>
      </w:pPr>
    </w:p>
    <w:p w:rsidR="00056CF1" w:rsidRDefault="005D78F2" w:rsidP="005D78F2">
      <w:pPr>
        <w:pStyle w:val="Heading1"/>
        <w:jc w:val="both"/>
        <w:rPr>
          <w:rFonts w:ascii="Times New Roman" w:hAnsi="Times New Roman" w:cs="Times New Roman"/>
          <w:bCs/>
          <w:sz w:val="21"/>
          <w:szCs w:val="21"/>
          <w:lang w:val="el-GR" w:eastAsia="el-GR"/>
        </w:rPr>
      </w:pPr>
      <w:r w:rsidRPr="00407840">
        <w:rPr>
          <w:rFonts w:ascii="Times New Roman" w:hAnsi="Times New Roman" w:cs="Times New Roman"/>
          <w:bCs/>
          <w:sz w:val="21"/>
          <w:szCs w:val="21"/>
          <w:lang w:val="el-GR" w:eastAsia="el-GR"/>
        </w:rPr>
        <w:br w:type="page"/>
      </w:r>
      <w:bookmarkStart w:id="1" w:name="_Hlk19731265"/>
    </w:p>
    <w:p w:rsidR="00056CF1" w:rsidRPr="00C57F2F" w:rsidRDefault="00056CF1" w:rsidP="00502FF2">
      <w:pPr>
        <w:spacing w:after="160" w:line="259" w:lineRule="auto"/>
        <w:jc w:val="both"/>
        <w:rPr>
          <w:rFonts w:ascii="Times New Roman" w:hAnsi="Times New Roman" w:cs="Times New Roman"/>
          <w:bCs/>
          <w:color w:val="2F5496" w:themeColor="accent1" w:themeShade="BF"/>
          <w:sz w:val="36"/>
          <w:szCs w:val="36"/>
          <w:lang w:val="el-GR" w:eastAsia="el-GR"/>
        </w:rPr>
      </w:pPr>
      <w:r w:rsidRPr="00C57F2F">
        <w:rPr>
          <w:rFonts w:ascii="Times New Roman" w:hAnsi="Times New Roman" w:cs="Times New Roman"/>
          <w:bCs/>
          <w:color w:val="2F5496" w:themeColor="accent1" w:themeShade="BF"/>
          <w:sz w:val="36"/>
          <w:szCs w:val="36"/>
          <w:lang w:val="el-GR" w:eastAsia="el-GR"/>
        </w:rPr>
        <w:lastRenderedPageBreak/>
        <w:t>ΠΕΡΙΕΧΟΜΕΝΑ</w:t>
      </w:r>
    </w:p>
    <w:p w:rsidR="00056CF1" w:rsidRPr="001D176F" w:rsidRDefault="002F1EDB" w:rsidP="00502FF2">
      <w:pPr>
        <w:spacing w:after="60" w:line="240" w:lineRule="auto"/>
        <w:jc w:val="both"/>
        <w:rPr>
          <w:rFonts w:ascii="Times New Roman" w:hAnsi="Times New Roman" w:cs="Times New Roman"/>
          <w:bCs/>
          <w:sz w:val="28"/>
          <w:szCs w:val="28"/>
          <w:lang w:val="el-GR" w:eastAsia="el-GR"/>
        </w:rPr>
      </w:pPr>
      <w:r w:rsidRPr="002F1EDB">
        <w:rPr>
          <w:rFonts w:ascii="Times New Roman" w:hAnsi="Times New Roman" w:cs="Times New Roman"/>
          <w:b/>
          <w:color w:val="2F5496" w:themeColor="accent1" w:themeShade="BF"/>
          <w:sz w:val="28"/>
          <w:szCs w:val="28"/>
          <w:lang w:val="el-GR" w:eastAsia="el-GR"/>
        </w:rPr>
        <w:t>ΠΕΡΙΛΗΨΗ</w:t>
      </w:r>
      <w:r w:rsidR="00E21287">
        <w:rPr>
          <w:rFonts w:ascii="Times New Roman" w:hAnsi="Times New Roman" w:cs="Times New Roman"/>
          <w:bCs/>
          <w:sz w:val="28"/>
          <w:szCs w:val="28"/>
          <w:lang w:val="el-GR" w:eastAsia="el-GR"/>
        </w:rPr>
        <w:t>.............................................................</w:t>
      </w:r>
      <w:r w:rsidR="00075468">
        <w:rPr>
          <w:rFonts w:ascii="Times New Roman" w:hAnsi="Times New Roman" w:cs="Times New Roman"/>
          <w:bCs/>
          <w:sz w:val="28"/>
          <w:szCs w:val="28"/>
          <w:lang w:val="el-GR" w:eastAsia="el-GR"/>
        </w:rPr>
        <w:t>..............................</w:t>
      </w:r>
      <w:r w:rsidR="007E1AA1">
        <w:rPr>
          <w:rFonts w:ascii="Times New Roman" w:hAnsi="Times New Roman" w:cs="Times New Roman"/>
          <w:bCs/>
          <w:sz w:val="28"/>
          <w:szCs w:val="28"/>
          <w:lang w:val="el-GR" w:eastAsia="el-GR"/>
        </w:rPr>
        <w:t>..</w:t>
      </w:r>
      <w:r w:rsidR="00075468">
        <w:rPr>
          <w:rFonts w:ascii="Times New Roman" w:hAnsi="Times New Roman" w:cs="Times New Roman"/>
          <w:bCs/>
          <w:sz w:val="28"/>
          <w:szCs w:val="28"/>
          <w:lang w:val="el-GR" w:eastAsia="el-GR"/>
        </w:rPr>
        <w:t>.</w:t>
      </w:r>
      <w:r w:rsidR="00E21287">
        <w:rPr>
          <w:rFonts w:ascii="Times New Roman" w:hAnsi="Times New Roman" w:cs="Times New Roman"/>
          <w:bCs/>
          <w:sz w:val="28"/>
          <w:szCs w:val="28"/>
          <w:lang w:val="el-GR" w:eastAsia="el-GR"/>
        </w:rPr>
        <w:t>.</w:t>
      </w:r>
      <w:r w:rsidR="00E865D8" w:rsidRPr="00075468">
        <w:rPr>
          <w:rFonts w:ascii="Times New Roman" w:hAnsi="Times New Roman" w:cs="Times New Roman"/>
          <w:bCs/>
          <w:sz w:val="18"/>
          <w:szCs w:val="18"/>
          <w:lang w:val="el-GR" w:eastAsia="el-GR"/>
        </w:rPr>
        <w:t>.</w:t>
      </w:r>
      <w:r w:rsidR="00ED589F" w:rsidRPr="002320A1">
        <w:rPr>
          <w:rFonts w:ascii="Times New Roman" w:hAnsi="Times New Roman" w:cs="Times New Roman"/>
          <w:bCs/>
          <w:lang w:val="el-GR" w:eastAsia="el-GR"/>
        </w:rPr>
        <w:t>3</w:t>
      </w:r>
    </w:p>
    <w:p w:rsidR="00C61AA4" w:rsidRPr="001D176F" w:rsidRDefault="002F1EDB" w:rsidP="00502FF2">
      <w:pPr>
        <w:spacing w:after="60" w:line="240" w:lineRule="auto"/>
        <w:jc w:val="both"/>
        <w:rPr>
          <w:rFonts w:ascii="Times New Roman" w:hAnsi="Times New Roman" w:cs="Times New Roman"/>
          <w:bCs/>
          <w:sz w:val="28"/>
          <w:szCs w:val="28"/>
          <w:lang w:val="el-GR" w:eastAsia="el-GR"/>
        </w:rPr>
      </w:pPr>
      <w:proofErr w:type="gramStart"/>
      <w:r w:rsidRPr="002F1EDB">
        <w:rPr>
          <w:rFonts w:ascii="Times New Roman" w:hAnsi="Times New Roman" w:cs="Times New Roman"/>
          <w:b/>
          <w:color w:val="2F5496" w:themeColor="accent1" w:themeShade="BF"/>
          <w:sz w:val="28"/>
          <w:szCs w:val="28"/>
          <w:lang w:eastAsia="el-GR"/>
        </w:rPr>
        <w:t>SUMMARY</w:t>
      </w:r>
      <w:r w:rsidR="00C61AA4" w:rsidRPr="00F5110E">
        <w:rPr>
          <w:rFonts w:ascii="Times New Roman" w:hAnsi="Times New Roman" w:cs="Times New Roman"/>
          <w:bCs/>
          <w:sz w:val="24"/>
          <w:szCs w:val="24"/>
          <w:lang w:val="el-GR" w:eastAsia="el-GR"/>
        </w:rPr>
        <w:t>(</w:t>
      </w:r>
      <w:proofErr w:type="gramEnd"/>
      <w:r w:rsidR="00C61AA4" w:rsidRPr="00F5110E">
        <w:rPr>
          <w:rFonts w:ascii="Times New Roman" w:hAnsi="Times New Roman" w:cs="Times New Roman"/>
          <w:bCs/>
          <w:sz w:val="24"/>
          <w:szCs w:val="24"/>
          <w:lang w:val="el-GR" w:eastAsia="el-GR"/>
        </w:rPr>
        <w:t xml:space="preserve">περίληψη στα </w:t>
      </w:r>
      <w:r w:rsidR="00E140AB" w:rsidRPr="00F5110E">
        <w:rPr>
          <w:rFonts w:ascii="Times New Roman" w:hAnsi="Times New Roman" w:cs="Times New Roman"/>
          <w:bCs/>
          <w:sz w:val="24"/>
          <w:szCs w:val="24"/>
          <w:lang w:val="el-GR" w:eastAsia="el-GR"/>
        </w:rPr>
        <w:t>αγγλικά)</w:t>
      </w:r>
      <w:r w:rsidR="00E140AB" w:rsidRPr="001D176F">
        <w:rPr>
          <w:rFonts w:ascii="Times New Roman" w:hAnsi="Times New Roman" w:cs="Times New Roman"/>
          <w:bCs/>
          <w:sz w:val="28"/>
          <w:szCs w:val="28"/>
          <w:lang w:val="el-GR" w:eastAsia="el-GR"/>
        </w:rPr>
        <w:t xml:space="preserve"> ....................</w:t>
      </w:r>
      <w:r w:rsidR="002320A1">
        <w:rPr>
          <w:rFonts w:ascii="Times New Roman" w:hAnsi="Times New Roman" w:cs="Times New Roman"/>
          <w:bCs/>
          <w:sz w:val="28"/>
          <w:szCs w:val="28"/>
          <w:lang w:val="el-GR" w:eastAsia="el-GR"/>
        </w:rPr>
        <w:t>...........................</w:t>
      </w:r>
      <w:r w:rsidR="00F5110E">
        <w:rPr>
          <w:rFonts w:ascii="Times New Roman" w:hAnsi="Times New Roman" w:cs="Times New Roman"/>
          <w:bCs/>
          <w:sz w:val="28"/>
          <w:szCs w:val="28"/>
          <w:lang w:val="el-GR" w:eastAsia="el-GR"/>
        </w:rPr>
        <w:t>.....</w:t>
      </w:r>
      <w:r w:rsidR="00075468">
        <w:rPr>
          <w:rFonts w:ascii="Times New Roman" w:hAnsi="Times New Roman" w:cs="Times New Roman"/>
          <w:bCs/>
          <w:sz w:val="28"/>
          <w:szCs w:val="28"/>
          <w:lang w:val="el-GR" w:eastAsia="el-GR"/>
        </w:rPr>
        <w:t>...</w:t>
      </w:r>
      <w:r w:rsidR="002320A1">
        <w:rPr>
          <w:rFonts w:ascii="Times New Roman" w:hAnsi="Times New Roman" w:cs="Times New Roman"/>
          <w:bCs/>
          <w:sz w:val="28"/>
          <w:szCs w:val="28"/>
          <w:lang w:val="el-GR" w:eastAsia="el-GR"/>
        </w:rPr>
        <w:t>..</w:t>
      </w:r>
      <w:r w:rsidR="002320A1" w:rsidRPr="00E21287">
        <w:rPr>
          <w:rFonts w:ascii="Times New Roman" w:hAnsi="Times New Roman" w:cs="Times New Roman"/>
          <w:bCs/>
          <w:sz w:val="28"/>
          <w:szCs w:val="28"/>
          <w:lang w:val="el-GR" w:eastAsia="el-GR"/>
        </w:rPr>
        <w:t>.</w:t>
      </w:r>
      <w:r w:rsidR="00075468">
        <w:rPr>
          <w:rFonts w:ascii="Times New Roman" w:hAnsi="Times New Roman" w:cs="Times New Roman"/>
          <w:bCs/>
          <w:sz w:val="28"/>
          <w:szCs w:val="28"/>
          <w:lang w:val="el-GR" w:eastAsia="el-GR"/>
        </w:rPr>
        <w:t>.</w:t>
      </w:r>
      <w:r w:rsidR="00075468">
        <w:rPr>
          <w:rFonts w:ascii="Times New Roman" w:hAnsi="Times New Roman" w:cs="Times New Roman"/>
          <w:bCs/>
          <w:sz w:val="18"/>
          <w:szCs w:val="18"/>
          <w:lang w:val="el-GR" w:eastAsia="el-GR"/>
        </w:rPr>
        <w:t>.</w:t>
      </w:r>
      <w:r w:rsidR="00E140AB" w:rsidRPr="001D176F">
        <w:rPr>
          <w:rFonts w:ascii="Times New Roman" w:hAnsi="Times New Roman" w:cs="Times New Roman"/>
          <w:bCs/>
          <w:sz w:val="28"/>
          <w:szCs w:val="28"/>
          <w:lang w:val="el-GR" w:eastAsia="el-GR"/>
        </w:rPr>
        <w:t>..</w:t>
      </w:r>
      <w:r w:rsidR="00ED589F" w:rsidRPr="002320A1">
        <w:rPr>
          <w:rFonts w:ascii="Times New Roman" w:hAnsi="Times New Roman" w:cs="Times New Roman"/>
          <w:bCs/>
          <w:lang w:val="el-GR" w:eastAsia="el-GR"/>
        </w:rPr>
        <w:t>4</w:t>
      </w:r>
    </w:p>
    <w:p w:rsidR="00C61AA4" w:rsidRPr="001D176F" w:rsidRDefault="002F1EDB" w:rsidP="00502FF2">
      <w:pPr>
        <w:spacing w:after="60" w:line="240" w:lineRule="auto"/>
        <w:jc w:val="both"/>
        <w:rPr>
          <w:rFonts w:ascii="Times New Roman" w:hAnsi="Times New Roman" w:cs="Times New Roman"/>
          <w:bCs/>
          <w:sz w:val="28"/>
          <w:szCs w:val="28"/>
          <w:lang w:val="el-GR" w:eastAsia="el-GR"/>
        </w:rPr>
      </w:pPr>
      <w:r w:rsidRPr="002F1EDB">
        <w:rPr>
          <w:rFonts w:ascii="Times New Roman" w:hAnsi="Times New Roman" w:cs="Times New Roman"/>
          <w:b/>
          <w:color w:val="2F5496" w:themeColor="accent1" w:themeShade="BF"/>
          <w:sz w:val="28"/>
          <w:szCs w:val="28"/>
          <w:lang w:val="el-GR" w:eastAsia="el-GR"/>
        </w:rPr>
        <w:t>ΠΡΟΛΟΓΟΣ</w:t>
      </w:r>
      <w:r w:rsidR="00C61AA4" w:rsidRPr="001D176F">
        <w:rPr>
          <w:rFonts w:ascii="Times New Roman" w:hAnsi="Times New Roman" w:cs="Times New Roman"/>
          <w:bCs/>
          <w:sz w:val="28"/>
          <w:szCs w:val="28"/>
          <w:lang w:val="el-GR" w:eastAsia="el-GR"/>
        </w:rPr>
        <w:t>...........................................................</w:t>
      </w:r>
      <w:r w:rsidR="00075468">
        <w:rPr>
          <w:rFonts w:ascii="Times New Roman" w:hAnsi="Times New Roman" w:cs="Times New Roman"/>
          <w:bCs/>
          <w:sz w:val="28"/>
          <w:szCs w:val="28"/>
          <w:lang w:val="el-GR" w:eastAsia="el-GR"/>
        </w:rPr>
        <w:t>...............................</w:t>
      </w:r>
      <w:r w:rsidR="00C61AA4" w:rsidRPr="001D176F">
        <w:rPr>
          <w:rFonts w:ascii="Times New Roman" w:hAnsi="Times New Roman" w:cs="Times New Roman"/>
          <w:bCs/>
          <w:sz w:val="28"/>
          <w:szCs w:val="28"/>
          <w:lang w:val="el-GR" w:eastAsia="el-GR"/>
        </w:rPr>
        <w:t>....</w:t>
      </w:r>
      <w:r w:rsidR="00ED589F" w:rsidRPr="002320A1">
        <w:rPr>
          <w:rFonts w:ascii="Times New Roman" w:hAnsi="Times New Roman" w:cs="Times New Roman"/>
          <w:bCs/>
          <w:lang w:val="el-GR" w:eastAsia="el-GR"/>
        </w:rPr>
        <w:t>5</w:t>
      </w:r>
    </w:p>
    <w:p w:rsidR="00C61AA4" w:rsidRPr="002F1EDB" w:rsidRDefault="002F1EDB" w:rsidP="00502FF2">
      <w:pPr>
        <w:spacing w:after="160" w:line="259" w:lineRule="auto"/>
        <w:jc w:val="both"/>
        <w:rPr>
          <w:rFonts w:ascii="Times New Roman" w:hAnsi="Times New Roman" w:cs="Times New Roman"/>
          <w:b/>
          <w:color w:val="2F5496" w:themeColor="accent1" w:themeShade="BF"/>
          <w:sz w:val="28"/>
          <w:szCs w:val="28"/>
          <w:lang w:val="el-GR" w:eastAsia="el-GR"/>
        </w:rPr>
      </w:pPr>
      <w:r w:rsidRPr="002F1EDB">
        <w:rPr>
          <w:rFonts w:ascii="Times New Roman" w:hAnsi="Times New Roman" w:cs="Times New Roman"/>
          <w:b/>
          <w:color w:val="2F5496" w:themeColor="accent1" w:themeShade="BF"/>
          <w:sz w:val="28"/>
          <w:szCs w:val="28"/>
          <w:lang w:val="el-GR" w:eastAsia="el-GR"/>
        </w:rPr>
        <w:t>ΚΕΦΑΛΑΙΟ 1</w:t>
      </w:r>
      <w:r w:rsidRPr="002F1EDB">
        <w:rPr>
          <w:rFonts w:ascii="Times New Roman" w:hAnsi="Times New Roman" w:cs="Times New Roman"/>
          <w:b/>
          <w:color w:val="2F5496" w:themeColor="accent1" w:themeShade="BF"/>
          <w:sz w:val="28"/>
          <w:szCs w:val="28"/>
          <w:vertAlign w:val="superscript"/>
          <w:lang w:val="el-GR" w:eastAsia="el-GR"/>
        </w:rPr>
        <w:t>Ο</w:t>
      </w:r>
    </w:p>
    <w:p w:rsidR="00C61AA4" w:rsidRPr="001D176F" w:rsidRDefault="00C61AA4" w:rsidP="00502FF2">
      <w:pPr>
        <w:spacing w:after="0" w:line="240" w:lineRule="auto"/>
        <w:jc w:val="both"/>
        <w:rPr>
          <w:rFonts w:ascii="Times New Roman" w:hAnsi="Times New Roman" w:cs="Times New Roman"/>
          <w:bCs/>
          <w:sz w:val="26"/>
          <w:szCs w:val="26"/>
          <w:u w:val="single"/>
          <w:lang w:val="el-GR" w:eastAsia="el-GR"/>
        </w:rPr>
      </w:pPr>
      <w:r w:rsidRPr="001D176F">
        <w:rPr>
          <w:rFonts w:ascii="Times New Roman" w:hAnsi="Times New Roman" w:cs="Times New Roman"/>
          <w:bCs/>
          <w:sz w:val="26"/>
          <w:szCs w:val="26"/>
          <w:u w:val="single"/>
          <w:lang w:val="el-GR" w:eastAsia="el-GR"/>
        </w:rPr>
        <w:t>Η Ανατομία της Σπονδυλικής Στήλης</w:t>
      </w:r>
    </w:p>
    <w:p w:rsidR="00C61AA4" w:rsidRPr="001D176F" w:rsidRDefault="00C61AA4" w:rsidP="007111C2">
      <w:pPr>
        <w:pStyle w:val="ListParagraph"/>
        <w:numPr>
          <w:ilvl w:val="1"/>
          <w:numId w:val="18"/>
        </w:numPr>
        <w:spacing w:after="0" w:line="240" w:lineRule="auto"/>
        <w:jc w:val="both"/>
        <w:rPr>
          <w:rFonts w:ascii="Times New Roman" w:hAnsi="Times New Roman" w:cs="Times New Roman"/>
          <w:bCs/>
          <w:sz w:val="28"/>
          <w:szCs w:val="28"/>
          <w:lang w:val="el-GR" w:eastAsia="el-GR"/>
        </w:rPr>
      </w:pPr>
      <w:r w:rsidRPr="001D176F">
        <w:rPr>
          <w:rFonts w:ascii="Times New Roman" w:hAnsi="Times New Roman" w:cs="Times New Roman"/>
          <w:bCs/>
          <w:sz w:val="24"/>
          <w:szCs w:val="24"/>
          <w:lang w:val="el-GR" w:eastAsia="el-GR"/>
        </w:rPr>
        <w:t>Ανατομικά στοιχεία σπονδύλων</w:t>
      </w:r>
      <w:r w:rsidR="007E0BFB">
        <w:rPr>
          <w:rFonts w:ascii="Times New Roman" w:hAnsi="Times New Roman" w:cs="Times New Roman"/>
          <w:bCs/>
          <w:sz w:val="28"/>
          <w:szCs w:val="28"/>
          <w:lang w:val="el-GR" w:eastAsia="el-GR"/>
        </w:rPr>
        <w:t>...............................................................</w:t>
      </w:r>
      <w:r w:rsidR="00075468">
        <w:rPr>
          <w:rFonts w:ascii="Times New Roman" w:hAnsi="Times New Roman" w:cs="Times New Roman"/>
          <w:bCs/>
          <w:sz w:val="28"/>
          <w:szCs w:val="28"/>
          <w:lang w:val="el-GR" w:eastAsia="el-GR"/>
        </w:rPr>
        <w:t>.</w:t>
      </w:r>
      <w:r w:rsidR="007E0BFB">
        <w:rPr>
          <w:rFonts w:ascii="Times New Roman" w:hAnsi="Times New Roman" w:cs="Times New Roman"/>
          <w:bCs/>
          <w:sz w:val="28"/>
          <w:szCs w:val="28"/>
          <w:lang w:val="el-GR" w:eastAsia="el-GR"/>
        </w:rPr>
        <w:t>..</w:t>
      </w:r>
      <w:r w:rsidR="00075468">
        <w:rPr>
          <w:rFonts w:ascii="Times New Roman" w:hAnsi="Times New Roman" w:cs="Times New Roman"/>
          <w:bCs/>
          <w:sz w:val="18"/>
          <w:szCs w:val="18"/>
          <w:lang w:val="el-GR" w:eastAsia="el-GR"/>
        </w:rPr>
        <w:t>.</w:t>
      </w:r>
      <w:r w:rsidR="007E0BFB">
        <w:rPr>
          <w:rFonts w:ascii="Times New Roman" w:hAnsi="Times New Roman" w:cs="Times New Roman"/>
          <w:bCs/>
          <w:sz w:val="28"/>
          <w:szCs w:val="28"/>
          <w:lang w:val="el-GR" w:eastAsia="el-GR"/>
        </w:rPr>
        <w:t>..</w:t>
      </w:r>
      <w:r w:rsidR="00ED589F" w:rsidRPr="002320A1">
        <w:rPr>
          <w:rFonts w:ascii="Times New Roman" w:hAnsi="Times New Roman" w:cs="Times New Roman"/>
          <w:bCs/>
          <w:lang w:val="el-GR" w:eastAsia="el-GR"/>
        </w:rPr>
        <w:t>7</w:t>
      </w:r>
    </w:p>
    <w:p w:rsidR="00C61AA4" w:rsidRPr="001D176F" w:rsidRDefault="00C61AA4" w:rsidP="007111C2">
      <w:pPr>
        <w:pStyle w:val="ListParagraph"/>
        <w:numPr>
          <w:ilvl w:val="1"/>
          <w:numId w:val="18"/>
        </w:numPr>
        <w:spacing w:after="160" w:line="240" w:lineRule="auto"/>
        <w:jc w:val="both"/>
        <w:rPr>
          <w:rFonts w:ascii="Times New Roman" w:hAnsi="Times New Roman" w:cs="Times New Roman"/>
          <w:bCs/>
          <w:sz w:val="24"/>
          <w:szCs w:val="24"/>
          <w:lang w:val="el-GR" w:eastAsia="el-GR"/>
        </w:rPr>
      </w:pPr>
      <w:r w:rsidRPr="001D176F">
        <w:rPr>
          <w:rFonts w:ascii="Times New Roman" w:hAnsi="Times New Roman" w:cs="Times New Roman"/>
          <w:bCs/>
          <w:sz w:val="24"/>
          <w:szCs w:val="24"/>
          <w:lang w:val="el-GR" w:eastAsia="el-GR"/>
        </w:rPr>
        <w:t>Μεσοσπονδύλιοι δίσκοι</w:t>
      </w:r>
      <w:r w:rsidR="007E0BFB">
        <w:rPr>
          <w:rFonts w:ascii="Times New Roman" w:hAnsi="Times New Roman" w:cs="Times New Roman"/>
          <w:bCs/>
          <w:sz w:val="28"/>
          <w:szCs w:val="28"/>
          <w:lang w:val="el-GR" w:eastAsia="el-GR"/>
        </w:rPr>
        <w:t>.........................................................................</w:t>
      </w:r>
      <w:r w:rsidR="00075468">
        <w:rPr>
          <w:rFonts w:ascii="Times New Roman" w:hAnsi="Times New Roman" w:cs="Times New Roman"/>
          <w:bCs/>
          <w:sz w:val="28"/>
          <w:szCs w:val="28"/>
          <w:lang w:val="el-GR" w:eastAsia="el-GR"/>
        </w:rPr>
        <w:t>.</w:t>
      </w:r>
      <w:r w:rsidR="007E0BFB">
        <w:rPr>
          <w:rFonts w:ascii="Times New Roman" w:hAnsi="Times New Roman" w:cs="Times New Roman"/>
          <w:bCs/>
          <w:sz w:val="28"/>
          <w:szCs w:val="28"/>
          <w:lang w:val="el-GR" w:eastAsia="el-GR"/>
        </w:rPr>
        <w:t>....</w:t>
      </w:r>
      <w:r w:rsidR="007E0BFB">
        <w:rPr>
          <w:rFonts w:ascii="Times New Roman" w:hAnsi="Times New Roman" w:cs="Times New Roman"/>
          <w:bCs/>
          <w:sz w:val="18"/>
          <w:szCs w:val="18"/>
          <w:lang w:val="el-GR" w:eastAsia="el-GR"/>
        </w:rPr>
        <w:t>.</w:t>
      </w:r>
      <w:r w:rsidR="00ED589F" w:rsidRPr="002320A1">
        <w:rPr>
          <w:rFonts w:ascii="Times New Roman" w:hAnsi="Times New Roman" w:cs="Times New Roman"/>
          <w:bCs/>
          <w:lang w:val="el-GR" w:eastAsia="el-GR"/>
        </w:rPr>
        <w:t>10</w:t>
      </w:r>
    </w:p>
    <w:p w:rsidR="00C61AA4" w:rsidRPr="001D176F" w:rsidRDefault="00C61AA4" w:rsidP="007111C2">
      <w:pPr>
        <w:pStyle w:val="ListParagraph"/>
        <w:numPr>
          <w:ilvl w:val="1"/>
          <w:numId w:val="18"/>
        </w:numPr>
        <w:spacing w:after="160" w:line="240" w:lineRule="auto"/>
        <w:jc w:val="both"/>
        <w:rPr>
          <w:rFonts w:ascii="Times New Roman" w:hAnsi="Times New Roman" w:cs="Times New Roman"/>
          <w:bCs/>
          <w:sz w:val="24"/>
          <w:szCs w:val="24"/>
          <w:lang w:val="el-GR" w:eastAsia="el-GR"/>
        </w:rPr>
      </w:pPr>
      <w:r w:rsidRPr="001D176F">
        <w:rPr>
          <w:rFonts w:ascii="Times New Roman" w:hAnsi="Times New Roman" w:cs="Times New Roman"/>
          <w:bCs/>
          <w:sz w:val="24"/>
          <w:szCs w:val="24"/>
          <w:lang w:val="el-GR" w:eastAsia="el-GR"/>
        </w:rPr>
        <w:t>Αρθρώσεις της σπονδυλικής στήλης</w:t>
      </w:r>
      <w:r w:rsidRPr="001D176F">
        <w:rPr>
          <w:rFonts w:ascii="Times New Roman" w:hAnsi="Times New Roman" w:cs="Times New Roman"/>
          <w:bCs/>
          <w:sz w:val="28"/>
          <w:szCs w:val="28"/>
          <w:lang w:val="el-GR" w:eastAsia="el-GR"/>
        </w:rPr>
        <w:t>........................................................</w:t>
      </w:r>
      <w:r w:rsidR="00B955AC">
        <w:rPr>
          <w:rFonts w:ascii="Times New Roman" w:hAnsi="Times New Roman" w:cs="Times New Roman"/>
          <w:bCs/>
          <w:sz w:val="28"/>
          <w:szCs w:val="28"/>
          <w:lang w:val="el-GR" w:eastAsia="el-GR"/>
        </w:rPr>
        <w:t>.</w:t>
      </w:r>
      <w:r w:rsidR="00075468">
        <w:rPr>
          <w:rFonts w:ascii="Times New Roman" w:hAnsi="Times New Roman" w:cs="Times New Roman"/>
          <w:bCs/>
          <w:sz w:val="28"/>
          <w:szCs w:val="28"/>
          <w:lang w:val="el-GR" w:eastAsia="el-GR"/>
        </w:rPr>
        <w:t>.</w:t>
      </w:r>
      <w:r w:rsidR="00B955AC">
        <w:rPr>
          <w:rFonts w:ascii="Times New Roman" w:hAnsi="Times New Roman" w:cs="Times New Roman"/>
          <w:bCs/>
          <w:sz w:val="28"/>
          <w:szCs w:val="28"/>
          <w:lang w:val="el-GR" w:eastAsia="el-GR"/>
        </w:rPr>
        <w:t>.</w:t>
      </w:r>
      <w:r w:rsidR="00ED589F">
        <w:rPr>
          <w:rFonts w:ascii="Times New Roman" w:hAnsi="Times New Roman" w:cs="Times New Roman"/>
          <w:bCs/>
          <w:sz w:val="28"/>
          <w:szCs w:val="28"/>
          <w:lang w:val="el-GR" w:eastAsia="el-GR"/>
        </w:rPr>
        <w:t>.</w:t>
      </w:r>
      <w:r w:rsidR="00075468">
        <w:rPr>
          <w:rFonts w:ascii="Times New Roman" w:hAnsi="Times New Roman" w:cs="Times New Roman"/>
          <w:bCs/>
          <w:sz w:val="28"/>
          <w:szCs w:val="28"/>
          <w:lang w:val="el-GR" w:eastAsia="el-GR"/>
        </w:rPr>
        <w:t>.</w:t>
      </w:r>
      <w:r w:rsidR="00ED589F">
        <w:rPr>
          <w:rFonts w:ascii="Times New Roman" w:hAnsi="Times New Roman" w:cs="Times New Roman"/>
          <w:bCs/>
          <w:sz w:val="28"/>
          <w:szCs w:val="28"/>
          <w:lang w:val="el-GR" w:eastAsia="el-GR"/>
        </w:rPr>
        <w:t>.</w:t>
      </w:r>
      <w:r w:rsidR="00ED589F" w:rsidRPr="002320A1">
        <w:rPr>
          <w:rFonts w:ascii="Times New Roman" w:hAnsi="Times New Roman" w:cs="Times New Roman"/>
          <w:bCs/>
          <w:lang w:val="el-GR" w:eastAsia="el-GR"/>
        </w:rPr>
        <w:t>11</w:t>
      </w:r>
    </w:p>
    <w:p w:rsidR="00C61AA4" w:rsidRPr="001D176F" w:rsidRDefault="00C61AA4" w:rsidP="007111C2">
      <w:pPr>
        <w:pStyle w:val="ListParagraph"/>
        <w:numPr>
          <w:ilvl w:val="1"/>
          <w:numId w:val="18"/>
        </w:numPr>
        <w:spacing w:after="160" w:line="240" w:lineRule="auto"/>
        <w:jc w:val="both"/>
        <w:rPr>
          <w:rFonts w:ascii="Times New Roman" w:hAnsi="Times New Roman" w:cs="Times New Roman"/>
          <w:bCs/>
          <w:sz w:val="24"/>
          <w:szCs w:val="24"/>
          <w:lang w:val="el-GR" w:eastAsia="el-GR"/>
        </w:rPr>
      </w:pPr>
      <w:r w:rsidRPr="001D176F">
        <w:rPr>
          <w:rFonts w:ascii="Times New Roman" w:hAnsi="Times New Roman" w:cs="Times New Roman"/>
          <w:bCs/>
          <w:sz w:val="24"/>
          <w:szCs w:val="24"/>
          <w:lang w:val="el-GR" w:eastAsia="el-GR"/>
        </w:rPr>
        <w:t>Σύνδεσμοι οσφυїκής μοίρας</w:t>
      </w:r>
      <w:r w:rsidRPr="001D176F">
        <w:rPr>
          <w:rFonts w:ascii="Times New Roman" w:hAnsi="Times New Roman" w:cs="Times New Roman"/>
          <w:bCs/>
          <w:sz w:val="28"/>
          <w:szCs w:val="28"/>
          <w:lang w:val="el-GR" w:eastAsia="el-GR"/>
        </w:rPr>
        <w:t>........................................</w:t>
      </w:r>
      <w:r w:rsidR="00E865D8">
        <w:rPr>
          <w:rFonts w:ascii="Times New Roman" w:hAnsi="Times New Roman" w:cs="Times New Roman"/>
          <w:bCs/>
          <w:sz w:val="28"/>
          <w:szCs w:val="28"/>
          <w:lang w:val="el-GR" w:eastAsia="el-GR"/>
        </w:rPr>
        <w:t>..............................</w:t>
      </w:r>
      <w:r w:rsidR="00075468">
        <w:rPr>
          <w:rFonts w:ascii="Times New Roman" w:hAnsi="Times New Roman" w:cs="Times New Roman"/>
          <w:bCs/>
          <w:sz w:val="28"/>
          <w:szCs w:val="28"/>
          <w:lang w:val="el-GR" w:eastAsia="el-GR"/>
        </w:rPr>
        <w:t>.</w:t>
      </w:r>
      <w:r w:rsidR="00075468">
        <w:rPr>
          <w:rFonts w:ascii="Times New Roman" w:hAnsi="Times New Roman" w:cs="Times New Roman"/>
          <w:bCs/>
          <w:sz w:val="18"/>
          <w:szCs w:val="18"/>
          <w:lang w:val="el-GR" w:eastAsia="el-GR"/>
        </w:rPr>
        <w:t>.</w:t>
      </w:r>
      <w:r w:rsidR="007E0BFB">
        <w:rPr>
          <w:rFonts w:ascii="Times New Roman" w:hAnsi="Times New Roman" w:cs="Times New Roman"/>
          <w:bCs/>
          <w:sz w:val="18"/>
          <w:szCs w:val="18"/>
          <w:lang w:val="el-GR" w:eastAsia="el-GR"/>
        </w:rPr>
        <w:t>.</w:t>
      </w:r>
      <w:r w:rsidRPr="001D176F">
        <w:rPr>
          <w:rFonts w:ascii="Times New Roman" w:hAnsi="Times New Roman" w:cs="Times New Roman"/>
          <w:bCs/>
          <w:sz w:val="28"/>
          <w:szCs w:val="28"/>
          <w:lang w:val="el-GR" w:eastAsia="el-GR"/>
        </w:rPr>
        <w:t>.</w:t>
      </w:r>
      <w:r w:rsidR="00ED589F" w:rsidRPr="002320A1">
        <w:rPr>
          <w:rFonts w:ascii="Times New Roman" w:hAnsi="Times New Roman" w:cs="Times New Roman"/>
          <w:bCs/>
          <w:lang w:val="el-GR" w:eastAsia="el-GR"/>
        </w:rPr>
        <w:t>13</w:t>
      </w:r>
    </w:p>
    <w:p w:rsidR="00C61AA4" w:rsidRPr="001D176F" w:rsidRDefault="00C61AA4" w:rsidP="007111C2">
      <w:pPr>
        <w:pStyle w:val="ListParagraph"/>
        <w:numPr>
          <w:ilvl w:val="1"/>
          <w:numId w:val="18"/>
        </w:numPr>
        <w:spacing w:after="160" w:line="240" w:lineRule="auto"/>
        <w:jc w:val="both"/>
        <w:rPr>
          <w:rFonts w:ascii="Times New Roman" w:hAnsi="Times New Roman" w:cs="Times New Roman"/>
          <w:bCs/>
          <w:sz w:val="24"/>
          <w:szCs w:val="24"/>
          <w:lang w:val="el-GR" w:eastAsia="el-GR"/>
        </w:rPr>
      </w:pPr>
      <w:r w:rsidRPr="001D176F">
        <w:rPr>
          <w:rFonts w:ascii="Times New Roman" w:hAnsi="Times New Roman" w:cs="Times New Roman"/>
          <w:bCs/>
          <w:sz w:val="24"/>
          <w:szCs w:val="24"/>
          <w:lang w:val="el-GR" w:eastAsia="el-GR"/>
        </w:rPr>
        <w:t>Νωτιαίος μυελός</w:t>
      </w:r>
      <w:r w:rsidRPr="001D176F">
        <w:rPr>
          <w:rFonts w:ascii="Times New Roman" w:hAnsi="Times New Roman" w:cs="Times New Roman"/>
          <w:bCs/>
          <w:sz w:val="28"/>
          <w:szCs w:val="28"/>
          <w:lang w:val="el-GR" w:eastAsia="el-GR"/>
        </w:rPr>
        <w:t>.......................................................</w:t>
      </w:r>
      <w:r w:rsidR="007E0BFB">
        <w:rPr>
          <w:rFonts w:ascii="Times New Roman" w:hAnsi="Times New Roman" w:cs="Times New Roman"/>
          <w:bCs/>
          <w:sz w:val="28"/>
          <w:szCs w:val="28"/>
          <w:lang w:val="el-GR" w:eastAsia="el-GR"/>
        </w:rPr>
        <w:t>..............................</w:t>
      </w:r>
      <w:r w:rsidR="007E1AA1">
        <w:rPr>
          <w:rFonts w:ascii="Times New Roman" w:hAnsi="Times New Roman" w:cs="Times New Roman"/>
          <w:bCs/>
          <w:sz w:val="28"/>
          <w:szCs w:val="28"/>
          <w:lang w:val="el-GR" w:eastAsia="el-GR"/>
        </w:rPr>
        <w:t>..</w:t>
      </w:r>
      <w:r w:rsidR="00ED589F">
        <w:rPr>
          <w:rFonts w:ascii="Times New Roman" w:hAnsi="Times New Roman" w:cs="Times New Roman"/>
          <w:bCs/>
          <w:sz w:val="28"/>
          <w:szCs w:val="28"/>
          <w:lang w:val="el-GR" w:eastAsia="el-GR"/>
        </w:rPr>
        <w:t>.</w:t>
      </w:r>
      <w:r w:rsidR="00ED589F" w:rsidRPr="002320A1">
        <w:rPr>
          <w:rFonts w:ascii="Times New Roman" w:hAnsi="Times New Roman" w:cs="Times New Roman"/>
          <w:bCs/>
          <w:lang w:val="el-GR" w:eastAsia="el-GR"/>
        </w:rPr>
        <w:t>14</w:t>
      </w:r>
    </w:p>
    <w:p w:rsidR="00C61AA4" w:rsidRPr="001D176F" w:rsidRDefault="00C8743A" w:rsidP="007111C2">
      <w:pPr>
        <w:pStyle w:val="ListParagraph"/>
        <w:numPr>
          <w:ilvl w:val="1"/>
          <w:numId w:val="18"/>
        </w:numPr>
        <w:spacing w:after="160" w:line="240" w:lineRule="auto"/>
        <w:jc w:val="both"/>
        <w:rPr>
          <w:rFonts w:ascii="Times New Roman" w:hAnsi="Times New Roman" w:cs="Times New Roman"/>
          <w:bCs/>
          <w:sz w:val="24"/>
          <w:szCs w:val="24"/>
          <w:lang w:val="el-GR" w:eastAsia="el-GR"/>
        </w:rPr>
      </w:pPr>
      <w:r w:rsidRPr="001D176F">
        <w:rPr>
          <w:rFonts w:ascii="Times New Roman" w:hAnsi="Times New Roman" w:cs="Times New Roman"/>
          <w:bCs/>
          <w:sz w:val="24"/>
          <w:szCs w:val="24"/>
          <w:lang w:val="el-GR" w:eastAsia="el-GR"/>
        </w:rPr>
        <w:t>Νωτιαία νεύρα</w:t>
      </w:r>
      <w:r w:rsidRPr="001D176F">
        <w:rPr>
          <w:rFonts w:ascii="Times New Roman" w:hAnsi="Times New Roman" w:cs="Times New Roman"/>
          <w:bCs/>
          <w:sz w:val="28"/>
          <w:szCs w:val="28"/>
          <w:lang w:val="el-GR" w:eastAsia="el-GR"/>
        </w:rPr>
        <w:t>..........................................................</w:t>
      </w:r>
      <w:r w:rsidR="007E0BFB">
        <w:rPr>
          <w:rFonts w:ascii="Times New Roman" w:hAnsi="Times New Roman" w:cs="Times New Roman"/>
          <w:bCs/>
          <w:sz w:val="28"/>
          <w:szCs w:val="28"/>
          <w:lang w:val="el-GR" w:eastAsia="el-GR"/>
        </w:rPr>
        <w:t>............................</w:t>
      </w:r>
      <w:r w:rsidR="007E0BFB">
        <w:rPr>
          <w:rFonts w:ascii="Times New Roman" w:hAnsi="Times New Roman" w:cs="Times New Roman"/>
          <w:bCs/>
          <w:sz w:val="18"/>
          <w:szCs w:val="18"/>
          <w:lang w:val="el-GR" w:eastAsia="el-GR"/>
        </w:rPr>
        <w:t>.</w:t>
      </w:r>
      <w:r w:rsidR="00B955AC">
        <w:rPr>
          <w:rFonts w:ascii="Times New Roman" w:hAnsi="Times New Roman" w:cs="Times New Roman"/>
          <w:bCs/>
          <w:sz w:val="28"/>
          <w:szCs w:val="28"/>
          <w:lang w:val="el-GR" w:eastAsia="el-GR"/>
        </w:rPr>
        <w:t>.</w:t>
      </w:r>
      <w:r w:rsidRPr="001D176F">
        <w:rPr>
          <w:rFonts w:ascii="Times New Roman" w:hAnsi="Times New Roman" w:cs="Times New Roman"/>
          <w:bCs/>
          <w:sz w:val="28"/>
          <w:szCs w:val="28"/>
          <w:lang w:val="el-GR" w:eastAsia="el-GR"/>
        </w:rPr>
        <w:t>.</w:t>
      </w:r>
      <w:r w:rsidR="007E1AA1">
        <w:rPr>
          <w:rFonts w:ascii="Times New Roman" w:hAnsi="Times New Roman" w:cs="Times New Roman"/>
          <w:bCs/>
          <w:sz w:val="28"/>
          <w:szCs w:val="28"/>
          <w:lang w:val="el-GR" w:eastAsia="el-GR"/>
        </w:rPr>
        <w:t>..</w:t>
      </w:r>
      <w:r w:rsidR="00ED589F" w:rsidRPr="002320A1">
        <w:rPr>
          <w:rFonts w:ascii="Times New Roman" w:hAnsi="Times New Roman" w:cs="Times New Roman"/>
          <w:bCs/>
          <w:lang w:val="el-GR" w:eastAsia="el-GR"/>
        </w:rPr>
        <w:t>15</w:t>
      </w:r>
    </w:p>
    <w:p w:rsidR="00C8743A" w:rsidRPr="001D176F" w:rsidRDefault="00C8743A" w:rsidP="007111C2">
      <w:pPr>
        <w:pStyle w:val="ListParagraph"/>
        <w:numPr>
          <w:ilvl w:val="1"/>
          <w:numId w:val="18"/>
        </w:numPr>
        <w:spacing w:after="160" w:line="240" w:lineRule="auto"/>
        <w:jc w:val="both"/>
        <w:rPr>
          <w:rFonts w:ascii="Times New Roman" w:hAnsi="Times New Roman" w:cs="Times New Roman"/>
          <w:bCs/>
          <w:sz w:val="24"/>
          <w:szCs w:val="24"/>
          <w:lang w:val="el-GR" w:eastAsia="el-GR"/>
        </w:rPr>
      </w:pPr>
      <w:r w:rsidRPr="001D176F">
        <w:rPr>
          <w:rFonts w:ascii="Times New Roman" w:hAnsi="Times New Roman" w:cs="Times New Roman"/>
          <w:bCs/>
          <w:sz w:val="24"/>
          <w:szCs w:val="24"/>
          <w:lang w:val="el-GR" w:eastAsia="el-GR"/>
        </w:rPr>
        <w:t>Οσφυїκό πλέγμα</w:t>
      </w:r>
      <w:r w:rsidRPr="001D176F">
        <w:rPr>
          <w:rFonts w:ascii="Times New Roman" w:hAnsi="Times New Roman" w:cs="Times New Roman"/>
          <w:bCs/>
          <w:sz w:val="28"/>
          <w:szCs w:val="28"/>
          <w:lang w:val="el-GR" w:eastAsia="el-GR"/>
        </w:rPr>
        <w:t>......................................................</w:t>
      </w:r>
      <w:r w:rsidR="00B955AC">
        <w:rPr>
          <w:rFonts w:ascii="Times New Roman" w:hAnsi="Times New Roman" w:cs="Times New Roman"/>
          <w:bCs/>
          <w:sz w:val="28"/>
          <w:szCs w:val="28"/>
          <w:lang w:val="el-GR" w:eastAsia="el-GR"/>
        </w:rPr>
        <w:t>.</w:t>
      </w:r>
      <w:r w:rsidR="00075468">
        <w:rPr>
          <w:rFonts w:ascii="Times New Roman" w:hAnsi="Times New Roman" w:cs="Times New Roman"/>
          <w:bCs/>
          <w:sz w:val="28"/>
          <w:szCs w:val="28"/>
          <w:lang w:val="el-GR" w:eastAsia="el-GR"/>
        </w:rPr>
        <w:t>..............................</w:t>
      </w:r>
      <w:r w:rsidRPr="001D176F">
        <w:rPr>
          <w:rFonts w:ascii="Times New Roman" w:hAnsi="Times New Roman" w:cs="Times New Roman"/>
          <w:bCs/>
          <w:sz w:val="28"/>
          <w:szCs w:val="28"/>
          <w:lang w:val="el-GR" w:eastAsia="el-GR"/>
        </w:rPr>
        <w:t>.</w:t>
      </w:r>
      <w:r w:rsidR="007E1AA1">
        <w:rPr>
          <w:rFonts w:ascii="Times New Roman" w:hAnsi="Times New Roman" w:cs="Times New Roman"/>
          <w:bCs/>
          <w:sz w:val="28"/>
          <w:szCs w:val="28"/>
          <w:lang w:val="el-GR" w:eastAsia="el-GR"/>
        </w:rPr>
        <w:t>..</w:t>
      </w:r>
      <w:r w:rsidR="00ED589F" w:rsidRPr="002320A1">
        <w:rPr>
          <w:rFonts w:ascii="Times New Roman" w:hAnsi="Times New Roman" w:cs="Times New Roman"/>
          <w:bCs/>
          <w:lang w:val="el-GR" w:eastAsia="el-GR"/>
        </w:rPr>
        <w:t>16</w:t>
      </w:r>
    </w:p>
    <w:p w:rsidR="00C8743A" w:rsidRPr="001D176F" w:rsidRDefault="00C8743A" w:rsidP="007111C2">
      <w:pPr>
        <w:pStyle w:val="ListParagraph"/>
        <w:numPr>
          <w:ilvl w:val="1"/>
          <w:numId w:val="18"/>
        </w:numPr>
        <w:spacing w:after="160" w:line="240" w:lineRule="auto"/>
        <w:jc w:val="both"/>
        <w:rPr>
          <w:rFonts w:ascii="Times New Roman" w:hAnsi="Times New Roman" w:cs="Times New Roman"/>
          <w:bCs/>
          <w:sz w:val="24"/>
          <w:szCs w:val="24"/>
          <w:lang w:val="el-GR" w:eastAsia="el-GR"/>
        </w:rPr>
      </w:pPr>
      <w:r w:rsidRPr="001D176F">
        <w:rPr>
          <w:rFonts w:ascii="Times New Roman" w:hAnsi="Times New Roman" w:cs="Times New Roman"/>
          <w:bCs/>
          <w:sz w:val="24"/>
          <w:szCs w:val="24"/>
          <w:lang w:val="el-GR" w:eastAsia="el-GR"/>
        </w:rPr>
        <w:t>Μύες της οσφυїκής μοίρας</w:t>
      </w:r>
      <w:r w:rsidRPr="001D176F">
        <w:rPr>
          <w:rFonts w:ascii="Times New Roman" w:hAnsi="Times New Roman" w:cs="Times New Roman"/>
          <w:bCs/>
          <w:sz w:val="28"/>
          <w:szCs w:val="28"/>
          <w:lang w:val="el-GR" w:eastAsia="el-GR"/>
        </w:rPr>
        <w:t>....................................................................</w:t>
      </w:r>
      <w:r w:rsidR="00075468">
        <w:rPr>
          <w:rFonts w:ascii="Times New Roman" w:hAnsi="Times New Roman" w:cs="Times New Roman"/>
          <w:bCs/>
          <w:sz w:val="18"/>
          <w:szCs w:val="18"/>
          <w:lang w:val="el-GR" w:eastAsia="el-GR"/>
        </w:rPr>
        <w:t>.</w:t>
      </w:r>
      <w:r w:rsidRPr="001D176F">
        <w:rPr>
          <w:rFonts w:ascii="Times New Roman" w:hAnsi="Times New Roman" w:cs="Times New Roman"/>
          <w:bCs/>
          <w:sz w:val="28"/>
          <w:szCs w:val="28"/>
          <w:lang w:val="el-GR" w:eastAsia="el-GR"/>
        </w:rPr>
        <w:t>.....</w:t>
      </w:r>
      <w:r w:rsidR="00E21287">
        <w:rPr>
          <w:rFonts w:ascii="Times New Roman" w:hAnsi="Times New Roman" w:cs="Times New Roman"/>
          <w:bCs/>
          <w:sz w:val="28"/>
          <w:szCs w:val="28"/>
          <w:lang w:val="el-GR" w:eastAsia="el-GR"/>
        </w:rPr>
        <w:t>.</w:t>
      </w:r>
      <w:r w:rsidR="00ED589F" w:rsidRPr="002320A1">
        <w:rPr>
          <w:rFonts w:ascii="Times New Roman" w:hAnsi="Times New Roman" w:cs="Times New Roman"/>
          <w:bCs/>
          <w:lang w:val="el-GR" w:eastAsia="el-GR"/>
        </w:rPr>
        <w:t>17</w:t>
      </w:r>
    </w:p>
    <w:p w:rsidR="00C8743A" w:rsidRPr="001D176F" w:rsidRDefault="00C8743A" w:rsidP="007111C2">
      <w:pPr>
        <w:pStyle w:val="ListParagraph"/>
        <w:numPr>
          <w:ilvl w:val="1"/>
          <w:numId w:val="18"/>
        </w:numPr>
        <w:spacing w:after="160" w:line="240" w:lineRule="auto"/>
        <w:jc w:val="both"/>
        <w:rPr>
          <w:rFonts w:ascii="Times New Roman" w:hAnsi="Times New Roman" w:cs="Times New Roman"/>
          <w:bCs/>
          <w:sz w:val="24"/>
          <w:szCs w:val="24"/>
          <w:lang w:val="el-GR" w:eastAsia="el-GR"/>
        </w:rPr>
      </w:pPr>
      <w:r w:rsidRPr="001D176F">
        <w:rPr>
          <w:rFonts w:ascii="Times New Roman" w:hAnsi="Times New Roman" w:cs="Times New Roman"/>
          <w:bCs/>
          <w:sz w:val="24"/>
          <w:szCs w:val="24"/>
          <w:lang w:val="el-GR" w:eastAsia="el-GR"/>
        </w:rPr>
        <w:t>Θωρακοοσφυїκή περιτονία</w:t>
      </w:r>
      <w:r w:rsidRPr="001D176F">
        <w:rPr>
          <w:rFonts w:ascii="Times New Roman" w:hAnsi="Times New Roman" w:cs="Times New Roman"/>
          <w:bCs/>
          <w:sz w:val="28"/>
          <w:szCs w:val="28"/>
          <w:lang w:val="el-GR" w:eastAsia="el-GR"/>
        </w:rPr>
        <w:t>.......................................................................</w:t>
      </w:r>
      <w:r w:rsidR="00ED589F">
        <w:rPr>
          <w:rFonts w:ascii="Times New Roman" w:hAnsi="Times New Roman" w:cs="Times New Roman"/>
          <w:bCs/>
          <w:sz w:val="28"/>
          <w:szCs w:val="28"/>
          <w:lang w:val="el-GR" w:eastAsia="el-GR"/>
        </w:rPr>
        <w:t>...</w:t>
      </w:r>
      <w:r w:rsidR="00ED589F" w:rsidRPr="002320A1">
        <w:rPr>
          <w:rFonts w:ascii="Times New Roman" w:hAnsi="Times New Roman" w:cs="Times New Roman"/>
          <w:bCs/>
          <w:lang w:val="el-GR" w:eastAsia="el-GR"/>
        </w:rPr>
        <w:t>2</w:t>
      </w:r>
      <w:r w:rsidR="00E21287">
        <w:rPr>
          <w:rFonts w:ascii="Times New Roman" w:hAnsi="Times New Roman" w:cs="Times New Roman"/>
          <w:bCs/>
          <w:lang w:val="el-GR" w:eastAsia="el-GR"/>
        </w:rPr>
        <w:t>2</w:t>
      </w:r>
    </w:p>
    <w:p w:rsidR="00A11DCC" w:rsidRPr="002F1EDB" w:rsidRDefault="002F1EDB" w:rsidP="00502FF2">
      <w:pPr>
        <w:spacing w:after="160" w:line="259" w:lineRule="auto"/>
        <w:jc w:val="both"/>
        <w:rPr>
          <w:rFonts w:ascii="Times New Roman" w:hAnsi="Times New Roman" w:cs="Times New Roman"/>
          <w:b/>
          <w:color w:val="2F5496" w:themeColor="accent1" w:themeShade="BF"/>
          <w:sz w:val="28"/>
          <w:szCs w:val="28"/>
          <w:lang w:val="el-GR" w:eastAsia="el-GR"/>
        </w:rPr>
      </w:pPr>
      <w:r w:rsidRPr="002F1EDB">
        <w:rPr>
          <w:rFonts w:ascii="Times New Roman" w:hAnsi="Times New Roman" w:cs="Times New Roman"/>
          <w:b/>
          <w:color w:val="2F5496" w:themeColor="accent1" w:themeShade="BF"/>
          <w:sz w:val="28"/>
          <w:szCs w:val="28"/>
          <w:lang w:val="el-GR" w:eastAsia="el-GR"/>
        </w:rPr>
        <w:t>ΚΕΦΑΛΑΙΟ 2</w:t>
      </w:r>
      <w:r w:rsidRPr="002F1EDB">
        <w:rPr>
          <w:rFonts w:ascii="Times New Roman" w:hAnsi="Times New Roman" w:cs="Times New Roman"/>
          <w:b/>
          <w:color w:val="2F5496" w:themeColor="accent1" w:themeShade="BF"/>
          <w:sz w:val="28"/>
          <w:szCs w:val="28"/>
          <w:vertAlign w:val="superscript"/>
          <w:lang w:val="el-GR" w:eastAsia="el-GR"/>
        </w:rPr>
        <w:t>Ο</w:t>
      </w:r>
    </w:p>
    <w:p w:rsidR="00A11DCC" w:rsidRPr="001D176F" w:rsidRDefault="00A11DCC" w:rsidP="00502FF2">
      <w:pPr>
        <w:spacing w:after="0" w:line="259" w:lineRule="auto"/>
        <w:jc w:val="both"/>
        <w:rPr>
          <w:rFonts w:ascii="Times New Roman" w:hAnsi="Times New Roman" w:cs="Times New Roman"/>
          <w:bCs/>
          <w:sz w:val="26"/>
          <w:szCs w:val="26"/>
          <w:u w:val="single"/>
          <w:lang w:val="el-GR" w:eastAsia="el-GR"/>
        </w:rPr>
      </w:pPr>
      <w:r w:rsidRPr="001D176F">
        <w:rPr>
          <w:rFonts w:ascii="Times New Roman" w:hAnsi="Times New Roman" w:cs="Times New Roman"/>
          <w:bCs/>
          <w:sz w:val="26"/>
          <w:szCs w:val="26"/>
          <w:u w:val="single"/>
          <w:lang w:val="el-GR" w:eastAsia="el-GR"/>
        </w:rPr>
        <w:t>Σπονδυλοδεσία</w:t>
      </w:r>
    </w:p>
    <w:p w:rsidR="00A11DCC" w:rsidRPr="001D176F" w:rsidRDefault="00A11DCC" w:rsidP="007111C2">
      <w:pPr>
        <w:spacing w:after="0" w:line="240" w:lineRule="auto"/>
        <w:jc w:val="both"/>
        <w:rPr>
          <w:rFonts w:ascii="Times New Roman" w:hAnsi="Times New Roman" w:cs="Times New Roman"/>
          <w:bCs/>
          <w:sz w:val="28"/>
          <w:szCs w:val="28"/>
          <w:lang w:val="el-GR" w:eastAsia="el-GR"/>
        </w:rPr>
      </w:pPr>
      <w:r w:rsidRPr="001D176F">
        <w:rPr>
          <w:rFonts w:ascii="Times New Roman" w:hAnsi="Times New Roman" w:cs="Times New Roman"/>
          <w:bCs/>
          <w:sz w:val="24"/>
          <w:szCs w:val="24"/>
          <w:lang w:val="el-GR" w:eastAsia="el-GR"/>
        </w:rPr>
        <w:t>2.1 Στοιχεία χειρουργικής επέμβασης</w:t>
      </w:r>
      <w:r w:rsidRPr="001D176F">
        <w:rPr>
          <w:rFonts w:ascii="Times New Roman" w:hAnsi="Times New Roman" w:cs="Times New Roman"/>
          <w:bCs/>
          <w:sz w:val="28"/>
          <w:szCs w:val="28"/>
          <w:lang w:val="el-GR" w:eastAsia="el-GR"/>
        </w:rPr>
        <w:t>................................</w:t>
      </w:r>
      <w:r w:rsidR="00B955AC">
        <w:rPr>
          <w:rFonts w:ascii="Times New Roman" w:hAnsi="Times New Roman" w:cs="Times New Roman"/>
          <w:bCs/>
          <w:sz w:val="28"/>
          <w:szCs w:val="28"/>
          <w:lang w:val="el-GR" w:eastAsia="el-GR"/>
        </w:rPr>
        <w:t>...............................</w:t>
      </w:r>
      <w:r w:rsidRPr="001D176F">
        <w:rPr>
          <w:rFonts w:ascii="Times New Roman" w:hAnsi="Times New Roman" w:cs="Times New Roman"/>
          <w:bCs/>
          <w:sz w:val="28"/>
          <w:szCs w:val="28"/>
          <w:lang w:val="el-GR" w:eastAsia="el-GR"/>
        </w:rPr>
        <w:t>.</w:t>
      </w:r>
      <w:r w:rsidR="00ED589F" w:rsidRPr="002320A1">
        <w:rPr>
          <w:rFonts w:ascii="Times New Roman" w:hAnsi="Times New Roman" w:cs="Times New Roman"/>
          <w:bCs/>
          <w:lang w:val="el-GR" w:eastAsia="el-GR"/>
        </w:rPr>
        <w:t>2</w:t>
      </w:r>
      <w:r w:rsidR="00E21287">
        <w:rPr>
          <w:rFonts w:ascii="Times New Roman" w:hAnsi="Times New Roman" w:cs="Times New Roman"/>
          <w:bCs/>
          <w:lang w:val="el-GR" w:eastAsia="el-GR"/>
        </w:rPr>
        <w:t>4</w:t>
      </w:r>
    </w:p>
    <w:p w:rsidR="00A11DCC" w:rsidRPr="001D176F" w:rsidRDefault="00A11DCC" w:rsidP="007111C2">
      <w:pPr>
        <w:spacing w:after="0" w:line="240" w:lineRule="auto"/>
        <w:jc w:val="both"/>
        <w:rPr>
          <w:rFonts w:ascii="Times New Roman" w:hAnsi="Times New Roman" w:cs="Times New Roman"/>
          <w:bCs/>
          <w:sz w:val="28"/>
          <w:szCs w:val="28"/>
          <w:lang w:val="el-GR" w:eastAsia="el-GR"/>
        </w:rPr>
      </w:pPr>
      <w:r w:rsidRPr="001D176F">
        <w:rPr>
          <w:rFonts w:ascii="Times New Roman" w:hAnsi="Times New Roman" w:cs="Times New Roman"/>
          <w:bCs/>
          <w:sz w:val="24"/>
          <w:szCs w:val="24"/>
          <w:lang w:val="el-GR" w:eastAsia="el-GR"/>
        </w:rPr>
        <w:t>2.2 Είδη σπονδυλοδεσίας</w:t>
      </w:r>
      <w:r w:rsidRPr="001D176F">
        <w:rPr>
          <w:rFonts w:ascii="Times New Roman" w:hAnsi="Times New Roman" w:cs="Times New Roman"/>
          <w:bCs/>
          <w:sz w:val="28"/>
          <w:szCs w:val="28"/>
          <w:lang w:val="el-GR" w:eastAsia="el-GR"/>
        </w:rPr>
        <w:t>................................................</w:t>
      </w:r>
      <w:r w:rsidR="00075468">
        <w:rPr>
          <w:rFonts w:ascii="Times New Roman" w:hAnsi="Times New Roman" w:cs="Times New Roman"/>
          <w:bCs/>
          <w:sz w:val="28"/>
          <w:szCs w:val="28"/>
          <w:lang w:val="el-GR" w:eastAsia="el-GR"/>
        </w:rPr>
        <w:t>..........................</w:t>
      </w:r>
      <w:r w:rsidR="00B955AC">
        <w:rPr>
          <w:rFonts w:ascii="Times New Roman" w:hAnsi="Times New Roman" w:cs="Times New Roman"/>
          <w:bCs/>
          <w:sz w:val="28"/>
          <w:szCs w:val="28"/>
          <w:lang w:val="el-GR" w:eastAsia="el-GR"/>
        </w:rPr>
        <w:t>....</w:t>
      </w:r>
      <w:r w:rsidR="007E0BFB">
        <w:rPr>
          <w:rFonts w:ascii="Times New Roman" w:hAnsi="Times New Roman" w:cs="Times New Roman"/>
          <w:bCs/>
          <w:sz w:val="28"/>
          <w:szCs w:val="28"/>
          <w:lang w:val="el-GR" w:eastAsia="el-GR"/>
        </w:rPr>
        <w:t>.</w:t>
      </w:r>
      <w:r w:rsidR="007E0BFB">
        <w:rPr>
          <w:rFonts w:ascii="Times New Roman" w:hAnsi="Times New Roman" w:cs="Times New Roman"/>
          <w:bCs/>
          <w:sz w:val="20"/>
          <w:szCs w:val="20"/>
          <w:lang w:val="el-GR" w:eastAsia="el-GR"/>
        </w:rPr>
        <w:t>.</w:t>
      </w:r>
      <w:r w:rsidRPr="001D176F">
        <w:rPr>
          <w:rFonts w:ascii="Times New Roman" w:hAnsi="Times New Roman" w:cs="Times New Roman"/>
          <w:bCs/>
          <w:sz w:val="28"/>
          <w:szCs w:val="28"/>
          <w:lang w:val="el-GR" w:eastAsia="el-GR"/>
        </w:rPr>
        <w:t>.</w:t>
      </w:r>
      <w:r w:rsidR="00ED589F" w:rsidRPr="002320A1">
        <w:rPr>
          <w:rFonts w:ascii="Times New Roman" w:hAnsi="Times New Roman" w:cs="Times New Roman"/>
          <w:bCs/>
          <w:lang w:val="el-GR" w:eastAsia="el-GR"/>
        </w:rPr>
        <w:t>2</w:t>
      </w:r>
      <w:r w:rsidR="00E21287">
        <w:rPr>
          <w:rFonts w:ascii="Times New Roman" w:hAnsi="Times New Roman" w:cs="Times New Roman"/>
          <w:bCs/>
          <w:lang w:val="el-GR" w:eastAsia="el-GR"/>
        </w:rPr>
        <w:t>5</w:t>
      </w:r>
    </w:p>
    <w:p w:rsidR="00A11DCC" w:rsidRPr="001D176F" w:rsidRDefault="00075468" w:rsidP="007111C2">
      <w:pPr>
        <w:spacing w:after="0" w:line="240" w:lineRule="auto"/>
        <w:jc w:val="both"/>
        <w:rPr>
          <w:rFonts w:ascii="Times New Roman" w:hAnsi="Times New Roman" w:cs="Times New Roman"/>
          <w:bCs/>
          <w:sz w:val="28"/>
          <w:szCs w:val="28"/>
          <w:lang w:val="el-GR" w:eastAsia="el-GR"/>
        </w:rPr>
      </w:pPr>
      <w:r>
        <w:rPr>
          <w:rFonts w:ascii="Times New Roman" w:hAnsi="Times New Roman" w:cs="Times New Roman"/>
          <w:bCs/>
          <w:sz w:val="24"/>
          <w:szCs w:val="24"/>
          <w:lang w:val="el-GR" w:eastAsia="el-GR"/>
        </w:rPr>
        <w:t>2.3 Τεχνικές σπονδυλοδεσίας................................................</w:t>
      </w:r>
      <w:r w:rsidR="007111C2">
        <w:rPr>
          <w:rFonts w:ascii="Times New Roman" w:hAnsi="Times New Roman" w:cs="Times New Roman"/>
          <w:bCs/>
          <w:sz w:val="24"/>
          <w:szCs w:val="24"/>
          <w:lang w:val="el-GR" w:eastAsia="el-GR"/>
        </w:rPr>
        <w:t>.....................</w:t>
      </w:r>
      <w:r>
        <w:rPr>
          <w:rFonts w:ascii="Times New Roman" w:hAnsi="Times New Roman" w:cs="Times New Roman"/>
          <w:bCs/>
          <w:sz w:val="24"/>
          <w:szCs w:val="24"/>
          <w:lang w:val="el-GR" w:eastAsia="el-GR"/>
        </w:rPr>
        <w:t>...</w:t>
      </w:r>
      <w:r w:rsidR="000054D2">
        <w:rPr>
          <w:rFonts w:ascii="Times New Roman" w:hAnsi="Times New Roman" w:cs="Times New Roman"/>
          <w:bCs/>
          <w:sz w:val="24"/>
          <w:szCs w:val="24"/>
          <w:lang w:val="el-GR" w:eastAsia="el-GR"/>
        </w:rPr>
        <w:t>.</w:t>
      </w:r>
      <w:r>
        <w:rPr>
          <w:rFonts w:ascii="Times New Roman" w:hAnsi="Times New Roman" w:cs="Times New Roman"/>
          <w:bCs/>
          <w:sz w:val="24"/>
          <w:szCs w:val="24"/>
          <w:lang w:val="el-GR" w:eastAsia="el-GR"/>
        </w:rPr>
        <w:t>...</w:t>
      </w:r>
      <w:r w:rsidR="007E1AA1">
        <w:rPr>
          <w:rFonts w:ascii="Times New Roman" w:hAnsi="Times New Roman" w:cs="Times New Roman"/>
          <w:bCs/>
          <w:sz w:val="24"/>
          <w:szCs w:val="24"/>
          <w:lang w:val="el-GR" w:eastAsia="el-GR"/>
        </w:rPr>
        <w:t>.</w:t>
      </w:r>
      <w:r w:rsidR="00ED589F" w:rsidRPr="002320A1">
        <w:rPr>
          <w:rFonts w:ascii="Times New Roman" w:hAnsi="Times New Roman" w:cs="Times New Roman"/>
          <w:bCs/>
          <w:lang w:val="el-GR" w:eastAsia="el-GR"/>
        </w:rPr>
        <w:t>2</w:t>
      </w:r>
      <w:r w:rsidR="00E21287">
        <w:rPr>
          <w:rFonts w:ascii="Times New Roman" w:hAnsi="Times New Roman" w:cs="Times New Roman"/>
          <w:bCs/>
          <w:lang w:val="el-GR" w:eastAsia="el-GR"/>
        </w:rPr>
        <w:t>6</w:t>
      </w:r>
    </w:p>
    <w:p w:rsidR="00A11DCC" w:rsidRPr="001D176F" w:rsidRDefault="00A11DCC" w:rsidP="007111C2">
      <w:pPr>
        <w:spacing w:after="0" w:line="240" w:lineRule="auto"/>
        <w:jc w:val="both"/>
        <w:rPr>
          <w:rFonts w:ascii="Times New Roman" w:hAnsi="Times New Roman" w:cs="Times New Roman"/>
          <w:bCs/>
          <w:sz w:val="28"/>
          <w:szCs w:val="28"/>
          <w:lang w:val="el-GR" w:eastAsia="el-GR"/>
        </w:rPr>
      </w:pPr>
      <w:r w:rsidRPr="001D176F">
        <w:rPr>
          <w:rFonts w:ascii="Times New Roman" w:hAnsi="Times New Roman" w:cs="Times New Roman"/>
          <w:bCs/>
          <w:sz w:val="24"/>
          <w:szCs w:val="24"/>
          <w:lang w:val="el-GR" w:eastAsia="el-GR"/>
        </w:rPr>
        <w:t>2.4 Ενδείξεις οσφυїκής σπονδυλοδεσίας</w:t>
      </w:r>
      <w:r w:rsidRPr="001D176F">
        <w:rPr>
          <w:rFonts w:ascii="Times New Roman" w:hAnsi="Times New Roman" w:cs="Times New Roman"/>
          <w:bCs/>
          <w:sz w:val="28"/>
          <w:szCs w:val="28"/>
          <w:lang w:val="el-GR" w:eastAsia="el-GR"/>
        </w:rPr>
        <w:t>...........................</w:t>
      </w:r>
      <w:r w:rsidR="00B955AC">
        <w:rPr>
          <w:rFonts w:ascii="Times New Roman" w:hAnsi="Times New Roman" w:cs="Times New Roman"/>
          <w:bCs/>
          <w:sz w:val="28"/>
          <w:szCs w:val="28"/>
          <w:lang w:val="el-GR" w:eastAsia="el-GR"/>
        </w:rPr>
        <w:t>.........................</w:t>
      </w:r>
      <w:r w:rsidR="00075468">
        <w:rPr>
          <w:rFonts w:ascii="Times New Roman" w:hAnsi="Times New Roman" w:cs="Times New Roman"/>
          <w:bCs/>
          <w:sz w:val="18"/>
          <w:szCs w:val="18"/>
          <w:lang w:val="el-GR" w:eastAsia="el-GR"/>
        </w:rPr>
        <w:t>.</w:t>
      </w:r>
      <w:r w:rsidR="00B955AC">
        <w:rPr>
          <w:rFonts w:ascii="Times New Roman" w:hAnsi="Times New Roman" w:cs="Times New Roman"/>
          <w:bCs/>
          <w:sz w:val="28"/>
          <w:szCs w:val="28"/>
          <w:lang w:val="el-GR" w:eastAsia="el-GR"/>
        </w:rPr>
        <w:t>.....</w:t>
      </w:r>
      <w:r w:rsidR="000054D2">
        <w:rPr>
          <w:rFonts w:ascii="Times New Roman" w:hAnsi="Times New Roman" w:cs="Times New Roman"/>
          <w:bCs/>
          <w:sz w:val="28"/>
          <w:szCs w:val="28"/>
          <w:lang w:val="el-GR" w:eastAsia="el-GR"/>
        </w:rPr>
        <w:t>.</w:t>
      </w:r>
      <w:r w:rsidR="007E0BFB">
        <w:rPr>
          <w:rFonts w:ascii="Times New Roman" w:hAnsi="Times New Roman" w:cs="Times New Roman"/>
          <w:bCs/>
          <w:sz w:val="28"/>
          <w:szCs w:val="28"/>
          <w:lang w:val="el-GR" w:eastAsia="el-GR"/>
        </w:rPr>
        <w:t>.</w:t>
      </w:r>
      <w:r w:rsidR="000763F1" w:rsidRPr="000763F1">
        <w:rPr>
          <w:rFonts w:ascii="Times New Roman" w:hAnsi="Times New Roman" w:cs="Times New Roman"/>
          <w:bCs/>
          <w:sz w:val="28"/>
          <w:szCs w:val="28"/>
          <w:lang w:val="el-GR" w:eastAsia="el-GR"/>
        </w:rPr>
        <w:t>.</w:t>
      </w:r>
      <w:r w:rsidR="00ED589F" w:rsidRPr="002320A1">
        <w:rPr>
          <w:rFonts w:ascii="Times New Roman" w:hAnsi="Times New Roman" w:cs="Times New Roman"/>
          <w:bCs/>
          <w:lang w:val="el-GR" w:eastAsia="el-GR"/>
        </w:rPr>
        <w:t>2</w:t>
      </w:r>
      <w:r w:rsidR="00E21287">
        <w:rPr>
          <w:rFonts w:ascii="Times New Roman" w:hAnsi="Times New Roman" w:cs="Times New Roman"/>
          <w:bCs/>
          <w:lang w:val="el-GR" w:eastAsia="el-GR"/>
        </w:rPr>
        <w:t>8</w:t>
      </w:r>
    </w:p>
    <w:p w:rsidR="00A11DCC" w:rsidRPr="001D176F" w:rsidRDefault="00A11DCC" w:rsidP="007111C2">
      <w:pPr>
        <w:spacing w:after="0" w:line="240" w:lineRule="auto"/>
        <w:jc w:val="both"/>
        <w:rPr>
          <w:rFonts w:ascii="Times New Roman" w:hAnsi="Times New Roman" w:cs="Times New Roman"/>
          <w:bCs/>
          <w:sz w:val="28"/>
          <w:szCs w:val="28"/>
          <w:lang w:val="el-GR" w:eastAsia="el-GR"/>
        </w:rPr>
      </w:pPr>
      <w:r w:rsidRPr="001D176F">
        <w:rPr>
          <w:rFonts w:ascii="Times New Roman" w:hAnsi="Times New Roman" w:cs="Times New Roman"/>
          <w:bCs/>
          <w:sz w:val="24"/>
          <w:szCs w:val="24"/>
          <w:lang w:val="el-GR" w:eastAsia="el-GR"/>
        </w:rPr>
        <w:t>2.5 Επιπλοκές σπονδυλοδεσίας</w:t>
      </w:r>
      <w:r w:rsidRPr="001D176F">
        <w:rPr>
          <w:rFonts w:ascii="Times New Roman" w:hAnsi="Times New Roman" w:cs="Times New Roman"/>
          <w:bCs/>
          <w:sz w:val="28"/>
          <w:szCs w:val="28"/>
          <w:lang w:val="el-GR" w:eastAsia="el-GR"/>
        </w:rPr>
        <w:t>.........................................</w:t>
      </w:r>
      <w:r w:rsidR="007E0BFB">
        <w:rPr>
          <w:rFonts w:ascii="Times New Roman" w:hAnsi="Times New Roman" w:cs="Times New Roman"/>
          <w:bCs/>
          <w:sz w:val="28"/>
          <w:szCs w:val="28"/>
          <w:lang w:val="el-GR" w:eastAsia="el-GR"/>
        </w:rPr>
        <w:t>............................</w:t>
      </w:r>
      <w:r w:rsidR="000054D2">
        <w:rPr>
          <w:rFonts w:ascii="Times New Roman" w:hAnsi="Times New Roman" w:cs="Times New Roman"/>
          <w:bCs/>
          <w:sz w:val="28"/>
          <w:szCs w:val="28"/>
          <w:lang w:val="el-GR" w:eastAsia="el-GR"/>
        </w:rPr>
        <w:t>.</w:t>
      </w:r>
      <w:r w:rsidR="007E0BFB">
        <w:rPr>
          <w:rFonts w:ascii="Times New Roman" w:hAnsi="Times New Roman" w:cs="Times New Roman"/>
          <w:bCs/>
          <w:sz w:val="28"/>
          <w:szCs w:val="28"/>
          <w:lang w:val="el-GR" w:eastAsia="el-GR"/>
        </w:rPr>
        <w:t>..</w:t>
      </w:r>
      <w:r w:rsidR="000763F1" w:rsidRPr="00E21287">
        <w:rPr>
          <w:rFonts w:ascii="Times New Roman" w:hAnsi="Times New Roman" w:cs="Times New Roman"/>
          <w:bCs/>
          <w:sz w:val="28"/>
          <w:szCs w:val="28"/>
          <w:lang w:val="el-GR" w:eastAsia="el-GR"/>
        </w:rPr>
        <w:t>.</w:t>
      </w:r>
      <w:r w:rsidR="00ED589F" w:rsidRPr="002320A1">
        <w:rPr>
          <w:rFonts w:ascii="Times New Roman" w:hAnsi="Times New Roman" w:cs="Times New Roman"/>
          <w:bCs/>
          <w:lang w:val="el-GR" w:eastAsia="el-GR"/>
        </w:rPr>
        <w:t>2</w:t>
      </w:r>
      <w:r w:rsidR="00E21287">
        <w:rPr>
          <w:rFonts w:ascii="Times New Roman" w:hAnsi="Times New Roman" w:cs="Times New Roman"/>
          <w:bCs/>
          <w:lang w:val="el-GR" w:eastAsia="el-GR"/>
        </w:rPr>
        <w:t>8</w:t>
      </w:r>
    </w:p>
    <w:p w:rsidR="008F3CBD" w:rsidRPr="001D176F" w:rsidRDefault="008F3CBD" w:rsidP="00502FF2">
      <w:pPr>
        <w:spacing w:after="0" w:line="240" w:lineRule="auto"/>
        <w:jc w:val="both"/>
        <w:rPr>
          <w:rFonts w:ascii="Times New Roman" w:hAnsi="Times New Roman" w:cs="Times New Roman"/>
          <w:bCs/>
          <w:sz w:val="28"/>
          <w:szCs w:val="28"/>
          <w:lang w:val="el-GR" w:eastAsia="el-GR"/>
        </w:rPr>
      </w:pPr>
    </w:p>
    <w:p w:rsidR="00A11DCC" w:rsidRPr="002F1EDB" w:rsidRDefault="002F1EDB" w:rsidP="00502FF2">
      <w:pPr>
        <w:spacing w:after="0" w:line="240" w:lineRule="auto"/>
        <w:jc w:val="both"/>
        <w:rPr>
          <w:rFonts w:ascii="Times New Roman" w:hAnsi="Times New Roman" w:cs="Times New Roman"/>
          <w:b/>
          <w:color w:val="2F5496" w:themeColor="accent1" w:themeShade="BF"/>
          <w:sz w:val="28"/>
          <w:szCs w:val="28"/>
          <w:lang w:val="el-GR" w:eastAsia="el-GR"/>
        </w:rPr>
      </w:pPr>
      <w:r w:rsidRPr="002F1EDB">
        <w:rPr>
          <w:rFonts w:ascii="Times New Roman" w:hAnsi="Times New Roman" w:cs="Times New Roman"/>
          <w:b/>
          <w:color w:val="2F5496" w:themeColor="accent1" w:themeShade="BF"/>
          <w:sz w:val="28"/>
          <w:szCs w:val="28"/>
          <w:lang w:val="el-GR" w:eastAsia="el-GR"/>
        </w:rPr>
        <w:t>ΚΕΦΑΛΑΙΟ 3</w:t>
      </w:r>
      <w:r w:rsidRPr="002F1EDB">
        <w:rPr>
          <w:rFonts w:ascii="Times New Roman" w:hAnsi="Times New Roman" w:cs="Times New Roman"/>
          <w:b/>
          <w:color w:val="2F5496" w:themeColor="accent1" w:themeShade="BF"/>
          <w:sz w:val="28"/>
          <w:szCs w:val="28"/>
          <w:vertAlign w:val="superscript"/>
          <w:lang w:val="el-GR" w:eastAsia="el-GR"/>
        </w:rPr>
        <w:t>Ο</w:t>
      </w:r>
    </w:p>
    <w:p w:rsidR="008F3CBD" w:rsidRPr="001D176F" w:rsidRDefault="008F3CBD" w:rsidP="00502FF2">
      <w:pPr>
        <w:spacing w:after="0" w:line="240" w:lineRule="auto"/>
        <w:jc w:val="both"/>
        <w:rPr>
          <w:rFonts w:ascii="Times New Roman" w:hAnsi="Times New Roman" w:cs="Times New Roman"/>
          <w:bCs/>
          <w:sz w:val="26"/>
          <w:szCs w:val="26"/>
          <w:u w:val="single"/>
          <w:lang w:val="el-GR" w:eastAsia="el-GR"/>
        </w:rPr>
      </w:pPr>
      <w:r w:rsidRPr="001D176F">
        <w:rPr>
          <w:rFonts w:ascii="Times New Roman" w:hAnsi="Times New Roman" w:cs="Times New Roman"/>
          <w:bCs/>
          <w:sz w:val="26"/>
          <w:szCs w:val="26"/>
          <w:u w:val="single"/>
          <w:lang w:val="el-GR" w:eastAsia="el-GR"/>
        </w:rPr>
        <w:t>Βιβλιογραφική ανασκόπηση</w:t>
      </w:r>
    </w:p>
    <w:p w:rsidR="008F3CBD" w:rsidRPr="001D176F" w:rsidRDefault="008F3CBD" w:rsidP="00502FF2">
      <w:pPr>
        <w:spacing w:after="0" w:line="240" w:lineRule="auto"/>
        <w:jc w:val="both"/>
        <w:rPr>
          <w:rFonts w:ascii="Times New Roman" w:hAnsi="Times New Roman" w:cs="Times New Roman"/>
          <w:bCs/>
          <w:sz w:val="28"/>
          <w:szCs w:val="28"/>
          <w:lang w:val="el-GR" w:eastAsia="el-GR"/>
        </w:rPr>
      </w:pPr>
      <w:r w:rsidRPr="001D176F">
        <w:rPr>
          <w:rFonts w:ascii="Times New Roman" w:hAnsi="Times New Roman" w:cs="Times New Roman"/>
          <w:bCs/>
          <w:sz w:val="24"/>
          <w:szCs w:val="24"/>
          <w:lang w:val="el-GR" w:eastAsia="el-GR"/>
        </w:rPr>
        <w:t>Σκοπός της έρευνας</w:t>
      </w:r>
      <w:r w:rsidRPr="001D176F">
        <w:rPr>
          <w:rFonts w:ascii="Times New Roman" w:hAnsi="Times New Roman" w:cs="Times New Roman"/>
          <w:bCs/>
          <w:sz w:val="28"/>
          <w:szCs w:val="28"/>
          <w:lang w:val="el-GR" w:eastAsia="el-GR"/>
        </w:rPr>
        <w:t>.....................................................................................</w:t>
      </w:r>
      <w:r w:rsidR="00ED589F">
        <w:rPr>
          <w:rFonts w:ascii="Times New Roman" w:hAnsi="Times New Roman" w:cs="Times New Roman"/>
          <w:bCs/>
          <w:sz w:val="28"/>
          <w:szCs w:val="28"/>
          <w:lang w:val="el-GR" w:eastAsia="el-GR"/>
        </w:rPr>
        <w:t>...</w:t>
      </w:r>
      <w:r w:rsidR="00E21287">
        <w:rPr>
          <w:rFonts w:ascii="Times New Roman" w:hAnsi="Times New Roman" w:cs="Times New Roman"/>
          <w:bCs/>
          <w:lang w:val="el-GR" w:eastAsia="el-GR"/>
        </w:rPr>
        <w:t>30</w:t>
      </w:r>
    </w:p>
    <w:p w:rsidR="008F3CBD" w:rsidRPr="001D176F" w:rsidRDefault="008F3CBD" w:rsidP="00502FF2">
      <w:pPr>
        <w:spacing w:after="0" w:line="240" w:lineRule="auto"/>
        <w:jc w:val="both"/>
        <w:rPr>
          <w:rFonts w:ascii="Times New Roman" w:hAnsi="Times New Roman" w:cs="Times New Roman"/>
          <w:bCs/>
          <w:sz w:val="28"/>
          <w:szCs w:val="28"/>
          <w:lang w:val="el-GR" w:eastAsia="el-GR"/>
        </w:rPr>
      </w:pPr>
      <w:r w:rsidRPr="001D176F">
        <w:rPr>
          <w:rFonts w:ascii="Times New Roman" w:hAnsi="Times New Roman" w:cs="Times New Roman"/>
          <w:bCs/>
          <w:sz w:val="24"/>
          <w:szCs w:val="24"/>
          <w:lang w:val="el-GR" w:eastAsia="el-GR"/>
        </w:rPr>
        <w:t>Διαδικασία επιλογής</w:t>
      </w:r>
      <w:r w:rsidRPr="001D176F">
        <w:rPr>
          <w:rFonts w:ascii="Times New Roman" w:hAnsi="Times New Roman" w:cs="Times New Roman"/>
          <w:bCs/>
          <w:sz w:val="28"/>
          <w:szCs w:val="28"/>
          <w:lang w:val="el-GR" w:eastAsia="el-GR"/>
        </w:rPr>
        <w:t>...................................................................................</w:t>
      </w:r>
      <w:r w:rsidR="00ED589F">
        <w:rPr>
          <w:rFonts w:ascii="Times New Roman" w:hAnsi="Times New Roman" w:cs="Times New Roman"/>
          <w:bCs/>
          <w:sz w:val="28"/>
          <w:szCs w:val="28"/>
          <w:lang w:val="el-GR" w:eastAsia="el-GR"/>
        </w:rPr>
        <w:t>....</w:t>
      </w:r>
      <w:r w:rsidR="00ED589F" w:rsidRPr="002320A1">
        <w:rPr>
          <w:rFonts w:ascii="Times New Roman" w:hAnsi="Times New Roman" w:cs="Times New Roman"/>
          <w:bCs/>
          <w:lang w:val="el-GR" w:eastAsia="el-GR"/>
        </w:rPr>
        <w:t>3</w:t>
      </w:r>
      <w:r w:rsidR="00E21287">
        <w:rPr>
          <w:rFonts w:ascii="Times New Roman" w:hAnsi="Times New Roman" w:cs="Times New Roman"/>
          <w:bCs/>
          <w:lang w:val="el-GR" w:eastAsia="el-GR"/>
        </w:rPr>
        <w:t>2</w:t>
      </w:r>
    </w:p>
    <w:p w:rsidR="008F3CBD" w:rsidRPr="001D176F" w:rsidRDefault="008F3CBD" w:rsidP="00502FF2">
      <w:pPr>
        <w:spacing w:after="0" w:line="240" w:lineRule="auto"/>
        <w:jc w:val="both"/>
        <w:rPr>
          <w:rFonts w:ascii="Times New Roman" w:hAnsi="Times New Roman" w:cs="Times New Roman"/>
          <w:bCs/>
          <w:sz w:val="28"/>
          <w:szCs w:val="28"/>
          <w:lang w:val="el-GR" w:eastAsia="el-GR"/>
        </w:rPr>
      </w:pPr>
      <w:r w:rsidRPr="001D176F">
        <w:rPr>
          <w:rFonts w:ascii="Times New Roman" w:hAnsi="Times New Roman" w:cs="Times New Roman"/>
          <w:bCs/>
          <w:sz w:val="24"/>
          <w:szCs w:val="24"/>
          <w:lang w:val="el-GR" w:eastAsia="el-GR"/>
        </w:rPr>
        <w:t>Αποτελέσματα</w:t>
      </w:r>
      <w:r w:rsidRPr="001D176F">
        <w:rPr>
          <w:rFonts w:ascii="Times New Roman" w:hAnsi="Times New Roman" w:cs="Times New Roman"/>
          <w:bCs/>
          <w:sz w:val="28"/>
          <w:szCs w:val="28"/>
          <w:lang w:val="el-GR" w:eastAsia="el-GR"/>
        </w:rPr>
        <w:t>.............................................................</w:t>
      </w:r>
      <w:r w:rsidR="00075468">
        <w:rPr>
          <w:rFonts w:ascii="Times New Roman" w:hAnsi="Times New Roman" w:cs="Times New Roman"/>
          <w:bCs/>
          <w:sz w:val="28"/>
          <w:szCs w:val="28"/>
          <w:lang w:val="el-GR" w:eastAsia="el-GR"/>
        </w:rPr>
        <w:t>...............................</w:t>
      </w:r>
      <w:r w:rsidR="00075468">
        <w:rPr>
          <w:rFonts w:ascii="Times New Roman" w:hAnsi="Times New Roman" w:cs="Times New Roman"/>
          <w:bCs/>
          <w:sz w:val="18"/>
          <w:szCs w:val="18"/>
          <w:lang w:val="el-GR" w:eastAsia="el-GR"/>
        </w:rPr>
        <w:t>.</w:t>
      </w:r>
      <w:r w:rsidR="00ED589F">
        <w:rPr>
          <w:rFonts w:ascii="Times New Roman" w:hAnsi="Times New Roman" w:cs="Times New Roman"/>
          <w:bCs/>
          <w:sz w:val="28"/>
          <w:szCs w:val="28"/>
          <w:lang w:val="el-GR" w:eastAsia="el-GR"/>
        </w:rPr>
        <w:t>..</w:t>
      </w:r>
      <w:r w:rsidR="00905D17">
        <w:rPr>
          <w:rFonts w:ascii="Times New Roman" w:hAnsi="Times New Roman" w:cs="Times New Roman"/>
          <w:bCs/>
          <w:sz w:val="28"/>
          <w:szCs w:val="28"/>
          <w:lang w:val="el-GR" w:eastAsia="el-GR"/>
        </w:rPr>
        <w:t>.</w:t>
      </w:r>
      <w:r w:rsidR="00ED589F" w:rsidRPr="002320A1">
        <w:rPr>
          <w:rFonts w:ascii="Times New Roman" w:hAnsi="Times New Roman" w:cs="Times New Roman"/>
          <w:bCs/>
          <w:lang w:val="el-GR" w:eastAsia="el-GR"/>
        </w:rPr>
        <w:t>32</w:t>
      </w:r>
    </w:p>
    <w:p w:rsidR="008F3CBD" w:rsidRPr="0042305A" w:rsidRDefault="0042305A" w:rsidP="00502FF2">
      <w:pPr>
        <w:spacing w:after="0" w:line="240" w:lineRule="auto"/>
        <w:jc w:val="both"/>
        <w:rPr>
          <w:rFonts w:ascii="Times New Roman" w:hAnsi="Times New Roman" w:cs="Times New Roman"/>
          <w:bCs/>
          <w:sz w:val="24"/>
          <w:szCs w:val="24"/>
          <w:lang w:val="el-GR" w:eastAsia="el-GR"/>
        </w:rPr>
      </w:pPr>
      <w:r w:rsidRPr="0042305A">
        <w:rPr>
          <w:rFonts w:ascii="Times New Roman" w:hAnsi="Times New Roman" w:cs="Times New Roman"/>
          <w:bCs/>
          <w:sz w:val="24"/>
          <w:szCs w:val="24"/>
          <w:lang w:val="el-GR" w:eastAsia="el-GR"/>
        </w:rPr>
        <w:t>Συζήτηση-συμπεράσματα</w:t>
      </w:r>
      <w:r>
        <w:rPr>
          <w:rFonts w:ascii="Times New Roman" w:hAnsi="Times New Roman" w:cs="Times New Roman"/>
          <w:bCs/>
          <w:sz w:val="24"/>
          <w:szCs w:val="24"/>
          <w:lang w:val="el-GR" w:eastAsia="el-GR"/>
        </w:rPr>
        <w:t>...........................................</w:t>
      </w:r>
      <w:r w:rsidR="007111C2">
        <w:rPr>
          <w:rFonts w:ascii="Times New Roman" w:hAnsi="Times New Roman" w:cs="Times New Roman"/>
          <w:bCs/>
          <w:sz w:val="24"/>
          <w:szCs w:val="24"/>
          <w:lang w:val="el-GR" w:eastAsia="el-GR"/>
        </w:rPr>
        <w:t>.....................</w:t>
      </w:r>
      <w:r>
        <w:rPr>
          <w:rFonts w:ascii="Times New Roman" w:hAnsi="Times New Roman" w:cs="Times New Roman"/>
          <w:bCs/>
          <w:sz w:val="24"/>
          <w:szCs w:val="24"/>
          <w:lang w:val="el-GR" w:eastAsia="el-GR"/>
        </w:rPr>
        <w:t>...................45</w:t>
      </w:r>
    </w:p>
    <w:p w:rsidR="008F3CBD" w:rsidRPr="008F2CE2" w:rsidRDefault="002F1EDB" w:rsidP="00502FF2">
      <w:pPr>
        <w:spacing w:after="0" w:line="240" w:lineRule="auto"/>
        <w:jc w:val="both"/>
        <w:rPr>
          <w:rFonts w:ascii="Times New Roman" w:hAnsi="Times New Roman" w:cs="Times New Roman"/>
          <w:b/>
          <w:color w:val="2F5496" w:themeColor="accent1" w:themeShade="BF"/>
          <w:sz w:val="28"/>
          <w:szCs w:val="28"/>
          <w:lang w:val="el-GR" w:eastAsia="el-GR"/>
        </w:rPr>
      </w:pPr>
      <w:r w:rsidRPr="002F1EDB">
        <w:rPr>
          <w:rFonts w:ascii="Times New Roman" w:hAnsi="Times New Roman" w:cs="Times New Roman"/>
          <w:b/>
          <w:color w:val="2F5496" w:themeColor="accent1" w:themeShade="BF"/>
          <w:sz w:val="28"/>
          <w:szCs w:val="28"/>
          <w:lang w:val="el-GR" w:eastAsia="el-GR"/>
        </w:rPr>
        <w:t>ΚΕΦΑΛΑΙΟ 4</w:t>
      </w:r>
      <w:r w:rsidRPr="002F1EDB">
        <w:rPr>
          <w:rFonts w:ascii="Times New Roman" w:hAnsi="Times New Roman" w:cs="Times New Roman"/>
          <w:b/>
          <w:color w:val="2F5496" w:themeColor="accent1" w:themeShade="BF"/>
          <w:sz w:val="28"/>
          <w:szCs w:val="28"/>
          <w:vertAlign w:val="superscript"/>
          <w:lang w:val="el-GR" w:eastAsia="el-GR"/>
        </w:rPr>
        <w:t>Ο</w:t>
      </w:r>
    </w:p>
    <w:p w:rsidR="008F3CBD" w:rsidRPr="001D176F" w:rsidRDefault="008F3CBD" w:rsidP="00502FF2">
      <w:pPr>
        <w:spacing w:after="0" w:line="240" w:lineRule="auto"/>
        <w:jc w:val="both"/>
        <w:rPr>
          <w:rFonts w:ascii="Times New Roman" w:hAnsi="Times New Roman" w:cs="Times New Roman"/>
          <w:bCs/>
          <w:sz w:val="26"/>
          <w:szCs w:val="26"/>
          <w:u w:val="single"/>
          <w:lang w:val="el-GR" w:eastAsia="el-GR"/>
        </w:rPr>
      </w:pPr>
      <w:r w:rsidRPr="001D176F">
        <w:rPr>
          <w:rFonts w:ascii="Times New Roman" w:hAnsi="Times New Roman" w:cs="Times New Roman"/>
          <w:bCs/>
          <w:sz w:val="26"/>
          <w:szCs w:val="26"/>
          <w:u w:val="single"/>
          <w:lang w:val="el-GR" w:eastAsia="el-GR"/>
        </w:rPr>
        <w:t>Αποκατάσταση μετά απο χειρουργείο σπονδυλοδεσίας</w:t>
      </w:r>
    </w:p>
    <w:p w:rsidR="008F3CBD" w:rsidRPr="00812B4F" w:rsidRDefault="008F3CBD" w:rsidP="00502FF2">
      <w:pPr>
        <w:spacing w:after="0" w:line="240" w:lineRule="auto"/>
        <w:jc w:val="both"/>
        <w:rPr>
          <w:rFonts w:ascii="Times New Roman" w:hAnsi="Times New Roman" w:cs="Times New Roman"/>
          <w:bCs/>
          <w:sz w:val="28"/>
          <w:szCs w:val="28"/>
          <w:lang w:val="el-GR" w:eastAsia="el-GR"/>
        </w:rPr>
      </w:pPr>
      <w:r w:rsidRPr="001D176F">
        <w:rPr>
          <w:rFonts w:ascii="Times New Roman" w:hAnsi="Times New Roman" w:cs="Times New Roman"/>
          <w:bCs/>
          <w:sz w:val="24"/>
          <w:szCs w:val="24"/>
          <w:lang w:val="el-GR" w:eastAsia="el-GR"/>
        </w:rPr>
        <w:t>4.1 Προεγειρητική φυσικοθεραπεία</w:t>
      </w:r>
      <w:r w:rsidRPr="001D176F">
        <w:rPr>
          <w:rFonts w:ascii="Times New Roman" w:hAnsi="Times New Roman" w:cs="Times New Roman"/>
          <w:bCs/>
          <w:sz w:val="28"/>
          <w:szCs w:val="28"/>
          <w:lang w:val="el-GR" w:eastAsia="el-GR"/>
        </w:rPr>
        <w:t>....................................................</w:t>
      </w:r>
      <w:r w:rsidR="00ED589F">
        <w:rPr>
          <w:rFonts w:ascii="Times New Roman" w:hAnsi="Times New Roman" w:cs="Times New Roman"/>
          <w:bCs/>
          <w:sz w:val="28"/>
          <w:szCs w:val="28"/>
          <w:lang w:val="el-GR" w:eastAsia="el-GR"/>
        </w:rPr>
        <w:t>........</w:t>
      </w:r>
      <w:r w:rsidR="007E0BFB">
        <w:rPr>
          <w:rFonts w:ascii="Times New Roman" w:hAnsi="Times New Roman" w:cs="Times New Roman"/>
          <w:bCs/>
          <w:sz w:val="28"/>
          <w:szCs w:val="28"/>
          <w:lang w:val="el-GR" w:eastAsia="el-GR"/>
        </w:rPr>
        <w:t>...</w:t>
      </w:r>
      <w:r w:rsidR="00ED589F">
        <w:rPr>
          <w:rFonts w:ascii="Times New Roman" w:hAnsi="Times New Roman" w:cs="Times New Roman"/>
          <w:bCs/>
          <w:sz w:val="28"/>
          <w:szCs w:val="28"/>
          <w:lang w:val="el-GR" w:eastAsia="el-GR"/>
        </w:rPr>
        <w:t>.</w:t>
      </w:r>
      <w:r w:rsidR="00075468">
        <w:rPr>
          <w:rFonts w:ascii="Times New Roman" w:hAnsi="Times New Roman" w:cs="Times New Roman"/>
          <w:bCs/>
          <w:sz w:val="28"/>
          <w:szCs w:val="28"/>
          <w:lang w:val="el-GR" w:eastAsia="el-GR"/>
        </w:rPr>
        <w:t>..</w:t>
      </w:r>
      <w:r w:rsidR="00ED589F">
        <w:rPr>
          <w:rFonts w:ascii="Times New Roman" w:hAnsi="Times New Roman" w:cs="Times New Roman"/>
          <w:bCs/>
          <w:sz w:val="28"/>
          <w:szCs w:val="28"/>
          <w:lang w:val="el-GR" w:eastAsia="el-GR"/>
        </w:rPr>
        <w:t>.</w:t>
      </w:r>
      <w:r w:rsidR="00812B4F">
        <w:rPr>
          <w:rFonts w:ascii="Times New Roman" w:hAnsi="Times New Roman" w:cs="Times New Roman"/>
          <w:bCs/>
          <w:lang w:val="el-GR" w:eastAsia="el-GR"/>
        </w:rPr>
        <w:t>4</w:t>
      </w:r>
      <w:r w:rsidR="0092330D">
        <w:rPr>
          <w:rFonts w:ascii="Times New Roman" w:hAnsi="Times New Roman" w:cs="Times New Roman"/>
          <w:bCs/>
          <w:lang w:val="el-GR" w:eastAsia="el-GR"/>
        </w:rPr>
        <w:t>6</w:t>
      </w:r>
    </w:p>
    <w:p w:rsidR="008F3CBD" w:rsidRPr="00075DC2" w:rsidRDefault="008F3CBD" w:rsidP="00502FF2">
      <w:pPr>
        <w:spacing w:after="0" w:line="240" w:lineRule="auto"/>
        <w:jc w:val="both"/>
        <w:rPr>
          <w:rFonts w:ascii="Times New Roman" w:hAnsi="Times New Roman" w:cs="Times New Roman"/>
          <w:bCs/>
          <w:sz w:val="28"/>
          <w:szCs w:val="28"/>
          <w:lang w:val="el-GR" w:eastAsia="el-GR"/>
        </w:rPr>
      </w:pPr>
      <w:r w:rsidRPr="001D176F">
        <w:rPr>
          <w:rFonts w:ascii="Times New Roman" w:hAnsi="Times New Roman" w:cs="Times New Roman"/>
          <w:bCs/>
          <w:sz w:val="24"/>
          <w:szCs w:val="24"/>
          <w:lang w:val="el-GR" w:eastAsia="el-GR"/>
        </w:rPr>
        <w:t>4.2 Μετεγχειρητική φυσικοθεραπεία</w:t>
      </w:r>
      <w:r w:rsidRPr="001D176F">
        <w:rPr>
          <w:rFonts w:ascii="Times New Roman" w:hAnsi="Times New Roman" w:cs="Times New Roman"/>
          <w:bCs/>
          <w:sz w:val="28"/>
          <w:szCs w:val="28"/>
          <w:lang w:val="el-GR" w:eastAsia="el-GR"/>
        </w:rPr>
        <w:t>...................................................</w:t>
      </w:r>
      <w:r w:rsidR="00ED589F">
        <w:rPr>
          <w:rFonts w:ascii="Times New Roman" w:hAnsi="Times New Roman" w:cs="Times New Roman"/>
          <w:bCs/>
          <w:sz w:val="28"/>
          <w:szCs w:val="28"/>
          <w:lang w:val="el-GR" w:eastAsia="el-GR"/>
        </w:rPr>
        <w:t>....</w:t>
      </w:r>
      <w:r w:rsidR="00F5110E">
        <w:rPr>
          <w:rFonts w:ascii="Times New Roman" w:hAnsi="Times New Roman" w:cs="Times New Roman"/>
          <w:bCs/>
          <w:sz w:val="28"/>
          <w:szCs w:val="28"/>
          <w:lang w:val="el-GR" w:eastAsia="el-GR"/>
        </w:rPr>
        <w:t>.</w:t>
      </w:r>
      <w:r w:rsidR="00812B4F">
        <w:rPr>
          <w:rFonts w:ascii="Times New Roman" w:hAnsi="Times New Roman" w:cs="Times New Roman"/>
          <w:bCs/>
          <w:sz w:val="28"/>
          <w:szCs w:val="28"/>
          <w:lang w:val="el-GR" w:eastAsia="el-GR"/>
        </w:rPr>
        <w:t>...</w:t>
      </w:r>
      <w:r w:rsidR="00075468">
        <w:rPr>
          <w:rFonts w:ascii="Times New Roman" w:hAnsi="Times New Roman" w:cs="Times New Roman"/>
          <w:bCs/>
          <w:sz w:val="28"/>
          <w:szCs w:val="28"/>
          <w:lang w:val="el-GR" w:eastAsia="el-GR"/>
        </w:rPr>
        <w:t>...</w:t>
      </w:r>
      <w:r w:rsidR="00812B4F">
        <w:rPr>
          <w:rFonts w:ascii="Times New Roman" w:hAnsi="Times New Roman" w:cs="Times New Roman"/>
          <w:bCs/>
          <w:sz w:val="28"/>
          <w:szCs w:val="28"/>
          <w:lang w:val="el-GR" w:eastAsia="el-GR"/>
        </w:rPr>
        <w:t>...</w:t>
      </w:r>
      <w:r w:rsidR="00812B4F" w:rsidRPr="00812B4F">
        <w:rPr>
          <w:rFonts w:ascii="Times New Roman" w:hAnsi="Times New Roman" w:cs="Times New Roman"/>
          <w:bCs/>
          <w:lang w:val="el-GR" w:eastAsia="el-GR"/>
        </w:rPr>
        <w:t>5</w:t>
      </w:r>
      <w:r w:rsidR="0092330D">
        <w:rPr>
          <w:rFonts w:ascii="Times New Roman" w:hAnsi="Times New Roman" w:cs="Times New Roman"/>
          <w:bCs/>
          <w:lang w:val="el-GR" w:eastAsia="el-GR"/>
        </w:rPr>
        <w:t>6</w:t>
      </w:r>
    </w:p>
    <w:p w:rsidR="00821422" w:rsidRPr="001D176F" w:rsidRDefault="00821422" w:rsidP="00502FF2">
      <w:pPr>
        <w:spacing w:after="0" w:line="240" w:lineRule="auto"/>
        <w:jc w:val="both"/>
        <w:rPr>
          <w:rFonts w:ascii="Times New Roman" w:hAnsi="Times New Roman" w:cs="Times New Roman"/>
          <w:bCs/>
          <w:sz w:val="28"/>
          <w:szCs w:val="28"/>
          <w:lang w:val="el-GR" w:eastAsia="el-GR"/>
        </w:rPr>
      </w:pPr>
    </w:p>
    <w:p w:rsidR="008F3CBD" w:rsidRPr="00812B4F" w:rsidRDefault="002F1EDB" w:rsidP="00502FF2">
      <w:pPr>
        <w:spacing w:after="0" w:line="240" w:lineRule="auto"/>
        <w:jc w:val="both"/>
        <w:rPr>
          <w:rFonts w:ascii="Times New Roman" w:hAnsi="Times New Roman" w:cs="Times New Roman"/>
          <w:bCs/>
          <w:sz w:val="24"/>
          <w:szCs w:val="24"/>
          <w:lang w:val="el-GR" w:eastAsia="el-GR"/>
        </w:rPr>
      </w:pPr>
      <w:r w:rsidRPr="002F1EDB">
        <w:rPr>
          <w:rFonts w:ascii="Times New Roman" w:hAnsi="Times New Roman" w:cs="Times New Roman"/>
          <w:b/>
          <w:color w:val="2F5496" w:themeColor="accent1" w:themeShade="BF"/>
          <w:sz w:val="28"/>
          <w:szCs w:val="28"/>
          <w:lang w:val="el-GR" w:eastAsia="el-GR"/>
        </w:rPr>
        <w:t>ΒΙΒΛΙΟΓΡΑΦΙΑ</w:t>
      </w:r>
      <w:r w:rsidR="008F3CBD" w:rsidRPr="001D176F">
        <w:rPr>
          <w:rFonts w:ascii="Times New Roman" w:hAnsi="Times New Roman" w:cs="Times New Roman"/>
          <w:bCs/>
          <w:sz w:val="28"/>
          <w:szCs w:val="28"/>
          <w:lang w:val="el-GR" w:eastAsia="el-GR"/>
        </w:rPr>
        <w:t>.....................................................................................</w:t>
      </w:r>
      <w:r w:rsidR="00075DC2">
        <w:rPr>
          <w:rFonts w:ascii="Times New Roman" w:hAnsi="Times New Roman" w:cs="Times New Roman"/>
          <w:bCs/>
          <w:lang w:val="el-GR" w:eastAsia="el-GR"/>
        </w:rPr>
        <w:t>6</w:t>
      </w:r>
      <w:r w:rsidR="0092330D">
        <w:rPr>
          <w:rFonts w:ascii="Times New Roman" w:hAnsi="Times New Roman" w:cs="Times New Roman"/>
          <w:bCs/>
          <w:lang w:val="el-GR" w:eastAsia="el-GR"/>
        </w:rPr>
        <w:t>6</w:t>
      </w:r>
    </w:p>
    <w:p w:rsidR="00A11DCC" w:rsidRPr="00A11DCC" w:rsidRDefault="00A11DCC" w:rsidP="00A11DCC">
      <w:pPr>
        <w:spacing w:after="160" w:line="259" w:lineRule="auto"/>
        <w:rPr>
          <w:rFonts w:ascii="Times New Roman" w:hAnsi="Times New Roman" w:cs="Times New Roman"/>
          <w:bCs/>
          <w:color w:val="2F5496" w:themeColor="accent1" w:themeShade="BF"/>
          <w:sz w:val="26"/>
          <w:szCs w:val="26"/>
          <w:lang w:val="el-GR" w:eastAsia="el-GR"/>
        </w:rPr>
      </w:pPr>
    </w:p>
    <w:p w:rsidR="005D78F2" w:rsidRPr="00E21287" w:rsidRDefault="00056CF1" w:rsidP="00502FF2">
      <w:pPr>
        <w:spacing w:after="160" w:line="259" w:lineRule="auto"/>
        <w:jc w:val="both"/>
        <w:rPr>
          <w:rFonts w:ascii="Times New Roman" w:eastAsiaTheme="majorEastAsia" w:hAnsi="Times New Roman" w:cs="Times New Roman"/>
          <w:bCs/>
          <w:color w:val="2F5496" w:themeColor="accent1" w:themeShade="BF"/>
          <w:sz w:val="21"/>
          <w:szCs w:val="21"/>
          <w:lang w:val="el-GR" w:eastAsia="el-GR"/>
        </w:rPr>
      </w:pPr>
      <w:r>
        <w:rPr>
          <w:rFonts w:ascii="Times New Roman" w:hAnsi="Times New Roman" w:cs="Times New Roman"/>
          <w:bCs/>
          <w:sz w:val="21"/>
          <w:szCs w:val="21"/>
          <w:lang w:val="el-GR" w:eastAsia="el-GR"/>
        </w:rPr>
        <w:br w:type="page"/>
      </w:r>
      <w:r w:rsidR="00C57F2F" w:rsidRPr="00C57F2F">
        <w:rPr>
          <w:rFonts w:ascii="Times New Roman" w:eastAsia="SimSun" w:hAnsi="Times New Roman" w:cs="Times New Roman"/>
          <w:color w:val="2E74B5"/>
          <w:sz w:val="36"/>
          <w:szCs w:val="36"/>
          <w:lang w:val="el-GR" w:eastAsia="el-GR"/>
        </w:rPr>
        <w:lastRenderedPageBreak/>
        <w:t>ΠΕΡΙΛΗΨΗ</w:t>
      </w:r>
    </w:p>
    <w:p w:rsidR="005D78F2" w:rsidRDefault="002F1EDB" w:rsidP="00502FF2">
      <w:pPr>
        <w:spacing w:after="0" w:line="360" w:lineRule="auto"/>
        <w:jc w:val="both"/>
        <w:rPr>
          <w:rFonts w:ascii="Times New Roman" w:hAnsi="Times New Roman" w:cs="Times New Roman"/>
          <w:sz w:val="24"/>
          <w:szCs w:val="24"/>
          <w:lang w:val="el-GR" w:eastAsia="el-GR"/>
        </w:rPr>
      </w:pPr>
      <w:r>
        <w:rPr>
          <w:rFonts w:ascii="Times New Roman" w:hAnsi="Times New Roman" w:cs="Times New Roman"/>
          <w:sz w:val="24"/>
          <w:szCs w:val="24"/>
          <w:lang w:val="el-GR" w:eastAsia="el-GR"/>
        </w:rPr>
        <w:t>Η παρούσα πτυχιακή εργασία ασχολείται με τη</w:t>
      </w:r>
      <w:r w:rsidR="001A3C81">
        <w:rPr>
          <w:rFonts w:ascii="Times New Roman" w:hAnsi="Times New Roman" w:cs="Times New Roman"/>
          <w:sz w:val="24"/>
          <w:szCs w:val="24"/>
          <w:lang w:val="el-GR" w:eastAsia="el-GR"/>
        </w:rPr>
        <w:t>ν</w:t>
      </w:r>
      <w:r>
        <w:rPr>
          <w:rFonts w:ascii="Times New Roman" w:hAnsi="Times New Roman" w:cs="Times New Roman"/>
          <w:sz w:val="24"/>
          <w:szCs w:val="24"/>
          <w:lang w:val="el-GR" w:eastAsia="el-GR"/>
        </w:rPr>
        <w:t xml:space="preserve"> αποκατάσταση μετά απο χειρουργείο </w:t>
      </w:r>
      <w:r w:rsidR="00C55662">
        <w:rPr>
          <w:rFonts w:ascii="Times New Roman" w:hAnsi="Times New Roman" w:cs="Times New Roman"/>
          <w:sz w:val="24"/>
          <w:szCs w:val="24"/>
          <w:lang w:val="el-GR" w:eastAsia="el-GR"/>
        </w:rPr>
        <w:t xml:space="preserve">σπονδυλοδεσίας στην </w:t>
      </w:r>
      <w:r w:rsidR="00C55662" w:rsidRPr="00C55662">
        <w:rPr>
          <w:rFonts w:ascii="Times New Roman" w:hAnsi="Times New Roman" w:cs="Times New Roman"/>
          <w:sz w:val="24"/>
          <w:szCs w:val="24"/>
          <w:lang w:val="el-GR" w:eastAsia="el-GR"/>
        </w:rPr>
        <w:t>οσφυ</w:t>
      </w:r>
      <w:r w:rsidR="00C55662">
        <w:rPr>
          <w:rFonts w:ascii="Times New Roman" w:hAnsi="Times New Roman" w:cs="Times New Roman"/>
          <w:sz w:val="24"/>
          <w:szCs w:val="24"/>
          <w:lang w:val="el-GR" w:eastAsia="el-GR"/>
        </w:rPr>
        <w:t>ϊκή μοίρα.</w:t>
      </w:r>
    </w:p>
    <w:p w:rsidR="00C55662" w:rsidRDefault="00C55662" w:rsidP="00502FF2">
      <w:pPr>
        <w:spacing w:after="0" w:line="360" w:lineRule="auto"/>
        <w:jc w:val="both"/>
        <w:rPr>
          <w:rFonts w:ascii="Times New Roman" w:hAnsi="Times New Roman" w:cs="Times New Roman"/>
          <w:sz w:val="24"/>
          <w:szCs w:val="24"/>
          <w:lang w:val="el-GR" w:eastAsia="el-GR"/>
        </w:rPr>
      </w:pPr>
      <w:r>
        <w:rPr>
          <w:rFonts w:ascii="Times New Roman" w:hAnsi="Times New Roman" w:cs="Times New Roman"/>
          <w:sz w:val="24"/>
          <w:szCs w:val="24"/>
          <w:lang w:val="el-GR" w:eastAsia="el-GR"/>
        </w:rPr>
        <w:t xml:space="preserve">Ειδικότερα, στο πρώτο κεφάλαιο </w:t>
      </w:r>
      <w:r w:rsidR="001A3C81">
        <w:rPr>
          <w:rFonts w:ascii="Times New Roman" w:hAnsi="Times New Roman" w:cs="Times New Roman"/>
          <w:sz w:val="24"/>
          <w:szCs w:val="24"/>
          <w:lang w:val="el-GR" w:eastAsia="el-GR"/>
        </w:rPr>
        <w:t>γίνεται εκτενής αναφορά στην ανατομία της σπονδυλικής στήλης και των επιμέρους στοιχείων, με περισσοτερη έμφαση στην οσφυϊκή μοίρα.</w:t>
      </w:r>
    </w:p>
    <w:p w:rsidR="001A3C81" w:rsidRDefault="001A3C81" w:rsidP="00502FF2">
      <w:pPr>
        <w:spacing w:after="0" w:line="360" w:lineRule="auto"/>
        <w:jc w:val="both"/>
        <w:rPr>
          <w:rFonts w:ascii="Times New Roman" w:hAnsi="Times New Roman" w:cs="Times New Roman"/>
          <w:sz w:val="24"/>
          <w:szCs w:val="24"/>
          <w:lang w:val="el-GR" w:eastAsia="el-GR"/>
        </w:rPr>
      </w:pPr>
      <w:r>
        <w:rPr>
          <w:rFonts w:ascii="Times New Roman" w:hAnsi="Times New Roman" w:cs="Times New Roman"/>
          <w:sz w:val="24"/>
          <w:szCs w:val="24"/>
          <w:lang w:val="el-GR" w:eastAsia="el-GR"/>
        </w:rPr>
        <w:t>Στο δεύτερο κεφάλαιο περιγράφεται λεπτομερώς η διαδικασία της σπονδυλοδεσίας με αναφορά στον ορισμό, στα είδη.τις τεχνικές καθώς και τις ενδείξεις και επιπλοκές.</w:t>
      </w:r>
    </w:p>
    <w:p w:rsidR="001A3C81" w:rsidRDefault="001A3C81" w:rsidP="00502FF2">
      <w:pPr>
        <w:spacing w:after="0" w:line="360" w:lineRule="auto"/>
        <w:jc w:val="both"/>
        <w:rPr>
          <w:rFonts w:ascii="Times New Roman" w:hAnsi="Times New Roman" w:cs="Times New Roman"/>
          <w:sz w:val="24"/>
          <w:szCs w:val="24"/>
          <w:lang w:val="el-GR" w:eastAsia="el-GR"/>
        </w:rPr>
      </w:pPr>
      <w:r>
        <w:rPr>
          <w:rFonts w:ascii="Times New Roman" w:hAnsi="Times New Roman" w:cs="Times New Roman"/>
          <w:sz w:val="24"/>
          <w:szCs w:val="24"/>
          <w:lang w:val="el-GR" w:eastAsia="el-GR"/>
        </w:rPr>
        <w:t>Το τρίτο κεφάλαιο περιλαμβάν</w:t>
      </w:r>
      <w:r w:rsidR="006367E2">
        <w:rPr>
          <w:rFonts w:ascii="Times New Roman" w:hAnsi="Times New Roman" w:cs="Times New Roman"/>
          <w:sz w:val="24"/>
          <w:szCs w:val="24"/>
          <w:lang w:val="el-GR" w:eastAsia="el-GR"/>
        </w:rPr>
        <w:t>ει την βιβλιογραφική ανασκόπηση</w:t>
      </w:r>
      <w:r>
        <w:rPr>
          <w:rFonts w:ascii="Times New Roman" w:hAnsi="Times New Roman" w:cs="Times New Roman"/>
          <w:sz w:val="24"/>
          <w:szCs w:val="24"/>
          <w:lang w:val="el-GR" w:eastAsia="el-GR"/>
        </w:rPr>
        <w:t>,όπου περι</w:t>
      </w:r>
      <w:r w:rsidR="001850E7">
        <w:rPr>
          <w:rFonts w:ascii="Times New Roman" w:hAnsi="Times New Roman" w:cs="Times New Roman"/>
          <w:sz w:val="24"/>
          <w:szCs w:val="24"/>
          <w:lang w:val="el-GR" w:eastAsia="el-GR"/>
        </w:rPr>
        <w:t>γ</w:t>
      </w:r>
      <w:r>
        <w:rPr>
          <w:rFonts w:ascii="Times New Roman" w:hAnsi="Times New Roman" w:cs="Times New Roman"/>
          <w:sz w:val="24"/>
          <w:szCs w:val="24"/>
          <w:lang w:val="el-GR" w:eastAsia="el-GR"/>
        </w:rPr>
        <w:t>ρ</w:t>
      </w:r>
      <w:r w:rsidR="0054096D">
        <w:rPr>
          <w:rFonts w:ascii="Times New Roman" w:hAnsi="Times New Roman" w:cs="Times New Roman"/>
          <w:sz w:val="24"/>
          <w:szCs w:val="24"/>
          <w:lang w:val="el-GR" w:eastAsia="el-GR"/>
        </w:rPr>
        <w:t>ά</w:t>
      </w:r>
      <w:r>
        <w:rPr>
          <w:rFonts w:ascii="Times New Roman" w:hAnsi="Times New Roman" w:cs="Times New Roman"/>
          <w:sz w:val="24"/>
          <w:szCs w:val="24"/>
          <w:lang w:val="el-GR" w:eastAsia="el-GR"/>
        </w:rPr>
        <w:t xml:space="preserve">φεται ο σκοπός της έρευνας και ο τρόπος επιλογής των επιστημονικών άρθρων που χρησιμοποιήθηκαν. Επίσης, παρουσιάζονται τα αποτελέσματα που προέκυψαν απο </w:t>
      </w:r>
      <w:r w:rsidR="00F96955">
        <w:rPr>
          <w:rFonts w:ascii="Times New Roman" w:hAnsi="Times New Roman" w:cs="Times New Roman"/>
          <w:sz w:val="24"/>
          <w:szCs w:val="24"/>
          <w:lang w:val="el-GR" w:eastAsia="el-GR"/>
        </w:rPr>
        <w:t>13</w:t>
      </w:r>
      <w:r>
        <w:rPr>
          <w:rFonts w:ascii="Times New Roman" w:hAnsi="Times New Roman" w:cs="Times New Roman"/>
          <w:sz w:val="24"/>
          <w:szCs w:val="24"/>
          <w:lang w:val="el-GR" w:eastAsia="el-GR"/>
        </w:rPr>
        <w:t xml:space="preserve"> έρευνες με τη μορφή λεπτομερών πινάκων</w:t>
      </w:r>
      <w:r w:rsidR="001850E7">
        <w:rPr>
          <w:rFonts w:ascii="Times New Roman" w:hAnsi="Times New Roman" w:cs="Times New Roman"/>
          <w:sz w:val="24"/>
          <w:szCs w:val="24"/>
          <w:lang w:val="el-GR" w:eastAsia="el-GR"/>
        </w:rPr>
        <w:t>.</w:t>
      </w:r>
    </w:p>
    <w:p w:rsidR="001A3C81" w:rsidRDefault="001A3C81" w:rsidP="00502FF2">
      <w:pPr>
        <w:spacing w:after="0" w:line="360" w:lineRule="auto"/>
        <w:jc w:val="both"/>
        <w:rPr>
          <w:rFonts w:ascii="Times New Roman" w:hAnsi="Times New Roman" w:cs="Times New Roman"/>
          <w:sz w:val="24"/>
          <w:szCs w:val="24"/>
          <w:lang w:val="el-GR" w:eastAsia="el-GR"/>
        </w:rPr>
      </w:pPr>
      <w:r>
        <w:rPr>
          <w:rFonts w:ascii="Times New Roman" w:hAnsi="Times New Roman" w:cs="Times New Roman"/>
          <w:sz w:val="24"/>
          <w:szCs w:val="24"/>
          <w:lang w:val="el-GR" w:eastAsia="el-GR"/>
        </w:rPr>
        <w:t>Τέλος</w:t>
      </w:r>
      <w:r w:rsidR="0054096D">
        <w:rPr>
          <w:rFonts w:ascii="Times New Roman" w:hAnsi="Times New Roman" w:cs="Times New Roman"/>
          <w:sz w:val="24"/>
          <w:szCs w:val="24"/>
          <w:lang w:val="el-GR" w:eastAsia="el-GR"/>
        </w:rPr>
        <w:t>,</w:t>
      </w:r>
      <w:r>
        <w:rPr>
          <w:rFonts w:ascii="Times New Roman" w:hAnsi="Times New Roman" w:cs="Times New Roman"/>
          <w:sz w:val="24"/>
          <w:szCs w:val="24"/>
          <w:lang w:val="el-GR" w:eastAsia="el-GR"/>
        </w:rPr>
        <w:t xml:space="preserve"> το τέταρο κεφάλαιο </w:t>
      </w:r>
      <w:r w:rsidR="00687FCF">
        <w:rPr>
          <w:rFonts w:ascii="Times New Roman" w:hAnsi="Times New Roman" w:cs="Times New Roman"/>
          <w:sz w:val="24"/>
          <w:szCs w:val="24"/>
          <w:lang w:val="el-GR" w:eastAsia="el-GR"/>
        </w:rPr>
        <w:t>ειδικ</w:t>
      </w:r>
      <w:r w:rsidR="009E06FC">
        <w:rPr>
          <w:rFonts w:ascii="Times New Roman" w:hAnsi="Times New Roman" w:cs="Times New Roman"/>
          <w:sz w:val="24"/>
          <w:szCs w:val="24"/>
          <w:lang w:val="el-GR" w:eastAsia="el-GR"/>
        </w:rPr>
        <w:t>εύ</w:t>
      </w:r>
      <w:r w:rsidR="00687FCF">
        <w:rPr>
          <w:rFonts w:ascii="Times New Roman" w:hAnsi="Times New Roman" w:cs="Times New Roman"/>
          <w:sz w:val="24"/>
          <w:szCs w:val="24"/>
          <w:lang w:val="el-GR" w:eastAsia="el-GR"/>
        </w:rPr>
        <w:t>εται στην αποκατάσταση μετά απο το χειρουργείο σπονδυλοδεσίας και χωρίζεται σε δύο υποενότητες</w:t>
      </w:r>
      <w:r w:rsidR="001850E7">
        <w:rPr>
          <w:rFonts w:ascii="Times New Roman" w:hAnsi="Times New Roman" w:cs="Times New Roman"/>
          <w:sz w:val="24"/>
          <w:szCs w:val="24"/>
          <w:lang w:val="el-GR" w:eastAsia="el-GR"/>
        </w:rPr>
        <w:t>, την προεγχειρητική και την μετεγχειρητική φυσικοθεραπεία.</w:t>
      </w:r>
    </w:p>
    <w:p w:rsidR="00CF359C" w:rsidRDefault="001850E7" w:rsidP="00502FF2">
      <w:pPr>
        <w:spacing w:after="240" w:line="360" w:lineRule="auto"/>
        <w:jc w:val="both"/>
        <w:rPr>
          <w:rFonts w:ascii="Times New Roman" w:hAnsi="Times New Roman" w:cs="Times New Roman"/>
          <w:sz w:val="24"/>
          <w:szCs w:val="24"/>
          <w:lang w:val="el-GR" w:eastAsia="el-GR"/>
        </w:rPr>
      </w:pPr>
      <w:r>
        <w:rPr>
          <w:rFonts w:ascii="Times New Roman" w:hAnsi="Times New Roman" w:cs="Times New Roman"/>
          <w:sz w:val="24"/>
          <w:szCs w:val="24"/>
          <w:lang w:val="el-GR" w:eastAsia="el-GR"/>
        </w:rPr>
        <w:t>Η πτυχιακή εργασία κλείνει με την αναφορά στην βιβλιογραφία που χρησιμοποιήθηκε.</w:t>
      </w:r>
      <w:bookmarkEnd w:id="1"/>
    </w:p>
    <w:p w:rsidR="005D78F2" w:rsidRPr="00CF359C" w:rsidRDefault="00CF359C" w:rsidP="00502FF2">
      <w:pPr>
        <w:spacing w:after="240" w:line="360" w:lineRule="auto"/>
        <w:jc w:val="both"/>
        <w:rPr>
          <w:rFonts w:ascii="Times New Roman" w:hAnsi="Times New Roman" w:cs="Times New Roman"/>
          <w:sz w:val="24"/>
          <w:szCs w:val="24"/>
          <w:lang w:val="el-GR" w:eastAsia="el-GR"/>
        </w:rPr>
      </w:pPr>
      <w:r w:rsidRPr="00CF359C">
        <w:rPr>
          <w:rFonts w:ascii="Times New Roman" w:hAnsi="Times New Roman" w:cs="Times New Roman"/>
          <w:color w:val="2F5496" w:themeColor="accent1" w:themeShade="BF"/>
          <w:sz w:val="24"/>
          <w:szCs w:val="24"/>
          <w:lang w:val="el-GR"/>
        </w:rPr>
        <w:t>Λέξεις κλειδιά</w:t>
      </w:r>
      <w:r w:rsidRPr="00CF359C">
        <w:rPr>
          <w:rFonts w:ascii="Times New Roman" w:hAnsi="Times New Roman" w:cs="Times New Roman"/>
          <w:color w:val="000000" w:themeColor="text1"/>
          <w:sz w:val="24"/>
          <w:szCs w:val="24"/>
          <w:lang w:val="el-GR"/>
        </w:rPr>
        <w:t xml:space="preserve">: </w:t>
      </w:r>
      <w:bookmarkStart w:id="2" w:name="_Hlk20513798"/>
      <w:r w:rsidRPr="00CF359C">
        <w:rPr>
          <w:rFonts w:ascii="Times New Roman" w:hAnsi="Times New Roman" w:cs="Times New Roman"/>
          <w:color w:val="000000" w:themeColor="text1"/>
          <w:sz w:val="24"/>
          <w:szCs w:val="24"/>
          <w:lang w:val="el-GR"/>
        </w:rPr>
        <w:t>αποκατάσταση,σπονδυλοδεσία,</w:t>
      </w:r>
      <w:r>
        <w:rPr>
          <w:rFonts w:ascii="Times New Roman" w:hAnsi="Times New Roman" w:cs="Times New Roman"/>
          <w:color w:val="000000" w:themeColor="text1"/>
          <w:sz w:val="24"/>
          <w:szCs w:val="24"/>
          <w:lang w:val="el-GR"/>
        </w:rPr>
        <w:t>οσφυϊκή μοίρα,</w:t>
      </w:r>
      <w:r w:rsidRPr="00CF359C">
        <w:rPr>
          <w:rFonts w:ascii="Times New Roman" w:hAnsi="Times New Roman" w:cs="Times New Roman"/>
          <w:color w:val="000000" w:themeColor="text1"/>
          <w:sz w:val="24"/>
          <w:szCs w:val="24"/>
          <w:lang w:val="el-GR"/>
        </w:rPr>
        <w:t>χειρουργείο, έρευνα</w:t>
      </w:r>
      <w:r>
        <w:rPr>
          <w:rFonts w:ascii="Times New Roman" w:hAnsi="Times New Roman" w:cs="Times New Roman"/>
          <w:color w:val="000000" w:themeColor="text1"/>
          <w:sz w:val="24"/>
          <w:szCs w:val="24"/>
          <w:lang w:val="el-GR"/>
        </w:rPr>
        <w:t>.</w:t>
      </w:r>
    </w:p>
    <w:bookmarkEnd w:id="2"/>
    <w:p w:rsidR="00890347" w:rsidRPr="00C61AA4" w:rsidRDefault="00890347" w:rsidP="00502FF2">
      <w:pPr>
        <w:spacing w:after="160" w:line="259" w:lineRule="auto"/>
        <w:jc w:val="both"/>
        <w:rPr>
          <w:rFonts w:ascii="Times New Roman" w:hAnsi="Times New Roman" w:cs="Times New Roman"/>
          <w:color w:val="2F5496" w:themeColor="accent1" w:themeShade="BF"/>
          <w:sz w:val="36"/>
          <w:szCs w:val="36"/>
          <w:lang w:val="el-GR" w:eastAsia="el-GR"/>
        </w:rPr>
      </w:pPr>
      <w:r w:rsidRPr="00C61AA4">
        <w:rPr>
          <w:rFonts w:ascii="Times New Roman" w:hAnsi="Times New Roman" w:cs="Times New Roman"/>
          <w:color w:val="2F5496" w:themeColor="accent1" w:themeShade="BF"/>
          <w:sz w:val="36"/>
          <w:szCs w:val="36"/>
          <w:lang w:val="el-GR" w:eastAsia="el-GR"/>
        </w:rPr>
        <w:br w:type="page"/>
      </w:r>
    </w:p>
    <w:p w:rsidR="005D78F2" w:rsidRDefault="00890347" w:rsidP="00A2580C">
      <w:pPr>
        <w:spacing w:after="160" w:line="259" w:lineRule="auto"/>
        <w:jc w:val="both"/>
        <w:rPr>
          <w:rFonts w:ascii="Times New Roman" w:hAnsi="Times New Roman" w:cs="Times New Roman"/>
          <w:color w:val="2F5496" w:themeColor="accent1" w:themeShade="BF"/>
          <w:sz w:val="36"/>
          <w:szCs w:val="36"/>
          <w:lang w:eastAsia="el-GR"/>
        </w:rPr>
      </w:pPr>
      <w:r w:rsidRPr="00890347">
        <w:rPr>
          <w:rFonts w:ascii="Times New Roman" w:hAnsi="Times New Roman" w:cs="Times New Roman"/>
          <w:color w:val="2F5496" w:themeColor="accent1" w:themeShade="BF"/>
          <w:sz w:val="36"/>
          <w:szCs w:val="36"/>
          <w:lang w:eastAsia="el-GR"/>
        </w:rPr>
        <w:lastRenderedPageBreak/>
        <w:t>SUMMARY</w:t>
      </w:r>
    </w:p>
    <w:p w:rsidR="0080137E" w:rsidRPr="00253A79" w:rsidRDefault="0080137E" w:rsidP="00A2580C">
      <w:pPr>
        <w:spacing w:after="0" w:line="360" w:lineRule="auto"/>
        <w:jc w:val="both"/>
        <w:rPr>
          <w:rFonts w:ascii="Times New Roman" w:eastAsia="Times New Roman" w:hAnsi="Times New Roman" w:cs="Times New Roman"/>
          <w:sz w:val="24"/>
          <w:szCs w:val="24"/>
          <w:lang w:eastAsia="el-GR"/>
        </w:rPr>
      </w:pPr>
      <w:r w:rsidRPr="00253A79">
        <w:rPr>
          <w:rFonts w:ascii="Times New Roman" w:eastAsia="Times New Roman" w:hAnsi="Times New Roman" w:cs="Times New Roman"/>
          <w:sz w:val="24"/>
          <w:szCs w:val="24"/>
          <w:lang w:eastAsia="el-GR"/>
        </w:rPr>
        <w:t xml:space="preserve">This undergraduate thesis deals with the rehabilitation after </w:t>
      </w:r>
      <w:r w:rsidR="00253A79">
        <w:rPr>
          <w:rFonts w:ascii="Times New Roman" w:eastAsia="Times New Roman" w:hAnsi="Times New Roman" w:cs="Times New Roman"/>
          <w:sz w:val="24"/>
          <w:szCs w:val="24"/>
          <w:lang w:eastAsia="el-GR"/>
        </w:rPr>
        <w:t>the</w:t>
      </w:r>
      <w:r w:rsidRPr="00253A79">
        <w:rPr>
          <w:rFonts w:ascii="Times New Roman" w:eastAsia="Times New Roman" w:hAnsi="Times New Roman" w:cs="Times New Roman"/>
          <w:sz w:val="24"/>
          <w:szCs w:val="24"/>
          <w:lang w:eastAsia="el-GR"/>
        </w:rPr>
        <w:t xml:space="preserve"> lumbarspin</w:t>
      </w:r>
      <w:r w:rsidR="00253A79">
        <w:rPr>
          <w:rFonts w:ascii="Times New Roman" w:eastAsia="Times New Roman" w:hAnsi="Times New Roman" w:cs="Times New Roman"/>
          <w:sz w:val="24"/>
          <w:szCs w:val="24"/>
          <w:lang w:eastAsia="el-GR"/>
        </w:rPr>
        <w:t>al fusion</w:t>
      </w:r>
      <w:r w:rsidRPr="00253A79">
        <w:rPr>
          <w:rFonts w:ascii="Times New Roman" w:eastAsia="Times New Roman" w:hAnsi="Times New Roman" w:cs="Times New Roman"/>
          <w:sz w:val="24"/>
          <w:szCs w:val="24"/>
          <w:lang w:eastAsia="el-GR"/>
        </w:rPr>
        <w:t xml:space="preserve"> surgery.</w:t>
      </w:r>
    </w:p>
    <w:p w:rsidR="0080137E" w:rsidRPr="00253A79" w:rsidRDefault="0080137E" w:rsidP="00A2580C">
      <w:pPr>
        <w:spacing w:after="0" w:line="360" w:lineRule="auto"/>
        <w:jc w:val="both"/>
        <w:rPr>
          <w:rFonts w:ascii="Times New Roman" w:eastAsia="Times New Roman" w:hAnsi="Times New Roman" w:cs="Times New Roman"/>
          <w:sz w:val="24"/>
          <w:szCs w:val="24"/>
          <w:lang w:eastAsia="el-GR"/>
        </w:rPr>
      </w:pPr>
      <w:r w:rsidRPr="00253A79">
        <w:rPr>
          <w:rFonts w:ascii="Times New Roman" w:eastAsia="Times New Roman" w:hAnsi="Times New Roman" w:cs="Times New Roman"/>
          <w:sz w:val="24"/>
          <w:szCs w:val="24"/>
          <w:lang w:eastAsia="el-GR"/>
        </w:rPr>
        <w:t>In particular, the first chapter makes extensive reference to the anatomy of the spine and sub-elements, with more emphasis on lumbar spine.</w:t>
      </w:r>
    </w:p>
    <w:p w:rsidR="0080137E" w:rsidRPr="00253A79" w:rsidRDefault="0080137E" w:rsidP="00A2580C">
      <w:pPr>
        <w:spacing w:after="0" w:line="360" w:lineRule="auto"/>
        <w:jc w:val="both"/>
        <w:rPr>
          <w:rFonts w:ascii="Times New Roman" w:eastAsia="Times New Roman" w:hAnsi="Times New Roman" w:cs="Times New Roman"/>
          <w:sz w:val="24"/>
          <w:szCs w:val="24"/>
          <w:lang w:eastAsia="el-GR"/>
        </w:rPr>
      </w:pPr>
      <w:r w:rsidRPr="00253A79">
        <w:rPr>
          <w:rFonts w:ascii="Times New Roman" w:eastAsia="Times New Roman" w:hAnsi="Times New Roman" w:cs="Times New Roman"/>
          <w:sz w:val="24"/>
          <w:szCs w:val="24"/>
          <w:lang w:eastAsia="el-GR"/>
        </w:rPr>
        <w:t xml:space="preserve">The second chapter describes in detail the process of </w:t>
      </w:r>
      <w:r w:rsidR="00253A79">
        <w:rPr>
          <w:rFonts w:ascii="Times New Roman" w:eastAsia="Times New Roman" w:hAnsi="Times New Roman" w:cs="Times New Roman"/>
          <w:sz w:val="24"/>
          <w:szCs w:val="24"/>
          <w:lang w:eastAsia="el-GR"/>
        </w:rPr>
        <w:t>spinal fusion</w:t>
      </w:r>
      <w:r w:rsidRPr="00253A79">
        <w:rPr>
          <w:rFonts w:ascii="Times New Roman" w:eastAsia="Times New Roman" w:hAnsi="Times New Roman" w:cs="Times New Roman"/>
          <w:sz w:val="24"/>
          <w:szCs w:val="24"/>
          <w:lang w:eastAsia="el-GR"/>
        </w:rPr>
        <w:t xml:space="preserve"> with reference to the definition, types, techniques, indications and complications.</w:t>
      </w:r>
    </w:p>
    <w:p w:rsidR="00F8677E" w:rsidRDefault="0080137E" w:rsidP="00A2580C">
      <w:pPr>
        <w:spacing w:after="0" w:line="360" w:lineRule="auto"/>
        <w:jc w:val="both"/>
        <w:rPr>
          <w:rFonts w:ascii="Times New Roman" w:hAnsi="Times New Roman" w:cs="Times New Roman"/>
          <w:sz w:val="24"/>
          <w:szCs w:val="24"/>
        </w:rPr>
      </w:pPr>
      <w:r w:rsidRPr="00253A79">
        <w:rPr>
          <w:rFonts w:ascii="Times New Roman" w:eastAsia="Times New Roman" w:hAnsi="Times New Roman" w:cs="Times New Roman"/>
          <w:sz w:val="24"/>
          <w:szCs w:val="24"/>
          <w:lang w:eastAsia="el-GR"/>
        </w:rPr>
        <w:t xml:space="preserve">The third chapter contains the bibliographic review, which describes the purpose of the research and </w:t>
      </w:r>
      <w:r w:rsidR="00253A79">
        <w:rPr>
          <w:rFonts w:ascii="Times New Roman" w:eastAsia="Times New Roman" w:hAnsi="Times New Roman" w:cs="Times New Roman"/>
          <w:sz w:val="24"/>
          <w:szCs w:val="24"/>
          <w:lang w:eastAsia="el-GR"/>
        </w:rPr>
        <w:t>the selection process of t</w:t>
      </w:r>
      <w:r w:rsidR="0054096D">
        <w:rPr>
          <w:rFonts w:ascii="Times New Roman" w:eastAsia="Times New Roman" w:hAnsi="Times New Roman" w:cs="Times New Roman"/>
          <w:sz w:val="24"/>
          <w:szCs w:val="24"/>
          <w:lang w:eastAsia="el-GR"/>
        </w:rPr>
        <w:t>h</w:t>
      </w:r>
      <w:r w:rsidR="00253A79">
        <w:rPr>
          <w:rFonts w:ascii="Times New Roman" w:eastAsia="Times New Roman" w:hAnsi="Times New Roman" w:cs="Times New Roman"/>
          <w:sz w:val="24"/>
          <w:szCs w:val="24"/>
          <w:lang w:eastAsia="el-GR"/>
        </w:rPr>
        <w:t>e scientific articles</w:t>
      </w:r>
      <w:r w:rsidR="00F8677E">
        <w:rPr>
          <w:rFonts w:ascii="Times New Roman" w:eastAsia="Times New Roman" w:hAnsi="Times New Roman" w:cs="Times New Roman"/>
          <w:sz w:val="24"/>
          <w:szCs w:val="24"/>
          <w:lang w:eastAsia="el-GR"/>
        </w:rPr>
        <w:t>.</w:t>
      </w:r>
      <w:r w:rsidR="00F8677E">
        <w:rPr>
          <w:rFonts w:ascii="Times New Roman" w:hAnsi="Times New Roman" w:cs="Times New Roman"/>
          <w:sz w:val="24"/>
          <w:szCs w:val="24"/>
        </w:rPr>
        <w:t>There are also presented t</w:t>
      </w:r>
      <w:r w:rsidR="00F8677E" w:rsidRPr="00F8677E">
        <w:rPr>
          <w:rFonts w:ascii="Times New Roman" w:hAnsi="Times New Roman" w:cs="Times New Roman"/>
          <w:sz w:val="24"/>
          <w:szCs w:val="24"/>
        </w:rPr>
        <w:t xml:space="preserve">he results of </w:t>
      </w:r>
      <w:r w:rsidR="00F96955" w:rsidRPr="00F96955">
        <w:rPr>
          <w:rFonts w:ascii="Times New Roman" w:hAnsi="Times New Roman" w:cs="Times New Roman"/>
          <w:sz w:val="24"/>
          <w:szCs w:val="24"/>
        </w:rPr>
        <w:t>13</w:t>
      </w:r>
      <w:r w:rsidR="00F8677E" w:rsidRPr="00F8677E">
        <w:rPr>
          <w:rFonts w:ascii="Times New Roman" w:hAnsi="Times New Roman" w:cs="Times New Roman"/>
          <w:sz w:val="24"/>
          <w:szCs w:val="24"/>
        </w:rPr>
        <w:t xml:space="preserve"> surveys in the form of detailed tables</w:t>
      </w:r>
      <w:r w:rsidR="00F8677E">
        <w:rPr>
          <w:rFonts w:ascii="Times New Roman" w:hAnsi="Times New Roman" w:cs="Times New Roman"/>
          <w:sz w:val="24"/>
          <w:szCs w:val="24"/>
        </w:rPr>
        <w:t>.</w:t>
      </w:r>
    </w:p>
    <w:p w:rsidR="00F8677E" w:rsidRDefault="00F8677E" w:rsidP="00A2580C">
      <w:pPr>
        <w:spacing w:after="0" w:line="360" w:lineRule="auto"/>
        <w:jc w:val="both"/>
        <w:rPr>
          <w:rFonts w:ascii="Times New Roman" w:hAnsi="Times New Roman" w:cs="Times New Roman"/>
          <w:sz w:val="24"/>
          <w:szCs w:val="24"/>
        </w:rPr>
      </w:pPr>
      <w:r w:rsidRPr="00F8677E">
        <w:rPr>
          <w:rFonts w:ascii="Times New Roman" w:hAnsi="Times New Roman" w:cs="Times New Roman"/>
          <w:sz w:val="24"/>
          <w:szCs w:val="24"/>
        </w:rPr>
        <w:t xml:space="preserve"> Finally, the fourth chapter specializes in rehabilitation after spinal surgery and is divided into two subgroups, preoperative and postoperative physiotherapy. </w:t>
      </w:r>
    </w:p>
    <w:p w:rsidR="00253A79" w:rsidRPr="00660F69" w:rsidRDefault="00F8677E" w:rsidP="00A2580C">
      <w:pPr>
        <w:spacing w:after="240" w:line="360" w:lineRule="auto"/>
        <w:jc w:val="both"/>
        <w:rPr>
          <w:rFonts w:ascii="Times New Roman" w:hAnsi="Times New Roman" w:cs="Times New Roman"/>
          <w:sz w:val="24"/>
          <w:szCs w:val="24"/>
        </w:rPr>
      </w:pPr>
      <w:r w:rsidRPr="00F8677E">
        <w:rPr>
          <w:rFonts w:ascii="Times New Roman" w:hAnsi="Times New Roman" w:cs="Times New Roman"/>
          <w:sz w:val="24"/>
          <w:szCs w:val="24"/>
        </w:rPr>
        <w:t>The thesis concludes with a reference to the bibliography used</w:t>
      </w:r>
      <w:r w:rsidR="0054096D">
        <w:rPr>
          <w:rFonts w:ascii="Times New Roman" w:hAnsi="Times New Roman" w:cs="Times New Roman"/>
          <w:sz w:val="24"/>
          <w:szCs w:val="24"/>
        </w:rPr>
        <w:t>.</w:t>
      </w:r>
    </w:p>
    <w:p w:rsidR="005D78F2" w:rsidRPr="009507FC" w:rsidRDefault="005D78F2" w:rsidP="00A2580C">
      <w:pPr>
        <w:spacing w:after="240" w:line="264" w:lineRule="auto"/>
        <w:contextualSpacing/>
        <w:jc w:val="both"/>
        <w:rPr>
          <w:rFonts w:ascii="Times New Roman" w:hAnsi="Times New Roman" w:cs="Times New Roman"/>
          <w:bCs/>
          <w:color w:val="000000"/>
          <w:sz w:val="24"/>
          <w:szCs w:val="24"/>
          <w:lang w:eastAsia="el-GR"/>
        </w:rPr>
      </w:pPr>
      <w:r w:rsidRPr="009507FC">
        <w:rPr>
          <w:rFonts w:ascii="Times New Roman" w:hAnsi="Times New Roman" w:cs="Times New Roman"/>
          <w:bCs/>
          <w:color w:val="2F5496" w:themeColor="accent1" w:themeShade="BF"/>
          <w:sz w:val="24"/>
          <w:szCs w:val="24"/>
          <w:lang w:eastAsia="el-GR"/>
        </w:rPr>
        <w:t>Keywords:</w:t>
      </w:r>
      <w:r w:rsidR="007111C2">
        <w:rPr>
          <w:rFonts w:ascii="Times New Roman" w:hAnsi="Times New Roman" w:cs="Times New Roman"/>
          <w:bCs/>
          <w:color w:val="2F5496" w:themeColor="accent1" w:themeShade="BF"/>
          <w:sz w:val="24"/>
          <w:szCs w:val="24"/>
          <w:lang w:eastAsia="el-GR"/>
        </w:rPr>
        <w:t xml:space="preserve"> </w:t>
      </w:r>
      <w:r w:rsidR="007111C2">
        <w:rPr>
          <w:rFonts w:ascii="Times New Roman" w:hAnsi="Times New Roman" w:cs="Times New Roman"/>
          <w:bCs/>
          <w:color w:val="000000"/>
          <w:sz w:val="24"/>
          <w:szCs w:val="24"/>
          <w:lang w:eastAsia="el-GR"/>
        </w:rPr>
        <w:t xml:space="preserve">rehabilitation, </w:t>
      </w:r>
      <w:r w:rsidR="006367E2">
        <w:rPr>
          <w:rFonts w:ascii="Times New Roman" w:hAnsi="Times New Roman" w:cs="Times New Roman"/>
          <w:bCs/>
          <w:color w:val="000000"/>
          <w:sz w:val="24"/>
          <w:szCs w:val="24"/>
          <w:lang w:eastAsia="el-GR"/>
        </w:rPr>
        <w:t>lumbar fusion</w:t>
      </w:r>
      <w:r w:rsidR="000557A1">
        <w:rPr>
          <w:rFonts w:ascii="Times New Roman" w:hAnsi="Times New Roman" w:cs="Times New Roman"/>
          <w:bCs/>
          <w:color w:val="000000"/>
          <w:sz w:val="24"/>
          <w:szCs w:val="24"/>
          <w:lang w:eastAsia="el-GR"/>
        </w:rPr>
        <w:t>,</w:t>
      </w:r>
      <w:r w:rsidR="006367E2">
        <w:rPr>
          <w:rFonts w:ascii="Times New Roman" w:hAnsi="Times New Roman" w:cs="Times New Roman"/>
          <w:bCs/>
          <w:color w:val="000000"/>
          <w:sz w:val="24"/>
          <w:szCs w:val="24"/>
          <w:lang w:eastAsia="el-GR"/>
        </w:rPr>
        <w:t xml:space="preserve"> surgery,</w:t>
      </w:r>
      <w:r w:rsidR="007111C2">
        <w:rPr>
          <w:rFonts w:ascii="Times New Roman" w:hAnsi="Times New Roman" w:cs="Times New Roman"/>
          <w:bCs/>
          <w:color w:val="000000"/>
          <w:sz w:val="24"/>
          <w:szCs w:val="24"/>
          <w:lang w:eastAsia="el-GR"/>
        </w:rPr>
        <w:t xml:space="preserve"> </w:t>
      </w:r>
      <w:r w:rsidR="009507FC">
        <w:rPr>
          <w:rFonts w:ascii="Times New Roman" w:hAnsi="Times New Roman" w:cs="Times New Roman"/>
          <w:bCs/>
          <w:color w:val="000000"/>
          <w:sz w:val="24"/>
          <w:szCs w:val="24"/>
          <w:lang w:eastAsia="el-GR"/>
        </w:rPr>
        <w:t>bibliograp</w:t>
      </w:r>
      <w:r w:rsidR="000557A1">
        <w:rPr>
          <w:rFonts w:ascii="Times New Roman" w:hAnsi="Times New Roman" w:cs="Times New Roman"/>
          <w:bCs/>
          <w:color w:val="000000"/>
          <w:sz w:val="24"/>
          <w:szCs w:val="24"/>
          <w:lang w:eastAsia="el-GR"/>
        </w:rPr>
        <w:t>h</w:t>
      </w:r>
      <w:r w:rsidR="009507FC">
        <w:rPr>
          <w:rFonts w:ascii="Times New Roman" w:hAnsi="Times New Roman" w:cs="Times New Roman"/>
          <w:bCs/>
          <w:color w:val="000000"/>
          <w:sz w:val="24"/>
          <w:szCs w:val="24"/>
          <w:lang w:eastAsia="el-GR"/>
        </w:rPr>
        <w:t>y,</w:t>
      </w:r>
      <w:r w:rsidR="007111C2">
        <w:rPr>
          <w:rFonts w:ascii="Times New Roman" w:hAnsi="Times New Roman" w:cs="Times New Roman"/>
          <w:bCs/>
          <w:color w:val="000000"/>
          <w:sz w:val="24"/>
          <w:szCs w:val="24"/>
          <w:lang w:eastAsia="el-GR"/>
        </w:rPr>
        <w:t xml:space="preserve"> </w:t>
      </w:r>
      <w:r w:rsidR="009507FC">
        <w:rPr>
          <w:rFonts w:ascii="Times New Roman" w:hAnsi="Times New Roman" w:cs="Times New Roman"/>
          <w:bCs/>
          <w:color w:val="000000"/>
          <w:sz w:val="24"/>
          <w:szCs w:val="24"/>
          <w:lang w:eastAsia="el-GR"/>
        </w:rPr>
        <w:t>survey.</w:t>
      </w:r>
    </w:p>
    <w:p w:rsidR="005D78F2" w:rsidRPr="009507FC" w:rsidRDefault="005D78F2" w:rsidP="00A2580C">
      <w:pPr>
        <w:spacing w:after="160" w:line="259" w:lineRule="auto"/>
        <w:jc w:val="both"/>
        <w:rPr>
          <w:rFonts w:ascii="Times New Roman" w:hAnsi="Times New Roman" w:cs="Times New Roman"/>
          <w:color w:val="2F5496" w:themeColor="accent1" w:themeShade="BF"/>
          <w:sz w:val="36"/>
          <w:szCs w:val="36"/>
        </w:rPr>
      </w:pPr>
      <w:r w:rsidRPr="009507FC">
        <w:rPr>
          <w:rFonts w:ascii="Times New Roman" w:hAnsi="Times New Roman" w:cs="Times New Roman"/>
          <w:color w:val="2F5496" w:themeColor="accent1" w:themeShade="BF"/>
          <w:sz w:val="36"/>
          <w:szCs w:val="36"/>
        </w:rPr>
        <w:br w:type="page"/>
      </w:r>
    </w:p>
    <w:p w:rsidR="00D420CC" w:rsidRDefault="00C57F2F" w:rsidP="00550F9E">
      <w:pPr>
        <w:spacing w:after="160" w:line="259" w:lineRule="auto"/>
        <w:jc w:val="both"/>
        <w:rPr>
          <w:rFonts w:ascii="Times New Roman" w:hAnsi="Times New Roman" w:cs="Times New Roman"/>
          <w:color w:val="2F5496" w:themeColor="accent1" w:themeShade="BF"/>
          <w:sz w:val="36"/>
          <w:szCs w:val="36"/>
          <w:lang w:val="el-GR"/>
        </w:rPr>
      </w:pPr>
      <w:r>
        <w:rPr>
          <w:rFonts w:ascii="Times New Roman" w:hAnsi="Times New Roman" w:cs="Times New Roman"/>
          <w:color w:val="2F5496" w:themeColor="accent1" w:themeShade="BF"/>
          <w:sz w:val="36"/>
          <w:szCs w:val="36"/>
          <w:lang w:val="el-GR"/>
        </w:rPr>
        <w:lastRenderedPageBreak/>
        <w:t>ΠΡΟΛΟΓΟΣ</w:t>
      </w:r>
    </w:p>
    <w:p w:rsidR="00D420CC" w:rsidRDefault="00D420CC" w:rsidP="00550F9E">
      <w:pPr>
        <w:spacing w:after="0" w:line="360" w:lineRule="auto"/>
        <w:jc w:val="both"/>
        <w:rPr>
          <w:rFonts w:ascii="Times New Roman" w:hAnsi="Times New Roman" w:cs="Times New Roman"/>
          <w:sz w:val="24"/>
          <w:szCs w:val="24"/>
          <w:lang w:val="el-GR"/>
        </w:rPr>
      </w:pPr>
      <w:r w:rsidRPr="00D420CC">
        <w:rPr>
          <w:rFonts w:ascii="Times New Roman" w:hAnsi="Times New Roman" w:cs="Times New Roman"/>
          <w:sz w:val="24"/>
          <w:szCs w:val="24"/>
          <w:lang w:val="el-GR"/>
        </w:rPr>
        <w:t>Η σπονυλοδεσία είναι κάθε χειρουργική μέθοδος που έχει σαν σκοπό την σταθεροποίηση ενός τμήματος της σπονδυλικής στήλης με τη βοήθεια μεταλλικών υλικών και οστικού μοσχεύματος.</w:t>
      </w:r>
    </w:p>
    <w:p w:rsidR="001938E7" w:rsidRDefault="00D420CC" w:rsidP="00550F9E">
      <w:pPr>
        <w:spacing w:after="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Έχει βρεί εφαρμογή σε όλες σχεδόν τις παθήσεις των μοιρών της σπονδυλικής στήλης</w:t>
      </w:r>
      <w:r w:rsidR="00043E22">
        <w:rPr>
          <w:rFonts w:ascii="Times New Roman" w:hAnsi="Times New Roman" w:cs="Times New Roman"/>
          <w:sz w:val="24"/>
          <w:szCs w:val="24"/>
          <w:lang w:val="el-GR"/>
        </w:rPr>
        <w:t>,</w:t>
      </w:r>
      <w:r>
        <w:rPr>
          <w:rFonts w:ascii="Times New Roman" w:hAnsi="Times New Roman" w:cs="Times New Roman"/>
          <w:sz w:val="24"/>
          <w:szCs w:val="24"/>
          <w:lang w:val="el-GR"/>
        </w:rPr>
        <w:t xml:space="preserve"> απο την αυχενική έως την οσφυοϊερή. Συγκε</w:t>
      </w:r>
      <w:r w:rsidR="008E3820">
        <w:rPr>
          <w:rFonts w:ascii="Times New Roman" w:hAnsi="Times New Roman" w:cs="Times New Roman"/>
          <w:sz w:val="24"/>
          <w:szCs w:val="24"/>
          <w:lang w:val="el-GR"/>
        </w:rPr>
        <w:t>κριμένα, η σπονδυλοδεσία στην οσφυϊκή μοίρα  είναι μια απο τις συχνά διεξαγόμενες χειρουργικές διαδικασίες. Ενδείκνεται κυρίως όταν υπάρχει αστάθεια στην σπονδυλική στήλη όπως π.χ σε σπονδυλολ</w:t>
      </w:r>
      <w:r w:rsidR="0063658D">
        <w:rPr>
          <w:rFonts w:ascii="Times New Roman" w:hAnsi="Times New Roman" w:cs="Times New Roman"/>
          <w:sz w:val="24"/>
          <w:szCs w:val="24"/>
          <w:lang w:val="el-GR"/>
        </w:rPr>
        <w:t>ίσθηση</w:t>
      </w:r>
      <w:r w:rsidR="008E3820">
        <w:rPr>
          <w:rFonts w:ascii="Times New Roman" w:hAnsi="Times New Roman" w:cs="Times New Roman"/>
          <w:sz w:val="24"/>
          <w:szCs w:val="24"/>
          <w:lang w:val="el-GR"/>
        </w:rPr>
        <w:t>.</w:t>
      </w:r>
      <w:r w:rsidR="009054E3">
        <w:rPr>
          <w:rFonts w:ascii="Times New Roman" w:hAnsi="Times New Roman" w:cs="Times New Roman"/>
          <w:sz w:val="24"/>
          <w:szCs w:val="24"/>
          <w:lang w:val="el-GR"/>
        </w:rPr>
        <w:t xml:space="preserve"> Ορισμένες φορές</w:t>
      </w:r>
      <w:r w:rsidR="00043E22">
        <w:rPr>
          <w:rFonts w:ascii="Times New Roman" w:hAnsi="Times New Roman" w:cs="Times New Roman"/>
          <w:sz w:val="24"/>
          <w:szCs w:val="24"/>
          <w:lang w:val="el-GR"/>
        </w:rPr>
        <w:t>,</w:t>
      </w:r>
      <w:r w:rsidR="009054E3">
        <w:rPr>
          <w:rFonts w:ascii="Times New Roman" w:hAnsi="Times New Roman" w:cs="Times New Roman"/>
          <w:sz w:val="24"/>
          <w:szCs w:val="24"/>
          <w:lang w:val="el-GR"/>
        </w:rPr>
        <w:t xml:space="preserve"> είναι η μόνη ενδεδειγμένη και πλέον αποτελεσματική μέθοδος.</w:t>
      </w:r>
    </w:p>
    <w:p w:rsidR="001938E7" w:rsidRDefault="001938E7" w:rsidP="00550F9E">
      <w:pPr>
        <w:spacing w:after="0" w:line="360" w:lineRule="auto"/>
        <w:jc w:val="both"/>
        <w:rPr>
          <w:rFonts w:ascii="Times New Roman" w:hAnsi="Times New Roman" w:cs="Times New Roman"/>
          <w:sz w:val="24"/>
          <w:szCs w:val="24"/>
          <w:lang w:val="el-GR" w:eastAsia="el-GR"/>
        </w:rPr>
      </w:pPr>
      <w:r w:rsidRPr="001938E7">
        <w:rPr>
          <w:rFonts w:ascii="Times New Roman" w:eastAsia="Times New Roman" w:hAnsi="Times New Roman" w:cs="Times New Roman"/>
          <w:sz w:val="24"/>
          <w:szCs w:val="24"/>
          <w:lang w:val="el-GR" w:eastAsia="el-GR"/>
        </w:rPr>
        <w:t xml:space="preserve">Σύμφωνα με μια έκθεση του Οργανισμού για την Έρευνα και την Ποιότητα στον τομέα της Υγείας (AHRQ), πραγματοποιήθηκαν περίπου 488.000 σπονδυλοδεσίες κατά το έτος 2011 στις ΗΠΑ  (ποσοστό 15,7 </w:t>
      </w:r>
      <w:r w:rsidR="006F283C">
        <w:rPr>
          <w:rFonts w:ascii="Times New Roman" w:eastAsia="Times New Roman" w:hAnsi="Times New Roman" w:cs="Times New Roman"/>
          <w:sz w:val="24"/>
          <w:szCs w:val="24"/>
          <w:lang w:val="el-GR" w:eastAsia="el-GR"/>
        </w:rPr>
        <w:t xml:space="preserve">νοσηλειών </w:t>
      </w:r>
      <w:r w:rsidRPr="001938E7">
        <w:rPr>
          <w:rFonts w:ascii="Times New Roman" w:eastAsia="Times New Roman" w:hAnsi="Times New Roman" w:cs="Times New Roman"/>
          <w:sz w:val="24"/>
          <w:szCs w:val="24"/>
          <w:lang w:val="el-GR" w:eastAsia="el-GR"/>
        </w:rPr>
        <w:t xml:space="preserve"> ανά 10.000 κατοίκους), που αντιστοιχούσαν στο 3,1% όλων των χειρουργείων. Σε σχέση με τα δεδομένα του 2001 παρουσιάστηκε μια σημαντική αύξηση κατά 70%.</w:t>
      </w:r>
      <w:r w:rsidR="0063658D">
        <w:rPr>
          <w:rFonts w:ascii="Times New Roman" w:hAnsi="Times New Roman" w:cs="Times New Roman"/>
          <w:sz w:val="24"/>
          <w:szCs w:val="24"/>
          <w:lang w:val="el-GR" w:eastAsia="el-GR"/>
        </w:rPr>
        <w:t>Η</w:t>
      </w:r>
      <w:r w:rsidRPr="001938E7">
        <w:rPr>
          <w:rFonts w:ascii="Times New Roman" w:hAnsi="Times New Roman" w:cs="Times New Roman"/>
          <w:sz w:val="24"/>
          <w:szCs w:val="24"/>
          <w:lang w:val="el-GR" w:eastAsia="el-GR"/>
        </w:rPr>
        <w:t xml:space="preserve"> οσφυϊκ</w:t>
      </w:r>
      <w:r w:rsidR="0063658D">
        <w:rPr>
          <w:rFonts w:ascii="Times New Roman" w:hAnsi="Times New Roman" w:cs="Times New Roman"/>
          <w:sz w:val="24"/>
          <w:szCs w:val="24"/>
          <w:lang w:val="el-GR" w:eastAsia="el-GR"/>
        </w:rPr>
        <w:t>ή</w:t>
      </w:r>
      <w:r w:rsidR="00A1328B" w:rsidRPr="00A1328B">
        <w:rPr>
          <w:rFonts w:ascii="Times New Roman" w:hAnsi="Times New Roman" w:cs="Times New Roman"/>
          <w:sz w:val="24"/>
          <w:szCs w:val="24"/>
          <w:lang w:val="el-GR" w:eastAsia="el-GR"/>
        </w:rPr>
        <w:t xml:space="preserve"> </w:t>
      </w:r>
      <w:r w:rsidR="0063658D">
        <w:rPr>
          <w:rFonts w:ascii="Times New Roman" w:hAnsi="Times New Roman" w:cs="Times New Roman"/>
          <w:sz w:val="24"/>
          <w:szCs w:val="24"/>
          <w:lang w:val="el-GR" w:eastAsia="el-GR"/>
        </w:rPr>
        <w:t>σπονδυλοδεσία</w:t>
      </w:r>
      <w:r w:rsidRPr="001938E7">
        <w:rPr>
          <w:rFonts w:ascii="Times New Roman" w:hAnsi="Times New Roman" w:cs="Times New Roman"/>
          <w:sz w:val="24"/>
          <w:szCs w:val="24"/>
          <w:lang w:val="el-GR" w:eastAsia="el-GR"/>
        </w:rPr>
        <w:t xml:space="preserve"> είναι ο πιο κοινός τύπος που εκτελείται </w:t>
      </w:r>
      <w:r w:rsidR="0063658D">
        <w:rPr>
          <w:rFonts w:ascii="Times New Roman" w:hAnsi="Times New Roman" w:cs="Times New Roman"/>
          <w:sz w:val="24"/>
          <w:szCs w:val="24"/>
          <w:lang w:val="el-GR" w:eastAsia="el-GR"/>
        </w:rPr>
        <w:t>με περίπου</w:t>
      </w:r>
      <w:r w:rsidRPr="001938E7">
        <w:rPr>
          <w:rFonts w:ascii="Times New Roman" w:hAnsi="Times New Roman" w:cs="Times New Roman"/>
          <w:sz w:val="24"/>
          <w:szCs w:val="24"/>
          <w:lang w:val="el-GR" w:eastAsia="el-GR"/>
        </w:rPr>
        <w:t xml:space="preserve"> 210.000 </w:t>
      </w:r>
      <w:r w:rsidR="0063658D">
        <w:rPr>
          <w:rFonts w:ascii="Times New Roman" w:hAnsi="Times New Roman" w:cs="Times New Roman"/>
          <w:sz w:val="24"/>
          <w:szCs w:val="24"/>
          <w:lang w:val="el-GR" w:eastAsia="el-GR"/>
        </w:rPr>
        <w:t xml:space="preserve">χειρουργεία </w:t>
      </w:r>
      <w:r w:rsidRPr="001938E7">
        <w:rPr>
          <w:rFonts w:ascii="Times New Roman" w:hAnsi="Times New Roman" w:cs="Times New Roman"/>
          <w:sz w:val="24"/>
          <w:szCs w:val="24"/>
          <w:lang w:val="el-GR" w:eastAsia="el-GR"/>
        </w:rPr>
        <w:t>ετησίως</w:t>
      </w:r>
      <w:r w:rsidR="0063658D">
        <w:rPr>
          <w:rFonts w:ascii="Times New Roman" w:hAnsi="Times New Roman" w:cs="Times New Roman"/>
          <w:sz w:val="24"/>
          <w:szCs w:val="24"/>
          <w:lang w:val="el-GR" w:eastAsia="el-GR"/>
        </w:rPr>
        <w:t xml:space="preserve"> ενώ, ακολουθούν η αυχενική  με 157.000και η </w:t>
      </w:r>
      <w:r w:rsidRPr="001938E7">
        <w:rPr>
          <w:rFonts w:ascii="Times New Roman" w:hAnsi="Times New Roman" w:cs="Times New Roman"/>
          <w:sz w:val="24"/>
          <w:szCs w:val="24"/>
          <w:lang w:val="el-GR" w:eastAsia="el-GR"/>
        </w:rPr>
        <w:t>θωρακι</w:t>
      </w:r>
      <w:r w:rsidR="0063658D">
        <w:rPr>
          <w:rFonts w:ascii="Times New Roman" w:hAnsi="Times New Roman" w:cs="Times New Roman"/>
          <w:sz w:val="24"/>
          <w:szCs w:val="24"/>
          <w:lang w:val="el-GR" w:eastAsia="el-GR"/>
        </w:rPr>
        <w:t>κή με 24.000.</w:t>
      </w:r>
    </w:p>
    <w:p w:rsidR="00DE246E" w:rsidRDefault="00EF261D" w:rsidP="00550F9E">
      <w:pPr>
        <w:spacing w:after="0" w:line="360" w:lineRule="auto"/>
        <w:jc w:val="both"/>
        <w:rPr>
          <w:rFonts w:ascii="Times New Roman" w:hAnsi="Times New Roman" w:cs="Times New Roman"/>
          <w:sz w:val="24"/>
          <w:szCs w:val="24"/>
          <w:lang w:val="el-GR" w:eastAsia="el-GR"/>
        </w:rPr>
      </w:pPr>
      <w:r>
        <w:rPr>
          <w:rFonts w:ascii="Times New Roman" w:hAnsi="Times New Roman" w:cs="Times New Roman"/>
          <w:sz w:val="24"/>
          <w:szCs w:val="24"/>
          <w:lang w:val="el-GR" w:eastAsia="el-GR"/>
        </w:rPr>
        <w:t xml:space="preserve">Η άυξηση στον αριθμό των επεμβάσεων </w:t>
      </w:r>
      <w:r w:rsidR="00767E2D">
        <w:rPr>
          <w:rFonts w:ascii="Times New Roman" w:hAnsi="Times New Roman" w:cs="Times New Roman"/>
          <w:sz w:val="24"/>
          <w:szCs w:val="24"/>
          <w:lang w:val="el-GR" w:eastAsia="el-GR"/>
        </w:rPr>
        <w:t>σε συνδυασμό με την εξέλιξη της τεχνολογίας οδήγησαν στην ενασχόληση με το συγκεκριμένο θέμα</w:t>
      </w:r>
      <w:r w:rsidR="00DE246E">
        <w:rPr>
          <w:rFonts w:ascii="Times New Roman" w:hAnsi="Times New Roman" w:cs="Times New Roman"/>
          <w:sz w:val="24"/>
          <w:szCs w:val="24"/>
          <w:lang w:val="el-GR" w:eastAsia="el-GR"/>
        </w:rPr>
        <w:t>,</w:t>
      </w:r>
      <w:r w:rsidR="00767E2D">
        <w:rPr>
          <w:rFonts w:ascii="Times New Roman" w:hAnsi="Times New Roman" w:cs="Times New Roman"/>
          <w:sz w:val="24"/>
          <w:szCs w:val="24"/>
          <w:lang w:val="el-GR" w:eastAsia="el-GR"/>
        </w:rPr>
        <w:t xml:space="preserve"> κ</w:t>
      </w:r>
      <w:r w:rsidR="00ED3D07">
        <w:rPr>
          <w:rFonts w:ascii="Times New Roman" w:hAnsi="Times New Roman" w:cs="Times New Roman"/>
          <w:sz w:val="24"/>
          <w:szCs w:val="24"/>
          <w:lang w:val="el-GR" w:eastAsia="el-GR"/>
        </w:rPr>
        <w:t>α</w:t>
      </w:r>
      <w:r w:rsidR="00B955AC">
        <w:rPr>
          <w:rFonts w:ascii="Times New Roman" w:hAnsi="Times New Roman" w:cs="Times New Roman"/>
          <w:sz w:val="24"/>
          <w:szCs w:val="24"/>
          <w:lang w:val="el-GR" w:eastAsia="el-GR"/>
        </w:rPr>
        <w:t>θώς ο ρόλος του φ</w:t>
      </w:r>
      <w:r w:rsidR="00767E2D">
        <w:rPr>
          <w:rFonts w:ascii="Times New Roman" w:hAnsi="Times New Roman" w:cs="Times New Roman"/>
          <w:sz w:val="24"/>
          <w:szCs w:val="24"/>
          <w:lang w:val="el-GR" w:eastAsia="el-GR"/>
        </w:rPr>
        <w:t>υσικοθεραπευτή είναι καθοριστικός τόσο στην προεγχειρητική προετοιμασία όσο και στην μετεγχειρητική αποκατάσταση.</w:t>
      </w:r>
      <w:r w:rsidR="00E140AB">
        <w:rPr>
          <w:rFonts w:ascii="Times New Roman" w:hAnsi="Times New Roman" w:cs="Times New Roman"/>
          <w:sz w:val="24"/>
          <w:szCs w:val="24"/>
          <w:lang w:val="el-GR" w:eastAsia="el-GR"/>
        </w:rPr>
        <w:t xml:space="preserve"> Προεγχειρητικά</w:t>
      </w:r>
      <w:r w:rsidR="00DE246E">
        <w:rPr>
          <w:rFonts w:ascii="Times New Roman" w:hAnsi="Times New Roman" w:cs="Times New Roman"/>
          <w:sz w:val="24"/>
          <w:szCs w:val="24"/>
          <w:lang w:val="el-GR" w:eastAsia="el-GR"/>
        </w:rPr>
        <w:t>,</w:t>
      </w:r>
      <w:r w:rsidR="00E140AB">
        <w:rPr>
          <w:rFonts w:ascii="Times New Roman" w:hAnsi="Times New Roman" w:cs="Times New Roman"/>
          <w:sz w:val="24"/>
          <w:szCs w:val="24"/>
          <w:lang w:val="el-GR" w:eastAsia="el-GR"/>
        </w:rPr>
        <w:t xml:space="preserve"> ο φυσικοθεραπευτής ασχολείται με την προετοιμασία του ασθενούς</w:t>
      </w:r>
      <w:r w:rsidR="00DE246E">
        <w:rPr>
          <w:rFonts w:ascii="Times New Roman" w:hAnsi="Times New Roman" w:cs="Times New Roman"/>
          <w:sz w:val="24"/>
          <w:szCs w:val="24"/>
          <w:lang w:val="el-GR" w:eastAsia="el-GR"/>
        </w:rPr>
        <w:t>,</w:t>
      </w:r>
      <w:r w:rsidR="00E140AB">
        <w:rPr>
          <w:rFonts w:ascii="Times New Roman" w:hAnsi="Times New Roman" w:cs="Times New Roman"/>
          <w:sz w:val="24"/>
          <w:szCs w:val="24"/>
          <w:lang w:val="el-GR" w:eastAsia="el-GR"/>
        </w:rPr>
        <w:t xml:space="preserve"> ελέγχοντας διάφορους παραμέτρους</w:t>
      </w:r>
      <w:r w:rsidR="00DE246E">
        <w:rPr>
          <w:rFonts w:ascii="Times New Roman" w:hAnsi="Times New Roman" w:cs="Times New Roman"/>
          <w:sz w:val="24"/>
          <w:szCs w:val="24"/>
          <w:lang w:val="el-GR" w:eastAsia="el-GR"/>
        </w:rPr>
        <w:t xml:space="preserve"> που είναι απαραίτητοι πρίν απο την διεξαγωγή της επέμβασης. </w:t>
      </w:r>
      <w:r w:rsidR="00E140AB">
        <w:rPr>
          <w:rFonts w:ascii="Times New Roman" w:hAnsi="Times New Roman" w:cs="Times New Roman"/>
          <w:sz w:val="24"/>
          <w:szCs w:val="24"/>
          <w:lang w:val="el-GR" w:eastAsia="el-GR"/>
        </w:rPr>
        <w:t>Εν</w:t>
      </w:r>
      <w:r w:rsidR="0046339E">
        <w:rPr>
          <w:rFonts w:ascii="Times New Roman" w:hAnsi="Times New Roman" w:cs="Times New Roman"/>
          <w:sz w:val="24"/>
          <w:szCs w:val="24"/>
          <w:lang w:val="el-GR" w:eastAsia="el-GR"/>
        </w:rPr>
        <w:t>ώ</w:t>
      </w:r>
      <w:r w:rsidR="00E140AB">
        <w:rPr>
          <w:rFonts w:ascii="Times New Roman" w:hAnsi="Times New Roman" w:cs="Times New Roman"/>
          <w:sz w:val="24"/>
          <w:szCs w:val="24"/>
          <w:lang w:val="el-GR" w:eastAsia="el-GR"/>
        </w:rPr>
        <w:t xml:space="preserve">, μετεγχειρητικά </w:t>
      </w:r>
      <w:r w:rsidR="00DE246E">
        <w:rPr>
          <w:rFonts w:ascii="Times New Roman" w:hAnsi="Times New Roman" w:cs="Times New Roman"/>
          <w:sz w:val="24"/>
          <w:szCs w:val="24"/>
          <w:lang w:val="el-GR" w:eastAsia="el-GR"/>
        </w:rPr>
        <w:t>εκτελεί τον σημαντικότερο ρόλο καθώς βοηθάει τον ασθενή να ανακάμψει εκτελ</w:t>
      </w:r>
      <w:r w:rsidR="007862F0">
        <w:rPr>
          <w:rFonts w:ascii="Times New Roman" w:hAnsi="Times New Roman" w:cs="Times New Roman"/>
          <w:sz w:val="24"/>
          <w:szCs w:val="24"/>
          <w:lang w:val="el-GR" w:eastAsia="el-GR"/>
        </w:rPr>
        <w:t>ώ</w:t>
      </w:r>
      <w:r w:rsidR="00DE246E">
        <w:rPr>
          <w:rFonts w:ascii="Times New Roman" w:hAnsi="Times New Roman" w:cs="Times New Roman"/>
          <w:sz w:val="24"/>
          <w:szCs w:val="24"/>
          <w:lang w:val="el-GR" w:eastAsia="el-GR"/>
        </w:rPr>
        <w:t>ντας διάφορες τεχνικές, προγράμματα και ο,τι άλλο είναι απαραίτητο μέχρι την τελική αποκατάστασή του.</w:t>
      </w:r>
    </w:p>
    <w:p w:rsidR="007862F0" w:rsidRPr="001938E7" w:rsidRDefault="007862F0" w:rsidP="00550F9E">
      <w:pPr>
        <w:spacing w:after="0" w:line="360" w:lineRule="auto"/>
        <w:jc w:val="both"/>
        <w:rPr>
          <w:rFonts w:ascii="Times New Roman" w:hAnsi="Times New Roman" w:cs="Times New Roman"/>
          <w:sz w:val="24"/>
          <w:szCs w:val="24"/>
          <w:lang w:val="el-GR" w:eastAsia="el-GR"/>
        </w:rPr>
      </w:pPr>
      <w:r>
        <w:rPr>
          <w:rFonts w:ascii="Times New Roman" w:hAnsi="Times New Roman" w:cs="Times New Roman"/>
          <w:sz w:val="24"/>
          <w:szCs w:val="24"/>
          <w:lang w:val="el-GR" w:eastAsia="el-GR"/>
        </w:rPr>
        <w:t>Στόχος της παρούσας πτυχιακής εργασίας είναι η ανάδειξη του ρόλου του φυσικοθεραπευτή στην αποκατάσταση των ασθενών μετά απο εγχείρηση σπονδυλοδεσίας, το οποίο περιγρ</w:t>
      </w:r>
      <w:r w:rsidR="00667A51">
        <w:rPr>
          <w:rFonts w:ascii="Times New Roman" w:hAnsi="Times New Roman" w:cs="Times New Roman"/>
          <w:sz w:val="24"/>
          <w:szCs w:val="24"/>
          <w:lang w:val="el-GR" w:eastAsia="el-GR"/>
        </w:rPr>
        <w:t>ά</w:t>
      </w:r>
      <w:r>
        <w:rPr>
          <w:rFonts w:ascii="Times New Roman" w:hAnsi="Times New Roman" w:cs="Times New Roman"/>
          <w:sz w:val="24"/>
          <w:szCs w:val="24"/>
          <w:lang w:val="el-GR" w:eastAsia="el-GR"/>
        </w:rPr>
        <w:t>φεται εκτενώς στο 4</w:t>
      </w:r>
      <w:r w:rsidRPr="007862F0">
        <w:rPr>
          <w:rFonts w:ascii="Times New Roman" w:hAnsi="Times New Roman" w:cs="Times New Roman"/>
          <w:sz w:val="24"/>
          <w:szCs w:val="24"/>
          <w:vertAlign w:val="superscript"/>
          <w:lang w:val="el-GR" w:eastAsia="el-GR"/>
        </w:rPr>
        <w:t>ο</w:t>
      </w:r>
      <w:r>
        <w:rPr>
          <w:rFonts w:ascii="Times New Roman" w:hAnsi="Times New Roman" w:cs="Times New Roman"/>
          <w:sz w:val="24"/>
          <w:szCs w:val="24"/>
          <w:lang w:val="el-GR" w:eastAsia="el-GR"/>
        </w:rPr>
        <w:t xml:space="preserve"> κεφάλαιο.Επίσης δεν θα μπο</w:t>
      </w:r>
      <w:r w:rsidR="00667A51">
        <w:rPr>
          <w:rFonts w:ascii="Times New Roman" w:hAnsi="Times New Roman" w:cs="Times New Roman"/>
          <w:sz w:val="24"/>
          <w:szCs w:val="24"/>
          <w:lang w:val="el-GR" w:eastAsia="el-GR"/>
        </w:rPr>
        <w:t>ρ</w:t>
      </w:r>
      <w:r>
        <w:rPr>
          <w:rFonts w:ascii="Times New Roman" w:hAnsi="Times New Roman" w:cs="Times New Roman"/>
          <w:sz w:val="24"/>
          <w:szCs w:val="24"/>
          <w:lang w:val="el-GR" w:eastAsia="el-GR"/>
        </w:rPr>
        <w:t>ούσαν να παραλειφθούν</w:t>
      </w:r>
      <w:r w:rsidR="00667A51">
        <w:rPr>
          <w:rFonts w:ascii="Times New Roman" w:hAnsi="Times New Roman" w:cs="Times New Roman"/>
          <w:sz w:val="24"/>
          <w:szCs w:val="24"/>
          <w:lang w:val="el-GR" w:eastAsia="el-GR"/>
        </w:rPr>
        <w:t xml:space="preserve">, η περιγραφη της ανατομίας της σπονδυλικής στήλης και η διαδικασία της σπονδυλοδεσίας. Επιπλεόν περιλαμβάνονται </w:t>
      </w:r>
      <w:r w:rsidR="00F96955">
        <w:rPr>
          <w:rFonts w:ascii="Times New Roman" w:hAnsi="Times New Roman" w:cs="Times New Roman"/>
          <w:sz w:val="24"/>
          <w:szCs w:val="24"/>
          <w:lang w:val="el-GR" w:eastAsia="el-GR"/>
        </w:rPr>
        <w:t>δεκατρείς</w:t>
      </w:r>
      <w:r w:rsidR="00667A51">
        <w:rPr>
          <w:rFonts w:ascii="Times New Roman" w:hAnsi="Times New Roman" w:cs="Times New Roman"/>
          <w:sz w:val="24"/>
          <w:szCs w:val="24"/>
          <w:lang w:val="el-GR" w:eastAsia="el-GR"/>
        </w:rPr>
        <w:t xml:space="preserve"> έρευνες οι οποίες με την κατάλληλη επεξεργασία βοήθησαν για το τελικό αποτέλεσμα.</w:t>
      </w:r>
    </w:p>
    <w:p w:rsidR="001938E7" w:rsidRPr="001938E7" w:rsidRDefault="001938E7" w:rsidP="001938E7">
      <w:pPr>
        <w:spacing w:after="0" w:line="360" w:lineRule="auto"/>
        <w:rPr>
          <w:rFonts w:ascii="Times New Roman" w:eastAsia="Times New Roman" w:hAnsi="Times New Roman" w:cs="Times New Roman"/>
          <w:sz w:val="24"/>
          <w:szCs w:val="24"/>
          <w:lang w:val="el-GR" w:eastAsia="el-GR"/>
        </w:rPr>
      </w:pPr>
    </w:p>
    <w:p w:rsidR="00056CF1" w:rsidRPr="00D420CC" w:rsidRDefault="00056CF1" w:rsidP="00D50F9A">
      <w:pPr>
        <w:spacing w:after="0" w:line="360" w:lineRule="auto"/>
        <w:rPr>
          <w:rFonts w:ascii="Times New Roman" w:hAnsi="Times New Roman" w:cs="Times New Roman"/>
          <w:color w:val="2F5496" w:themeColor="accent1" w:themeShade="BF"/>
          <w:sz w:val="24"/>
          <w:szCs w:val="24"/>
          <w:lang w:val="el-GR"/>
        </w:rPr>
      </w:pPr>
      <w:r w:rsidRPr="00D420CC">
        <w:rPr>
          <w:rFonts w:ascii="Times New Roman" w:hAnsi="Times New Roman" w:cs="Times New Roman"/>
          <w:color w:val="2F5496" w:themeColor="accent1" w:themeShade="BF"/>
          <w:sz w:val="24"/>
          <w:szCs w:val="24"/>
          <w:lang w:val="el-GR"/>
        </w:rPr>
        <w:br w:type="page"/>
      </w:r>
    </w:p>
    <w:p w:rsidR="00DD589D" w:rsidRPr="00DD589D" w:rsidRDefault="00DD589D" w:rsidP="00550F9E">
      <w:pPr>
        <w:spacing w:after="160" w:line="259" w:lineRule="auto"/>
        <w:jc w:val="both"/>
        <w:rPr>
          <w:rFonts w:ascii="Times New Roman" w:hAnsi="Times New Roman" w:cs="Times New Roman"/>
          <w:color w:val="2F5496" w:themeColor="accent1" w:themeShade="BF"/>
          <w:sz w:val="36"/>
          <w:szCs w:val="36"/>
          <w:lang w:val="el-GR"/>
        </w:rPr>
      </w:pPr>
      <w:r w:rsidRPr="00DD589D">
        <w:rPr>
          <w:rFonts w:ascii="Times New Roman" w:hAnsi="Times New Roman" w:cs="Times New Roman"/>
          <w:color w:val="2F5496" w:themeColor="accent1" w:themeShade="BF"/>
          <w:sz w:val="36"/>
          <w:szCs w:val="36"/>
          <w:lang w:val="el-GR"/>
        </w:rPr>
        <w:lastRenderedPageBreak/>
        <w:t>ΚΕΦΑΛΑΙΟ 1</w:t>
      </w:r>
      <w:r w:rsidRPr="00DD589D">
        <w:rPr>
          <w:rFonts w:ascii="Times New Roman" w:hAnsi="Times New Roman" w:cs="Times New Roman"/>
          <w:color w:val="2F5496" w:themeColor="accent1" w:themeShade="BF"/>
          <w:sz w:val="36"/>
          <w:szCs w:val="36"/>
          <w:vertAlign w:val="superscript"/>
          <w:lang w:val="el-GR"/>
        </w:rPr>
        <w:t>Ο</w:t>
      </w:r>
    </w:p>
    <w:p w:rsidR="0095389B" w:rsidRPr="00DD589D" w:rsidRDefault="0092532E" w:rsidP="00550F9E">
      <w:pPr>
        <w:spacing w:after="0" w:line="360" w:lineRule="auto"/>
        <w:jc w:val="both"/>
        <w:rPr>
          <w:rFonts w:ascii="Times New Roman" w:hAnsi="Times New Roman" w:cs="Times New Roman"/>
          <w:color w:val="2F5496" w:themeColor="accent1" w:themeShade="BF"/>
          <w:sz w:val="32"/>
          <w:szCs w:val="32"/>
          <w:lang w:val="el-GR"/>
        </w:rPr>
      </w:pPr>
      <w:r w:rsidRPr="00DD589D">
        <w:rPr>
          <w:rFonts w:ascii="Times New Roman" w:hAnsi="Times New Roman" w:cs="Times New Roman"/>
          <w:color w:val="2F5496" w:themeColor="accent1" w:themeShade="BF"/>
          <w:sz w:val="32"/>
          <w:szCs w:val="32"/>
          <w:lang w:val="el-GR"/>
        </w:rPr>
        <w:t>Η Α</w:t>
      </w:r>
      <w:r w:rsidR="00D70959" w:rsidRPr="00DD589D">
        <w:rPr>
          <w:rFonts w:ascii="Times New Roman" w:hAnsi="Times New Roman" w:cs="Times New Roman"/>
          <w:color w:val="2F5496" w:themeColor="accent1" w:themeShade="BF"/>
          <w:sz w:val="32"/>
          <w:szCs w:val="32"/>
          <w:lang w:val="el-GR"/>
        </w:rPr>
        <w:t>ΝΑΤΟΜΙΑ ΤΗΣ ΣΠΟΝΔΥΛΙΚΗΣ ΣΤΗΛΗΣ</w:t>
      </w:r>
    </w:p>
    <w:p w:rsidR="0095389B" w:rsidRDefault="0092532E" w:rsidP="00550F9E">
      <w:pPr>
        <w:spacing w:after="0" w:line="360" w:lineRule="auto"/>
        <w:jc w:val="both"/>
        <w:rPr>
          <w:rFonts w:ascii="Times New Roman" w:hAnsi="Times New Roman" w:cs="Times New Roman"/>
          <w:color w:val="2F5496" w:themeColor="accent1" w:themeShade="BF"/>
          <w:sz w:val="32"/>
          <w:szCs w:val="32"/>
          <w:lang w:val="el-GR"/>
        </w:rPr>
      </w:pPr>
      <w:r w:rsidRPr="00D70959">
        <w:rPr>
          <w:rFonts w:ascii="Times New Roman" w:hAnsi="Times New Roman" w:cs="Times New Roman"/>
          <w:sz w:val="24"/>
          <w:szCs w:val="24"/>
          <w:lang w:val="el-GR"/>
        </w:rPr>
        <w:t>Η σπονδυλική στήλη (ΣΣ), βρίσκεται στη ραχιαία επιφάνεια του κορμού και αποτελεί την βάση στ</w:t>
      </w:r>
      <w:r w:rsidR="000C3B03">
        <w:rPr>
          <w:rFonts w:ascii="Times New Roman" w:hAnsi="Times New Roman" w:cs="Times New Roman"/>
          <w:sz w:val="24"/>
          <w:szCs w:val="24"/>
          <w:lang w:val="el-GR"/>
        </w:rPr>
        <w:t>ήριξης του κορμού . Ξεκινάει από</w:t>
      </w:r>
      <w:r w:rsidRPr="00D70959">
        <w:rPr>
          <w:rFonts w:ascii="Times New Roman" w:hAnsi="Times New Roman" w:cs="Times New Roman"/>
          <w:sz w:val="24"/>
          <w:szCs w:val="24"/>
          <w:lang w:val="el-GR"/>
        </w:rPr>
        <w:t xml:space="preserve"> την βάση του κραν</w:t>
      </w:r>
      <w:r w:rsidR="004D29B1">
        <w:rPr>
          <w:rFonts w:ascii="Times New Roman" w:hAnsi="Times New Roman" w:cs="Times New Roman"/>
          <w:sz w:val="24"/>
          <w:szCs w:val="24"/>
          <w:lang w:val="el-GR"/>
        </w:rPr>
        <w:t>ίου</w:t>
      </w:r>
      <w:r w:rsidRPr="00D70959">
        <w:rPr>
          <w:rFonts w:ascii="Times New Roman" w:hAnsi="Times New Roman" w:cs="Times New Roman"/>
          <w:sz w:val="24"/>
          <w:szCs w:val="24"/>
          <w:lang w:val="el-GR"/>
        </w:rPr>
        <w:t xml:space="preserve"> με το οποίο ενώνεται και τελε</w:t>
      </w:r>
      <w:r w:rsidR="004D29B1">
        <w:rPr>
          <w:rFonts w:ascii="Times New Roman" w:hAnsi="Times New Roman" w:cs="Times New Roman"/>
          <w:sz w:val="24"/>
          <w:szCs w:val="24"/>
          <w:lang w:val="el-GR"/>
        </w:rPr>
        <w:t>ιώ</w:t>
      </w:r>
      <w:r w:rsidRPr="00D70959">
        <w:rPr>
          <w:rFonts w:ascii="Times New Roman" w:hAnsi="Times New Roman" w:cs="Times New Roman"/>
          <w:sz w:val="24"/>
          <w:szCs w:val="24"/>
          <w:lang w:val="el-GR"/>
        </w:rPr>
        <w:t>νει στον κόκκυγα. Απαρ</w:t>
      </w:r>
      <w:r w:rsidR="00D70959">
        <w:rPr>
          <w:rFonts w:ascii="Times New Roman" w:hAnsi="Times New Roman" w:cs="Times New Roman"/>
          <w:sz w:val="24"/>
          <w:szCs w:val="24"/>
          <w:lang w:val="el-GR"/>
        </w:rPr>
        <w:t>τ</w:t>
      </w:r>
      <w:r w:rsidR="000C3B03">
        <w:rPr>
          <w:rFonts w:ascii="Times New Roman" w:hAnsi="Times New Roman" w:cs="Times New Roman"/>
          <w:sz w:val="24"/>
          <w:szCs w:val="24"/>
          <w:lang w:val="el-GR"/>
        </w:rPr>
        <w:t xml:space="preserve">ίζεται από </w:t>
      </w:r>
      <w:r w:rsidRPr="00D70959">
        <w:rPr>
          <w:rFonts w:ascii="Times New Roman" w:hAnsi="Times New Roman" w:cs="Times New Roman"/>
          <w:sz w:val="24"/>
          <w:szCs w:val="24"/>
          <w:lang w:val="el-GR"/>
        </w:rPr>
        <w:t>33-34 βραχέα κυλινδρικά οστά</w:t>
      </w:r>
      <w:r w:rsidR="00D70959">
        <w:rPr>
          <w:rFonts w:ascii="Times New Roman" w:hAnsi="Times New Roman" w:cs="Times New Roman"/>
          <w:sz w:val="24"/>
          <w:szCs w:val="24"/>
          <w:lang w:val="el-GR"/>
        </w:rPr>
        <w:t>,</w:t>
      </w:r>
      <w:r w:rsidRPr="00D70959">
        <w:rPr>
          <w:rFonts w:ascii="Times New Roman" w:hAnsi="Times New Roman" w:cs="Times New Roman"/>
          <w:sz w:val="24"/>
          <w:szCs w:val="24"/>
          <w:lang w:val="el-GR"/>
        </w:rPr>
        <w:t xml:space="preserve"> τους σπονδύλους. Χρησιμεύει για την στήρ</w:t>
      </w:r>
      <w:r w:rsidR="00903869">
        <w:rPr>
          <w:rFonts w:ascii="Times New Roman" w:hAnsi="Times New Roman" w:cs="Times New Roman"/>
          <w:sz w:val="24"/>
          <w:szCs w:val="24"/>
          <w:lang w:val="el-GR"/>
        </w:rPr>
        <w:t>ι</w:t>
      </w:r>
      <w:r w:rsidRPr="00D70959">
        <w:rPr>
          <w:rFonts w:ascii="Times New Roman" w:hAnsi="Times New Roman" w:cs="Times New Roman"/>
          <w:sz w:val="24"/>
          <w:szCs w:val="24"/>
          <w:lang w:val="el-GR"/>
        </w:rPr>
        <w:t>ξη της κεφαλής, του κορμού και των άνω άκρων. Επίσης</w:t>
      </w:r>
      <w:r w:rsidR="00D70959">
        <w:rPr>
          <w:rFonts w:ascii="Times New Roman" w:hAnsi="Times New Roman" w:cs="Times New Roman"/>
          <w:sz w:val="24"/>
          <w:szCs w:val="24"/>
          <w:lang w:val="el-GR"/>
        </w:rPr>
        <w:t>,</w:t>
      </w:r>
      <w:r w:rsidRPr="00D70959">
        <w:rPr>
          <w:rFonts w:ascii="Times New Roman" w:hAnsi="Times New Roman" w:cs="Times New Roman"/>
          <w:sz w:val="24"/>
          <w:szCs w:val="24"/>
          <w:lang w:val="el-GR"/>
        </w:rPr>
        <w:t xml:space="preserve"> χρησιμεύει για την μεταβίβαση του βάρους στα κάτω άκρα μέσω της πυέλου και  προφυλά</w:t>
      </w:r>
      <w:r w:rsidR="004D29B1">
        <w:rPr>
          <w:rFonts w:ascii="Times New Roman" w:hAnsi="Times New Roman" w:cs="Times New Roman"/>
          <w:sz w:val="24"/>
          <w:szCs w:val="24"/>
          <w:lang w:val="el-GR"/>
        </w:rPr>
        <w:t>σ</w:t>
      </w:r>
      <w:r w:rsidRPr="00D70959">
        <w:rPr>
          <w:rFonts w:ascii="Times New Roman" w:hAnsi="Times New Roman" w:cs="Times New Roman"/>
          <w:sz w:val="24"/>
          <w:szCs w:val="24"/>
          <w:lang w:val="el-GR"/>
        </w:rPr>
        <w:t>σει κ</w:t>
      </w:r>
      <w:r w:rsidR="000C3B03">
        <w:rPr>
          <w:rFonts w:ascii="Times New Roman" w:hAnsi="Times New Roman" w:cs="Times New Roman"/>
          <w:sz w:val="24"/>
          <w:szCs w:val="24"/>
          <w:lang w:val="el-GR"/>
        </w:rPr>
        <w:t>αι περικλείει τον νωτιαίο μυελό</w:t>
      </w:r>
      <w:r w:rsidRPr="00D70959">
        <w:rPr>
          <w:rFonts w:ascii="Times New Roman" w:hAnsi="Times New Roman" w:cs="Times New Roman"/>
          <w:sz w:val="24"/>
          <w:szCs w:val="24"/>
          <w:lang w:val="el-GR"/>
        </w:rPr>
        <w:t>.</w:t>
      </w:r>
      <w:r w:rsidR="00045BEC" w:rsidRPr="007401EB">
        <w:rPr>
          <w:rFonts w:ascii="Times New Roman" w:hAnsi="Times New Roman" w:cs="Times New Roman"/>
          <w:color w:val="1F3864" w:themeColor="accent1" w:themeShade="80"/>
          <w:sz w:val="20"/>
          <w:szCs w:val="20"/>
          <w:lang w:val="el-GR"/>
        </w:rPr>
        <w:t>(Χαντζημπο</w:t>
      </w:r>
      <w:r w:rsidR="00640E7A">
        <w:rPr>
          <w:rFonts w:ascii="Times New Roman" w:hAnsi="Times New Roman" w:cs="Times New Roman"/>
          <w:color w:val="1F3864" w:themeColor="accent1" w:themeShade="80"/>
          <w:sz w:val="20"/>
          <w:szCs w:val="20"/>
          <w:lang w:val="el-GR"/>
        </w:rPr>
        <w:t>ύ</w:t>
      </w:r>
      <w:r w:rsidR="00045BEC" w:rsidRPr="007401EB">
        <w:rPr>
          <w:rFonts w:ascii="Times New Roman" w:hAnsi="Times New Roman" w:cs="Times New Roman"/>
          <w:color w:val="1F3864" w:themeColor="accent1" w:themeShade="80"/>
          <w:sz w:val="20"/>
          <w:szCs w:val="20"/>
          <w:lang w:val="el-GR"/>
        </w:rPr>
        <w:t>γιας 2000)</w:t>
      </w:r>
    </w:p>
    <w:p w:rsidR="00D70959" w:rsidRPr="0095389B" w:rsidRDefault="000C3B03" w:rsidP="00550F9E">
      <w:pPr>
        <w:spacing w:after="0" w:line="360" w:lineRule="auto"/>
        <w:jc w:val="both"/>
        <w:rPr>
          <w:rFonts w:ascii="Times New Roman" w:hAnsi="Times New Roman" w:cs="Times New Roman"/>
          <w:color w:val="2F5496" w:themeColor="accent1" w:themeShade="BF"/>
          <w:sz w:val="32"/>
          <w:szCs w:val="32"/>
          <w:lang w:val="el-GR"/>
        </w:rPr>
      </w:pPr>
      <w:r>
        <w:rPr>
          <w:rFonts w:ascii="Times New Roman" w:hAnsi="Times New Roman" w:cs="Times New Roman"/>
          <w:sz w:val="24"/>
          <w:szCs w:val="24"/>
          <w:lang w:val="el-GR"/>
        </w:rPr>
        <w:t xml:space="preserve"> Η σπονδυλική στήλη φυσι</w:t>
      </w:r>
      <w:r w:rsidR="0092532E" w:rsidRPr="00D70959">
        <w:rPr>
          <w:rFonts w:ascii="Times New Roman" w:hAnsi="Times New Roman" w:cs="Times New Roman"/>
          <w:sz w:val="24"/>
          <w:szCs w:val="24"/>
          <w:lang w:val="el-GR"/>
        </w:rPr>
        <w:t>ολογικά στο οβελιαίο επίπεδο σχηματίζει  τέσσερα κυρτώματ</w:t>
      </w:r>
      <w:r w:rsidR="00D70959">
        <w:rPr>
          <w:rFonts w:ascii="Times New Roman" w:hAnsi="Times New Roman" w:cs="Times New Roman"/>
          <w:sz w:val="24"/>
          <w:szCs w:val="24"/>
          <w:lang w:val="el-GR"/>
        </w:rPr>
        <w:t>α</w:t>
      </w:r>
      <w:r w:rsidR="00D70959" w:rsidRPr="00D70959">
        <w:rPr>
          <w:rFonts w:ascii="Times New Roman" w:hAnsi="Times New Roman" w:cs="Times New Roman"/>
          <w:sz w:val="24"/>
          <w:szCs w:val="24"/>
          <w:lang w:val="el-GR"/>
        </w:rPr>
        <w:t>:</w:t>
      </w:r>
    </w:p>
    <w:p w:rsidR="00D70959" w:rsidRDefault="0092532E" w:rsidP="00550F9E">
      <w:pPr>
        <w:pStyle w:val="ListParagraph"/>
        <w:numPr>
          <w:ilvl w:val="0"/>
          <w:numId w:val="1"/>
        </w:numPr>
        <w:spacing w:after="0" w:line="360" w:lineRule="auto"/>
        <w:jc w:val="both"/>
        <w:rPr>
          <w:rFonts w:ascii="Times New Roman" w:hAnsi="Times New Roman" w:cs="Times New Roman"/>
          <w:sz w:val="24"/>
          <w:szCs w:val="24"/>
          <w:lang w:val="el-GR"/>
        </w:rPr>
      </w:pPr>
      <w:r w:rsidRPr="00D70959">
        <w:rPr>
          <w:rFonts w:ascii="Times New Roman" w:hAnsi="Times New Roman" w:cs="Times New Roman"/>
          <w:sz w:val="24"/>
          <w:szCs w:val="24"/>
          <w:lang w:val="el-GR"/>
        </w:rPr>
        <w:t>το αυχενικό (κυρτό μπροστά)</w:t>
      </w:r>
    </w:p>
    <w:p w:rsidR="00D70959" w:rsidRDefault="0092532E" w:rsidP="00550F9E">
      <w:pPr>
        <w:pStyle w:val="ListParagraph"/>
        <w:numPr>
          <w:ilvl w:val="0"/>
          <w:numId w:val="1"/>
        </w:numPr>
        <w:spacing w:after="0" w:line="360" w:lineRule="auto"/>
        <w:jc w:val="both"/>
        <w:rPr>
          <w:rFonts w:ascii="Times New Roman" w:hAnsi="Times New Roman" w:cs="Times New Roman"/>
          <w:sz w:val="24"/>
          <w:szCs w:val="24"/>
          <w:lang w:val="el-GR"/>
        </w:rPr>
      </w:pPr>
      <w:r w:rsidRPr="00D70959">
        <w:rPr>
          <w:rFonts w:ascii="Times New Roman" w:hAnsi="Times New Roman" w:cs="Times New Roman"/>
          <w:sz w:val="24"/>
          <w:szCs w:val="24"/>
          <w:lang w:val="el-GR"/>
        </w:rPr>
        <w:t xml:space="preserve"> το θωρακικό (κυρτό πίσω) </w:t>
      </w:r>
    </w:p>
    <w:p w:rsidR="00D70959" w:rsidRDefault="0092532E" w:rsidP="00550F9E">
      <w:pPr>
        <w:pStyle w:val="ListParagraph"/>
        <w:numPr>
          <w:ilvl w:val="0"/>
          <w:numId w:val="1"/>
        </w:numPr>
        <w:spacing w:after="0" w:line="360" w:lineRule="auto"/>
        <w:jc w:val="both"/>
        <w:rPr>
          <w:rFonts w:ascii="Times New Roman" w:hAnsi="Times New Roman" w:cs="Times New Roman"/>
          <w:sz w:val="24"/>
          <w:szCs w:val="24"/>
          <w:lang w:val="el-GR"/>
        </w:rPr>
      </w:pPr>
      <w:r w:rsidRPr="00D70959">
        <w:rPr>
          <w:rFonts w:ascii="Times New Roman" w:hAnsi="Times New Roman" w:cs="Times New Roman"/>
          <w:sz w:val="24"/>
          <w:szCs w:val="24"/>
          <w:lang w:val="el-GR"/>
        </w:rPr>
        <w:t>το οσφυϊκό (κυρτό μπροστά) και</w:t>
      </w:r>
    </w:p>
    <w:p w:rsidR="00DD589D" w:rsidRPr="00DD589D" w:rsidRDefault="0092532E" w:rsidP="00550F9E">
      <w:pPr>
        <w:pStyle w:val="ListParagraph"/>
        <w:numPr>
          <w:ilvl w:val="0"/>
          <w:numId w:val="1"/>
        </w:numPr>
        <w:spacing w:after="0" w:line="360" w:lineRule="auto"/>
        <w:jc w:val="both"/>
        <w:rPr>
          <w:rFonts w:ascii="Times New Roman" w:hAnsi="Times New Roman" w:cs="Times New Roman"/>
          <w:sz w:val="24"/>
          <w:szCs w:val="24"/>
          <w:lang w:val="el-GR"/>
        </w:rPr>
      </w:pPr>
      <w:r w:rsidRPr="00D70959">
        <w:rPr>
          <w:rFonts w:ascii="Times New Roman" w:hAnsi="Times New Roman" w:cs="Times New Roman"/>
          <w:sz w:val="24"/>
          <w:szCs w:val="24"/>
          <w:lang w:val="el-GR"/>
        </w:rPr>
        <w:t>το ιερό κύρτωμα ( κυρτό πίσω).</w:t>
      </w:r>
    </w:p>
    <w:p w:rsidR="00DD589D" w:rsidRPr="00DD589D" w:rsidRDefault="00DD589D" w:rsidP="00DD589D">
      <w:pPr>
        <w:spacing w:after="0" w:line="360" w:lineRule="auto"/>
        <w:ind w:left="420"/>
        <w:rPr>
          <w:rFonts w:ascii="Times New Roman" w:hAnsi="Times New Roman" w:cs="Times New Roman"/>
          <w:sz w:val="24"/>
          <w:szCs w:val="24"/>
          <w:lang w:val="el-GR"/>
        </w:rPr>
      </w:pPr>
    </w:p>
    <w:p w:rsidR="00640E7A" w:rsidRDefault="00DD589D" w:rsidP="00640E7A">
      <w:pPr>
        <w:pStyle w:val="ListParagraph"/>
        <w:keepNext/>
        <w:spacing w:after="0" w:line="360" w:lineRule="auto"/>
        <w:ind w:left="780"/>
      </w:pPr>
      <w:r w:rsidRPr="00EB5D9F">
        <w:rPr>
          <w:rFonts w:ascii="Arial" w:eastAsia="Times New Roman" w:hAnsi="Arial" w:cs="Arial"/>
          <w:noProof/>
          <w:color w:val="666666"/>
          <w:sz w:val="21"/>
          <w:szCs w:val="21"/>
          <w:lang w:val="el-GR" w:eastAsia="el-GR"/>
        </w:rPr>
        <w:drawing>
          <wp:inline distT="0" distB="0" distL="0" distR="0">
            <wp:extent cx="5227320" cy="3267075"/>
            <wp:effectExtent l="0" t="0" r="0" b="9525"/>
            <wp:docPr id="2" name="Picture 16" descr="Ανατομία-παθολογία σπονδυλικής στήλης και δίσκ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Ανατομία-παθολογία σπονδυλικής στήλης και δίσκων"/>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3741" cy="3289838"/>
                    </a:xfrm>
                    <a:prstGeom prst="rect">
                      <a:avLst/>
                    </a:prstGeom>
                    <a:noFill/>
                    <a:ln>
                      <a:noFill/>
                    </a:ln>
                  </pic:spPr>
                </pic:pic>
              </a:graphicData>
            </a:graphic>
          </wp:inline>
        </w:drawing>
      </w:r>
    </w:p>
    <w:p w:rsidR="004D29B1" w:rsidRDefault="00640E7A" w:rsidP="004D29B1">
      <w:pPr>
        <w:pStyle w:val="Caption"/>
        <w:jc w:val="center"/>
        <w:rPr>
          <w:lang w:val="sq-AL"/>
        </w:rPr>
      </w:pPr>
      <w:r w:rsidRPr="00640E7A">
        <w:rPr>
          <w:lang w:val="el-GR"/>
        </w:rPr>
        <w:t xml:space="preserve">Εικόνα </w:t>
      </w:r>
      <w:r w:rsidR="003C31AF">
        <w:fldChar w:fldCharType="begin"/>
      </w:r>
      <w:r>
        <w:instrText>SEQ</w:instrText>
      </w:r>
      <w:r w:rsidRPr="00640E7A">
        <w:rPr>
          <w:lang w:val="el-GR"/>
        </w:rPr>
        <w:instrText xml:space="preserve"> Εικόνα \* </w:instrText>
      </w:r>
      <w:r>
        <w:instrText>ARABIC</w:instrText>
      </w:r>
      <w:r w:rsidR="003C31AF">
        <w:fldChar w:fldCharType="separate"/>
      </w:r>
      <w:r w:rsidR="0047569A" w:rsidRPr="000054D2">
        <w:rPr>
          <w:noProof/>
          <w:lang w:val="el-GR"/>
        </w:rPr>
        <w:t>1</w:t>
      </w:r>
      <w:r w:rsidR="003C31AF">
        <w:fldChar w:fldCharType="end"/>
      </w:r>
      <w:r w:rsidRPr="00881D80">
        <w:rPr>
          <w:lang w:val="el-GR"/>
        </w:rPr>
        <w:t>.</w:t>
      </w:r>
      <w:r>
        <w:rPr>
          <w:lang w:val="el-GR"/>
        </w:rPr>
        <w:t xml:space="preserve"> Η ανατομία της σπονδυλικής στήλης (</w:t>
      </w:r>
      <w:r>
        <w:rPr>
          <w:lang w:val="sq-AL"/>
        </w:rPr>
        <w:t>gethealthier.gr)</w:t>
      </w:r>
    </w:p>
    <w:p w:rsidR="00DD589D" w:rsidRPr="00261FD8" w:rsidRDefault="004D29B1" w:rsidP="00261FD8">
      <w:pPr>
        <w:spacing w:after="160" w:line="259" w:lineRule="auto"/>
        <w:rPr>
          <w:i/>
          <w:iCs/>
          <w:color w:val="44546A" w:themeColor="text2"/>
          <w:sz w:val="18"/>
          <w:szCs w:val="18"/>
          <w:lang w:val="sq-AL"/>
        </w:rPr>
      </w:pPr>
      <w:r>
        <w:rPr>
          <w:lang w:val="sq-AL"/>
        </w:rPr>
        <w:br w:type="page"/>
      </w:r>
    </w:p>
    <w:p w:rsidR="00F1113B" w:rsidRPr="00F1113B" w:rsidRDefault="000C3B03" w:rsidP="00550F9E">
      <w:pPr>
        <w:spacing w:after="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lastRenderedPageBreak/>
        <w:t>Ε</w:t>
      </w:r>
      <w:r w:rsidR="0092532E" w:rsidRPr="00F1113B">
        <w:rPr>
          <w:rFonts w:ascii="Times New Roman" w:hAnsi="Times New Roman" w:cs="Times New Roman"/>
          <w:sz w:val="24"/>
          <w:szCs w:val="24"/>
          <w:lang w:val="el-GR"/>
        </w:rPr>
        <w:t>ν</w:t>
      </w:r>
      <w:r w:rsidR="006D338F">
        <w:rPr>
          <w:rFonts w:ascii="Times New Roman" w:hAnsi="Times New Roman" w:cs="Times New Roman"/>
          <w:sz w:val="24"/>
          <w:szCs w:val="24"/>
          <w:lang w:val="el-GR"/>
        </w:rPr>
        <w:t>ώ</w:t>
      </w:r>
      <w:r>
        <w:rPr>
          <w:rFonts w:ascii="Times New Roman" w:hAnsi="Times New Roman" w:cs="Times New Roman"/>
          <w:sz w:val="24"/>
          <w:szCs w:val="24"/>
          <w:lang w:val="el-GR"/>
        </w:rPr>
        <w:t xml:space="preserve"> στο με</w:t>
      </w:r>
      <w:r w:rsidR="0092532E" w:rsidRPr="00F1113B">
        <w:rPr>
          <w:rFonts w:ascii="Times New Roman" w:hAnsi="Times New Roman" w:cs="Times New Roman"/>
          <w:sz w:val="24"/>
          <w:szCs w:val="24"/>
          <w:lang w:val="el-GR"/>
        </w:rPr>
        <w:t>τωπιαίο επίπεδο σχηματίζει 3 πλάγια κυρτώματα</w:t>
      </w:r>
      <w:r w:rsidR="00F1113B" w:rsidRPr="00F1113B">
        <w:rPr>
          <w:rFonts w:ascii="Times New Roman" w:hAnsi="Times New Roman" w:cs="Times New Roman"/>
          <w:sz w:val="24"/>
          <w:szCs w:val="24"/>
          <w:lang w:val="el-GR"/>
        </w:rPr>
        <w:t>:</w:t>
      </w:r>
    </w:p>
    <w:p w:rsidR="00F1113B" w:rsidRDefault="0092532E" w:rsidP="00550F9E">
      <w:pPr>
        <w:pStyle w:val="ListParagraph"/>
        <w:numPr>
          <w:ilvl w:val="0"/>
          <w:numId w:val="2"/>
        </w:numPr>
        <w:spacing w:after="0" w:line="360" w:lineRule="auto"/>
        <w:jc w:val="both"/>
        <w:rPr>
          <w:rFonts w:ascii="Times New Roman" w:hAnsi="Times New Roman" w:cs="Times New Roman"/>
          <w:sz w:val="24"/>
          <w:szCs w:val="24"/>
          <w:lang w:val="el-GR"/>
        </w:rPr>
      </w:pPr>
      <w:r w:rsidRPr="00F1113B">
        <w:rPr>
          <w:rFonts w:ascii="Times New Roman" w:hAnsi="Times New Roman" w:cs="Times New Roman"/>
          <w:sz w:val="24"/>
          <w:szCs w:val="24"/>
          <w:lang w:val="el-GR"/>
        </w:rPr>
        <w:t>το αυχενικό (κυρτό αριστερά)</w:t>
      </w:r>
    </w:p>
    <w:p w:rsidR="00F1113B" w:rsidRDefault="0092532E" w:rsidP="00550F9E">
      <w:pPr>
        <w:pStyle w:val="ListParagraph"/>
        <w:numPr>
          <w:ilvl w:val="0"/>
          <w:numId w:val="2"/>
        </w:numPr>
        <w:spacing w:after="0" w:line="360" w:lineRule="auto"/>
        <w:jc w:val="both"/>
        <w:rPr>
          <w:rFonts w:ascii="Times New Roman" w:hAnsi="Times New Roman" w:cs="Times New Roman"/>
          <w:sz w:val="24"/>
          <w:szCs w:val="24"/>
          <w:lang w:val="el-GR"/>
        </w:rPr>
      </w:pPr>
      <w:r w:rsidRPr="00F1113B">
        <w:rPr>
          <w:rFonts w:ascii="Times New Roman" w:hAnsi="Times New Roman" w:cs="Times New Roman"/>
          <w:sz w:val="24"/>
          <w:szCs w:val="24"/>
          <w:lang w:val="el-GR"/>
        </w:rPr>
        <w:t xml:space="preserve"> το θωρακικό( κυρτό δεξιά</w:t>
      </w:r>
      <w:r w:rsidR="002A2AE6">
        <w:rPr>
          <w:rFonts w:ascii="Times New Roman" w:hAnsi="Times New Roman" w:cs="Times New Roman"/>
          <w:sz w:val="24"/>
          <w:szCs w:val="24"/>
          <w:lang w:val="sq-AL"/>
        </w:rPr>
        <w:t>)</w:t>
      </w:r>
      <w:r w:rsidRPr="00F1113B">
        <w:rPr>
          <w:rFonts w:ascii="Times New Roman" w:hAnsi="Times New Roman" w:cs="Times New Roman"/>
          <w:sz w:val="24"/>
          <w:szCs w:val="24"/>
          <w:lang w:val="el-GR"/>
        </w:rPr>
        <w:t xml:space="preserve"> και</w:t>
      </w:r>
    </w:p>
    <w:p w:rsidR="00F1113B" w:rsidRPr="00BF1ADC" w:rsidRDefault="000C3B03" w:rsidP="00550F9E">
      <w:pPr>
        <w:pStyle w:val="ListParagraph"/>
        <w:numPr>
          <w:ilvl w:val="0"/>
          <w:numId w:val="2"/>
        </w:numPr>
        <w:spacing w:after="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 το οσφυϊ</w:t>
      </w:r>
      <w:r w:rsidR="0092532E" w:rsidRPr="00F1113B">
        <w:rPr>
          <w:rFonts w:ascii="Times New Roman" w:hAnsi="Times New Roman" w:cs="Times New Roman"/>
          <w:sz w:val="24"/>
          <w:szCs w:val="24"/>
          <w:lang w:val="el-GR"/>
        </w:rPr>
        <w:t>κό (κυρτό αριστερά)</w:t>
      </w:r>
      <w:r w:rsidR="00045BEC" w:rsidRPr="00BF1ADC">
        <w:rPr>
          <w:rFonts w:ascii="Times New Roman" w:hAnsi="Times New Roman" w:cs="Times New Roman"/>
          <w:color w:val="1F3864" w:themeColor="accent1" w:themeShade="80"/>
          <w:sz w:val="20"/>
          <w:szCs w:val="20"/>
          <w:lang w:val="el-GR"/>
        </w:rPr>
        <w:t>(Χατζημπούγιας 2000)</w:t>
      </w:r>
    </w:p>
    <w:p w:rsidR="00550F9E" w:rsidRDefault="000C3B03" w:rsidP="00550F9E">
      <w:pPr>
        <w:spacing w:after="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Α</w:t>
      </w:r>
      <w:r w:rsidR="0092532E" w:rsidRPr="00F1113B">
        <w:rPr>
          <w:rFonts w:ascii="Times New Roman" w:hAnsi="Times New Roman" w:cs="Times New Roman"/>
          <w:sz w:val="24"/>
          <w:szCs w:val="24"/>
          <w:lang w:val="el-GR"/>
        </w:rPr>
        <w:t>ποτελείται απο 7 αυχενι</w:t>
      </w:r>
      <w:r w:rsidR="00D453CD">
        <w:rPr>
          <w:rFonts w:ascii="Times New Roman" w:hAnsi="Times New Roman" w:cs="Times New Roman"/>
          <w:sz w:val="24"/>
          <w:szCs w:val="24"/>
          <w:lang w:val="el-GR"/>
        </w:rPr>
        <w:t>κ</w:t>
      </w:r>
      <w:r w:rsidR="0092532E" w:rsidRPr="00F1113B">
        <w:rPr>
          <w:rFonts w:ascii="Times New Roman" w:hAnsi="Times New Roman" w:cs="Times New Roman"/>
          <w:sz w:val="24"/>
          <w:szCs w:val="24"/>
          <w:lang w:val="el-GR"/>
        </w:rPr>
        <w:t>ούς, 12 θωρακικούς, 5 οσφυϊκούς, 5 ιερούς και</w:t>
      </w:r>
      <w:r w:rsidR="00D453CD" w:rsidRPr="00D453CD">
        <w:rPr>
          <w:rFonts w:ascii="Times New Roman" w:hAnsi="Times New Roman" w:cs="Times New Roman"/>
          <w:sz w:val="24"/>
          <w:szCs w:val="24"/>
          <w:lang w:val="el-GR"/>
        </w:rPr>
        <w:t xml:space="preserve"> 4</w:t>
      </w:r>
      <w:r w:rsidR="0092532E" w:rsidRPr="00F1113B">
        <w:rPr>
          <w:rFonts w:ascii="Times New Roman" w:hAnsi="Times New Roman" w:cs="Times New Roman"/>
          <w:sz w:val="24"/>
          <w:szCs w:val="24"/>
          <w:lang w:val="el-GR"/>
        </w:rPr>
        <w:t>-5 κοκκυγικούς σπονδ</w:t>
      </w:r>
      <w:r w:rsidR="006D338F">
        <w:rPr>
          <w:rFonts w:ascii="Times New Roman" w:hAnsi="Times New Roman" w:cs="Times New Roman"/>
          <w:sz w:val="24"/>
          <w:szCs w:val="24"/>
          <w:lang w:val="el-GR"/>
        </w:rPr>
        <w:t>ύ</w:t>
      </w:r>
      <w:r w:rsidR="0092532E" w:rsidRPr="00F1113B">
        <w:rPr>
          <w:rFonts w:ascii="Times New Roman" w:hAnsi="Times New Roman" w:cs="Times New Roman"/>
          <w:sz w:val="24"/>
          <w:szCs w:val="24"/>
          <w:lang w:val="el-GR"/>
        </w:rPr>
        <w:t>λο</w:t>
      </w:r>
      <w:r>
        <w:rPr>
          <w:rFonts w:ascii="Times New Roman" w:hAnsi="Times New Roman" w:cs="Times New Roman"/>
          <w:sz w:val="24"/>
          <w:szCs w:val="24"/>
          <w:lang w:val="el-GR"/>
        </w:rPr>
        <w:t>υς. Όλοι οι σπόνδυλοι  εκτός από</w:t>
      </w:r>
      <w:r w:rsidR="0092532E" w:rsidRPr="00F1113B">
        <w:rPr>
          <w:rFonts w:ascii="Times New Roman" w:hAnsi="Times New Roman" w:cs="Times New Roman"/>
          <w:sz w:val="24"/>
          <w:szCs w:val="24"/>
          <w:lang w:val="el-GR"/>
        </w:rPr>
        <w:t xml:space="preserve"> τους  ιερούς και τους κοκ</w:t>
      </w:r>
      <w:r w:rsidR="006D338F">
        <w:rPr>
          <w:rFonts w:ascii="Times New Roman" w:hAnsi="Times New Roman" w:cs="Times New Roman"/>
          <w:sz w:val="24"/>
          <w:szCs w:val="24"/>
          <w:lang w:val="el-GR"/>
        </w:rPr>
        <w:t>κ</w:t>
      </w:r>
      <w:r w:rsidR="0092532E" w:rsidRPr="00F1113B">
        <w:rPr>
          <w:rFonts w:ascii="Times New Roman" w:hAnsi="Times New Roman" w:cs="Times New Roman"/>
          <w:sz w:val="24"/>
          <w:szCs w:val="24"/>
          <w:lang w:val="el-GR"/>
        </w:rPr>
        <w:t>υγικούς ονομάζονται γνήσιοι</w:t>
      </w:r>
      <w:r w:rsidR="0095389B">
        <w:rPr>
          <w:rFonts w:ascii="Times New Roman" w:hAnsi="Times New Roman" w:cs="Times New Roman"/>
          <w:sz w:val="24"/>
          <w:szCs w:val="24"/>
          <w:lang w:val="el-GR"/>
        </w:rPr>
        <w:t>,</w:t>
      </w:r>
      <w:r w:rsidR="0092532E" w:rsidRPr="00F1113B">
        <w:rPr>
          <w:rFonts w:ascii="Times New Roman" w:hAnsi="Times New Roman" w:cs="Times New Roman"/>
          <w:sz w:val="24"/>
          <w:szCs w:val="24"/>
          <w:lang w:val="el-GR"/>
        </w:rPr>
        <w:t xml:space="preserve"> γιατί παραμένουν αυτοτελείς εν</w:t>
      </w:r>
      <w:r w:rsidR="0095389B">
        <w:rPr>
          <w:rFonts w:ascii="Times New Roman" w:hAnsi="Times New Roman" w:cs="Times New Roman"/>
          <w:sz w:val="24"/>
          <w:szCs w:val="24"/>
          <w:lang w:val="el-GR"/>
        </w:rPr>
        <w:t>ώ,</w:t>
      </w:r>
      <w:r w:rsidR="0092532E" w:rsidRPr="00F1113B">
        <w:rPr>
          <w:rFonts w:ascii="Times New Roman" w:hAnsi="Times New Roman" w:cs="Times New Roman"/>
          <w:sz w:val="24"/>
          <w:szCs w:val="24"/>
          <w:lang w:val="el-GR"/>
        </w:rPr>
        <w:t xml:space="preserve"> οι ιεροί και οι κοκκυγικοί συνοστεώνονται σχηματίζοντας  το ιερό οστό και τον κόκκυγα </w:t>
      </w:r>
      <w:r>
        <w:rPr>
          <w:rFonts w:ascii="Times New Roman" w:hAnsi="Times New Roman" w:cs="Times New Roman"/>
          <w:sz w:val="24"/>
          <w:szCs w:val="24"/>
          <w:lang w:val="el-GR"/>
        </w:rPr>
        <w:t>αντίστοιχα και ονομάζονται νόθοι</w:t>
      </w:r>
      <w:r w:rsidR="0092532E" w:rsidRPr="00F1113B">
        <w:rPr>
          <w:rFonts w:ascii="Times New Roman" w:hAnsi="Times New Roman" w:cs="Times New Roman"/>
          <w:sz w:val="24"/>
          <w:szCs w:val="24"/>
          <w:lang w:val="el-GR"/>
        </w:rPr>
        <w:t xml:space="preserve"> σπόνδυλοι.</w:t>
      </w:r>
    </w:p>
    <w:p w:rsidR="00DD589D" w:rsidRPr="00045BEC" w:rsidRDefault="00045BEC" w:rsidP="00550F9E">
      <w:pPr>
        <w:spacing w:after="0" w:line="360" w:lineRule="auto"/>
        <w:jc w:val="both"/>
        <w:rPr>
          <w:rFonts w:ascii="Times New Roman" w:hAnsi="Times New Roman" w:cs="Times New Roman"/>
          <w:sz w:val="24"/>
          <w:szCs w:val="24"/>
          <w:lang w:val="el-GR"/>
        </w:rPr>
      </w:pPr>
      <w:r w:rsidRPr="007401EB">
        <w:rPr>
          <w:rFonts w:ascii="Times New Roman" w:hAnsi="Times New Roman" w:cs="Times New Roman"/>
          <w:color w:val="1F3864" w:themeColor="accent1" w:themeShade="80"/>
          <w:sz w:val="20"/>
          <w:szCs w:val="20"/>
          <w:lang w:val="el-GR"/>
        </w:rPr>
        <w:t>(Καραπάντζος 2015)</w:t>
      </w:r>
    </w:p>
    <w:p w:rsidR="00550F9E" w:rsidRDefault="00DD589D" w:rsidP="00550F9E">
      <w:pPr>
        <w:spacing w:after="0" w:line="360" w:lineRule="auto"/>
        <w:jc w:val="both"/>
        <w:rPr>
          <w:rFonts w:ascii="Times New Roman" w:hAnsi="Times New Roman" w:cs="Times New Roman"/>
          <w:sz w:val="24"/>
          <w:szCs w:val="24"/>
          <w:lang w:val="el-GR"/>
        </w:rPr>
      </w:pPr>
      <w:r>
        <w:rPr>
          <w:rFonts w:ascii="Times New Roman" w:hAnsi="Times New Roman" w:cs="Times New Roman"/>
          <w:color w:val="2F5496" w:themeColor="accent1" w:themeShade="BF"/>
          <w:sz w:val="32"/>
          <w:szCs w:val="32"/>
          <w:lang w:val="el-GR"/>
        </w:rPr>
        <w:t>1.1 Ανατομικά στοιχεία σπονδύλων</w:t>
      </w:r>
    </w:p>
    <w:p w:rsidR="000B510A" w:rsidRPr="00DD589D" w:rsidRDefault="00DD589D" w:rsidP="00550F9E">
      <w:pPr>
        <w:spacing w:after="0" w:line="360" w:lineRule="auto"/>
        <w:jc w:val="both"/>
        <w:rPr>
          <w:rFonts w:ascii="Times New Roman" w:hAnsi="Times New Roman" w:cs="Times New Roman"/>
          <w:color w:val="2F5496" w:themeColor="accent1" w:themeShade="BF"/>
          <w:sz w:val="32"/>
          <w:szCs w:val="32"/>
          <w:lang w:val="el-GR"/>
        </w:rPr>
      </w:pPr>
      <w:r w:rsidRPr="00DD589D">
        <w:rPr>
          <w:rFonts w:ascii="Times New Roman" w:hAnsi="Times New Roman" w:cs="Times New Roman"/>
          <w:color w:val="2F5496" w:themeColor="accent1" w:themeShade="BF"/>
          <w:sz w:val="24"/>
          <w:szCs w:val="24"/>
          <w:lang w:val="el-GR"/>
        </w:rPr>
        <w:t xml:space="preserve">1.1α. </w:t>
      </w:r>
      <w:r w:rsidR="000B510A" w:rsidRPr="00DD589D">
        <w:rPr>
          <w:rFonts w:ascii="Times New Roman" w:hAnsi="Times New Roman" w:cs="Times New Roman"/>
          <w:color w:val="2F5496" w:themeColor="accent1" w:themeShade="BF"/>
          <w:sz w:val="24"/>
          <w:szCs w:val="24"/>
          <w:u w:val="single"/>
          <w:lang w:val="el-GR"/>
        </w:rPr>
        <w:t>Κοινά ανατομικά σημεία γνήσιων σπονδύλων</w:t>
      </w:r>
    </w:p>
    <w:p w:rsidR="00365BA5" w:rsidRDefault="000B510A" w:rsidP="00550F9E">
      <w:pPr>
        <w:spacing w:after="0" w:line="360" w:lineRule="auto"/>
        <w:jc w:val="both"/>
        <w:rPr>
          <w:rFonts w:ascii="Times New Roman" w:hAnsi="Times New Roman" w:cs="Times New Roman"/>
          <w:sz w:val="24"/>
          <w:szCs w:val="24"/>
          <w:lang w:val="el-GR"/>
        </w:rPr>
      </w:pPr>
      <w:r w:rsidRPr="00E36E6E">
        <w:rPr>
          <w:rFonts w:ascii="Times New Roman" w:hAnsi="Times New Roman" w:cs="Times New Roman"/>
          <w:sz w:val="24"/>
          <w:szCs w:val="24"/>
          <w:u w:val="single"/>
          <w:lang w:val="el-GR"/>
        </w:rPr>
        <w:t>Το σπονδυλικό σώμα.</w:t>
      </w:r>
      <w:r w:rsidRPr="00365BA5">
        <w:rPr>
          <w:rFonts w:ascii="Times New Roman" w:hAnsi="Times New Roman" w:cs="Times New Roman"/>
          <w:sz w:val="24"/>
          <w:szCs w:val="24"/>
          <w:lang w:val="el-GR"/>
        </w:rPr>
        <w:t xml:space="preserve"> Είναι το ογκοδέστερο τμήμα του σπονδύλου, έχει σχήμα κυλινδρικό και αποτελεί το πρόσθιο μέρος κάθε σπονδύλου. Έχει μια άνω και μια κάτω </w:t>
      </w:r>
      <w:r w:rsidR="000D02B3">
        <w:rPr>
          <w:rFonts w:ascii="Times New Roman" w:hAnsi="Times New Roman" w:cs="Times New Roman"/>
          <w:sz w:val="24"/>
          <w:szCs w:val="24"/>
          <w:lang w:val="el-GR"/>
        </w:rPr>
        <w:t xml:space="preserve">υποκοίλη </w:t>
      </w:r>
      <w:r w:rsidRPr="00365BA5">
        <w:rPr>
          <w:rFonts w:ascii="Times New Roman" w:hAnsi="Times New Roman" w:cs="Times New Roman"/>
          <w:sz w:val="24"/>
          <w:szCs w:val="24"/>
          <w:lang w:val="el-GR"/>
        </w:rPr>
        <w:t>επιφάνεια, που χρησιμεύουν για την πρόσφυση και σταθεροποίηση των μεσοσπονδύλιων δίσκων και μια περιφέρ</w:t>
      </w:r>
      <w:r w:rsidR="000C3B03">
        <w:rPr>
          <w:rFonts w:ascii="Times New Roman" w:hAnsi="Times New Roman" w:cs="Times New Roman"/>
          <w:sz w:val="24"/>
          <w:szCs w:val="24"/>
          <w:lang w:val="el-GR"/>
        </w:rPr>
        <w:t>ε</w:t>
      </w:r>
      <w:r w:rsidRPr="00365BA5">
        <w:rPr>
          <w:rFonts w:ascii="Times New Roman" w:hAnsi="Times New Roman" w:cs="Times New Roman"/>
          <w:sz w:val="24"/>
          <w:szCs w:val="24"/>
          <w:lang w:val="el-GR"/>
        </w:rPr>
        <w:t>ια που μοιάζει με αύλακα</w:t>
      </w:r>
      <w:r w:rsidRPr="000D02B3">
        <w:rPr>
          <w:rFonts w:ascii="Times New Roman" w:hAnsi="Times New Roman" w:cs="Times New Roman"/>
          <w:color w:val="1F3864" w:themeColor="accent1" w:themeShade="80"/>
          <w:sz w:val="24"/>
          <w:szCs w:val="24"/>
          <w:lang w:val="el-GR"/>
        </w:rPr>
        <w:t xml:space="preserve">. </w:t>
      </w:r>
      <w:r w:rsidR="000D02B3" w:rsidRPr="007401EB">
        <w:rPr>
          <w:rFonts w:ascii="Times New Roman" w:hAnsi="Times New Roman" w:cs="Times New Roman"/>
          <w:color w:val="1F3864" w:themeColor="accent1" w:themeShade="80"/>
          <w:sz w:val="20"/>
          <w:szCs w:val="20"/>
          <w:lang w:val="el-GR"/>
        </w:rPr>
        <w:t>(Καραπάντζος 2015)</w:t>
      </w:r>
    </w:p>
    <w:p w:rsidR="00E36E6E" w:rsidRDefault="00E36E6E" w:rsidP="00365BA5">
      <w:pPr>
        <w:rPr>
          <w:rFonts w:ascii="Times New Roman" w:hAnsi="Times New Roman" w:cs="Times New Roman"/>
          <w:sz w:val="24"/>
          <w:szCs w:val="24"/>
          <w:lang w:val="el-GR"/>
        </w:rPr>
      </w:pPr>
    </w:p>
    <w:tbl>
      <w:tblPr>
        <w:tblStyle w:val="TableGrid"/>
        <w:tblpPr w:leftFromText="180" w:rightFromText="180" w:vertAnchor="text" w:horzAnchor="page" w:tblpX="3676" w:tblpY="3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1"/>
      </w:tblGrid>
      <w:tr w:rsidR="00EA721F" w:rsidRPr="007111C2" w:rsidTr="001F186F">
        <w:tc>
          <w:tcPr>
            <w:tcW w:w="3964" w:type="dxa"/>
          </w:tcPr>
          <w:p w:rsidR="00CB5B4E" w:rsidRDefault="00365BA5" w:rsidP="00CB5B4E">
            <w:pPr>
              <w:keepNext/>
            </w:pPr>
            <w:r>
              <w:rPr>
                <w:rFonts w:ascii="Times New Roman" w:hAnsi="Times New Roman" w:cs="Times New Roman"/>
                <w:noProof/>
                <w:sz w:val="24"/>
                <w:szCs w:val="24"/>
                <w:lang w:val="el-GR" w:eastAsia="el-GR"/>
              </w:rPr>
              <w:drawing>
                <wp:inline distT="0" distB="0" distL="0" distR="0">
                  <wp:extent cx="2562225" cy="21161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σωμα.jpg"/>
                          <pic:cNvPicPr/>
                        </pic:nvPicPr>
                        <pic:blipFill>
                          <a:blip r:embed="rId13">
                            <a:extLst>
                              <a:ext uri="{28A0092B-C50C-407E-A947-70E740481C1C}">
                                <a14:useLocalDpi xmlns:a14="http://schemas.microsoft.com/office/drawing/2010/main" val="0"/>
                              </a:ext>
                            </a:extLst>
                          </a:blip>
                          <a:stretch>
                            <a:fillRect/>
                          </a:stretch>
                        </pic:blipFill>
                        <pic:spPr>
                          <a:xfrm>
                            <a:off x="0" y="0"/>
                            <a:ext cx="2588614" cy="2137964"/>
                          </a:xfrm>
                          <a:prstGeom prst="rect">
                            <a:avLst/>
                          </a:prstGeom>
                        </pic:spPr>
                      </pic:pic>
                    </a:graphicData>
                  </a:graphic>
                </wp:inline>
              </w:drawing>
            </w:r>
          </w:p>
          <w:p w:rsidR="00365BA5" w:rsidRPr="00CB5B4E" w:rsidRDefault="00CB5B4E" w:rsidP="00CB5B4E">
            <w:pPr>
              <w:pStyle w:val="Caption"/>
              <w:rPr>
                <w:rFonts w:ascii="Times New Roman" w:hAnsi="Times New Roman" w:cs="Times New Roman"/>
                <w:sz w:val="24"/>
                <w:szCs w:val="24"/>
                <w:lang w:val="el-GR"/>
              </w:rPr>
            </w:pPr>
            <w:r w:rsidRPr="00CB5B4E">
              <w:rPr>
                <w:lang w:val="el-GR"/>
              </w:rPr>
              <w:t xml:space="preserve">Εικόνα </w:t>
            </w:r>
            <w:r w:rsidR="003C31AF">
              <w:fldChar w:fldCharType="begin"/>
            </w:r>
            <w:r>
              <w:instrText>SEQ</w:instrText>
            </w:r>
            <w:r w:rsidRPr="00CB5B4E">
              <w:rPr>
                <w:lang w:val="el-GR"/>
              </w:rPr>
              <w:instrText xml:space="preserve"> Εικόνα \* </w:instrText>
            </w:r>
            <w:r>
              <w:instrText>ARABIC</w:instrText>
            </w:r>
            <w:r w:rsidR="003C31AF">
              <w:fldChar w:fldCharType="separate"/>
            </w:r>
            <w:r w:rsidR="0047569A" w:rsidRPr="000054D2">
              <w:rPr>
                <w:noProof/>
                <w:lang w:val="el-GR"/>
              </w:rPr>
              <w:t>2</w:t>
            </w:r>
            <w:r w:rsidR="003C31AF">
              <w:fldChar w:fldCharType="end"/>
            </w:r>
            <w:r w:rsidR="00BF1ADC">
              <w:rPr>
                <w:lang w:val="sq-AL"/>
              </w:rPr>
              <w:t xml:space="preserve">. </w:t>
            </w:r>
            <w:r>
              <w:rPr>
                <w:lang w:val="el-GR"/>
              </w:rPr>
              <w:t>Περιγραφη σπονδύλου</w:t>
            </w:r>
            <w:r w:rsidR="00BF1ADC">
              <w:rPr>
                <w:lang w:val="sq-AL"/>
              </w:rPr>
              <w:t>,</w:t>
            </w:r>
            <w:r>
              <w:rPr>
                <w:lang w:val="el-GR"/>
              </w:rPr>
              <w:t xml:space="preserve"> όπου φαίνονται τα επιμέρους στοιχεία.(</w:t>
            </w:r>
            <w:r>
              <w:rPr>
                <w:lang w:val="sq-AL"/>
              </w:rPr>
              <w:t>respirator</w:t>
            </w:r>
            <w:r>
              <w:t>y</w:t>
            </w:r>
            <w:r w:rsidRPr="00CB5B4E">
              <w:rPr>
                <w:lang w:val="el-GR"/>
              </w:rPr>
              <w:t>.</w:t>
            </w:r>
            <w:r>
              <w:t>library</w:t>
            </w:r>
            <w:r w:rsidRPr="00CB5B4E">
              <w:rPr>
                <w:lang w:val="el-GR"/>
              </w:rPr>
              <w:t>.</w:t>
            </w:r>
            <w:r>
              <w:t>teimes</w:t>
            </w:r>
            <w:r w:rsidRPr="00CB5B4E">
              <w:rPr>
                <w:lang w:val="el-GR"/>
              </w:rPr>
              <w:t>.</w:t>
            </w:r>
            <w:r>
              <w:t>gr</w:t>
            </w:r>
            <w:r w:rsidRPr="00CB5B4E">
              <w:rPr>
                <w:lang w:val="el-GR"/>
              </w:rPr>
              <w:t>)</w:t>
            </w:r>
          </w:p>
        </w:tc>
      </w:tr>
    </w:tbl>
    <w:p w:rsidR="00737B00" w:rsidRDefault="00365BA5" w:rsidP="00365BA5">
      <w:pPr>
        <w:rPr>
          <w:rFonts w:ascii="Times New Roman" w:hAnsi="Times New Roman" w:cs="Times New Roman"/>
          <w:sz w:val="24"/>
          <w:szCs w:val="24"/>
          <w:lang w:val="el-GR"/>
        </w:rPr>
      </w:pPr>
      <w:r>
        <w:rPr>
          <w:rFonts w:ascii="Times New Roman" w:hAnsi="Times New Roman" w:cs="Times New Roman"/>
          <w:sz w:val="24"/>
          <w:szCs w:val="24"/>
          <w:lang w:val="el-GR"/>
        </w:rPr>
        <w:br w:type="textWrapping" w:clear="all"/>
      </w:r>
    </w:p>
    <w:p w:rsidR="00737B00" w:rsidRDefault="00737B00">
      <w:pPr>
        <w:spacing w:after="160" w:line="259" w:lineRule="auto"/>
        <w:rPr>
          <w:rFonts w:ascii="Times New Roman" w:hAnsi="Times New Roman" w:cs="Times New Roman"/>
          <w:sz w:val="24"/>
          <w:szCs w:val="24"/>
          <w:lang w:val="el-GR"/>
        </w:rPr>
      </w:pPr>
      <w:r>
        <w:rPr>
          <w:rFonts w:ascii="Times New Roman" w:hAnsi="Times New Roman" w:cs="Times New Roman"/>
          <w:sz w:val="24"/>
          <w:szCs w:val="24"/>
          <w:lang w:val="el-GR"/>
        </w:rPr>
        <w:br w:type="page"/>
      </w:r>
    </w:p>
    <w:p w:rsidR="00EA721F" w:rsidRDefault="000B510A" w:rsidP="00550F9E">
      <w:pPr>
        <w:spacing w:after="0" w:line="360" w:lineRule="auto"/>
        <w:jc w:val="both"/>
        <w:rPr>
          <w:rFonts w:ascii="Times New Roman" w:hAnsi="Times New Roman" w:cs="Times New Roman"/>
          <w:sz w:val="24"/>
          <w:szCs w:val="24"/>
          <w:lang w:val="el-GR"/>
        </w:rPr>
      </w:pPr>
      <w:r w:rsidRPr="001F186F">
        <w:rPr>
          <w:rFonts w:ascii="Times New Roman" w:hAnsi="Times New Roman" w:cs="Times New Roman"/>
          <w:sz w:val="24"/>
          <w:szCs w:val="24"/>
          <w:u w:val="single"/>
          <w:lang w:val="el-GR"/>
        </w:rPr>
        <w:lastRenderedPageBreak/>
        <w:t>Το σπονδυλικό τόξο</w:t>
      </w:r>
      <w:r w:rsidRPr="00DD589D">
        <w:rPr>
          <w:rFonts w:ascii="Times New Roman" w:hAnsi="Times New Roman" w:cs="Times New Roman"/>
          <w:sz w:val="24"/>
          <w:szCs w:val="24"/>
          <w:lang w:val="el-GR"/>
        </w:rPr>
        <w:t>. Αποτελείται από δύο αυχένες και δύο πέταλα. Οι αυχένες είναι δύο στενότερα, οστέινα τμήματα, που συνδέουν το σπονδυλικό τόξο με το σπονδυλικό σώμα.</w:t>
      </w:r>
    </w:p>
    <w:p w:rsidR="000D02B3" w:rsidRDefault="000B510A" w:rsidP="00550F9E">
      <w:pPr>
        <w:spacing w:after="0" w:line="360" w:lineRule="auto"/>
        <w:jc w:val="both"/>
        <w:rPr>
          <w:rFonts w:ascii="Times New Roman" w:hAnsi="Times New Roman" w:cs="Times New Roman"/>
          <w:sz w:val="24"/>
          <w:szCs w:val="24"/>
          <w:lang w:val="el-GR"/>
        </w:rPr>
      </w:pPr>
      <w:r w:rsidRPr="00DD589D">
        <w:rPr>
          <w:rFonts w:ascii="Times New Roman" w:hAnsi="Times New Roman" w:cs="Times New Roman"/>
          <w:sz w:val="24"/>
          <w:szCs w:val="24"/>
          <w:lang w:val="el-GR"/>
        </w:rPr>
        <w:t>Τα πέταλα είναι δύο πλατιά, οστέινα τμήματα, που ξεκινούν από κάθε αυχένα και ενώνονται προς τα πίσω, σχηματίζοντας την κορυφή του σπονδυλικού τόξου.Το άνω και το κάτω χείλος του αυχένα ονομάζεται αντίστοιχα άνω και κάτω σπονδυλική εντομή.</w:t>
      </w:r>
    </w:p>
    <w:p w:rsidR="000B510A" w:rsidRPr="00DD589D" w:rsidRDefault="000D02B3" w:rsidP="00550F9E">
      <w:pPr>
        <w:spacing w:after="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Η άνω σπονδυλική εντομή με </w:t>
      </w:r>
      <w:r w:rsidR="00737B00">
        <w:rPr>
          <w:rFonts w:ascii="Times New Roman" w:hAnsi="Times New Roman" w:cs="Times New Roman"/>
          <w:sz w:val="24"/>
          <w:szCs w:val="24"/>
          <w:lang w:val="el-GR"/>
        </w:rPr>
        <w:t>τ</w:t>
      </w:r>
      <w:r>
        <w:rPr>
          <w:rFonts w:ascii="Times New Roman" w:hAnsi="Times New Roman" w:cs="Times New Roman"/>
          <w:sz w:val="24"/>
          <w:szCs w:val="24"/>
          <w:lang w:val="el-GR"/>
        </w:rPr>
        <w:t>η</w:t>
      </w:r>
      <w:r w:rsidR="00737B00">
        <w:rPr>
          <w:rFonts w:ascii="Times New Roman" w:hAnsi="Times New Roman" w:cs="Times New Roman"/>
          <w:sz w:val="24"/>
          <w:szCs w:val="24"/>
          <w:lang w:val="el-GR"/>
        </w:rPr>
        <w:t xml:space="preserve">ν </w:t>
      </w:r>
      <w:r>
        <w:rPr>
          <w:rFonts w:ascii="Times New Roman" w:hAnsi="Times New Roman" w:cs="Times New Roman"/>
          <w:sz w:val="24"/>
          <w:szCs w:val="24"/>
          <w:lang w:val="el-GR"/>
        </w:rPr>
        <w:t>κάτω σπονδυλική εντομή του υπερκείμενου σπ</w:t>
      </w:r>
      <w:r w:rsidR="000C3B03">
        <w:rPr>
          <w:rFonts w:ascii="Times New Roman" w:hAnsi="Times New Roman" w:cs="Times New Roman"/>
          <w:sz w:val="24"/>
          <w:szCs w:val="24"/>
          <w:lang w:val="el-GR"/>
        </w:rPr>
        <w:t>ο</w:t>
      </w:r>
      <w:r>
        <w:rPr>
          <w:rFonts w:ascii="Times New Roman" w:hAnsi="Times New Roman" w:cs="Times New Roman"/>
          <w:sz w:val="24"/>
          <w:szCs w:val="24"/>
          <w:lang w:val="el-GR"/>
        </w:rPr>
        <w:t>νδύλου σχηματίζει το μεσοσπονδύλιο τρήμα,</w:t>
      </w:r>
      <w:r w:rsidR="000C3B03">
        <w:rPr>
          <w:rFonts w:ascii="Times New Roman" w:hAnsi="Times New Roman" w:cs="Times New Roman"/>
          <w:sz w:val="24"/>
          <w:szCs w:val="24"/>
          <w:lang w:val="el-GR"/>
        </w:rPr>
        <w:t>από</w:t>
      </w:r>
      <w:r>
        <w:rPr>
          <w:rFonts w:ascii="Times New Roman" w:hAnsi="Times New Roman" w:cs="Times New Roman"/>
          <w:sz w:val="24"/>
          <w:szCs w:val="24"/>
          <w:lang w:val="el-GR"/>
        </w:rPr>
        <w:t xml:space="preserve"> όπου περνάει το σύστοιχο νωτιαίο νεύρο και τα αντίστοιχα αγγεία. </w:t>
      </w:r>
      <w:r w:rsidRPr="007401EB">
        <w:rPr>
          <w:rFonts w:ascii="Times New Roman" w:hAnsi="Times New Roman" w:cs="Times New Roman"/>
          <w:color w:val="1F3864" w:themeColor="accent1" w:themeShade="80"/>
          <w:sz w:val="20"/>
          <w:szCs w:val="20"/>
          <w:lang w:val="el-GR"/>
        </w:rPr>
        <w:t>(Χατζημπουγιας 2000)</w:t>
      </w:r>
    </w:p>
    <w:p w:rsidR="000B510A" w:rsidRDefault="000B510A" w:rsidP="00550F9E">
      <w:pPr>
        <w:spacing w:after="0" w:line="360" w:lineRule="auto"/>
        <w:jc w:val="both"/>
        <w:rPr>
          <w:rFonts w:ascii="Times New Roman" w:hAnsi="Times New Roman" w:cs="Times New Roman"/>
          <w:sz w:val="24"/>
          <w:szCs w:val="24"/>
          <w:lang w:val="el-GR"/>
        </w:rPr>
      </w:pPr>
      <w:r w:rsidRPr="001F186F">
        <w:rPr>
          <w:rFonts w:ascii="Times New Roman" w:hAnsi="Times New Roman" w:cs="Times New Roman"/>
          <w:sz w:val="24"/>
          <w:szCs w:val="24"/>
          <w:u w:val="single"/>
          <w:lang w:val="el-GR"/>
        </w:rPr>
        <w:t>Τα σπονδυλικά τρήματα.</w:t>
      </w:r>
      <w:r w:rsidR="000C3B03">
        <w:rPr>
          <w:rFonts w:ascii="Times New Roman" w:hAnsi="Times New Roman" w:cs="Times New Roman"/>
          <w:sz w:val="24"/>
          <w:szCs w:val="24"/>
          <w:lang w:val="el-GR"/>
        </w:rPr>
        <w:t xml:space="preserve"> Ό</w:t>
      </w:r>
      <w:r w:rsidRPr="00DD589D">
        <w:rPr>
          <w:rFonts w:ascii="Times New Roman" w:hAnsi="Times New Roman" w:cs="Times New Roman"/>
          <w:sz w:val="24"/>
          <w:szCs w:val="24"/>
          <w:lang w:val="el-GR"/>
        </w:rPr>
        <w:t>λα τα σπονδυλικά τρήματα στην σειρά σχηματίζουν τον σπονδυλικό σωλήνα</w:t>
      </w:r>
      <w:r w:rsidR="005E0BCB">
        <w:rPr>
          <w:rFonts w:ascii="Times New Roman" w:hAnsi="Times New Roman" w:cs="Times New Roman"/>
          <w:sz w:val="24"/>
          <w:szCs w:val="24"/>
          <w:lang w:val="el-GR"/>
        </w:rPr>
        <w:t>.Μ</w:t>
      </w:r>
      <w:r w:rsidRPr="00DD589D">
        <w:rPr>
          <w:rFonts w:ascii="Times New Roman" w:hAnsi="Times New Roman" w:cs="Times New Roman"/>
          <w:sz w:val="24"/>
          <w:szCs w:val="24"/>
          <w:lang w:val="el-GR"/>
        </w:rPr>
        <w:t>έσα στον σπονδυλικό σωλήνα</w:t>
      </w:r>
      <w:r w:rsidR="005E0BCB">
        <w:rPr>
          <w:rFonts w:ascii="Times New Roman" w:hAnsi="Times New Roman" w:cs="Times New Roman"/>
          <w:sz w:val="24"/>
          <w:szCs w:val="24"/>
          <w:lang w:val="el-GR"/>
        </w:rPr>
        <w:t xml:space="preserve"> που περιέχει</w:t>
      </w:r>
      <w:r w:rsidR="005E0BCB" w:rsidRPr="00DD589D">
        <w:rPr>
          <w:rFonts w:ascii="Times New Roman" w:hAnsi="Times New Roman" w:cs="Times New Roman"/>
          <w:sz w:val="24"/>
          <w:szCs w:val="24"/>
          <w:lang w:val="el-GR"/>
        </w:rPr>
        <w:t>εγκεφαλονωτιαίο υγρ</w:t>
      </w:r>
      <w:r w:rsidR="005E0BCB">
        <w:rPr>
          <w:rFonts w:ascii="Times New Roman" w:hAnsi="Times New Roman" w:cs="Times New Roman"/>
          <w:sz w:val="24"/>
          <w:szCs w:val="24"/>
          <w:lang w:val="el-GR"/>
        </w:rPr>
        <w:t xml:space="preserve">ό, </w:t>
      </w:r>
      <w:r w:rsidRPr="00DD589D">
        <w:rPr>
          <w:rFonts w:ascii="Times New Roman" w:hAnsi="Times New Roman" w:cs="Times New Roman"/>
          <w:sz w:val="24"/>
          <w:szCs w:val="24"/>
          <w:lang w:val="el-GR"/>
        </w:rPr>
        <w:t>πλέει ο νωτιαίος μυελός</w:t>
      </w:r>
      <w:r w:rsidR="005E0BCB">
        <w:rPr>
          <w:rFonts w:ascii="Times New Roman" w:hAnsi="Times New Roman" w:cs="Times New Roman"/>
          <w:sz w:val="24"/>
          <w:szCs w:val="24"/>
          <w:lang w:val="el-GR"/>
        </w:rPr>
        <w:t xml:space="preserve">. </w:t>
      </w:r>
      <w:r w:rsidRPr="00DD589D">
        <w:rPr>
          <w:rFonts w:ascii="Times New Roman" w:hAnsi="Times New Roman" w:cs="Times New Roman"/>
          <w:sz w:val="24"/>
          <w:szCs w:val="24"/>
          <w:lang w:val="el-GR"/>
        </w:rPr>
        <w:t>Τα σπονδυλικά τρήματα βρίσκονται μεταξύ του σπονδυλικού σώματος και του σπονδυλικού τόξου</w:t>
      </w:r>
      <w:r w:rsidRPr="00502125">
        <w:rPr>
          <w:rFonts w:ascii="Times New Roman" w:hAnsi="Times New Roman" w:cs="Times New Roman"/>
          <w:color w:val="1F3864" w:themeColor="accent1" w:themeShade="80"/>
          <w:sz w:val="24"/>
          <w:szCs w:val="24"/>
          <w:lang w:val="el-GR"/>
        </w:rPr>
        <w:t>.</w:t>
      </w:r>
      <w:r w:rsidR="00502125" w:rsidRPr="007401EB">
        <w:rPr>
          <w:rFonts w:ascii="Times New Roman" w:hAnsi="Times New Roman" w:cs="Times New Roman"/>
          <w:color w:val="1F3864" w:themeColor="accent1" w:themeShade="80"/>
          <w:sz w:val="20"/>
          <w:szCs w:val="20"/>
          <w:lang w:val="el-GR"/>
        </w:rPr>
        <w:t>(Καραπάντζος 2015)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5"/>
        <w:gridCol w:w="4595"/>
      </w:tblGrid>
      <w:tr w:rsidR="00EA721F" w:rsidTr="003C53EA">
        <w:trPr>
          <w:trHeight w:val="2684"/>
          <w:jc w:val="center"/>
        </w:trPr>
        <w:tc>
          <w:tcPr>
            <w:tcW w:w="4595" w:type="dxa"/>
          </w:tcPr>
          <w:p w:rsidR="00EA721F" w:rsidRDefault="00EA721F" w:rsidP="000B510A">
            <w:pPr>
              <w:rPr>
                <w:rFonts w:ascii="Times New Roman" w:hAnsi="Times New Roman" w:cs="Times New Roman"/>
                <w:sz w:val="24"/>
                <w:szCs w:val="24"/>
                <w:lang w:val="el-GR"/>
              </w:rPr>
            </w:pPr>
            <w:r>
              <w:rPr>
                <w:rFonts w:ascii="Times New Roman" w:hAnsi="Times New Roman" w:cs="Times New Roman"/>
                <w:noProof/>
                <w:sz w:val="24"/>
                <w:szCs w:val="24"/>
                <w:lang w:val="el-GR" w:eastAsia="el-GR"/>
              </w:rPr>
              <w:drawing>
                <wp:inline distT="0" distB="0" distL="0" distR="0">
                  <wp:extent cx="2333625" cy="212811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τοξο.jpg"/>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2335714" cy="2130020"/>
                          </a:xfrm>
                          <a:prstGeom prst="rect">
                            <a:avLst/>
                          </a:prstGeom>
                          <a:ln>
                            <a:noFill/>
                          </a:ln>
                          <a:extLst>
                            <a:ext uri="{53640926-AAD7-44D8-BBD7-CCE9431645EC}">
                              <a14:shadowObscured xmlns:a14="http://schemas.microsoft.com/office/drawing/2010/main"/>
                            </a:ext>
                          </a:extLst>
                        </pic:spPr>
                      </pic:pic>
                    </a:graphicData>
                  </a:graphic>
                </wp:inline>
              </w:drawing>
            </w:r>
          </w:p>
        </w:tc>
        <w:tc>
          <w:tcPr>
            <w:tcW w:w="4595" w:type="dxa"/>
          </w:tcPr>
          <w:p w:rsidR="00EA721F" w:rsidRDefault="00EA721F" w:rsidP="000B510A">
            <w:pPr>
              <w:rPr>
                <w:rFonts w:ascii="Times New Roman" w:hAnsi="Times New Roman" w:cs="Times New Roman"/>
                <w:noProof/>
                <w:sz w:val="24"/>
                <w:szCs w:val="24"/>
                <w:lang w:val="el-GR"/>
              </w:rPr>
            </w:pPr>
            <w:r>
              <w:rPr>
                <w:rFonts w:ascii="Times New Roman" w:hAnsi="Times New Roman" w:cs="Times New Roman"/>
                <w:noProof/>
                <w:sz w:val="24"/>
                <w:szCs w:val="24"/>
                <w:lang w:val="el-GR" w:eastAsia="el-GR"/>
              </w:rPr>
              <w:drawing>
                <wp:inline distT="0" distB="0" distL="0" distR="0">
                  <wp:extent cx="2261605" cy="212407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11.jpg"/>
                          <pic:cNvPicPr/>
                        </pic:nvPicPr>
                        <pic:blipFill>
                          <a:blip r:embed="rId15">
                            <a:extLst>
                              <a:ext uri="{28A0092B-C50C-407E-A947-70E740481C1C}">
                                <a14:useLocalDpi xmlns:a14="http://schemas.microsoft.com/office/drawing/2010/main" val="0"/>
                              </a:ext>
                            </a:extLst>
                          </a:blip>
                          <a:stretch>
                            <a:fillRect/>
                          </a:stretch>
                        </pic:blipFill>
                        <pic:spPr>
                          <a:xfrm>
                            <a:off x="0" y="0"/>
                            <a:ext cx="2285934" cy="2146924"/>
                          </a:xfrm>
                          <a:prstGeom prst="rect">
                            <a:avLst/>
                          </a:prstGeom>
                        </pic:spPr>
                      </pic:pic>
                    </a:graphicData>
                  </a:graphic>
                </wp:inline>
              </w:drawing>
            </w:r>
          </w:p>
        </w:tc>
      </w:tr>
    </w:tbl>
    <w:p w:rsidR="001F186F" w:rsidRPr="00BF1ADC" w:rsidRDefault="00BF1ADC" w:rsidP="003C53EA">
      <w:pPr>
        <w:jc w:val="center"/>
        <w:rPr>
          <w:rFonts w:ascii="Times New Roman" w:hAnsi="Times New Roman" w:cs="Times New Roman"/>
          <w:color w:val="44546A" w:themeColor="text2"/>
          <w:sz w:val="20"/>
          <w:szCs w:val="20"/>
          <w:lang w:val="sq-AL"/>
        </w:rPr>
      </w:pPr>
      <w:r w:rsidRPr="00BF1ADC">
        <w:rPr>
          <w:rFonts w:ascii="Times New Roman" w:hAnsi="Times New Roman" w:cs="Times New Roman"/>
          <w:color w:val="44546A" w:themeColor="text2"/>
          <w:sz w:val="20"/>
          <w:szCs w:val="20"/>
          <w:lang w:val="el-GR"/>
        </w:rPr>
        <w:t>Εικόνα 3. Λεπτομερής περιγραφή των επιμέρους στοιχείων των σπονδύλων (</w:t>
      </w:r>
      <w:r w:rsidRPr="00BF1ADC">
        <w:rPr>
          <w:rFonts w:ascii="Times New Roman" w:hAnsi="Times New Roman" w:cs="Times New Roman"/>
          <w:color w:val="44546A" w:themeColor="text2"/>
          <w:sz w:val="20"/>
          <w:szCs w:val="20"/>
          <w:lang w:val="sq-AL"/>
        </w:rPr>
        <w:t>eclass.uoa.gr)</w:t>
      </w:r>
    </w:p>
    <w:p w:rsidR="00502125" w:rsidRDefault="000B510A" w:rsidP="00550F9E">
      <w:pPr>
        <w:spacing w:after="0" w:line="360" w:lineRule="auto"/>
        <w:jc w:val="both"/>
        <w:rPr>
          <w:rFonts w:ascii="Times New Roman" w:hAnsi="Times New Roman" w:cs="Times New Roman"/>
          <w:color w:val="1F3864" w:themeColor="accent1" w:themeShade="80"/>
          <w:sz w:val="24"/>
          <w:szCs w:val="24"/>
          <w:lang w:val="el-GR"/>
        </w:rPr>
      </w:pPr>
      <w:r w:rsidRPr="001F186F">
        <w:rPr>
          <w:rFonts w:ascii="Times New Roman" w:hAnsi="Times New Roman" w:cs="Times New Roman"/>
          <w:sz w:val="24"/>
          <w:szCs w:val="24"/>
          <w:u w:val="single"/>
          <w:lang w:val="el-GR"/>
        </w:rPr>
        <w:t>Τις σπονδυλικές αποφύσεις.</w:t>
      </w:r>
      <w:r w:rsidRPr="00DD589D">
        <w:rPr>
          <w:rFonts w:ascii="Times New Roman" w:hAnsi="Times New Roman" w:cs="Times New Roman"/>
          <w:sz w:val="24"/>
          <w:szCs w:val="24"/>
          <w:lang w:val="el-GR"/>
        </w:rPr>
        <w:t xml:space="preserve"> Διακρίνονται σε 3 μυϊκές και </w:t>
      </w:r>
      <w:r w:rsidR="00465691">
        <w:rPr>
          <w:rFonts w:ascii="Times New Roman" w:hAnsi="Times New Roman" w:cs="Times New Roman"/>
          <w:sz w:val="24"/>
          <w:szCs w:val="24"/>
          <w:lang w:val="el-GR"/>
        </w:rPr>
        <w:t>4</w:t>
      </w:r>
      <w:r w:rsidRPr="00DD589D">
        <w:rPr>
          <w:rFonts w:ascii="Times New Roman" w:hAnsi="Times New Roman" w:cs="Times New Roman"/>
          <w:sz w:val="24"/>
          <w:szCs w:val="24"/>
          <w:lang w:val="el-GR"/>
        </w:rPr>
        <w:t xml:space="preserve"> αρθρικές για κ</w:t>
      </w:r>
      <w:r w:rsidR="007E0FF8">
        <w:rPr>
          <w:rFonts w:ascii="Times New Roman" w:hAnsi="Times New Roman" w:cs="Times New Roman"/>
          <w:sz w:val="24"/>
          <w:szCs w:val="24"/>
          <w:lang w:val="el-GR"/>
        </w:rPr>
        <w:t>ά</w:t>
      </w:r>
      <w:r w:rsidRPr="00DD589D">
        <w:rPr>
          <w:rFonts w:ascii="Times New Roman" w:hAnsi="Times New Roman" w:cs="Times New Roman"/>
          <w:sz w:val="24"/>
          <w:szCs w:val="24"/>
          <w:lang w:val="el-GR"/>
        </w:rPr>
        <w:t xml:space="preserve">θε σπόνδυλο. Οι </w:t>
      </w:r>
      <w:r w:rsidRPr="00502125">
        <w:rPr>
          <w:rFonts w:ascii="Times New Roman" w:hAnsi="Times New Roman" w:cs="Times New Roman"/>
          <w:b/>
          <w:sz w:val="24"/>
          <w:szCs w:val="24"/>
          <w:lang w:val="el-GR"/>
        </w:rPr>
        <w:t>μυ</w:t>
      </w:r>
      <w:r w:rsidR="002A2AE6" w:rsidRPr="00502125">
        <w:rPr>
          <w:rFonts w:ascii="Times New Roman" w:hAnsi="Times New Roman" w:cs="Times New Roman"/>
          <w:b/>
          <w:sz w:val="24"/>
          <w:szCs w:val="24"/>
          <w:lang w:val="el-GR"/>
        </w:rPr>
        <w:t>ϊ</w:t>
      </w:r>
      <w:r w:rsidRPr="00502125">
        <w:rPr>
          <w:rFonts w:ascii="Times New Roman" w:hAnsi="Times New Roman" w:cs="Times New Roman"/>
          <w:b/>
          <w:sz w:val="24"/>
          <w:szCs w:val="24"/>
          <w:lang w:val="el-GR"/>
        </w:rPr>
        <w:t>κές αποφύσεις</w:t>
      </w:r>
      <w:r w:rsidRPr="00DD589D">
        <w:rPr>
          <w:rFonts w:ascii="Times New Roman" w:hAnsi="Times New Roman" w:cs="Times New Roman"/>
          <w:sz w:val="24"/>
          <w:szCs w:val="24"/>
          <w:lang w:val="el-GR"/>
        </w:rPr>
        <w:t xml:space="preserve"> ε</w:t>
      </w:r>
      <w:r w:rsidR="00250F27">
        <w:rPr>
          <w:rFonts w:ascii="Times New Roman" w:hAnsi="Times New Roman" w:cs="Times New Roman"/>
          <w:sz w:val="24"/>
          <w:szCs w:val="24"/>
          <w:lang w:val="el-GR"/>
        </w:rPr>
        <w:t>ί</w:t>
      </w:r>
      <w:r w:rsidR="00502125">
        <w:rPr>
          <w:rFonts w:ascii="Times New Roman" w:hAnsi="Times New Roman" w:cs="Times New Roman"/>
          <w:sz w:val="24"/>
          <w:szCs w:val="24"/>
          <w:lang w:val="el-GR"/>
        </w:rPr>
        <w:t>να</w:t>
      </w:r>
      <w:r w:rsidRPr="00DD589D">
        <w:rPr>
          <w:rFonts w:ascii="Times New Roman" w:hAnsi="Times New Roman" w:cs="Times New Roman"/>
          <w:sz w:val="24"/>
          <w:szCs w:val="24"/>
          <w:lang w:val="el-GR"/>
        </w:rPr>
        <w:t>ι</w:t>
      </w:r>
      <w:r w:rsidR="00250F27" w:rsidRPr="00502125">
        <w:rPr>
          <w:rFonts w:ascii="Times New Roman" w:hAnsi="Times New Roman" w:cs="Times New Roman"/>
          <w:sz w:val="24"/>
          <w:szCs w:val="24"/>
          <w:lang w:val="el-GR"/>
        </w:rPr>
        <w:t>η</w:t>
      </w:r>
      <w:r w:rsidRPr="00502125">
        <w:rPr>
          <w:rFonts w:ascii="Times New Roman" w:hAnsi="Times New Roman" w:cs="Times New Roman"/>
          <w:sz w:val="24"/>
          <w:szCs w:val="24"/>
          <w:lang w:val="el-GR"/>
        </w:rPr>
        <w:t xml:space="preserve"> ακανθώδης απόφυση</w:t>
      </w:r>
      <w:r w:rsidR="000C3B03">
        <w:rPr>
          <w:rFonts w:ascii="Times New Roman" w:hAnsi="Times New Roman" w:cs="Times New Roman"/>
          <w:sz w:val="24"/>
          <w:szCs w:val="24"/>
          <w:lang w:val="el-GR"/>
        </w:rPr>
        <w:t xml:space="preserve"> η οποία εκφύεται από την μεσ</w:t>
      </w:r>
      <w:r w:rsidRPr="00DD589D">
        <w:rPr>
          <w:rFonts w:ascii="Times New Roman" w:hAnsi="Times New Roman" w:cs="Times New Roman"/>
          <w:sz w:val="24"/>
          <w:szCs w:val="24"/>
          <w:lang w:val="el-GR"/>
        </w:rPr>
        <w:t>ότητα του σπονδυλικού τόξου και φέρεται προς τα πίσω και 2 εγκάρσιες αποφύσει</w:t>
      </w:r>
      <w:r w:rsidR="00250F27">
        <w:rPr>
          <w:rFonts w:ascii="Times New Roman" w:hAnsi="Times New Roman" w:cs="Times New Roman"/>
          <w:sz w:val="24"/>
          <w:szCs w:val="24"/>
          <w:lang w:val="el-GR"/>
        </w:rPr>
        <w:t>ς,</w:t>
      </w:r>
      <w:r w:rsidR="000C3B03">
        <w:rPr>
          <w:rFonts w:ascii="Times New Roman" w:hAnsi="Times New Roman" w:cs="Times New Roman"/>
          <w:sz w:val="24"/>
          <w:szCs w:val="24"/>
          <w:lang w:val="el-GR"/>
        </w:rPr>
        <w:t xml:space="preserve"> κάθε μια από τις οποίες έρχεται από</w:t>
      </w:r>
      <w:r w:rsidRPr="00DD589D">
        <w:rPr>
          <w:rFonts w:ascii="Times New Roman" w:hAnsi="Times New Roman" w:cs="Times New Roman"/>
          <w:sz w:val="24"/>
          <w:szCs w:val="24"/>
          <w:lang w:val="el-GR"/>
        </w:rPr>
        <w:t xml:space="preserve"> τα πλάγια  του τόξου κοντά στον αυχένα. Ενώ</w:t>
      </w:r>
      <w:r w:rsidR="00331BDA">
        <w:rPr>
          <w:rFonts w:ascii="Times New Roman" w:hAnsi="Times New Roman" w:cs="Times New Roman"/>
          <w:sz w:val="24"/>
          <w:szCs w:val="24"/>
          <w:lang w:val="el-GR"/>
        </w:rPr>
        <w:t>,</w:t>
      </w:r>
      <w:r w:rsidRPr="00DD589D">
        <w:rPr>
          <w:rFonts w:ascii="Times New Roman" w:hAnsi="Times New Roman" w:cs="Times New Roman"/>
          <w:sz w:val="24"/>
          <w:szCs w:val="24"/>
          <w:lang w:val="el-GR"/>
        </w:rPr>
        <w:t xml:space="preserve"> οι </w:t>
      </w:r>
      <w:r w:rsidRPr="00502125">
        <w:rPr>
          <w:rFonts w:ascii="Times New Roman" w:hAnsi="Times New Roman" w:cs="Times New Roman"/>
          <w:b/>
          <w:sz w:val="24"/>
          <w:szCs w:val="24"/>
          <w:lang w:val="el-GR"/>
        </w:rPr>
        <w:t>αρθρικές αποφύσεις</w:t>
      </w:r>
      <w:r w:rsidRPr="00DD589D">
        <w:rPr>
          <w:rFonts w:ascii="Times New Roman" w:hAnsi="Times New Roman" w:cs="Times New Roman"/>
          <w:sz w:val="24"/>
          <w:szCs w:val="24"/>
          <w:lang w:val="el-GR"/>
        </w:rPr>
        <w:t xml:space="preserve"> είναι  </w:t>
      </w:r>
      <w:r w:rsidR="00465691">
        <w:rPr>
          <w:rFonts w:ascii="Times New Roman" w:hAnsi="Times New Roman" w:cs="Times New Roman"/>
          <w:sz w:val="24"/>
          <w:szCs w:val="24"/>
          <w:lang w:val="el-GR"/>
        </w:rPr>
        <w:t>2</w:t>
      </w:r>
      <w:r w:rsidR="000C3B03">
        <w:rPr>
          <w:rFonts w:ascii="Times New Roman" w:hAnsi="Times New Roman" w:cs="Times New Roman"/>
          <w:sz w:val="24"/>
          <w:szCs w:val="24"/>
          <w:lang w:val="el-GR"/>
        </w:rPr>
        <w:t xml:space="preserve"> άνω (ανάντει</w:t>
      </w:r>
      <w:r w:rsidRPr="00DD589D">
        <w:rPr>
          <w:rFonts w:ascii="Times New Roman" w:hAnsi="Times New Roman" w:cs="Times New Roman"/>
          <w:sz w:val="24"/>
          <w:szCs w:val="24"/>
          <w:lang w:val="el-GR"/>
        </w:rPr>
        <w:t>ς) και 2 κάτω (κατάντεις) και εκφύονται στα όρια με</w:t>
      </w:r>
      <w:r w:rsidR="000C3B03">
        <w:rPr>
          <w:rFonts w:ascii="Times New Roman" w:hAnsi="Times New Roman" w:cs="Times New Roman"/>
          <w:sz w:val="24"/>
          <w:szCs w:val="24"/>
          <w:lang w:val="el-GR"/>
        </w:rPr>
        <w:t>ταξύ αυχένα και πετάλου πίσω από</w:t>
      </w:r>
      <w:r w:rsidRPr="00DD589D">
        <w:rPr>
          <w:rFonts w:ascii="Times New Roman" w:hAnsi="Times New Roman" w:cs="Times New Roman"/>
          <w:sz w:val="24"/>
          <w:szCs w:val="24"/>
          <w:lang w:val="el-GR"/>
        </w:rPr>
        <w:t xml:space="preserve"> τις σπονδυλικές εντομές. </w:t>
      </w:r>
      <w:r w:rsidR="00502125" w:rsidRPr="007401EB">
        <w:rPr>
          <w:rFonts w:ascii="Times New Roman" w:hAnsi="Times New Roman" w:cs="Times New Roman"/>
          <w:color w:val="1F3864" w:themeColor="accent1" w:themeShade="80"/>
          <w:sz w:val="20"/>
          <w:szCs w:val="20"/>
          <w:lang w:val="el-GR"/>
        </w:rPr>
        <w:t>(Χατζημούγιας 2000).</w:t>
      </w:r>
    </w:p>
    <w:p w:rsidR="00BF1ADC" w:rsidRPr="00C45577" w:rsidRDefault="000B510A" w:rsidP="00550F9E">
      <w:pPr>
        <w:spacing w:after="0" w:line="360" w:lineRule="auto"/>
        <w:jc w:val="both"/>
        <w:rPr>
          <w:rFonts w:ascii="Times New Roman" w:hAnsi="Times New Roman" w:cs="Times New Roman"/>
          <w:color w:val="1F3864" w:themeColor="accent1" w:themeShade="80"/>
          <w:sz w:val="20"/>
          <w:szCs w:val="20"/>
          <w:lang w:val="el-GR"/>
        </w:rPr>
      </w:pPr>
      <w:r w:rsidRPr="00DD589D">
        <w:rPr>
          <w:rFonts w:ascii="Times New Roman" w:hAnsi="Times New Roman" w:cs="Times New Roman"/>
          <w:sz w:val="24"/>
          <w:szCs w:val="24"/>
          <w:lang w:val="el-GR"/>
        </w:rPr>
        <w:t>Οι</w:t>
      </w:r>
      <w:r w:rsidR="000C3B03">
        <w:rPr>
          <w:rFonts w:ascii="Times New Roman" w:hAnsi="Times New Roman" w:cs="Times New Roman"/>
          <w:sz w:val="24"/>
          <w:szCs w:val="24"/>
          <w:lang w:val="el-GR"/>
        </w:rPr>
        <w:t xml:space="preserve"> ανάντεις αρθρικές αποφύσεις ενό</w:t>
      </w:r>
      <w:r w:rsidRPr="00DD589D">
        <w:rPr>
          <w:rFonts w:ascii="Times New Roman" w:hAnsi="Times New Roman" w:cs="Times New Roman"/>
          <w:sz w:val="24"/>
          <w:szCs w:val="24"/>
          <w:lang w:val="el-GR"/>
        </w:rPr>
        <w:t xml:space="preserve">ς σπονδύλου </w:t>
      </w:r>
      <w:r w:rsidR="00502125">
        <w:rPr>
          <w:rFonts w:ascii="Times New Roman" w:hAnsi="Times New Roman" w:cs="Times New Roman"/>
          <w:sz w:val="24"/>
          <w:szCs w:val="24"/>
          <w:lang w:val="el-GR"/>
        </w:rPr>
        <w:t xml:space="preserve">διαρθρώνονται με τις κατάντεις </w:t>
      </w:r>
      <w:r w:rsidRPr="00DD589D">
        <w:rPr>
          <w:rFonts w:ascii="Times New Roman" w:hAnsi="Times New Roman" w:cs="Times New Roman"/>
          <w:sz w:val="24"/>
          <w:szCs w:val="24"/>
          <w:lang w:val="el-GR"/>
        </w:rPr>
        <w:t>αρθρικές αποφύσεις του υποκείμενου σπονδύλου</w:t>
      </w:r>
      <w:r w:rsidRPr="00502125">
        <w:rPr>
          <w:rFonts w:ascii="Times New Roman" w:hAnsi="Times New Roman" w:cs="Times New Roman"/>
          <w:color w:val="1F3864" w:themeColor="accent1" w:themeShade="80"/>
          <w:sz w:val="24"/>
          <w:szCs w:val="24"/>
          <w:lang w:val="el-GR"/>
        </w:rPr>
        <w:t>.</w:t>
      </w:r>
      <w:r w:rsidR="00502125" w:rsidRPr="007401EB">
        <w:rPr>
          <w:rFonts w:ascii="Times New Roman" w:hAnsi="Times New Roman" w:cs="Times New Roman"/>
          <w:color w:val="1F3864" w:themeColor="accent1" w:themeShade="80"/>
          <w:sz w:val="20"/>
          <w:szCs w:val="20"/>
          <w:lang w:val="el-GR"/>
        </w:rPr>
        <w:t>(Καραπάντζος 2015)</w:t>
      </w:r>
      <w:r w:rsidR="00C45577">
        <w:rPr>
          <w:rFonts w:ascii="Times New Roman" w:hAnsi="Times New Roman" w:cs="Times New Roman"/>
          <w:color w:val="1F3864" w:themeColor="accent1" w:themeShade="80"/>
          <w:sz w:val="20"/>
          <w:szCs w:val="20"/>
          <w:lang w:val="el-GR"/>
        </w:rPr>
        <w:br w:type="page"/>
      </w:r>
    </w:p>
    <w:p w:rsidR="000B510A" w:rsidRPr="001F186F" w:rsidRDefault="001F186F" w:rsidP="00550F9E">
      <w:pPr>
        <w:spacing w:after="0" w:line="360" w:lineRule="auto"/>
        <w:jc w:val="both"/>
        <w:rPr>
          <w:rFonts w:ascii="Times New Roman" w:hAnsi="Times New Roman" w:cs="Times New Roman"/>
          <w:color w:val="2F5496" w:themeColor="accent1" w:themeShade="BF"/>
          <w:sz w:val="24"/>
          <w:szCs w:val="24"/>
          <w:u w:val="single"/>
          <w:lang w:val="el-GR"/>
        </w:rPr>
      </w:pPr>
      <w:r>
        <w:rPr>
          <w:rFonts w:ascii="Times New Roman" w:hAnsi="Times New Roman" w:cs="Times New Roman"/>
          <w:color w:val="2F5496" w:themeColor="accent1" w:themeShade="BF"/>
          <w:sz w:val="24"/>
          <w:szCs w:val="24"/>
          <w:u w:val="single"/>
          <w:lang w:val="el-GR"/>
        </w:rPr>
        <w:lastRenderedPageBreak/>
        <w:t xml:space="preserve">1.1 </w:t>
      </w:r>
      <w:r w:rsidR="000B510A" w:rsidRPr="001F186F">
        <w:rPr>
          <w:rFonts w:ascii="Times New Roman" w:hAnsi="Times New Roman" w:cs="Times New Roman"/>
          <w:color w:val="2F5496" w:themeColor="accent1" w:themeShade="BF"/>
          <w:sz w:val="24"/>
          <w:szCs w:val="24"/>
          <w:u w:val="single"/>
          <w:lang w:val="el-GR"/>
        </w:rPr>
        <w:t>β</w:t>
      </w:r>
      <w:r>
        <w:rPr>
          <w:rFonts w:ascii="Times New Roman" w:hAnsi="Times New Roman" w:cs="Times New Roman"/>
          <w:color w:val="2F5496" w:themeColor="accent1" w:themeShade="BF"/>
          <w:sz w:val="24"/>
          <w:szCs w:val="24"/>
          <w:u w:val="single"/>
          <w:lang w:val="el-GR"/>
        </w:rPr>
        <w:t>.</w:t>
      </w:r>
      <w:r w:rsidR="000B510A" w:rsidRPr="001F186F">
        <w:rPr>
          <w:rFonts w:ascii="Times New Roman" w:hAnsi="Times New Roman" w:cs="Times New Roman"/>
          <w:color w:val="2F5496" w:themeColor="accent1" w:themeShade="BF"/>
          <w:sz w:val="24"/>
          <w:szCs w:val="24"/>
          <w:u w:val="single"/>
          <w:lang w:val="el-GR"/>
        </w:rPr>
        <w:t xml:space="preserve"> Ανατομικά στοιχεία οσφυϊκών σπονδύλων</w:t>
      </w:r>
    </w:p>
    <w:p w:rsidR="00D40026" w:rsidRDefault="000B510A" w:rsidP="00550F9E">
      <w:pPr>
        <w:spacing w:after="0" w:line="360" w:lineRule="auto"/>
        <w:jc w:val="both"/>
        <w:rPr>
          <w:rFonts w:ascii="Times New Roman" w:hAnsi="Times New Roman" w:cs="Times New Roman"/>
          <w:sz w:val="24"/>
          <w:szCs w:val="24"/>
          <w:lang w:val="el-GR"/>
        </w:rPr>
      </w:pPr>
      <w:r w:rsidRPr="00DD589D">
        <w:rPr>
          <w:rFonts w:ascii="Times New Roman" w:hAnsi="Times New Roman" w:cs="Times New Roman"/>
          <w:sz w:val="24"/>
          <w:szCs w:val="24"/>
          <w:lang w:val="el-GR"/>
        </w:rPr>
        <w:t xml:space="preserve">Οι οσφυϊκοί σπόνδυλοι είναι γνήσιοι σπόνδυλοι οπότε ισχύουν όλα τα παραπάνω που αναφέρθηκαν για τα κοινά κατασκευαστικά </w:t>
      </w:r>
      <w:r w:rsidR="00502125">
        <w:rPr>
          <w:rFonts w:ascii="Times New Roman" w:hAnsi="Times New Roman" w:cs="Times New Roman"/>
          <w:sz w:val="24"/>
          <w:szCs w:val="24"/>
          <w:lang w:val="el-GR"/>
        </w:rPr>
        <w:t>στοιχεία των γνήσιων σπονδύλων.</w:t>
      </w:r>
      <w:r w:rsidR="000C3B03">
        <w:rPr>
          <w:rFonts w:ascii="Times New Roman" w:hAnsi="Times New Roman" w:cs="Times New Roman"/>
          <w:sz w:val="24"/>
          <w:szCs w:val="24"/>
          <w:lang w:val="el-GR"/>
        </w:rPr>
        <w:t>Ό</w:t>
      </w:r>
      <w:r w:rsidRPr="00DD589D">
        <w:rPr>
          <w:rFonts w:ascii="Times New Roman" w:hAnsi="Times New Roman" w:cs="Times New Roman"/>
          <w:sz w:val="24"/>
          <w:szCs w:val="24"/>
          <w:lang w:val="el-GR"/>
        </w:rPr>
        <w:t>λοι οι γνήσιοι σπόνδυλοι όμως</w:t>
      </w:r>
      <w:r w:rsidR="005514A3">
        <w:rPr>
          <w:rFonts w:ascii="Times New Roman" w:hAnsi="Times New Roman" w:cs="Times New Roman"/>
          <w:sz w:val="24"/>
          <w:szCs w:val="24"/>
          <w:lang w:val="el-GR"/>
        </w:rPr>
        <w:t>,</w:t>
      </w:r>
      <w:r w:rsidRPr="00DD589D">
        <w:rPr>
          <w:rFonts w:ascii="Times New Roman" w:hAnsi="Times New Roman" w:cs="Times New Roman"/>
          <w:sz w:val="24"/>
          <w:szCs w:val="24"/>
          <w:lang w:val="el-GR"/>
        </w:rPr>
        <w:t xml:space="preserve"> δεν είναι ίδιοι διότι βρίσκονται σε διαφορετικές θέση και επιτελούν διαφορετικές λειτουργείες.</w:t>
      </w:r>
    </w:p>
    <w:p w:rsidR="005514A3" w:rsidRDefault="000B510A" w:rsidP="00550F9E">
      <w:pPr>
        <w:spacing w:after="0" w:line="360" w:lineRule="auto"/>
        <w:jc w:val="both"/>
        <w:rPr>
          <w:rFonts w:ascii="Times New Roman" w:hAnsi="Times New Roman" w:cs="Times New Roman"/>
          <w:color w:val="1F3864" w:themeColor="accent1" w:themeShade="80"/>
          <w:sz w:val="20"/>
          <w:szCs w:val="20"/>
          <w:lang w:val="el-GR"/>
        </w:rPr>
      </w:pPr>
      <w:r w:rsidRPr="00DD589D">
        <w:rPr>
          <w:rFonts w:ascii="Times New Roman" w:hAnsi="Times New Roman" w:cs="Times New Roman"/>
          <w:sz w:val="24"/>
          <w:szCs w:val="24"/>
          <w:lang w:val="el-GR"/>
        </w:rPr>
        <w:t xml:space="preserve"> Οι οσφυϊκοί σπ</w:t>
      </w:r>
      <w:r w:rsidR="005514A3">
        <w:rPr>
          <w:rFonts w:ascii="Times New Roman" w:hAnsi="Times New Roman" w:cs="Times New Roman"/>
          <w:sz w:val="24"/>
          <w:szCs w:val="24"/>
          <w:lang w:val="el-GR"/>
        </w:rPr>
        <w:t>ό</w:t>
      </w:r>
      <w:r w:rsidRPr="00DD589D">
        <w:rPr>
          <w:rFonts w:ascii="Times New Roman" w:hAnsi="Times New Roman" w:cs="Times New Roman"/>
          <w:sz w:val="24"/>
          <w:szCs w:val="24"/>
          <w:lang w:val="el-GR"/>
        </w:rPr>
        <w:t xml:space="preserve">νδυλοι είναι 5 και έχουν ογκοδέστερα </w:t>
      </w:r>
      <w:r w:rsidR="00D40026">
        <w:rPr>
          <w:rFonts w:ascii="Times New Roman" w:hAnsi="Times New Roman" w:cs="Times New Roman"/>
          <w:sz w:val="24"/>
          <w:szCs w:val="24"/>
          <w:lang w:val="el-GR"/>
        </w:rPr>
        <w:t>σ</w:t>
      </w:r>
      <w:r w:rsidR="000C3B03">
        <w:rPr>
          <w:rFonts w:ascii="Times New Roman" w:hAnsi="Times New Roman" w:cs="Times New Roman"/>
          <w:sz w:val="24"/>
          <w:szCs w:val="24"/>
          <w:lang w:val="el-GR"/>
        </w:rPr>
        <w:t>πονδυλικά σώματα  από</w:t>
      </w:r>
      <w:r w:rsidRPr="00DD589D">
        <w:rPr>
          <w:rFonts w:ascii="Times New Roman" w:hAnsi="Times New Roman" w:cs="Times New Roman"/>
          <w:sz w:val="24"/>
          <w:szCs w:val="24"/>
          <w:lang w:val="el-GR"/>
        </w:rPr>
        <w:t xml:space="preserve"> όλους τους άλλους γνήσιους σπονδύλους. Οι ακανθώδεις απ</w:t>
      </w:r>
      <w:r w:rsidR="00331BDA">
        <w:rPr>
          <w:rFonts w:ascii="Times New Roman" w:hAnsi="Times New Roman" w:cs="Times New Roman"/>
          <w:sz w:val="24"/>
          <w:szCs w:val="24"/>
          <w:lang w:val="el-GR"/>
        </w:rPr>
        <w:t>ο</w:t>
      </w:r>
      <w:r w:rsidRPr="00DD589D">
        <w:rPr>
          <w:rFonts w:ascii="Times New Roman" w:hAnsi="Times New Roman" w:cs="Times New Roman"/>
          <w:sz w:val="24"/>
          <w:szCs w:val="24"/>
          <w:lang w:val="el-GR"/>
        </w:rPr>
        <w:t>φ</w:t>
      </w:r>
      <w:r w:rsidR="00331BDA">
        <w:rPr>
          <w:rFonts w:ascii="Times New Roman" w:hAnsi="Times New Roman" w:cs="Times New Roman"/>
          <w:sz w:val="24"/>
          <w:szCs w:val="24"/>
          <w:lang w:val="el-GR"/>
        </w:rPr>
        <w:t>ύ</w:t>
      </w:r>
      <w:r w:rsidRPr="00DD589D">
        <w:rPr>
          <w:rFonts w:ascii="Times New Roman" w:hAnsi="Times New Roman" w:cs="Times New Roman"/>
          <w:sz w:val="24"/>
          <w:szCs w:val="24"/>
          <w:lang w:val="el-GR"/>
        </w:rPr>
        <w:t>σεις είναι επίπεδες, έχου</w:t>
      </w:r>
      <w:r w:rsidR="002A2AE6">
        <w:rPr>
          <w:rFonts w:ascii="Times New Roman" w:hAnsi="Times New Roman" w:cs="Times New Roman"/>
          <w:sz w:val="24"/>
          <w:szCs w:val="24"/>
          <w:lang w:val="el-GR"/>
        </w:rPr>
        <w:t>ν</w:t>
      </w:r>
      <w:r w:rsidRPr="00DD589D">
        <w:rPr>
          <w:rFonts w:ascii="Times New Roman" w:hAnsi="Times New Roman" w:cs="Times New Roman"/>
          <w:sz w:val="24"/>
          <w:szCs w:val="24"/>
          <w:lang w:val="el-GR"/>
        </w:rPr>
        <w:t xml:space="preserve"> τετράπλευρο σχήμα  και δεν αλληλοεπικαλύπνονται. Αυτός είναι και ο λόγος που όταν απαιτείται δείγμα εγκεφαλονωτιαίου υγρού ή αμνιακού υγρού η λήψη πραγματοποιείται μεταξύ Ο</w:t>
      </w:r>
      <w:r w:rsidR="0010596C">
        <w:rPr>
          <w:rFonts w:ascii="Times New Roman" w:hAnsi="Times New Roman" w:cs="Times New Roman"/>
          <w:sz w:val="24"/>
          <w:szCs w:val="24"/>
          <w:lang w:val="el-GR"/>
        </w:rPr>
        <w:t>4</w:t>
      </w:r>
      <w:r w:rsidRPr="00DD589D">
        <w:rPr>
          <w:rFonts w:ascii="Times New Roman" w:hAnsi="Times New Roman" w:cs="Times New Roman"/>
          <w:sz w:val="24"/>
          <w:szCs w:val="24"/>
          <w:lang w:val="el-GR"/>
        </w:rPr>
        <w:t xml:space="preserve"> και Ο5 το λεγόμενο </w:t>
      </w:r>
      <w:r w:rsidR="00D40026" w:rsidRPr="00D40026">
        <w:rPr>
          <w:rFonts w:ascii="Times New Roman" w:hAnsi="Times New Roman" w:cs="Times New Roman"/>
          <w:sz w:val="24"/>
          <w:szCs w:val="24"/>
          <w:lang w:val="el-GR"/>
        </w:rPr>
        <w:t>“</w:t>
      </w:r>
      <w:r w:rsidRPr="00DD589D">
        <w:rPr>
          <w:rFonts w:ascii="Times New Roman" w:hAnsi="Times New Roman" w:cs="Times New Roman"/>
          <w:sz w:val="24"/>
          <w:szCs w:val="24"/>
          <w:lang w:val="el-GR"/>
        </w:rPr>
        <w:t>ακρωτήρι των μαιευτήρων</w:t>
      </w:r>
      <w:r w:rsidR="00D40026" w:rsidRPr="00D40026">
        <w:rPr>
          <w:rFonts w:ascii="Times New Roman" w:hAnsi="Times New Roman" w:cs="Times New Roman"/>
          <w:sz w:val="24"/>
          <w:szCs w:val="24"/>
          <w:lang w:val="el-GR"/>
        </w:rPr>
        <w:t>”</w:t>
      </w:r>
      <w:r w:rsidRPr="00DD589D">
        <w:rPr>
          <w:rFonts w:ascii="Times New Roman" w:hAnsi="Times New Roman" w:cs="Times New Roman"/>
          <w:sz w:val="24"/>
          <w:szCs w:val="24"/>
          <w:lang w:val="el-GR"/>
        </w:rPr>
        <w:t>.</w:t>
      </w:r>
      <w:r w:rsidR="00502125" w:rsidRPr="007401EB">
        <w:rPr>
          <w:rFonts w:ascii="Times New Roman" w:hAnsi="Times New Roman" w:cs="Times New Roman"/>
          <w:color w:val="1F3864" w:themeColor="accent1" w:themeShade="80"/>
          <w:sz w:val="20"/>
          <w:szCs w:val="20"/>
          <w:lang w:val="el-GR"/>
        </w:rPr>
        <w:t>(Κραπάντζος 2015)</w:t>
      </w:r>
    </w:p>
    <w:p w:rsidR="005514A3" w:rsidRDefault="000B510A" w:rsidP="00550F9E">
      <w:pPr>
        <w:spacing w:after="0" w:line="360" w:lineRule="auto"/>
        <w:jc w:val="both"/>
        <w:rPr>
          <w:rFonts w:ascii="Times New Roman" w:hAnsi="Times New Roman" w:cs="Times New Roman"/>
          <w:color w:val="1F3864" w:themeColor="accent1" w:themeShade="80"/>
          <w:sz w:val="20"/>
          <w:szCs w:val="20"/>
          <w:lang w:val="el-GR"/>
        </w:rPr>
      </w:pPr>
      <w:r w:rsidRPr="00DD589D">
        <w:rPr>
          <w:rFonts w:ascii="Times New Roman" w:hAnsi="Times New Roman" w:cs="Times New Roman"/>
          <w:sz w:val="24"/>
          <w:szCs w:val="24"/>
          <w:lang w:val="el-GR"/>
        </w:rPr>
        <w:t>Οι εγκάρσιες αποφύσεις καλούνται και πλευροειδείς αποφύσεις οι οποίες εμφανίζ</w:t>
      </w:r>
      <w:r w:rsidR="000C3B03">
        <w:rPr>
          <w:rFonts w:ascii="Times New Roman" w:hAnsi="Times New Roman" w:cs="Times New Roman"/>
          <w:sz w:val="24"/>
          <w:szCs w:val="24"/>
          <w:lang w:val="el-GR"/>
        </w:rPr>
        <w:t>ουν το επικουρικό φύμα και κοντά</w:t>
      </w:r>
      <w:r w:rsidRPr="00DD589D">
        <w:rPr>
          <w:rFonts w:ascii="Times New Roman" w:hAnsi="Times New Roman" w:cs="Times New Roman"/>
          <w:sz w:val="24"/>
          <w:szCs w:val="24"/>
          <w:lang w:val="el-GR"/>
        </w:rPr>
        <w:t xml:space="preserve"> σε αυ</w:t>
      </w:r>
      <w:r w:rsidR="00502125">
        <w:rPr>
          <w:rFonts w:ascii="Times New Roman" w:hAnsi="Times New Roman" w:cs="Times New Roman"/>
          <w:sz w:val="24"/>
          <w:szCs w:val="24"/>
          <w:lang w:val="el-GR"/>
        </w:rPr>
        <w:t>τό εμφανίζεται το θυλοειδές φύμ</w:t>
      </w:r>
      <w:r w:rsidR="00502125" w:rsidRPr="00502125">
        <w:rPr>
          <w:rFonts w:ascii="Times New Roman" w:hAnsi="Times New Roman" w:cs="Times New Roman"/>
          <w:color w:val="000000" w:themeColor="text1"/>
          <w:sz w:val="24"/>
          <w:szCs w:val="24"/>
          <w:lang w:val="el-GR"/>
        </w:rPr>
        <w:t>α.</w:t>
      </w:r>
      <w:r w:rsidR="00502125" w:rsidRPr="007401EB">
        <w:rPr>
          <w:rFonts w:ascii="Times New Roman" w:hAnsi="Times New Roman" w:cs="Times New Roman"/>
          <w:color w:val="000000" w:themeColor="text1"/>
          <w:sz w:val="20"/>
          <w:szCs w:val="20"/>
          <w:lang w:val="el-GR"/>
        </w:rPr>
        <w:t>(</w:t>
      </w:r>
      <w:r w:rsidR="00502125" w:rsidRPr="007401EB">
        <w:rPr>
          <w:rFonts w:ascii="Times New Roman" w:hAnsi="Times New Roman" w:cs="Times New Roman"/>
          <w:color w:val="1F3864" w:themeColor="accent1" w:themeShade="80"/>
          <w:sz w:val="20"/>
          <w:szCs w:val="20"/>
          <w:lang w:val="el-GR"/>
        </w:rPr>
        <w:t>Χατζημούγιας 2000)</w:t>
      </w:r>
    </w:p>
    <w:p w:rsidR="0032283E" w:rsidRPr="0046581B" w:rsidRDefault="000B510A" w:rsidP="00550F9E">
      <w:pPr>
        <w:spacing w:after="0" w:line="360" w:lineRule="auto"/>
        <w:jc w:val="both"/>
        <w:rPr>
          <w:rFonts w:ascii="Times New Roman" w:hAnsi="Times New Roman" w:cs="Times New Roman"/>
          <w:sz w:val="24"/>
          <w:szCs w:val="24"/>
          <w:lang w:val="el-GR"/>
        </w:rPr>
      </w:pPr>
      <w:r w:rsidRPr="00DD589D">
        <w:rPr>
          <w:rFonts w:ascii="Times New Roman" w:hAnsi="Times New Roman" w:cs="Times New Roman"/>
          <w:sz w:val="24"/>
          <w:szCs w:val="24"/>
          <w:lang w:val="el-GR"/>
        </w:rPr>
        <w:t>Τα μεσοσπονδύλια τρήμα</w:t>
      </w:r>
      <w:r w:rsidR="000C3B03">
        <w:rPr>
          <w:rFonts w:ascii="Times New Roman" w:hAnsi="Times New Roman" w:cs="Times New Roman"/>
          <w:sz w:val="24"/>
          <w:szCs w:val="24"/>
          <w:lang w:val="el-GR"/>
        </w:rPr>
        <w:t>τα στους οσφυϊκούς σπονδύλους εί</w:t>
      </w:r>
      <w:r w:rsidRPr="00DD589D">
        <w:rPr>
          <w:rFonts w:ascii="Times New Roman" w:hAnsi="Times New Roman" w:cs="Times New Roman"/>
          <w:sz w:val="24"/>
          <w:szCs w:val="24"/>
          <w:lang w:val="el-GR"/>
        </w:rPr>
        <w:t>ναι σχετικά μεγάλα ένω τα σπονδυλικά τρήματα σχετικά μικρά. Μεταξύ των πέντε σπονδύλων πιο ευδιάκρ</w:t>
      </w:r>
      <w:r w:rsidR="00D40026">
        <w:rPr>
          <w:rFonts w:ascii="Times New Roman" w:hAnsi="Times New Roman" w:cs="Times New Roman"/>
          <w:sz w:val="24"/>
          <w:szCs w:val="24"/>
          <w:lang w:val="el-GR"/>
        </w:rPr>
        <w:t>ι</w:t>
      </w:r>
      <w:r w:rsidRPr="00DD589D">
        <w:rPr>
          <w:rFonts w:ascii="Times New Roman" w:hAnsi="Times New Roman" w:cs="Times New Roman"/>
          <w:sz w:val="24"/>
          <w:szCs w:val="24"/>
          <w:lang w:val="el-GR"/>
        </w:rPr>
        <w:t>τος είναι ο π</w:t>
      </w:r>
      <w:r w:rsidR="005514A3">
        <w:rPr>
          <w:rFonts w:ascii="Times New Roman" w:hAnsi="Times New Roman" w:cs="Times New Roman"/>
          <w:sz w:val="24"/>
          <w:szCs w:val="24"/>
          <w:lang w:val="el-GR"/>
        </w:rPr>
        <w:t>έ</w:t>
      </w:r>
      <w:r w:rsidRPr="00DD589D">
        <w:rPr>
          <w:rFonts w:ascii="Times New Roman" w:hAnsi="Times New Roman" w:cs="Times New Roman"/>
          <w:sz w:val="24"/>
          <w:szCs w:val="24"/>
          <w:lang w:val="el-GR"/>
        </w:rPr>
        <w:t>μπτος οσφυ</w:t>
      </w:r>
      <w:r w:rsidR="002A2AE6">
        <w:rPr>
          <w:rFonts w:ascii="Times New Roman" w:hAnsi="Times New Roman" w:cs="Times New Roman"/>
          <w:sz w:val="24"/>
          <w:szCs w:val="24"/>
          <w:lang w:val="el-GR"/>
        </w:rPr>
        <w:t>ϊ</w:t>
      </w:r>
      <w:r w:rsidRPr="00DD589D">
        <w:rPr>
          <w:rFonts w:ascii="Times New Roman" w:hAnsi="Times New Roman" w:cs="Times New Roman"/>
          <w:sz w:val="24"/>
          <w:szCs w:val="24"/>
          <w:lang w:val="el-GR"/>
        </w:rPr>
        <w:t>κ</w:t>
      </w:r>
      <w:r w:rsidR="002A2AE6">
        <w:rPr>
          <w:rFonts w:ascii="Times New Roman" w:hAnsi="Times New Roman" w:cs="Times New Roman"/>
          <w:sz w:val="24"/>
          <w:szCs w:val="24"/>
          <w:lang w:val="el-GR"/>
        </w:rPr>
        <w:t>ό</w:t>
      </w:r>
      <w:r w:rsidRPr="00DD589D">
        <w:rPr>
          <w:rFonts w:ascii="Times New Roman" w:hAnsi="Times New Roman" w:cs="Times New Roman"/>
          <w:sz w:val="24"/>
          <w:szCs w:val="24"/>
          <w:lang w:val="el-GR"/>
        </w:rPr>
        <w:t xml:space="preserve">ς </w:t>
      </w:r>
      <w:r w:rsidR="000C3B03">
        <w:rPr>
          <w:rFonts w:ascii="Times New Roman" w:hAnsi="Times New Roman" w:cs="Times New Roman"/>
          <w:sz w:val="24"/>
          <w:szCs w:val="24"/>
          <w:lang w:val="el-GR"/>
        </w:rPr>
        <w:t>σπόνδυλος επειδή το σώμα του ελ</w:t>
      </w:r>
      <w:r w:rsidRPr="00DD589D">
        <w:rPr>
          <w:rFonts w:ascii="Times New Roman" w:hAnsi="Times New Roman" w:cs="Times New Roman"/>
          <w:sz w:val="24"/>
          <w:szCs w:val="24"/>
          <w:lang w:val="el-GR"/>
        </w:rPr>
        <w:t>α</w:t>
      </w:r>
      <w:r w:rsidR="000C3B03">
        <w:rPr>
          <w:rFonts w:ascii="Times New Roman" w:hAnsi="Times New Roman" w:cs="Times New Roman"/>
          <w:sz w:val="24"/>
          <w:szCs w:val="24"/>
          <w:lang w:val="el-GR"/>
        </w:rPr>
        <w:t>ττώνεται σε ύψος από μπροστά προς</w:t>
      </w:r>
      <w:r w:rsidRPr="00DD589D">
        <w:rPr>
          <w:rFonts w:ascii="Times New Roman" w:hAnsi="Times New Roman" w:cs="Times New Roman"/>
          <w:sz w:val="24"/>
          <w:szCs w:val="24"/>
          <w:lang w:val="el-GR"/>
        </w:rPr>
        <w:t xml:space="preserve">  τα πίσω</w:t>
      </w:r>
      <w:r w:rsidRPr="007401EB">
        <w:rPr>
          <w:rFonts w:ascii="Times New Roman" w:hAnsi="Times New Roman" w:cs="Times New Roman"/>
          <w:color w:val="1F3864" w:themeColor="accent1" w:themeShade="80"/>
          <w:sz w:val="20"/>
          <w:szCs w:val="20"/>
          <w:lang w:val="el-GR"/>
        </w:rPr>
        <w:t>.</w:t>
      </w:r>
      <w:r w:rsidR="00502125" w:rsidRPr="007401EB">
        <w:rPr>
          <w:rFonts w:ascii="Times New Roman" w:hAnsi="Times New Roman" w:cs="Times New Roman"/>
          <w:color w:val="1F3864" w:themeColor="accent1" w:themeShade="80"/>
          <w:sz w:val="20"/>
          <w:szCs w:val="20"/>
          <w:lang w:val="el-GR"/>
        </w:rPr>
        <w:t>(</w:t>
      </w:r>
      <w:r w:rsidR="00502125" w:rsidRPr="007401EB">
        <w:rPr>
          <w:rFonts w:ascii="Times New Roman" w:hAnsi="Times New Roman" w:cs="Times New Roman"/>
          <w:color w:val="1F3864" w:themeColor="accent1" w:themeShade="80"/>
          <w:sz w:val="20"/>
          <w:szCs w:val="20"/>
        </w:rPr>
        <w:t>Platzeretal</w:t>
      </w:r>
      <w:r w:rsidR="00502125" w:rsidRPr="007401EB">
        <w:rPr>
          <w:rFonts w:ascii="Times New Roman" w:hAnsi="Times New Roman" w:cs="Times New Roman"/>
          <w:color w:val="1F3864" w:themeColor="accent1" w:themeShade="80"/>
          <w:sz w:val="20"/>
          <w:szCs w:val="20"/>
          <w:lang w:val="el-GR"/>
        </w:rPr>
        <w:t xml:space="preserve"> 2005)</w:t>
      </w:r>
    </w:p>
    <w:tbl>
      <w:tblPr>
        <w:tblStyle w:val="TableGrid"/>
        <w:tblW w:w="0" w:type="auto"/>
        <w:tblInd w:w="7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6"/>
      </w:tblGrid>
      <w:tr w:rsidR="0010596C" w:rsidRPr="007111C2" w:rsidTr="0010596C">
        <w:trPr>
          <w:trHeight w:val="3109"/>
        </w:trPr>
        <w:tc>
          <w:tcPr>
            <w:tcW w:w="7926" w:type="dxa"/>
          </w:tcPr>
          <w:p w:rsidR="005514A3" w:rsidRDefault="002F1422" w:rsidP="005514A3">
            <w:pPr>
              <w:keepNext/>
              <w:spacing w:line="360" w:lineRule="auto"/>
            </w:pPr>
            <w:r>
              <w:rPr>
                <w:rFonts w:ascii="Times New Roman" w:hAnsi="Times New Roman" w:cs="Times New Roman"/>
                <w:noProof/>
                <w:color w:val="2F5496" w:themeColor="accent1" w:themeShade="BF"/>
                <w:sz w:val="20"/>
                <w:szCs w:val="20"/>
                <w:lang w:val="el-GR" w:eastAsia="el-GR"/>
              </w:rPr>
              <w:drawing>
                <wp:inline distT="0" distB="0" distL="0" distR="0">
                  <wp:extent cx="5114925" cy="2470150"/>
                  <wp:effectExtent l="0" t="0" r="9525" b="6350"/>
                  <wp:docPr id="11" name="Picture 11" descr="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οσ.png"/>
                          <pic:cNvPicPr/>
                        </pic:nvPicPr>
                        <pic:blipFill>
                          <a:blip r:embed="rId16">
                            <a:extLst>
                              <a:ext uri="{28A0092B-C50C-407E-A947-70E740481C1C}">
                                <a14:useLocalDpi xmlns:a14="http://schemas.microsoft.com/office/drawing/2010/main" val="0"/>
                              </a:ext>
                            </a:extLst>
                          </a:blip>
                          <a:stretch>
                            <a:fillRect/>
                          </a:stretch>
                        </pic:blipFill>
                        <pic:spPr>
                          <a:xfrm>
                            <a:off x="0" y="0"/>
                            <a:ext cx="5114925" cy="2470150"/>
                          </a:xfrm>
                          <a:prstGeom prst="rect">
                            <a:avLst/>
                          </a:prstGeom>
                        </pic:spPr>
                      </pic:pic>
                    </a:graphicData>
                  </a:graphic>
                </wp:inline>
              </w:drawing>
            </w:r>
          </w:p>
          <w:p w:rsidR="0010596C" w:rsidRPr="006B4F2C" w:rsidRDefault="005514A3" w:rsidP="005514A3">
            <w:pPr>
              <w:pStyle w:val="Caption"/>
              <w:rPr>
                <w:rFonts w:ascii="Times New Roman" w:hAnsi="Times New Roman" w:cs="Times New Roman"/>
                <w:color w:val="2F5496" w:themeColor="accent1" w:themeShade="BF"/>
                <w:sz w:val="20"/>
                <w:szCs w:val="20"/>
                <w:lang w:val="el-GR"/>
              </w:rPr>
            </w:pPr>
            <w:r w:rsidRPr="005514A3">
              <w:rPr>
                <w:lang w:val="el-GR"/>
              </w:rPr>
              <w:t>Εικόνα</w:t>
            </w:r>
            <w:r w:rsidR="003C31AF">
              <w:fldChar w:fldCharType="begin"/>
            </w:r>
            <w:r>
              <w:instrText>SEQ</w:instrText>
            </w:r>
            <w:r w:rsidRPr="005514A3">
              <w:rPr>
                <w:lang w:val="el-GR"/>
              </w:rPr>
              <w:instrText xml:space="preserve"> Εικόνα \* </w:instrText>
            </w:r>
            <w:r>
              <w:instrText>ARABIC</w:instrText>
            </w:r>
            <w:r w:rsidR="003C31AF">
              <w:fldChar w:fldCharType="separate"/>
            </w:r>
            <w:r w:rsidR="0047569A" w:rsidRPr="0047569A">
              <w:rPr>
                <w:noProof/>
                <w:lang w:val="el-GR"/>
              </w:rPr>
              <w:t>3</w:t>
            </w:r>
            <w:r w:rsidR="003C31AF">
              <w:fldChar w:fldCharType="end"/>
            </w:r>
            <w:r>
              <w:rPr>
                <w:lang w:val="el-GR"/>
              </w:rPr>
              <w:t xml:space="preserve"> Α.Εικονική αναπαράσταση της οσφυ</w:t>
            </w:r>
            <w:r>
              <w:rPr>
                <w:rFonts w:ascii="Calibri" w:hAnsi="Calibri" w:cs="Calibri"/>
                <w:lang w:val="el-GR"/>
              </w:rPr>
              <w:t>ϊ</w:t>
            </w:r>
            <w:r>
              <w:rPr>
                <w:lang w:val="el-GR"/>
              </w:rPr>
              <w:t>κής μοίρας. Β. Λεπτομερής περιγραφή των επιμέρους στοιχείων ενός οσφυ</w:t>
            </w:r>
            <w:r>
              <w:rPr>
                <w:rFonts w:ascii="Calibri" w:hAnsi="Calibri" w:cs="Calibri"/>
                <w:lang w:val="el-GR"/>
              </w:rPr>
              <w:t>ϊ</w:t>
            </w:r>
            <w:r>
              <w:rPr>
                <w:lang w:val="el-GR"/>
              </w:rPr>
              <w:t>κού σπονδύλου.</w:t>
            </w:r>
            <w:r w:rsidR="00824D08">
              <w:rPr>
                <w:lang w:val="el-GR"/>
              </w:rPr>
              <w:t>(</w:t>
            </w:r>
            <w:r w:rsidR="00824D08">
              <w:t>med</w:t>
            </w:r>
            <w:r w:rsidR="00824D08" w:rsidRPr="006B4F2C">
              <w:rPr>
                <w:lang w:val="el-GR"/>
              </w:rPr>
              <w:t>.</w:t>
            </w:r>
            <w:r w:rsidR="00824D08">
              <w:t>gr</w:t>
            </w:r>
            <w:r w:rsidR="002111B0" w:rsidRPr="006B4F2C">
              <w:rPr>
                <w:lang w:val="el-GR"/>
              </w:rPr>
              <w:t>)</w:t>
            </w:r>
          </w:p>
        </w:tc>
      </w:tr>
    </w:tbl>
    <w:p w:rsidR="005514A3" w:rsidRDefault="005514A3" w:rsidP="009A0A70">
      <w:pPr>
        <w:spacing w:after="0" w:line="360" w:lineRule="auto"/>
        <w:rPr>
          <w:rFonts w:ascii="Times New Roman" w:hAnsi="Times New Roman" w:cs="Times New Roman"/>
          <w:color w:val="2F5496" w:themeColor="accent1" w:themeShade="BF"/>
          <w:sz w:val="20"/>
          <w:szCs w:val="20"/>
          <w:lang w:val="el-GR"/>
        </w:rPr>
      </w:pPr>
    </w:p>
    <w:p w:rsidR="0010596C" w:rsidRPr="00331BDA" w:rsidRDefault="005514A3" w:rsidP="00E618E8">
      <w:pPr>
        <w:spacing w:after="160" w:line="259" w:lineRule="auto"/>
        <w:rPr>
          <w:rFonts w:ascii="Times New Roman" w:hAnsi="Times New Roman" w:cs="Times New Roman"/>
          <w:color w:val="2F5496" w:themeColor="accent1" w:themeShade="BF"/>
          <w:sz w:val="20"/>
          <w:szCs w:val="20"/>
          <w:lang w:val="el-GR"/>
        </w:rPr>
      </w:pPr>
      <w:r>
        <w:rPr>
          <w:rFonts w:ascii="Times New Roman" w:hAnsi="Times New Roman" w:cs="Times New Roman"/>
          <w:color w:val="2F5496" w:themeColor="accent1" w:themeShade="BF"/>
          <w:sz w:val="20"/>
          <w:szCs w:val="20"/>
          <w:lang w:val="el-GR"/>
        </w:rPr>
        <w:br w:type="page"/>
      </w:r>
    </w:p>
    <w:p w:rsidR="006F0DD8" w:rsidRDefault="006F0DD8" w:rsidP="00550F9E">
      <w:pPr>
        <w:spacing w:after="0" w:line="360" w:lineRule="auto"/>
        <w:jc w:val="both"/>
        <w:rPr>
          <w:rFonts w:ascii="Times New Roman" w:hAnsi="Times New Roman" w:cs="Times New Roman"/>
          <w:color w:val="2F5496" w:themeColor="accent1" w:themeShade="BF"/>
          <w:sz w:val="28"/>
          <w:szCs w:val="28"/>
          <w:lang w:val="el-GR"/>
        </w:rPr>
      </w:pPr>
      <w:r w:rsidRPr="00ED3C00">
        <w:rPr>
          <w:rFonts w:ascii="Times New Roman" w:hAnsi="Times New Roman" w:cs="Times New Roman"/>
          <w:color w:val="2F5496" w:themeColor="accent1" w:themeShade="BF"/>
          <w:sz w:val="28"/>
          <w:szCs w:val="28"/>
          <w:lang w:val="el-GR"/>
        </w:rPr>
        <w:lastRenderedPageBreak/>
        <w:t>1.2 Μεσοσπονδύλιοι δίσκοι</w:t>
      </w:r>
    </w:p>
    <w:p w:rsidR="006F0DD8" w:rsidRPr="009A0A70" w:rsidRDefault="006F0DD8" w:rsidP="00550F9E">
      <w:pPr>
        <w:spacing w:after="0" w:line="360" w:lineRule="auto"/>
        <w:jc w:val="both"/>
        <w:rPr>
          <w:rFonts w:ascii="Times New Roman" w:hAnsi="Times New Roman" w:cs="Times New Roman"/>
          <w:color w:val="2F5496" w:themeColor="accent1" w:themeShade="BF"/>
          <w:sz w:val="28"/>
          <w:szCs w:val="28"/>
          <w:lang w:val="el-GR"/>
        </w:rPr>
      </w:pPr>
      <w:r w:rsidRPr="00ED3C00">
        <w:rPr>
          <w:rFonts w:ascii="Times New Roman" w:hAnsi="Times New Roman" w:cs="Times New Roman"/>
          <w:sz w:val="24"/>
          <w:szCs w:val="24"/>
          <w:lang w:val="el-GR"/>
        </w:rPr>
        <w:t>Οι μεσοσπονδύλιοι δίσκοι βρίσκονται μεταξύ των σωμάτων των σπονδύλων. Έχουν σχήμα κωνικό και δρο</w:t>
      </w:r>
      <w:r>
        <w:rPr>
          <w:rFonts w:ascii="Times New Roman" w:hAnsi="Times New Roman" w:cs="Times New Roman"/>
          <w:sz w:val="24"/>
          <w:szCs w:val="24"/>
          <w:lang w:val="el-GR"/>
        </w:rPr>
        <w:t>ύ</w:t>
      </w:r>
      <w:r w:rsidRPr="00ED3C00">
        <w:rPr>
          <w:rFonts w:ascii="Times New Roman" w:hAnsi="Times New Roman" w:cs="Times New Roman"/>
          <w:sz w:val="24"/>
          <w:szCs w:val="24"/>
          <w:lang w:val="el-GR"/>
        </w:rPr>
        <w:t>ν ως απορροφ</w:t>
      </w:r>
      <w:r>
        <w:rPr>
          <w:rFonts w:ascii="Times New Roman" w:hAnsi="Times New Roman" w:cs="Times New Roman"/>
          <w:sz w:val="24"/>
          <w:szCs w:val="24"/>
          <w:lang w:val="el-GR"/>
        </w:rPr>
        <w:t>ητήρες δονήσεων. Κά</w:t>
      </w:r>
      <w:r w:rsidRPr="00ED3C00">
        <w:rPr>
          <w:rFonts w:ascii="Times New Roman" w:hAnsi="Times New Roman" w:cs="Times New Roman"/>
          <w:sz w:val="24"/>
          <w:szCs w:val="24"/>
          <w:lang w:val="el-GR"/>
        </w:rPr>
        <w:t xml:space="preserve">θε δίσκος </w:t>
      </w:r>
      <w:r>
        <w:rPr>
          <w:rFonts w:ascii="Times New Roman" w:hAnsi="Times New Roman" w:cs="Times New Roman"/>
          <w:sz w:val="24"/>
          <w:szCs w:val="24"/>
          <w:lang w:val="el-GR"/>
        </w:rPr>
        <w:t>αποτελείται από</w:t>
      </w:r>
      <w:r w:rsidRPr="00ED3C00">
        <w:rPr>
          <w:rFonts w:ascii="Times New Roman" w:hAnsi="Times New Roman" w:cs="Times New Roman"/>
          <w:sz w:val="24"/>
          <w:szCs w:val="24"/>
          <w:lang w:val="el-GR"/>
        </w:rPr>
        <w:t>:</w:t>
      </w:r>
    </w:p>
    <w:p w:rsidR="006F0DD8" w:rsidRPr="00ED3C00" w:rsidRDefault="006F0DD8" w:rsidP="00550F9E">
      <w:pPr>
        <w:pStyle w:val="ListParagraph"/>
        <w:numPr>
          <w:ilvl w:val="0"/>
          <w:numId w:val="3"/>
        </w:numPr>
        <w:spacing w:after="0" w:line="360" w:lineRule="auto"/>
        <w:jc w:val="both"/>
        <w:rPr>
          <w:rFonts w:ascii="Times New Roman" w:hAnsi="Times New Roman" w:cs="Times New Roman"/>
          <w:sz w:val="24"/>
          <w:szCs w:val="24"/>
          <w:lang w:val="el-GR"/>
        </w:rPr>
      </w:pPr>
      <w:r w:rsidRPr="00ED3C00">
        <w:rPr>
          <w:rFonts w:ascii="Times New Roman" w:hAnsi="Times New Roman" w:cs="Times New Roman"/>
          <w:sz w:val="24"/>
          <w:szCs w:val="24"/>
          <w:lang w:val="el-GR"/>
        </w:rPr>
        <w:t>έναν εξωτερικό ινώδη δακτύλιο και</w:t>
      </w:r>
    </w:p>
    <w:p w:rsidR="006F0DD8" w:rsidRPr="00ED3C00" w:rsidRDefault="006F0DD8" w:rsidP="00550F9E">
      <w:pPr>
        <w:pStyle w:val="ListParagraph"/>
        <w:numPr>
          <w:ilvl w:val="0"/>
          <w:numId w:val="3"/>
        </w:numPr>
        <w:spacing w:after="0" w:line="360" w:lineRule="auto"/>
        <w:jc w:val="both"/>
        <w:rPr>
          <w:rFonts w:ascii="Times New Roman" w:hAnsi="Times New Roman" w:cs="Times New Roman"/>
          <w:sz w:val="24"/>
          <w:szCs w:val="24"/>
          <w:lang w:val="el-GR"/>
        </w:rPr>
      </w:pPr>
      <w:r w:rsidRPr="00ED3C00">
        <w:rPr>
          <w:rFonts w:ascii="Times New Roman" w:hAnsi="Times New Roman" w:cs="Times New Roman"/>
          <w:sz w:val="24"/>
          <w:szCs w:val="24"/>
          <w:lang w:val="el-GR"/>
        </w:rPr>
        <w:t xml:space="preserve"> μια μαλακή ζελατινώδη σφαίρα, τον πυκτοειδή πυρήνα. </w:t>
      </w:r>
      <w:r w:rsidRPr="007401EB">
        <w:rPr>
          <w:rFonts w:ascii="Times New Roman" w:hAnsi="Times New Roman" w:cs="Times New Roman"/>
          <w:color w:val="1F3864" w:themeColor="accent1" w:themeShade="80"/>
          <w:sz w:val="20"/>
          <w:szCs w:val="20"/>
        </w:rPr>
        <w:t>(Platzer et al 2005)</w:t>
      </w:r>
    </w:p>
    <w:tbl>
      <w:tblPr>
        <w:tblStyle w:val="TableGrid"/>
        <w:tblpPr w:leftFromText="180" w:rightFromText="180" w:vertAnchor="text" w:horzAnchor="margin" w:tblpXSpec="center"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1"/>
      </w:tblGrid>
      <w:tr w:rsidR="006F0DD8" w:rsidRPr="007111C2" w:rsidTr="007F7AAA">
        <w:trPr>
          <w:trHeight w:val="2616"/>
        </w:trPr>
        <w:tc>
          <w:tcPr>
            <w:tcW w:w="6621" w:type="dxa"/>
          </w:tcPr>
          <w:p w:rsidR="006F0DD8" w:rsidRDefault="006F0DD8" w:rsidP="007F7AAA">
            <w:pPr>
              <w:pStyle w:val="Caption"/>
              <w:keepNext/>
            </w:pPr>
            <w:r>
              <w:rPr>
                <w:noProof/>
                <w:lang w:val="el-GR" w:eastAsia="el-GR"/>
              </w:rPr>
              <w:drawing>
                <wp:inline distT="0" distB="0" distL="0" distR="0">
                  <wp:extent cx="4019550" cy="23907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σο.png"/>
                          <pic:cNvPicPr/>
                        </pic:nvPicPr>
                        <pic:blipFill rotWithShape="1">
                          <a:blip r:embed="rId17" cstate="print">
                            <a:extLst>
                              <a:ext uri="{28A0092B-C50C-407E-A947-70E740481C1C}">
                                <a14:useLocalDpi xmlns:a14="http://schemas.microsoft.com/office/drawing/2010/main" val="0"/>
                              </a:ext>
                            </a:extLst>
                          </a:blip>
                          <a:srcRect r="-1389" b="28172"/>
                          <a:stretch/>
                        </pic:blipFill>
                        <pic:spPr bwMode="auto">
                          <a:xfrm>
                            <a:off x="0" y="0"/>
                            <a:ext cx="4050447" cy="2409152"/>
                          </a:xfrm>
                          <a:prstGeom prst="rect">
                            <a:avLst/>
                          </a:prstGeom>
                          <a:ln>
                            <a:noFill/>
                          </a:ln>
                          <a:extLst>
                            <a:ext uri="{53640926-AAD7-44D8-BBD7-CCE9431645EC}">
                              <a14:shadowObscured xmlns:a14="http://schemas.microsoft.com/office/drawing/2010/main"/>
                            </a:ext>
                          </a:extLst>
                        </pic:spPr>
                      </pic:pic>
                    </a:graphicData>
                  </a:graphic>
                </wp:inline>
              </w:drawing>
            </w:r>
          </w:p>
          <w:p w:rsidR="006F0DD8" w:rsidRPr="006B4F2C" w:rsidRDefault="006F0DD8" w:rsidP="007F7AAA">
            <w:pPr>
              <w:pStyle w:val="Caption"/>
              <w:jc w:val="center"/>
              <w:rPr>
                <w:lang w:val="el-GR"/>
              </w:rPr>
            </w:pPr>
            <w:r w:rsidRPr="006B4F2C">
              <w:rPr>
                <w:lang w:val="el-GR"/>
              </w:rPr>
              <w:t xml:space="preserve">Εικόνα </w:t>
            </w:r>
            <w:r w:rsidR="003C31AF">
              <w:fldChar w:fldCharType="begin"/>
            </w:r>
            <w:r>
              <w:instrText>SEQ</w:instrText>
            </w:r>
            <w:r w:rsidRPr="006B4F2C">
              <w:rPr>
                <w:lang w:val="el-GR"/>
              </w:rPr>
              <w:instrText xml:space="preserve"> Εικόνα \* </w:instrText>
            </w:r>
            <w:r>
              <w:instrText>ARABIC</w:instrText>
            </w:r>
            <w:r w:rsidR="003C31AF">
              <w:fldChar w:fldCharType="separate"/>
            </w:r>
            <w:r w:rsidR="0047569A" w:rsidRPr="0047569A">
              <w:rPr>
                <w:noProof/>
                <w:lang w:val="el-GR"/>
              </w:rPr>
              <w:t>4</w:t>
            </w:r>
            <w:r w:rsidR="003C31AF">
              <w:fldChar w:fldCharType="end"/>
            </w:r>
            <w:r>
              <w:rPr>
                <w:lang w:val="el-GR"/>
              </w:rPr>
              <w:t xml:space="preserve"> Ανατομία μεσοσπονδύλιου δίσκου( </w:t>
            </w:r>
            <w:r>
              <w:t>e</w:t>
            </w:r>
            <w:r w:rsidRPr="006B4F2C">
              <w:rPr>
                <w:lang w:val="el-GR"/>
              </w:rPr>
              <w:t>-</w:t>
            </w:r>
            <w:r>
              <w:t>algos</w:t>
            </w:r>
            <w:r w:rsidRPr="006B4F2C">
              <w:rPr>
                <w:lang w:val="el-GR"/>
              </w:rPr>
              <w:t>)</w:t>
            </w:r>
          </w:p>
        </w:tc>
      </w:tr>
    </w:tbl>
    <w:p w:rsidR="006F0DD8" w:rsidRPr="0032283E" w:rsidRDefault="006F0DD8" w:rsidP="006F0DD8">
      <w:pPr>
        <w:rPr>
          <w:lang w:val="el-GR"/>
        </w:rPr>
      </w:pPr>
      <w:r>
        <w:rPr>
          <w:lang w:val="el-GR"/>
        </w:rPr>
        <w:br w:type="textWrapping" w:clear="all"/>
      </w:r>
    </w:p>
    <w:p w:rsidR="006F0DD8" w:rsidRPr="0046581B" w:rsidRDefault="006F0DD8" w:rsidP="00550F9E">
      <w:pPr>
        <w:spacing w:after="0" w:line="360" w:lineRule="auto"/>
        <w:jc w:val="both"/>
        <w:rPr>
          <w:rFonts w:ascii="Times New Roman" w:hAnsi="Times New Roman" w:cs="Times New Roman"/>
          <w:color w:val="1F3864" w:themeColor="accent1" w:themeShade="80"/>
          <w:sz w:val="24"/>
          <w:szCs w:val="24"/>
          <w:lang w:val="el-GR"/>
        </w:rPr>
      </w:pPr>
      <w:r w:rsidRPr="00ED3C00">
        <w:rPr>
          <w:rFonts w:ascii="Times New Roman" w:hAnsi="Times New Roman" w:cs="Times New Roman"/>
          <w:sz w:val="24"/>
          <w:szCs w:val="24"/>
          <w:lang w:val="el-GR"/>
        </w:rPr>
        <w:t>Ο πυρήνας αυτός κατανέμει τα φορτία και όταν ασκούνται συμπιεστικές δυν</w:t>
      </w:r>
      <w:r>
        <w:rPr>
          <w:rFonts w:ascii="Times New Roman" w:hAnsi="Times New Roman" w:cs="Times New Roman"/>
          <w:sz w:val="24"/>
          <w:szCs w:val="24"/>
          <w:lang w:val="el-GR"/>
        </w:rPr>
        <w:t>άμεις αρχικά παραμορφώνεται αλλάσ</w:t>
      </w:r>
      <w:r w:rsidRPr="00ED3C00">
        <w:rPr>
          <w:rFonts w:ascii="Times New Roman" w:hAnsi="Times New Roman" w:cs="Times New Roman"/>
          <w:sz w:val="24"/>
          <w:szCs w:val="24"/>
          <w:lang w:val="el-GR"/>
        </w:rPr>
        <w:t>την συνέχεια αποκτά το αρχικό του σχήμα. Το πάχος των δίσκων αλλάζε</w:t>
      </w:r>
      <w:r>
        <w:rPr>
          <w:rFonts w:ascii="Times New Roman" w:hAnsi="Times New Roman" w:cs="Times New Roman"/>
          <w:sz w:val="24"/>
          <w:szCs w:val="24"/>
          <w:lang w:val="el-GR"/>
        </w:rPr>
        <w:t>ι και συγκεκριμένα αυξάνεται από</w:t>
      </w:r>
      <w:r w:rsidRPr="00ED3C00">
        <w:rPr>
          <w:rFonts w:ascii="Times New Roman" w:hAnsi="Times New Roman" w:cs="Times New Roman"/>
          <w:sz w:val="24"/>
          <w:szCs w:val="24"/>
          <w:lang w:val="el-GR"/>
        </w:rPr>
        <w:t xml:space="preserve"> πάνω (κρανιακά) προς τα κάτω (ουραία). Στην αυχενική κ</w:t>
      </w:r>
      <w:r>
        <w:rPr>
          <w:rFonts w:ascii="Times New Roman" w:hAnsi="Times New Roman" w:cs="Times New Roman"/>
          <w:sz w:val="24"/>
          <w:szCs w:val="24"/>
          <w:lang w:val="el-GR"/>
        </w:rPr>
        <w:t>αι την οσφυϊκή μοίρα ο δίσκος εί</w:t>
      </w:r>
      <w:r w:rsidRPr="00ED3C00">
        <w:rPr>
          <w:rFonts w:ascii="Times New Roman" w:hAnsi="Times New Roman" w:cs="Times New Roman"/>
          <w:sz w:val="24"/>
          <w:szCs w:val="24"/>
          <w:lang w:val="el-GR"/>
        </w:rPr>
        <w:t>ναι ψηλότερος μπροστ</w:t>
      </w:r>
      <w:r>
        <w:rPr>
          <w:rFonts w:ascii="Times New Roman" w:hAnsi="Times New Roman" w:cs="Times New Roman"/>
          <w:sz w:val="24"/>
          <w:szCs w:val="24"/>
          <w:lang w:val="el-GR"/>
        </w:rPr>
        <w:t>ά</w:t>
      </w:r>
      <w:r w:rsidRPr="00ED3C00">
        <w:rPr>
          <w:rFonts w:ascii="Times New Roman" w:hAnsi="Times New Roman" w:cs="Times New Roman"/>
          <w:sz w:val="24"/>
          <w:szCs w:val="24"/>
          <w:lang w:val="el-GR"/>
        </w:rPr>
        <w:t xml:space="preserve"> και χαμηλότερος π</w:t>
      </w:r>
      <w:r>
        <w:rPr>
          <w:rFonts w:ascii="Times New Roman" w:hAnsi="Times New Roman" w:cs="Times New Roman"/>
          <w:sz w:val="24"/>
          <w:szCs w:val="24"/>
          <w:lang w:val="el-GR"/>
        </w:rPr>
        <w:t>ί</w:t>
      </w:r>
      <w:r w:rsidRPr="00ED3C00">
        <w:rPr>
          <w:rFonts w:ascii="Times New Roman" w:hAnsi="Times New Roman" w:cs="Times New Roman"/>
          <w:sz w:val="24"/>
          <w:szCs w:val="24"/>
          <w:lang w:val="el-GR"/>
        </w:rPr>
        <w:t>σω ενώ</w:t>
      </w:r>
      <w:r>
        <w:rPr>
          <w:rFonts w:ascii="Times New Roman" w:hAnsi="Times New Roman" w:cs="Times New Roman"/>
          <w:sz w:val="24"/>
          <w:szCs w:val="24"/>
          <w:lang w:val="el-GR"/>
        </w:rPr>
        <w:t>,</w:t>
      </w:r>
      <w:r w:rsidRPr="00ED3C00">
        <w:rPr>
          <w:rFonts w:ascii="Times New Roman" w:hAnsi="Times New Roman" w:cs="Times New Roman"/>
          <w:sz w:val="24"/>
          <w:szCs w:val="24"/>
          <w:lang w:val="el-GR"/>
        </w:rPr>
        <w:t xml:space="preserve"> στην θωρακική μοίρα συμβαίνει το αντίθετο. Οι μεσοσπο</w:t>
      </w:r>
      <w:r>
        <w:rPr>
          <w:rFonts w:ascii="Times New Roman" w:hAnsi="Times New Roman" w:cs="Times New Roman"/>
          <w:sz w:val="24"/>
          <w:szCs w:val="24"/>
          <w:lang w:val="el-GR"/>
        </w:rPr>
        <w:t>νδύλιοι δίσκοι συγκρατούνται από</w:t>
      </w:r>
      <w:r w:rsidRPr="00ED3C00">
        <w:rPr>
          <w:rFonts w:ascii="Times New Roman" w:hAnsi="Times New Roman" w:cs="Times New Roman"/>
          <w:sz w:val="24"/>
          <w:szCs w:val="24"/>
          <w:lang w:val="el-GR"/>
        </w:rPr>
        <w:t xml:space="preserve"> τους </w:t>
      </w:r>
      <w:r>
        <w:rPr>
          <w:rFonts w:ascii="Times New Roman" w:hAnsi="Times New Roman" w:cs="Times New Roman"/>
          <w:sz w:val="24"/>
          <w:szCs w:val="24"/>
          <w:lang w:val="el-GR"/>
        </w:rPr>
        <w:t>υποκείμενους συνδέσμους και μαζί</w:t>
      </w:r>
      <w:r w:rsidRPr="00ED3C00">
        <w:rPr>
          <w:rFonts w:ascii="Times New Roman" w:hAnsi="Times New Roman" w:cs="Times New Roman"/>
          <w:sz w:val="24"/>
          <w:szCs w:val="24"/>
          <w:lang w:val="el-GR"/>
        </w:rPr>
        <w:t xml:space="preserve"> με αυτούς σχηματίζουν μια λειτουργική οντότητα</w:t>
      </w:r>
      <w:r>
        <w:rPr>
          <w:rFonts w:ascii="Times New Roman" w:hAnsi="Times New Roman" w:cs="Times New Roman"/>
          <w:sz w:val="24"/>
          <w:szCs w:val="24"/>
          <w:lang w:val="el-GR"/>
        </w:rPr>
        <w:t>,</w:t>
      </w:r>
      <w:r w:rsidRPr="00ED3C00">
        <w:rPr>
          <w:rFonts w:ascii="Times New Roman" w:hAnsi="Times New Roman" w:cs="Times New Roman"/>
          <w:sz w:val="24"/>
          <w:szCs w:val="24"/>
          <w:lang w:val="el-GR"/>
        </w:rPr>
        <w:t xml:space="preserve"> την μεσοσπονδύλια σύμφυση.</w:t>
      </w:r>
      <w:r w:rsidRPr="007401EB">
        <w:rPr>
          <w:rFonts w:ascii="Times New Roman" w:hAnsi="Times New Roman" w:cs="Times New Roman"/>
          <w:color w:val="1F3864" w:themeColor="accent1" w:themeShade="80"/>
          <w:sz w:val="20"/>
          <w:szCs w:val="20"/>
          <w:lang w:val="el-GR"/>
        </w:rPr>
        <w:t>(</w:t>
      </w:r>
      <w:proofErr w:type="gramStart"/>
      <w:r w:rsidRPr="007401EB">
        <w:rPr>
          <w:rFonts w:ascii="Times New Roman" w:hAnsi="Times New Roman" w:cs="Times New Roman"/>
          <w:color w:val="1F3864" w:themeColor="accent1" w:themeShade="80"/>
          <w:sz w:val="20"/>
          <w:szCs w:val="20"/>
        </w:rPr>
        <w:t>Platzeretal</w:t>
      </w:r>
      <w:r w:rsidRPr="007401EB">
        <w:rPr>
          <w:rFonts w:ascii="Times New Roman" w:hAnsi="Times New Roman" w:cs="Times New Roman"/>
          <w:color w:val="1F3864" w:themeColor="accent1" w:themeShade="80"/>
          <w:sz w:val="20"/>
          <w:szCs w:val="20"/>
          <w:lang w:val="el-GR"/>
        </w:rPr>
        <w:t xml:space="preserve"> 2005).</w:t>
      </w:r>
      <w:proofErr w:type="gramEnd"/>
    </w:p>
    <w:p w:rsidR="00890347" w:rsidRDefault="006F0DD8" w:rsidP="00550F9E">
      <w:pPr>
        <w:spacing w:after="0" w:line="360" w:lineRule="auto"/>
        <w:jc w:val="both"/>
        <w:rPr>
          <w:rFonts w:ascii="Times New Roman" w:hAnsi="Times New Roman" w:cs="Times New Roman"/>
          <w:color w:val="1F3864" w:themeColor="accent1" w:themeShade="80"/>
          <w:sz w:val="20"/>
          <w:szCs w:val="20"/>
          <w:lang w:val="el-GR"/>
        </w:rPr>
      </w:pPr>
      <w:r w:rsidRPr="00ED3C00">
        <w:rPr>
          <w:rFonts w:ascii="Times New Roman" w:hAnsi="Times New Roman" w:cs="Times New Roman"/>
          <w:sz w:val="24"/>
          <w:szCs w:val="24"/>
          <w:lang w:val="el-GR"/>
        </w:rPr>
        <w:t>Με την πάροδο του χρόνου και την φυσιολογική γ</w:t>
      </w:r>
      <w:r>
        <w:rPr>
          <w:rFonts w:ascii="Times New Roman" w:hAnsi="Times New Roman" w:cs="Times New Roman"/>
          <w:sz w:val="24"/>
          <w:szCs w:val="24"/>
          <w:lang w:val="el-GR"/>
        </w:rPr>
        <w:t>ή</w:t>
      </w:r>
      <w:r w:rsidRPr="00ED3C00">
        <w:rPr>
          <w:rFonts w:ascii="Times New Roman" w:hAnsi="Times New Roman" w:cs="Times New Roman"/>
          <w:sz w:val="24"/>
          <w:szCs w:val="24"/>
          <w:lang w:val="el-GR"/>
        </w:rPr>
        <w:t>ρανση ο δ</w:t>
      </w:r>
      <w:r>
        <w:rPr>
          <w:rFonts w:ascii="Times New Roman" w:hAnsi="Times New Roman" w:cs="Times New Roman"/>
          <w:sz w:val="24"/>
          <w:szCs w:val="24"/>
          <w:lang w:val="el-GR"/>
        </w:rPr>
        <w:t>ίσκος προοδευτικά αφυδατώνεται</w:t>
      </w:r>
      <w:r w:rsidRPr="0046581B">
        <w:rPr>
          <w:rFonts w:ascii="Times New Roman" w:hAnsi="Times New Roman" w:cs="Times New Roman"/>
          <w:sz w:val="24"/>
          <w:szCs w:val="24"/>
          <w:lang w:val="el-GR"/>
        </w:rPr>
        <w:t>.</w:t>
      </w:r>
      <w:r w:rsidRPr="00ED3C00">
        <w:rPr>
          <w:rFonts w:ascii="Times New Roman" w:hAnsi="Times New Roman" w:cs="Times New Roman"/>
          <w:sz w:val="24"/>
          <w:szCs w:val="24"/>
          <w:lang w:val="el-GR"/>
        </w:rPr>
        <w:t>Ο πυκτ</w:t>
      </w:r>
      <w:r>
        <w:rPr>
          <w:rFonts w:ascii="Times New Roman" w:hAnsi="Times New Roman" w:cs="Times New Roman"/>
          <w:sz w:val="24"/>
          <w:szCs w:val="24"/>
          <w:lang w:val="el-GR"/>
        </w:rPr>
        <w:t>οειδής πυρήνας μετατρέπεται  απο</w:t>
      </w:r>
      <w:r w:rsidRPr="00ED3C00">
        <w:rPr>
          <w:rFonts w:ascii="Times New Roman" w:hAnsi="Times New Roman" w:cs="Times New Roman"/>
          <w:sz w:val="24"/>
          <w:szCs w:val="24"/>
          <w:lang w:val="el-GR"/>
        </w:rPr>
        <w:t xml:space="preserve"> ζελατινώδης σφαίρα σε</w:t>
      </w:r>
      <w:r>
        <w:rPr>
          <w:rFonts w:ascii="Times New Roman" w:hAnsi="Times New Roman" w:cs="Times New Roman"/>
          <w:sz w:val="24"/>
          <w:szCs w:val="24"/>
          <w:lang w:val="el-GR"/>
        </w:rPr>
        <w:t xml:space="preserve"> καφεοειδή αφυδατωμένη κατασκευή</w:t>
      </w:r>
      <w:r w:rsidRPr="00ED3C00">
        <w:rPr>
          <w:rFonts w:ascii="Times New Roman" w:hAnsi="Times New Roman" w:cs="Times New Roman"/>
          <w:sz w:val="24"/>
          <w:szCs w:val="24"/>
          <w:lang w:val="el-GR"/>
        </w:rPr>
        <w:t xml:space="preserve"> και ο ινώδης δακτύλιος  χάνει την τάση του και αναπτύ</w:t>
      </w:r>
      <w:r>
        <w:rPr>
          <w:rFonts w:ascii="Times New Roman" w:hAnsi="Times New Roman" w:cs="Times New Roman"/>
          <w:sz w:val="24"/>
          <w:szCs w:val="24"/>
          <w:lang w:val="el-GR"/>
        </w:rPr>
        <w:t>σ</w:t>
      </w:r>
      <w:r w:rsidRPr="00ED3C00">
        <w:rPr>
          <w:rFonts w:ascii="Times New Roman" w:hAnsi="Times New Roman" w:cs="Times New Roman"/>
          <w:sz w:val="24"/>
          <w:szCs w:val="24"/>
          <w:lang w:val="el-GR"/>
        </w:rPr>
        <w:t xml:space="preserve">σει σχισμές  παράλληλα με τις επιφυσιακές πλάκες.Μικρές </w:t>
      </w:r>
      <w:r>
        <w:rPr>
          <w:rFonts w:ascii="Times New Roman" w:hAnsi="Times New Roman" w:cs="Times New Roman"/>
          <w:sz w:val="24"/>
          <w:szCs w:val="24"/>
          <w:lang w:val="el-GR"/>
        </w:rPr>
        <w:t>ποσότητες</w:t>
      </w:r>
      <w:r w:rsidRPr="00ED3C00">
        <w:rPr>
          <w:rFonts w:ascii="Times New Roman" w:hAnsi="Times New Roman" w:cs="Times New Roman"/>
          <w:sz w:val="24"/>
          <w:szCs w:val="24"/>
          <w:lang w:val="el-GR"/>
        </w:rPr>
        <w:t xml:space="preserve"> πυρηνι</w:t>
      </w:r>
      <w:r>
        <w:rPr>
          <w:rFonts w:ascii="Times New Roman" w:hAnsi="Times New Roman" w:cs="Times New Roman"/>
          <w:sz w:val="24"/>
          <w:szCs w:val="24"/>
          <w:lang w:val="el-GR"/>
        </w:rPr>
        <w:t>κού υλικού συχνά ξεχειλίζουν από</w:t>
      </w:r>
      <w:r w:rsidRPr="00ED3C00">
        <w:rPr>
          <w:rFonts w:ascii="Times New Roman" w:hAnsi="Times New Roman" w:cs="Times New Roman"/>
          <w:sz w:val="24"/>
          <w:szCs w:val="24"/>
          <w:lang w:val="el-GR"/>
        </w:rPr>
        <w:t xml:space="preserve"> τον ινώδη δακτύλιο μ</w:t>
      </w:r>
      <w:r>
        <w:rPr>
          <w:rFonts w:ascii="Times New Roman" w:hAnsi="Times New Roman" w:cs="Times New Roman"/>
          <w:sz w:val="24"/>
          <w:szCs w:val="24"/>
          <w:lang w:val="el-GR"/>
        </w:rPr>
        <w:t>ε ραχιαία και πλάγια κατεύθυνση, διατρυπούν τις  επιφυ</w:t>
      </w:r>
      <w:r w:rsidRPr="00ED3C00">
        <w:rPr>
          <w:rFonts w:ascii="Times New Roman" w:hAnsi="Times New Roman" w:cs="Times New Roman"/>
          <w:sz w:val="24"/>
          <w:szCs w:val="24"/>
          <w:lang w:val="el-GR"/>
        </w:rPr>
        <w:t>σιακές πλάκες και σχηματίζουν τις κήλες</w:t>
      </w:r>
      <w:r>
        <w:rPr>
          <w:rFonts w:ascii="Times New Roman" w:hAnsi="Times New Roman" w:cs="Times New Roman"/>
          <w:sz w:val="24"/>
          <w:szCs w:val="24"/>
          <w:lang w:val="el-GR"/>
        </w:rPr>
        <w:t xml:space="preserve"> (οζίδιο του </w:t>
      </w:r>
      <w:r>
        <w:rPr>
          <w:rFonts w:ascii="Times New Roman" w:hAnsi="Times New Roman" w:cs="Times New Roman"/>
          <w:sz w:val="24"/>
          <w:szCs w:val="24"/>
        </w:rPr>
        <w:t>Schmorl</w:t>
      </w:r>
      <w:r>
        <w:rPr>
          <w:rFonts w:ascii="Times New Roman" w:hAnsi="Times New Roman" w:cs="Times New Roman"/>
          <w:sz w:val="24"/>
          <w:szCs w:val="24"/>
          <w:lang w:val="el-GR"/>
        </w:rPr>
        <w:t>)</w:t>
      </w:r>
      <w:r w:rsidRPr="00CF2056">
        <w:rPr>
          <w:rFonts w:ascii="Times New Roman" w:hAnsi="Times New Roman" w:cs="Times New Roman"/>
          <w:color w:val="1F3864" w:themeColor="accent1" w:themeShade="80"/>
          <w:sz w:val="20"/>
          <w:szCs w:val="20"/>
          <w:lang w:val="el-GR"/>
        </w:rPr>
        <w:t>(</w:t>
      </w:r>
      <w:r w:rsidRPr="00CF2056">
        <w:rPr>
          <w:rFonts w:ascii="Times New Roman" w:hAnsi="Times New Roman" w:cs="Times New Roman"/>
          <w:color w:val="1F3864" w:themeColor="accent1" w:themeShade="80"/>
          <w:sz w:val="20"/>
          <w:szCs w:val="20"/>
        </w:rPr>
        <w:t>Solomonetal</w:t>
      </w:r>
      <w:r w:rsidRPr="00CF2056">
        <w:rPr>
          <w:rFonts w:ascii="Times New Roman" w:hAnsi="Times New Roman" w:cs="Times New Roman"/>
          <w:color w:val="1F3864" w:themeColor="accent1" w:themeShade="80"/>
          <w:sz w:val="20"/>
          <w:szCs w:val="20"/>
          <w:lang w:val="el-GR"/>
        </w:rPr>
        <w:t xml:space="preserve"> 2007).</w:t>
      </w:r>
    </w:p>
    <w:p w:rsidR="0032283E" w:rsidRPr="000C3B03" w:rsidRDefault="00890347" w:rsidP="00660FB8">
      <w:pPr>
        <w:spacing w:after="160" w:line="259" w:lineRule="auto"/>
        <w:rPr>
          <w:rFonts w:ascii="Times New Roman" w:hAnsi="Times New Roman" w:cs="Times New Roman"/>
          <w:color w:val="1F3864" w:themeColor="accent1" w:themeShade="80"/>
          <w:sz w:val="20"/>
          <w:szCs w:val="20"/>
          <w:lang w:val="el-GR"/>
        </w:rPr>
      </w:pPr>
      <w:r>
        <w:rPr>
          <w:rFonts w:ascii="Times New Roman" w:hAnsi="Times New Roman" w:cs="Times New Roman"/>
          <w:color w:val="1F3864" w:themeColor="accent1" w:themeShade="80"/>
          <w:sz w:val="20"/>
          <w:szCs w:val="20"/>
          <w:lang w:val="el-GR"/>
        </w:rPr>
        <w:br w:type="page"/>
      </w:r>
    </w:p>
    <w:p w:rsidR="00A05880" w:rsidRPr="0046581B" w:rsidRDefault="00A05880" w:rsidP="00AA6A08">
      <w:pPr>
        <w:spacing w:after="0" w:line="360" w:lineRule="auto"/>
        <w:rPr>
          <w:rFonts w:ascii="Times New Roman" w:hAnsi="Times New Roman" w:cs="Times New Roman"/>
          <w:color w:val="2F5496" w:themeColor="accent1" w:themeShade="BF"/>
          <w:sz w:val="20"/>
          <w:szCs w:val="20"/>
          <w:lang w:val="el-GR"/>
        </w:rPr>
      </w:pPr>
    </w:p>
    <w:tbl>
      <w:tblPr>
        <w:tblStyle w:val="TableGrid"/>
        <w:tblW w:w="0" w:type="auto"/>
        <w:tblInd w:w="1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2"/>
      </w:tblGrid>
      <w:tr w:rsidR="008D011D" w:rsidRPr="007111C2" w:rsidTr="007C4591">
        <w:trPr>
          <w:trHeight w:val="3360"/>
        </w:trPr>
        <w:tc>
          <w:tcPr>
            <w:tcW w:w="7642" w:type="dxa"/>
          </w:tcPr>
          <w:p w:rsidR="00660FB8" w:rsidRDefault="007C4591" w:rsidP="00660FB8">
            <w:pPr>
              <w:keepNext/>
              <w:spacing w:after="0" w:line="360" w:lineRule="auto"/>
            </w:pPr>
            <w:r>
              <w:rPr>
                <w:rFonts w:ascii="Times New Roman" w:hAnsi="Times New Roman" w:cs="Times New Roman"/>
                <w:noProof/>
                <w:color w:val="2F5496" w:themeColor="accent1" w:themeShade="BF"/>
                <w:sz w:val="20"/>
                <w:szCs w:val="20"/>
                <w:lang w:val="el-GR" w:eastAsia="el-GR"/>
              </w:rPr>
              <w:drawing>
                <wp:inline distT="0" distB="0" distL="0" distR="0">
                  <wp:extent cx="4191000" cy="1975757"/>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16_Intervertebral_Disk_el.png"/>
                          <pic:cNvPicPr/>
                        </pic:nvPicPr>
                        <pic:blipFill>
                          <a:blip r:embed="rId18">
                            <a:extLst>
                              <a:ext uri="{28A0092B-C50C-407E-A947-70E740481C1C}">
                                <a14:useLocalDpi xmlns:a14="http://schemas.microsoft.com/office/drawing/2010/main" val="0"/>
                              </a:ext>
                            </a:extLst>
                          </a:blip>
                          <a:stretch>
                            <a:fillRect/>
                          </a:stretch>
                        </pic:blipFill>
                        <pic:spPr>
                          <a:xfrm>
                            <a:off x="0" y="0"/>
                            <a:ext cx="4224658" cy="1991624"/>
                          </a:xfrm>
                          <a:prstGeom prst="rect">
                            <a:avLst/>
                          </a:prstGeom>
                        </pic:spPr>
                      </pic:pic>
                    </a:graphicData>
                  </a:graphic>
                </wp:inline>
              </w:drawing>
            </w:r>
          </w:p>
          <w:p w:rsidR="008D011D" w:rsidRPr="00584672" w:rsidRDefault="00660FB8" w:rsidP="00584672">
            <w:pPr>
              <w:pStyle w:val="Caption"/>
              <w:rPr>
                <w:rFonts w:ascii="Times New Roman" w:hAnsi="Times New Roman" w:cs="Times New Roman"/>
                <w:color w:val="2F5496" w:themeColor="accent1" w:themeShade="BF"/>
                <w:sz w:val="20"/>
                <w:szCs w:val="20"/>
                <w:lang w:val="el-GR"/>
              </w:rPr>
            </w:pPr>
            <w:r w:rsidRPr="00B438A7">
              <w:rPr>
                <w:lang w:val="el-GR"/>
              </w:rPr>
              <w:t xml:space="preserve">Εικόνα </w:t>
            </w:r>
            <w:r w:rsidR="003C31AF">
              <w:fldChar w:fldCharType="begin"/>
            </w:r>
            <w:r>
              <w:instrText>SEQ</w:instrText>
            </w:r>
            <w:r w:rsidRPr="00B438A7">
              <w:rPr>
                <w:lang w:val="el-GR"/>
              </w:rPr>
              <w:instrText xml:space="preserve"> Εικόνα \* </w:instrText>
            </w:r>
            <w:r>
              <w:instrText>ARABIC</w:instrText>
            </w:r>
            <w:r w:rsidR="003C31AF">
              <w:fldChar w:fldCharType="separate"/>
            </w:r>
            <w:r w:rsidR="0047569A" w:rsidRPr="000054D2">
              <w:rPr>
                <w:noProof/>
                <w:lang w:val="el-GR"/>
              </w:rPr>
              <w:t>5</w:t>
            </w:r>
            <w:r w:rsidR="003C31AF">
              <w:fldChar w:fldCharType="end"/>
            </w:r>
            <w:r>
              <w:rPr>
                <w:lang w:val="el-GR"/>
              </w:rPr>
              <w:t>. Αναπαράσταση της πλάγιας και της άνω όψης ενός σπονδύλου.</w:t>
            </w:r>
            <w:r w:rsidR="00584672" w:rsidRPr="00584672">
              <w:rPr>
                <w:lang w:val="el-GR"/>
              </w:rPr>
              <w:t>(</w:t>
            </w:r>
            <w:r w:rsidR="00584672">
              <w:t>el</w:t>
            </w:r>
            <w:r w:rsidR="00584672" w:rsidRPr="00584672">
              <w:rPr>
                <w:lang w:val="el-GR"/>
              </w:rPr>
              <w:t>.</w:t>
            </w:r>
            <w:r w:rsidR="00584672">
              <w:t>wikipedia</w:t>
            </w:r>
            <w:r w:rsidR="00584672" w:rsidRPr="00584672">
              <w:rPr>
                <w:lang w:val="el-GR"/>
              </w:rPr>
              <w:t>.</w:t>
            </w:r>
            <w:r w:rsidR="00584672">
              <w:t>org</w:t>
            </w:r>
            <w:r w:rsidR="00584672" w:rsidRPr="00584672">
              <w:rPr>
                <w:lang w:val="el-GR"/>
              </w:rPr>
              <w:t>)</w:t>
            </w:r>
          </w:p>
        </w:tc>
      </w:tr>
    </w:tbl>
    <w:p w:rsidR="00AA6A08" w:rsidRPr="0046581B" w:rsidRDefault="00AA6A08" w:rsidP="00AA6A08">
      <w:pPr>
        <w:spacing w:after="0" w:line="360" w:lineRule="auto"/>
        <w:rPr>
          <w:rFonts w:ascii="Times New Roman" w:hAnsi="Times New Roman" w:cs="Times New Roman"/>
          <w:color w:val="2F5496" w:themeColor="accent1" w:themeShade="BF"/>
          <w:sz w:val="20"/>
          <w:szCs w:val="20"/>
          <w:lang w:val="el-GR"/>
        </w:rPr>
      </w:pPr>
    </w:p>
    <w:p w:rsidR="00ED3C00" w:rsidRPr="00ED3C00" w:rsidRDefault="00ED3C00" w:rsidP="00550F9E">
      <w:pPr>
        <w:spacing w:after="0" w:line="360" w:lineRule="auto"/>
        <w:jc w:val="both"/>
        <w:rPr>
          <w:rFonts w:ascii="Times New Roman" w:hAnsi="Times New Roman" w:cs="Times New Roman"/>
          <w:color w:val="2F5496" w:themeColor="accent1" w:themeShade="BF"/>
          <w:sz w:val="28"/>
          <w:szCs w:val="28"/>
          <w:lang w:val="el-GR"/>
        </w:rPr>
      </w:pPr>
      <w:r>
        <w:rPr>
          <w:rFonts w:ascii="Times New Roman" w:hAnsi="Times New Roman" w:cs="Times New Roman"/>
          <w:color w:val="2F5496" w:themeColor="accent1" w:themeShade="BF"/>
          <w:sz w:val="28"/>
          <w:szCs w:val="28"/>
          <w:lang w:val="el-GR"/>
        </w:rPr>
        <w:t>1.3</w:t>
      </w:r>
      <w:r w:rsidRPr="00ED3C00">
        <w:rPr>
          <w:rFonts w:ascii="Times New Roman" w:hAnsi="Times New Roman" w:cs="Times New Roman"/>
          <w:color w:val="2F5496" w:themeColor="accent1" w:themeShade="BF"/>
          <w:sz w:val="28"/>
          <w:szCs w:val="28"/>
          <w:lang w:val="el-GR"/>
        </w:rPr>
        <w:t xml:space="preserve"> Αρθρώσεις της σπονδυλικής σ</w:t>
      </w:r>
      <w:r w:rsidR="00665FA3">
        <w:rPr>
          <w:rFonts w:ascii="Times New Roman" w:hAnsi="Times New Roman" w:cs="Times New Roman"/>
          <w:color w:val="2F5496" w:themeColor="accent1" w:themeShade="BF"/>
          <w:sz w:val="28"/>
          <w:szCs w:val="28"/>
          <w:lang w:val="el-GR"/>
        </w:rPr>
        <w:t>τ</w:t>
      </w:r>
      <w:r w:rsidRPr="00ED3C00">
        <w:rPr>
          <w:rFonts w:ascii="Times New Roman" w:hAnsi="Times New Roman" w:cs="Times New Roman"/>
          <w:color w:val="2F5496" w:themeColor="accent1" w:themeShade="BF"/>
          <w:sz w:val="28"/>
          <w:szCs w:val="28"/>
          <w:lang w:val="el-GR"/>
        </w:rPr>
        <w:t>ήλης.</w:t>
      </w:r>
    </w:p>
    <w:p w:rsidR="00ED3C00" w:rsidRDefault="00ED3C00" w:rsidP="00550F9E">
      <w:pPr>
        <w:spacing w:after="0" w:line="360" w:lineRule="auto"/>
        <w:ind w:left="360"/>
        <w:jc w:val="both"/>
        <w:rPr>
          <w:rFonts w:ascii="Times New Roman" w:hAnsi="Times New Roman" w:cs="Times New Roman"/>
          <w:sz w:val="24"/>
          <w:szCs w:val="24"/>
          <w:lang w:val="el-GR"/>
        </w:rPr>
      </w:pPr>
      <w:r w:rsidRPr="00ED3C00">
        <w:rPr>
          <w:rFonts w:ascii="Times New Roman" w:hAnsi="Times New Roman" w:cs="Times New Roman"/>
          <w:sz w:val="24"/>
          <w:szCs w:val="24"/>
          <w:lang w:val="el-GR"/>
        </w:rPr>
        <w:t xml:space="preserve">Στην Σπονδυλική Στήλη διακρίνουμε: </w:t>
      </w:r>
    </w:p>
    <w:p w:rsidR="00ED3C00" w:rsidRDefault="00ED3C00" w:rsidP="00550F9E">
      <w:pPr>
        <w:pStyle w:val="ListParagraph"/>
        <w:numPr>
          <w:ilvl w:val="0"/>
          <w:numId w:val="4"/>
        </w:numPr>
        <w:spacing w:after="0" w:line="360" w:lineRule="auto"/>
        <w:jc w:val="both"/>
        <w:rPr>
          <w:rFonts w:ascii="Times New Roman" w:hAnsi="Times New Roman" w:cs="Times New Roman"/>
          <w:sz w:val="24"/>
          <w:szCs w:val="24"/>
          <w:lang w:val="el-GR"/>
        </w:rPr>
      </w:pPr>
      <w:r w:rsidRPr="00ED3C00">
        <w:rPr>
          <w:rFonts w:ascii="Times New Roman" w:hAnsi="Times New Roman" w:cs="Times New Roman"/>
          <w:color w:val="2F5496" w:themeColor="accent1" w:themeShade="BF"/>
          <w:sz w:val="24"/>
          <w:szCs w:val="24"/>
          <w:lang w:val="el-GR"/>
        </w:rPr>
        <w:t>Αμφιαρθρώσεις</w:t>
      </w:r>
      <w:r w:rsidRPr="00ED3C00">
        <w:rPr>
          <w:rFonts w:ascii="Times New Roman" w:hAnsi="Times New Roman" w:cs="Times New Roman"/>
          <w:sz w:val="24"/>
          <w:szCs w:val="24"/>
          <w:lang w:val="el-GR"/>
        </w:rPr>
        <w:t>, μεταξύ των σπονδυλικών σωμάτω</w:t>
      </w:r>
      <w:r w:rsidR="00AA6A08">
        <w:rPr>
          <w:rFonts w:ascii="Times New Roman" w:hAnsi="Times New Roman" w:cs="Times New Roman"/>
          <w:sz w:val="24"/>
          <w:szCs w:val="24"/>
          <w:lang w:val="el-GR"/>
        </w:rPr>
        <w:t>ν</w:t>
      </w:r>
    </w:p>
    <w:p w:rsidR="00ED3C00" w:rsidRDefault="00ED3C00" w:rsidP="00550F9E">
      <w:pPr>
        <w:pStyle w:val="ListParagraph"/>
        <w:numPr>
          <w:ilvl w:val="0"/>
          <w:numId w:val="4"/>
        </w:numPr>
        <w:spacing w:after="0" w:line="360" w:lineRule="auto"/>
        <w:jc w:val="both"/>
        <w:rPr>
          <w:rFonts w:ascii="Times New Roman" w:hAnsi="Times New Roman" w:cs="Times New Roman"/>
          <w:sz w:val="24"/>
          <w:szCs w:val="24"/>
          <w:lang w:val="el-GR"/>
        </w:rPr>
      </w:pPr>
      <w:r w:rsidRPr="00ED3C00">
        <w:rPr>
          <w:rFonts w:ascii="Times New Roman" w:hAnsi="Times New Roman" w:cs="Times New Roman"/>
          <w:color w:val="2F5496" w:themeColor="accent1" w:themeShade="BF"/>
          <w:sz w:val="24"/>
          <w:szCs w:val="24"/>
          <w:lang w:val="el-GR"/>
        </w:rPr>
        <w:t>Διαρθρώσεις,</w:t>
      </w:r>
      <w:r w:rsidR="0072360F">
        <w:rPr>
          <w:rFonts w:ascii="Times New Roman" w:hAnsi="Times New Roman" w:cs="Times New Roman"/>
          <w:sz w:val="24"/>
          <w:szCs w:val="24"/>
          <w:lang w:val="el-GR"/>
        </w:rPr>
        <w:t xml:space="preserve"> μεταξύ</w:t>
      </w:r>
      <w:r w:rsidRPr="00ED3C00">
        <w:rPr>
          <w:rFonts w:ascii="Times New Roman" w:hAnsi="Times New Roman" w:cs="Times New Roman"/>
          <w:sz w:val="24"/>
          <w:szCs w:val="24"/>
          <w:lang w:val="el-GR"/>
        </w:rPr>
        <w:t xml:space="preserve"> των αρθρικών αποφύσεων</w:t>
      </w:r>
    </w:p>
    <w:p w:rsidR="00ED3C00" w:rsidRDefault="00ED3C00" w:rsidP="00550F9E">
      <w:pPr>
        <w:pStyle w:val="ListParagraph"/>
        <w:numPr>
          <w:ilvl w:val="0"/>
          <w:numId w:val="4"/>
        </w:numPr>
        <w:spacing w:after="0" w:line="360" w:lineRule="auto"/>
        <w:jc w:val="both"/>
        <w:rPr>
          <w:rFonts w:ascii="Times New Roman" w:hAnsi="Times New Roman" w:cs="Times New Roman"/>
          <w:sz w:val="24"/>
          <w:szCs w:val="24"/>
          <w:lang w:val="el-GR"/>
        </w:rPr>
      </w:pPr>
      <w:r w:rsidRPr="00ED3C00">
        <w:rPr>
          <w:rFonts w:ascii="Times New Roman" w:hAnsi="Times New Roman" w:cs="Times New Roman"/>
          <w:color w:val="2F5496" w:themeColor="accent1" w:themeShade="BF"/>
          <w:sz w:val="24"/>
          <w:szCs w:val="24"/>
          <w:lang w:val="el-GR"/>
        </w:rPr>
        <w:t>Συνδεσμώσεις</w:t>
      </w:r>
      <w:r w:rsidRPr="00ED3C00">
        <w:rPr>
          <w:rFonts w:ascii="Times New Roman" w:hAnsi="Times New Roman" w:cs="Times New Roman"/>
          <w:sz w:val="24"/>
          <w:szCs w:val="24"/>
          <w:lang w:val="el-GR"/>
        </w:rPr>
        <w:t xml:space="preserve"> μεταξύ των πετάλων, των ακανθοδών αποφύσεων και των εγκάρ</w:t>
      </w:r>
      <w:r w:rsidR="00AA6A08">
        <w:rPr>
          <w:rFonts w:ascii="Times New Roman" w:hAnsi="Times New Roman" w:cs="Times New Roman"/>
          <w:sz w:val="24"/>
          <w:szCs w:val="24"/>
          <w:lang w:val="el-GR"/>
        </w:rPr>
        <w:t>σ</w:t>
      </w:r>
      <w:r w:rsidRPr="00ED3C00">
        <w:rPr>
          <w:rFonts w:ascii="Times New Roman" w:hAnsi="Times New Roman" w:cs="Times New Roman"/>
          <w:sz w:val="24"/>
          <w:szCs w:val="24"/>
          <w:lang w:val="el-GR"/>
        </w:rPr>
        <w:t>ιων αποφύ</w:t>
      </w:r>
      <w:r w:rsidR="00AA6A08">
        <w:rPr>
          <w:rFonts w:ascii="Times New Roman" w:hAnsi="Times New Roman" w:cs="Times New Roman"/>
          <w:sz w:val="24"/>
          <w:szCs w:val="24"/>
          <w:lang w:val="el-GR"/>
        </w:rPr>
        <w:t>σ</w:t>
      </w:r>
      <w:r w:rsidRPr="00ED3C00">
        <w:rPr>
          <w:rFonts w:ascii="Times New Roman" w:hAnsi="Times New Roman" w:cs="Times New Roman"/>
          <w:sz w:val="24"/>
          <w:szCs w:val="24"/>
          <w:lang w:val="el-GR"/>
        </w:rPr>
        <w:t>εων.</w:t>
      </w:r>
    </w:p>
    <w:tbl>
      <w:tblPr>
        <w:tblStyle w:val="TableGrid"/>
        <w:tblW w:w="0" w:type="auto"/>
        <w:tblInd w:w="3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1"/>
      </w:tblGrid>
      <w:tr w:rsidR="00AA6A08" w:rsidRPr="007111C2" w:rsidTr="00AA6A08">
        <w:trPr>
          <w:trHeight w:val="2736"/>
        </w:trPr>
        <w:tc>
          <w:tcPr>
            <w:tcW w:w="3161" w:type="dxa"/>
          </w:tcPr>
          <w:p w:rsidR="000E18BF" w:rsidRPr="0072360F" w:rsidRDefault="00AA6A08" w:rsidP="000E18BF">
            <w:pPr>
              <w:keepNext/>
              <w:rPr>
                <w:lang w:val="el-GR"/>
              </w:rPr>
            </w:pPr>
            <w:r w:rsidRPr="002107CC">
              <w:rPr>
                <w:rFonts w:ascii="Verdana" w:eastAsia="Times New Roman" w:hAnsi="Verdana" w:cs="Times New Roman"/>
                <w:noProof/>
                <w:color w:val="000000"/>
                <w:sz w:val="27"/>
                <w:szCs w:val="27"/>
                <w:lang w:val="el-GR" w:eastAsia="el-GR"/>
              </w:rPr>
              <w:drawing>
                <wp:inline distT="0" distB="0" distL="0" distR="0">
                  <wp:extent cx="1790700" cy="1869346"/>
                  <wp:effectExtent l="0" t="0" r="0" b="0"/>
                  <wp:docPr id="20" name="Picture 20" descr="anatomia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atomia_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6072" cy="1874954"/>
                          </a:xfrm>
                          <a:prstGeom prst="rect">
                            <a:avLst/>
                          </a:prstGeom>
                          <a:noFill/>
                          <a:ln>
                            <a:noFill/>
                          </a:ln>
                        </pic:spPr>
                      </pic:pic>
                    </a:graphicData>
                  </a:graphic>
                </wp:inline>
              </w:drawing>
            </w:r>
          </w:p>
          <w:p w:rsidR="00AA6A08" w:rsidRPr="006256FB" w:rsidRDefault="000E18BF" w:rsidP="000E18BF">
            <w:pPr>
              <w:pStyle w:val="Caption"/>
              <w:rPr>
                <w:rFonts w:ascii="Times New Roman" w:hAnsi="Times New Roman" w:cs="Times New Roman"/>
                <w:sz w:val="24"/>
                <w:szCs w:val="24"/>
                <w:lang w:val="el-GR"/>
              </w:rPr>
            </w:pPr>
            <w:r w:rsidRPr="00B438A7">
              <w:rPr>
                <w:lang w:val="el-GR"/>
              </w:rPr>
              <w:t xml:space="preserve">Εικόνα </w:t>
            </w:r>
            <w:r w:rsidR="003C31AF">
              <w:fldChar w:fldCharType="begin"/>
            </w:r>
            <w:r>
              <w:instrText>SEQ</w:instrText>
            </w:r>
            <w:r w:rsidRPr="00B438A7">
              <w:rPr>
                <w:lang w:val="el-GR"/>
              </w:rPr>
              <w:instrText xml:space="preserve"> Εικόνα \* </w:instrText>
            </w:r>
            <w:r>
              <w:instrText>ARABIC</w:instrText>
            </w:r>
            <w:r w:rsidR="003C31AF">
              <w:fldChar w:fldCharType="separate"/>
            </w:r>
            <w:r w:rsidR="0047569A" w:rsidRPr="0047569A">
              <w:rPr>
                <w:noProof/>
                <w:lang w:val="el-GR"/>
              </w:rPr>
              <w:t>6</w:t>
            </w:r>
            <w:r w:rsidR="003C31AF">
              <w:fldChar w:fldCharType="end"/>
            </w:r>
            <w:r>
              <w:rPr>
                <w:lang w:val="el-GR"/>
              </w:rPr>
              <w:t xml:space="preserve"> Αρθρώσεις της σπονδυλικής στήλης</w:t>
            </w:r>
            <w:r w:rsidR="006256FB">
              <w:rPr>
                <w:lang w:val="el-GR"/>
              </w:rPr>
              <w:t>(</w:t>
            </w:r>
            <w:r w:rsidR="006256FB">
              <w:t>neurocenter</w:t>
            </w:r>
            <w:r w:rsidR="006256FB" w:rsidRPr="006256FB">
              <w:rPr>
                <w:lang w:val="el-GR"/>
              </w:rPr>
              <w:t>.</w:t>
            </w:r>
            <w:r w:rsidR="006256FB">
              <w:t>gr</w:t>
            </w:r>
            <w:r w:rsidR="006256FB" w:rsidRPr="006256FB">
              <w:rPr>
                <w:lang w:val="el-GR"/>
              </w:rPr>
              <w:t>)</w:t>
            </w:r>
          </w:p>
        </w:tc>
      </w:tr>
    </w:tbl>
    <w:p w:rsidR="00B438A7" w:rsidRDefault="00ED3C00" w:rsidP="00550F9E">
      <w:pPr>
        <w:spacing w:after="0" w:line="360" w:lineRule="auto"/>
        <w:jc w:val="both"/>
        <w:rPr>
          <w:rFonts w:ascii="Times New Roman" w:hAnsi="Times New Roman" w:cs="Times New Roman"/>
          <w:color w:val="1F3864" w:themeColor="accent1" w:themeShade="80"/>
          <w:sz w:val="20"/>
          <w:szCs w:val="20"/>
          <w:lang w:val="el-GR"/>
        </w:rPr>
      </w:pPr>
      <w:r w:rsidRPr="00ED3C00">
        <w:rPr>
          <w:rFonts w:ascii="Times New Roman" w:hAnsi="Times New Roman" w:cs="Times New Roman"/>
          <w:sz w:val="24"/>
          <w:szCs w:val="24"/>
          <w:lang w:val="el-GR"/>
        </w:rPr>
        <w:t xml:space="preserve">Επίσης η ΣΣ </w:t>
      </w:r>
      <w:r w:rsidR="00AA6A08">
        <w:rPr>
          <w:rFonts w:ascii="Times New Roman" w:hAnsi="Times New Roman" w:cs="Times New Roman"/>
          <w:sz w:val="24"/>
          <w:szCs w:val="24"/>
          <w:lang w:val="el-GR"/>
        </w:rPr>
        <w:t>σ</w:t>
      </w:r>
      <w:r w:rsidRPr="00ED3C00">
        <w:rPr>
          <w:rFonts w:ascii="Times New Roman" w:hAnsi="Times New Roman" w:cs="Times New Roman"/>
          <w:sz w:val="24"/>
          <w:szCs w:val="24"/>
          <w:lang w:val="el-GR"/>
        </w:rPr>
        <w:t>υντάσ</w:t>
      </w:r>
      <w:r w:rsidR="001734F5">
        <w:rPr>
          <w:rFonts w:ascii="Times New Roman" w:hAnsi="Times New Roman" w:cs="Times New Roman"/>
          <w:sz w:val="24"/>
          <w:szCs w:val="24"/>
          <w:lang w:val="el-GR"/>
        </w:rPr>
        <w:t>σ</w:t>
      </w:r>
      <w:r w:rsidRPr="00ED3C00">
        <w:rPr>
          <w:rFonts w:ascii="Times New Roman" w:hAnsi="Times New Roman" w:cs="Times New Roman"/>
          <w:sz w:val="24"/>
          <w:szCs w:val="24"/>
          <w:lang w:val="el-GR"/>
        </w:rPr>
        <w:t xml:space="preserve">εται με το κρανίο προς τα πάνω(κρανιοσπονδυλικές </w:t>
      </w:r>
      <w:r w:rsidR="00AA6A08">
        <w:rPr>
          <w:rFonts w:ascii="Times New Roman" w:hAnsi="Times New Roman" w:cs="Times New Roman"/>
          <w:sz w:val="24"/>
          <w:szCs w:val="24"/>
          <w:lang w:val="el-GR"/>
        </w:rPr>
        <w:t>αρ</w:t>
      </w:r>
      <w:r w:rsidRPr="00ED3C00">
        <w:rPr>
          <w:rFonts w:ascii="Times New Roman" w:hAnsi="Times New Roman" w:cs="Times New Roman"/>
          <w:sz w:val="24"/>
          <w:szCs w:val="24"/>
          <w:lang w:val="el-GR"/>
        </w:rPr>
        <w:t xml:space="preserve">θρώσεις) </w:t>
      </w:r>
      <w:r w:rsidR="00AA6A08">
        <w:rPr>
          <w:rFonts w:ascii="Times New Roman" w:hAnsi="Times New Roman" w:cs="Times New Roman"/>
          <w:sz w:val="24"/>
          <w:szCs w:val="24"/>
          <w:lang w:val="el-GR"/>
        </w:rPr>
        <w:t>,</w:t>
      </w:r>
      <w:r w:rsidR="0072360F">
        <w:rPr>
          <w:rFonts w:ascii="Times New Roman" w:hAnsi="Times New Roman" w:cs="Times New Roman"/>
          <w:sz w:val="24"/>
          <w:szCs w:val="24"/>
          <w:lang w:val="el-GR"/>
        </w:rPr>
        <w:t>με τις πλευρές από</w:t>
      </w:r>
      <w:r w:rsidRPr="00ED3C00">
        <w:rPr>
          <w:rFonts w:ascii="Times New Roman" w:hAnsi="Times New Roman" w:cs="Times New Roman"/>
          <w:sz w:val="24"/>
          <w:szCs w:val="24"/>
          <w:lang w:val="el-GR"/>
        </w:rPr>
        <w:t xml:space="preserve"> μπροστά (</w:t>
      </w:r>
      <w:r w:rsidR="00AA6A08">
        <w:rPr>
          <w:rFonts w:ascii="Times New Roman" w:hAnsi="Times New Roman" w:cs="Times New Roman"/>
          <w:sz w:val="24"/>
          <w:szCs w:val="24"/>
          <w:lang w:val="el-GR"/>
        </w:rPr>
        <w:t>σ</w:t>
      </w:r>
      <w:r w:rsidRPr="00ED3C00">
        <w:rPr>
          <w:rFonts w:ascii="Times New Roman" w:hAnsi="Times New Roman" w:cs="Times New Roman"/>
          <w:sz w:val="24"/>
          <w:szCs w:val="24"/>
          <w:lang w:val="el-GR"/>
        </w:rPr>
        <w:t>πονδυλοπλευρικές διαρθρώσεις) και με τα ανώνυμα οσ</w:t>
      </w:r>
      <w:r w:rsidR="001734F5">
        <w:rPr>
          <w:rFonts w:ascii="Times New Roman" w:hAnsi="Times New Roman" w:cs="Times New Roman"/>
          <w:sz w:val="24"/>
          <w:szCs w:val="24"/>
          <w:lang w:val="el-GR"/>
        </w:rPr>
        <w:t>τά</w:t>
      </w:r>
      <w:r w:rsidRPr="00ED3C00">
        <w:rPr>
          <w:rFonts w:ascii="Times New Roman" w:hAnsi="Times New Roman" w:cs="Times New Roman"/>
          <w:sz w:val="24"/>
          <w:szCs w:val="24"/>
          <w:lang w:val="el-GR"/>
        </w:rPr>
        <w:t xml:space="preserve"> προς τα κάτω (ιερολαγόνιες αρθρώσεις).</w:t>
      </w:r>
      <w:r w:rsidR="000050A2" w:rsidRPr="00CF2056">
        <w:rPr>
          <w:rFonts w:ascii="Times New Roman" w:hAnsi="Times New Roman" w:cs="Times New Roman"/>
          <w:color w:val="1F3864" w:themeColor="accent1" w:themeShade="80"/>
          <w:sz w:val="20"/>
          <w:szCs w:val="20"/>
          <w:lang w:val="el-GR"/>
        </w:rPr>
        <w:t>(Χατζημπούγιας 2000)</w:t>
      </w:r>
    </w:p>
    <w:p w:rsidR="00551762" w:rsidRDefault="00B438A7" w:rsidP="00550F9E">
      <w:pPr>
        <w:spacing w:after="0" w:line="360" w:lineRule="auto"/>
        <w:jc w:val="both"/>
        <w:rPr>
          <w:rFonts w:ascii="Times New Roman" w:hAnsi="Times New Roman" w:cs="Times New Roman"/>
          <w:color w:val="2F5496" w:themeColor="accent1" w:themeShade="BF"/>
          <w:sz w:val="24"/>
          <w:szCs w:val="24"/>
          <w:lang w:val="el-GR"/>
        </w:rPr>
      </w:pPr>
      <w:r>
        <w:rPr>
          <w:rFonts w:ascii="Times New Roman" w:hAnsi="Times New Roman" w:cs="Times New Roman"/>
          <w:color w:val="1F3864" w:themeColor="accent1" w:themeShade="80"/>
          <w:sz w:val="20"/>
          <w:szCs w:val="20"/>
          <w:lang w:val="el-GR"/>
        </w:rPr>
        <w:br w:type="page"/>
      </w:r>
      <w:r w:rsidR="00AA6A08" w:rsidRPr="007E0BFB">
        <w:rPr>
          <w:rFonts w:ascii="Times New Roman" w:hAnsi="Times New Roman" w:cs="Times New Roman"/>
          <w:color w:val="1F3864" w:themeColor="accent1" w:themeShade="80"/>
          <w:sz w:val="24"/>
          <w:szCs w:val="24"/>
          <w:lang w:val="el-GR"/>
        </w:rPr>
        <w:lastRenderedPageBreak/>
        <w:t xml:space="preserve">α. </w:t>
      </w:r>
      <w:r w:rsidR="00F95E9B" w:rsidRPr="007E0BFB">
        <w:rPr>
          <w:rFonts w:ascii="Times New Roman" w:hAnsi="Times New Roman" w:cs="Times New Roman"/>
          <w:color w:val="1F3864" w:themeColor="accent1" w:themeShade="80"/>
          <w:sz w:val="24"/>
          <w:szCs w:val="24"/>
          <w:lang w:val="el-GR"/>
        </w:rPr>
        <w:t>Αρθρώσεις ανά</w:t>
      </w:r>
      <w:r w:rsidR="00ED3C00" w:rsidRPr="007E0BFB">
        <w:rPr>
          <w:rFonts w:ascii="Times New Roman" w:hAnsi="Times New Roman" w:cs="Times New Roman"/>
          <w:color w:val="1F3864" w:themeColor="accent1" w:themeShade="80"/>
          <w:sz w:val="24"/>
          <w:szCs w:val="24"/>
          <w:lang w:val="el-GR"/>
        </w:rPr>
        <w:t>μεσα στα σπονδυλικά σώματ</w:t>
      </w:r>
      <w:r w:rsidR="00AA6A08" w:rsidRPr="007E0BFB">
        <w:rPr>
          <w:rFonts w:ascii="Times New Roman" w:hAnsi="Times New Roman" w:cs="Times New Roman"/>
          <w:color w:val="1F3864" w:themeColor="accent1" w:themeShade="80"/>
          <w:sz w:val="24"/>
          <w:szCs w:val="24"/>
          <w:lang w:val="el-GR"/>
        </w:rPr>
        <w:t>α</w:t>
      </w:r>
      <w:r w:rsidR="00907A8A" w:rsidRPr="007E0BFB">
        <w:rPr>
          <w:rFonts w:ascii="Times New Roman" w:hAnsi="Times New Roman" w:cs="Times New Roman"/>
          <w:color w:val="1F3864" w:themeColor="accent1" w:themeShade="80"/>
          <w:sz w:val="24"/>
          <w:szCs w:val="24"/>
          <w:lang w:val="el-GR"/>
        </w:rPr>
        <w:t>(Αμφιάρθρωση)</w:t>
      </w:r>
    </w:p>
    <w:p w:rsidR="00AA6A08" w:rsidRPr="00551762" w:rsidRDefault="00ED3C00" w:rsidP="00550F9E">
      <w:pPr>
        <w:spacing w:after="0" w:line="360" w:lineRule="auto"/>
        <w:jc w:val="both"/>
        <w:rPr>
          <w:rFonts w:ascii="Times New Roman" w:hAnsi="Times New Roman" w:cs="Times New Roman"/>
          <w:color w:val="2F5496" w:themeColor="accent1" w:themeShade="BF"/>
          <w:sz w:val="24"/>
          <w:szCs w:val="24"/>
          <w:lang w:val="el-GR"/>
        </w:rPr>
      </w:pPr>
      <w:r w:rsidRPr="00ED3C00">
        <w:rPr>
          <w:rFonts w:ascii="Times New Roman" w:hAnsi="Times New Roman" w:cs="Times New Roman"/>
          <w:sz w:val="24"/>
          <w:szCs w:val="24"/>
          <w:lang w:val="el-GR"/>
        </w:rPr>
        <w:t>Συντασ</w:t>
      </w:r>
      <w:r w:rsidR="00AA6A08">
        <w:rPr>
          <w:rFonts w:ascii="Times New Roman" w:hAnsi="Times New Roman" w:cs="Times New Roman"/>
          <w:sz w:val="24"/>
          <w:szCs w:val="24"/>
          <w:lang w:val="el-GR"/>
        </w:rPr>
        <w:t>σ</w:t>
      </w:r>
      <w:r w:rsidRPr="00ED3C00">
        <w:rPr>
          <w:rFonts w:ascii="Times New Roman" w:hAnsi="Times New Roman" w:cs="Times New Roman"/>
          <w:sz w:val="24"/>
          <w:szCs w:val="24"/>
          <w:lang w:val="el-GR"/>
        </w:rPr>
        <w:t xml:space="preserve">όμενες αρθρικές επιφάνειες είναι η κάτω επιφάνεια του σώματος  ενός υπερκείμενου </w:t>
      </w:r>
      <w:r w:rsidR="00AA6A08">
        <w:rPr>
          <w:rFonts w:ascii="Times New Roman" w:hAnsi="Times New Roman" w:cs="Times New Roman"/>
          <w:sz w:val="24"/>
          <w:szCs w:val="24"/>
          <w:lang w:val="el-GR"/>
        </w:rPr>
        <w:t>σ</w:t>
      </w:r>
      <w:r w:rsidRPr="00ED3C00">
        <w:rPr>
          <w:rFonts w:ascii="Times New Roman" w:hAnsi="Times New Roman" w:cs="Times New Roman"/>
          <w:sz w:val="24"/>
          <w:szCs w:val="24"/>
          <w:lang w:val="el-GR"/>
        </w:rPr>
        <w:t>πονδύλου με τ</w:t>
      </w:r>
      <w:r w:rsidR="00F95E9B">
        <w:rPr>
          <w:rFonts w:ascii="Times New Roman" w:hAnsi="Times New Roman" w:cs="Times New Roman"/>
          <w:sz w:val="24"/>
          <w:szCs w:val="24"/>
          <w:lang w:val="el-GR"/>
        </w:rPr>
        <w:t>ην άνω επιφάνεια του σώματος ενό</w:t>
      </w:r>
      <w:r w:rsidRPr="00ED3C00">
        <w:rPr>
          <w:rFonts w:ascii="Times New Roman" w:hAnsi="Times New Roman" w:cs="Times New Roman"/>
          <w:sz w:val="24"/>
          <w:szCs w:val="24"/>
          <w:lang w:val="el-GR"/>
        </w:rPr>
        <w:t>ς υποκείμενου σπονδύ</w:t>
      </w:r>
      <w:r w:rsidR="00F95E9B">
        <w:rPr>
          <w:rFonts w:ascii="Times New Roman" w:hAnsi="Times New Roman" w:cs="Times New Roman"/>
          <w:sz w:val="24"/>
          <w:szCs w:val="24"/>
          <w:lang w:val="el-GR"/>
        </w:rPr>
        <w:t>λου με την παρεμβολή μεταξύ αυτώ</w:t>
      </w:r>
      <w:r w:rsidRPr="00ED3C00">
        <w:rPr>
          <w:rFonts w:ascii="Times New Roman" w:hAnsi="Times New Roman" w:cs="Times New Roman"/>
          <w:sz w:val="24"/>
          <w:szCs w:val="24"/>
          <w:lang w:val="el-GR"/>
        </w:rPr>
        <w:t>ν ενός μεσοσπονδύλιου δίσκου</w:t>
      </w:r>
      <w:r w:rsidR="00331BDA">
        <w:rPr>
          <w:rFonts w:ascii="Times New Roman" w:hAnsi="Times New Roman" w:cs="Times New Roman"/>
          <w:sz w:val="24"/>
          <w:szCs w:val="24"/>
          <w:lang w:val="el-GR"/>
        </w:rPr>
        <w:t>.</w:t>
      </w:r>
    </w:p>
    <w:p w:rsidR="00551762" w:rsidRDefault="00AA6A08" w:rsidP="00550F9E">
      <w:pPr>
        <w:spacing w:after="0" w:line="360" w:lineRule="auto"/>
        <w:jc w:val="both"/>
        <w:rPr>
          <w:rFonts w:ascii="Times New Roman" w:hAnsi="Times New Roman" w:cs="Times New Roman"/>
          <w:sz w:val="24"/>
          <w:szCs w:val="24"/>
          <w:lang w:val="el-GR"/>
        </w:rPr>
      </w:pPr>
      <w:r w:rsidRPr="007E0BFB">
        <w:rPr>
          <w:rFonts w:ascii="Times New Roman" w:hAnsi="Times New Roman" w:cs="Times New Roman"/>
          <w:color w:val="1F3864" w:themeColor="accent1" w:themeShade="80"/>
          <w:sz w:val="24"/>
          <w:szCs w:val="24"/>
          <w:lang w:val="el-GR"/>
        </w:rPr>
        <w:t xml:space="preserve">β. </w:t>
      </w:r>
      <w:r w:rsidR="00ED3C00" w:rsidRPr="007E0BFB">
        <w:rPr>
          <w:rFonts w:ascii="Times New Roman" w:hAnsi="Times New Roman" w:cs="Times New Roman"/>
          <w:color w:val="1F3864" w:themeColor="accent1" w:themeShade="80"/>
          <w:sz w:val="24"/>
          <w:szCs w:val="24"/>
          <w:lang w:val="el-GR"/>
        </w:rPr>
        <w:t>Αρθρώσεις ανάμεσα στις αρθρικές αποφύσεις</w:t>
      </w:r>
      <w:r w:rsidR="00907A8A" w:rsidRPr="007E0BFB">
        <w:rPr>
          <w:rFonts w:ascii="Times New Roman" w:hAnsi="Times New Roman" w:cs="Times New Roman"/>
          <w:color w:val="1F3864" w:themeColor="accent1" w:themeShade="80"/>
          <w:sz w:val="24"/>
          <w:szCs w:val="24"/>
          <w:lang w:val="el-GR"/>
        </w:rPr>
        <w:t xml:space="preserve"> (Διάρθρωση)</w:t>
      </w:r>
    </w:p>
    <w:p w:rsidR="00AA6A08" w:rsidRDefault="00ED3C00" w:rsidP="00550F9E">
      <w:pPr>
        <w:spacing w:after="0" w:line="360" w:lineRule="auto"/>
        <w:jc w:val="both"/>
        <w:rPr>
          <w:rFonts w:ascii="Times New Roman" w:hAnsi="Times New Roman" w:cs="Times New Roman"/>
          <w:sz w:val="24"/>
          <w:szCs w:val="24"/>
          <w:lang w:val="el-GR"/>
        </w:rPr>
      </w:pPr>
      <w:r w:rsidRPr="00ED3C00">
        <w:rPr>
          <w:rFonts w:ascii="Times New Roman" w:hAnsi="Times New Roman" w:cs="Times New Roman"/>
          <w:sz w:val="24"/>
          <w:szCs w:val="24"/>
          <w:lang w:val="el-GR"/>
        </w:rPr>
        <w:t>Συντασ</w:t>
      </w:r>
      <w:r w:rsidR="00AA6A08">
        <w:rPr>
          <w:rFonts w:ascii="Times New Roman" w:hAnsi="Times New Roman" w:cs="Times New Roman"/>
          <w:sz w:val="24"/>
          <w:szCs w:val="24"/>
          <w:lang w:val="el-GR"/>
        </w:rPr>
        <w:t>σ</w:t>
      </w:r>
      <w:r w:rsidRPr="00ED3C00">
        <w:rPr>
          <w:rFonts w:ascii="Times New Roman" w:hAnsi="Times New Roman" w:cs="Times New Roman"/>
          <w:sz w:val="24"/>
          <w:szCs w:val="24"/>
          <w:lang w:val="el-GR"/>
        </w:rPr>
        <w:t>όμενες αρθρι</w:t>
      </w:r>
      <w:r w:rsidR="00F95E9B">
        <w:rPr>
          <w:rFonts w:ascii="Times New Roman" w:hAnsi="Times New Roman" w:cs="Times New Roman"/>
          <w:sz w:val="24"/>
          <w:szCs w:val="24"/>
          <w:lang w:val="el-GR"/>
        </w:rPr>
        <w:t>κές επιφάνειες είναι η ανάντει</w:t>
      </w:r>
      <w:r w:rsidR="00907A8A">
        <w:rPr>
          <w:rFonts w:ascii="Times New Roman" w:hAnsi="Times New Roman" w:cs="Times New Roman"/>
          <w:sz w:val="24"/>
          <w:szCs w:val="24"/>
          <w:lang w:val="el-GR"/>
        </w:rPr>
        <w:t>ς</w:t>
      </w:r>
      <w:r w:rsidR="00F95E9B">
        <w:rPr>
          <w:rFonts w:ascii="Times New Roman" w:hAnsi="Times New Roman" w:cs="Times New Roman"/>
          <w:sz w:val="24"/>
          <w:szCs w:val="24"/>
          <w:lang w:val="el-GR"/>
        </w:rPr>
        <w:t xml:space="preserve"> και κατάντει</w:t>
      </w:r>
      <w:r w:rsidRPr="00ED3C00">
        <w:rPr>
          <w:rFonts w:ascii="Times New Roman" w:hAnsi="Times New Roman" w:cs="Times New Roman"/>
          <w:sz w:val="24"/>
          <w:szCs w:val="24"/>
          <w:lang w:val="el-GR"/>
        </w:rPr>
        <w:t>ς αποφύσεις 2 γειτονικών σπονδύλων ενώ υποστηρίζοντα</w:t>
      </w:r>
      <w:r w:rsidR="00F95E9B">
        <w:rPr>
          <w:rFonts w:ascii="Times New Roman" w:hAnsi="Times New Roman" w:cs="Times New Roman"/>
          <w:sz w:val="24"/>
          <w:szCs w:val="24"/>
          <w:lang w:val="el-GR"/>
        </w:rPr>
        <w:t>ι απλώς από</w:t>
      </w:r>
      <w:r w:rsidR="000050A2">
        <w:rPr>
          <w:rFonts w:ascii="Times New Roman" w:hAnsi="Times New Roman" w:cs="Times New Roman"/>
          <w:sz w:val="24"/>
          <w:szCs w:val="24"/>
          <w:lang w:val="el-GR"/>
        </w:rPr>
        <w:t xml:space="preserve"> τον αρθρικό τους θύλακο</w:t>
      </w:r>
      <w:r w:rsidRPr="00ED3C00">
        <w:rPr>
          <w:rFonts w:ascii="Times New Roman" w:hAnsi="Times New Roman" w:cs="Times New Roman"/>
          <w:sz w:val="24"/>
          <w:szCs w:val="24"/>
          <w:lang w:val="el-GR"/>
        </w:rPr>
        <w:t>.</w:t>
      </w:r>
    </w:p>
    <w:p w:rsidR="00551762" w:rsidRDefault="00AA6A08" w:rsidP="00550F9E">
      <w:pPr>
        <w:spacing w:after="0" w:line="360" w:lineRule="auto"/>
        <w:jc w:val="both"/>
        <w:rPr>
          <w:rFonts w:ascii="Times New Roman" w:hAnsi="Times New Roman" w:cs="Times New Roman"/>
          <w:color w:val="2F5496" w:themeColor="accent1" w:themeShade="BF"/>
          <w:sz w:val="24"/>
          <w:szCs w:val="24"/>
          <w:lang w:val="el-GR"/>
        </w:rPr>
      </w:pPr>
      <w:r w:rsidRPr="007E0BFB">
        <w:rPr>
          <w:rFonts w:ascii="Times New Roman" w:hAnsi="Times New Roman" w:cs="Times New Roman"/>
          <w:color w:val="1F3864" w:themeColor="accent1" w:themeShade="80"/>
          <w:sz w:val="24"/>
          <w:szCs w:val="24"/>
          <w:lang w:val="el-GR"/>
        </w:rPr>
        <w:t>γ.</w:t>
      </w:r>
      <w:r w:rsidR="00ED3C00" w:rsidRPr="007E0BFB">
        <w:rPr>
          <w:rFonts w:ascii="Times New Roman" w:hAnsi="Times New Roman" w:cs="Times New Roman"/>
          <w:color w:val="1F3864" w:themeColor="accent1" w:themeShade="80"/>
          <w:sz w:val="24"/>
          <w:szCs w:val="24"/>
          <w:lang w:val="el-GR"/>
        </w:rPr>
        <w:t>Αρθρώσεις ανάμ</w:t>
      </w:r>
      <w:r w:rsidR="00907A8A" w:rsidRPr="007E0BFB">
        <w:rPr>
          <w:rFonts w:ascii="Times New Roman" w:hAnsi="Times New Roman" w:cs="Times New Roman"/>
          <w:color w:val="1F3864" w:themeColor="accent1" w:themeShade="80"/>
          <w:sz w:val="24"/>
          <w:szCs w:val="24"/>
          <w:lang w:val="el-GR"/>
        </w:rPr>
        <w:t>εσα στα σπονδυλικά τόξα (Σ</w:t>
      </w:r>
      <w:r w:rsidR="00BF1741" w:rsidRPr="007E0BFB">
        <w:rPr>
          <w:rFonts w:ascii="Times New Roman" w:hAnsi="Times New Roman" w:cs="Times New Roman"/>
          <w:color w:val="1F3864" w:themeColor="accent1" w:themeShade="80"/>
          <w:sz w:val="24"/>
          <w:szCs w:val="24"/>
          <w:lang w:val="el-GR"/>
        </w:rPr>
        <w:t>υνδέσμωση)</w:t>
      </w:r>
    </w:p>
    <w:p w:rsidR="00907A8A" w:rsidRDefault="00F95E9B" w:rsidP="00550F9E">
      <w:pPr>
        <w:spacing w:after="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Σχηματίζονται από</w:t>
      </w:r>
      <w:r w:rsidR="00907A8A">
        <w:rPr>
          <w:rFonts w:ascii="Times New Roman" w:hAnsi="Times New Roman" w:cs="Times New Roman"/>
          <w:sz w:val="24"/>
          <w:szCs w:val="24"/>
          <w:lang w:val="el-GR"/>
        </w:rPr>
        <w:t xml:space="preserve"> τους </w:t>
      </w:r>
      <w:r w:rsidR="00ED3C00" w:rsidRPr="00ED3C00">
        <w:rPr>
          <w:rFonts w:ascii="Times New Roman" w:hAnsi="Times New Roman" w:cs="Times New Roman"/>
          <w:sz w:val="24"/>
          <w:szCs w:val="24"/>
          <w:lang w:val="el-GR"/>
        </w:rPr>
        <w:t xml:space="preserve">μεσοτόξιους- ωχρούς συνδέσμους  οι οποίοι βρίσκονται ανάμεσα στα πέταλα των σπονδύλων  και </w:t>
      </w:r>
      <w:r w:rsidR="00907A8A">
        <w:rPr>
          <w:rFonts w:ascii="Times New Roman" w:hAnsi="Times New Roman" w:cs="Times New Roman"/>
          <w:sz w:val="24"/>
          <w:szCs w:val="24"/>
          <w:lang w:val="el-GR"/>
        </w:rPr>
        <w:t>συνδέουν γειτονικά σπονδυλικά τόξα</w:t>
      </w:r>
      <w:r w:rsidR="00ED3C00" w:rsidRPr="00ED3C00">
        <w:rPr>
          <w:rFonts w:ascii="Times New Roman" w:hAnsi="Times New Roman" w:cs="Times New Roman"/>
          <w:sz w:val="24"/>
          <w:szCs w:val="24"/>
          <w:lang w:val="el-GR"/>
        </w:rPr>
        <w:t>.</w:t>
      </w:r>
    </w:p>
    <w:p w:rsidR="00907A8A" w:rsidRPr="007E0BFB" w:rsidRDefault="00907A8A" w:rsidP="00550F9E">
      <w:pPr>
        <w:spacing w:after="0" w:line="360" w:lineRule="auto"/>
        <w:jc w:val="both"/>
        <w:rPr>
          <w:rFonts w:ascii="Times New Roman" w:hAnsi="Times New Roman" w:cs="Times New Roman"/>
          <w:color w:val="1F3864" w:themeColor="accent1" w:themeShade="80"/>
          <w:sz w:val="24"/>
          <w:szCs w:val="24"/>
          <w:lang w:val="el-GR"/>
        </w:rPr>
      </w:pPr>
      <w:r w:rsidRPr="007E0BFB">
        <w:rPr>
          <w:rFonts w:ascii="Times New Roman" w:hAnsi="Times New Roman" w:cs="Times New Roman"/>
          <w:color w:val="1F3864" w:themeColor="accent1" w:themeShade="80"/>
          <w:sz w:val="24"/>
          <w:szCs w:val="24"/>
          <w:lang w:val="el-GR"/>
        </w:rPr>
        <w:t>δ.Αρθρώσεις ανάμεσα στις εγκάρσιες αποφύσεις</w:t>
      </w:r>
      <w:r w:rsidR="00BF1741" w:rsidRPr="007E0BFB">
        <w:rPr>
          <w:rFonts w:ascii="Times New Roman" w:hAnsi="Times New Roman" w:cs="Times New Roman"/>
          <w:color w:val="1F3864" w:themeColor="accent1" w:themeShade="80"/>
          <w:sz w:val="24"/>
          <w:szCs w:val="24"/>
          <w:lang w:val="el-GR"/>
        </w:rPr>
        <w:t xml:space="preserve"> (Συνδέσμωση)</w:t>
      </w:r>
    </w:p>
    <w:p w:rsidR="00550F9E" w:rsidRDefault="00F95E9B" w:rsidP="00550F9E">
      <w:pPr>
        <w:spacing w:after="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Ενισχύονται από</w:t>
      </w:r>
      <w:r w:rsidR="00907A8A">
        <w:rPr>
          <w:rFonts w:ascii="Times New Roman" w:hAnsi="Times New Roman" w:cs="Times New Roman"/>
          <w:sz w:val="24"/>
          <w:szCs w:val="24"/>
          <w:lang w:val="el-GR"/>
        </w:rPr>
        <w:t xml:space="preserve"> τους μεσεγκάρσιους συνδέσμους, οι οποίοι ενώνουν τις γειτονικές εγκάρσιες αποφύσεις των σπονδύλων.</w:t>
      </w:r>
    </w:p>
    <w:p w:rsidR="00551762" w:rsidRDefault="00907A8A" w:rsidP="00550F9E">
      <w:pPr>
        <w:spacing w:after="0" w:line="360" w:lineRule="auto"/>
        <w:jc w:val="both"/>
        <w:rPr>
          <w:rFonts w:ascii="Times New Roman" w:hAnsi="Times New Roman" w:cs="Times New Roman"/>
          <w:sz w:val="24"/>
          <w:szCs w:val="24"/>
          <w:lang w:val="el-GR"/>
        </w:rPr>
      </w:pPr>
      <w:r w:rsidRPr="007E0BFB">
        <w:rPr>
          <w:rFonts w:ascii="Times New Roman" w:hAnsi="Times New Roman" w:cs="Times New Roman"/>
          <w:color w:val="1F3864" w:themeColor="accent1" w:themeShade="80"/>
          <w:sz w:val="24"/>
          <w:szCs w:val="24"/>
          <w:lang w:val="el-GR"/>
        </w:rPr>
        <w:t>ε.</w:t>
      </w:r>
      <w:r w:rsidR="00ED3C00" w:rsidRPr="007E0BFB">
        <w:rPr>
          <w:rFonts w:ascii="Times New Roman" w:hAnsi="Times New Roman" w:cs="Times New Roman"/>
          <w:color w:val="1F3864" w:themeColor="accent1" w:themeShade="80"/>
          <w:sz w:val="24"/>
          <w:szCs w:val="24"/>
          <w:lang w:val="el-GR"/>
        </w:rPr>
        <w:t xml:space="preserve"> Αρθρώσεις ανάμεσα στις ακανθώδεις αποφύσεις</w:t>
      </w:r>
      <w:r w:rsidR="00BF1741" w:rsidRPr="007E0BFB">
        <w:rPr>
          <w:rFonts w:ascii="Times New Roman" w:hAnsi="Times New Roman" w:cs="Times New Roman"/>
          <w:color w:val="1F3864" w:themeColor="accent1" w:themeShade="80"/>
          <w:sz w:val="24"/>
          <w:szCs w:val="24"/>
          <w:lang w:val="el-GR"/>
        </w:rPr>
        <w:t xml:space="preserve"> (Συνδέσμωση)</w:t>
      </w:r>
    </w:p>
    <w:p w:rsidR="001162CA" w:rsidRDefault="00ED3C00" w:rsidP="00550F9E">
      <w:pPr>
        <w:spacing w:after="0" w:line="360" w:lineRule="auto"/>
        <w:jc w:val="both"/>
        <w:rPr>
          <w:rFonts w:ascii="Times New Roman" w:hAnsi="Times New Roman" w:cs="Times New Roman"/>
          <w:sz w:val="24"/>
          <w:szCs w:val="24"/>
          <w:lang w:val="el-GR"/>
        </w:rPr>
      </w:pPr>
      <w:r w:rsidRPr="00ED3C00">
        <w:rPr>
          <w:rFonts w:ascii="Times New Roman" w:hAnsi="Times New Roman" w:cs="Times New Roman"/>
          <w:sz w:val="24"/>
          <w:szCs w:val="24"/>
          <w:lang w:val="el-GR"/>
        </w:rPr>
        <w:t>Η σύνταξη των ακανθοδών αποφύσεων πραγματοποι</w:t>
      </w:r>
      <w:r w:rsidR="00B438A7">
        <w:rPr>
          <w:rFonts w:ascii="Times New Roman" w:hAnsi="Times New Roman" w:cs="Times New Roman"/>
          <w:sz w:val="24"/>
          <w:szCs w:val="24"/>
          <w:lang w:val="el-GR"/>
        </w:rPr>
        <w:t>εί</w:t>
      </w:r>
      <w:r w:rsidRPr="00ED3C00">
        <w:rPr>
          <w:rFonts w:ascii="Times New Roman" w:hAnsi="Times New Roman" w:cs="Times New Roman"/>
          <w:sz w:val="24"/>
          <w:szCs w:val="24"/>
          <w:lang w:val="el-GR"/>
        </w:rPr>
        <w:t>ται με την βοήθεια μικρών- βραχέων συνδέσμων στους οποίους ανήκουν οι μεσακάνθιοι σ</w:t>
      </w:r>
      <w:r w:rsidR="001162CA">
        <w:rPr>
          <w:rFonts w:ascii="Times New Roman" w:hAnsi="Times New Roman" w:cs="Times New Roman"/>
          <w:sz w:val="24"/>
          <w:szCs w:val="24"/>
          <w:lang w:val="el-GR"/>
        </w:rPr>
        <w:t>ύ</w:t>
      </w:r>
      <w:r w:rsidRPr="00ED3C00">
        <w:rPr>
          <w:rFonts w:ascii="Times New Roman" w:hAnsi="Times New Roman" w:cs="Times New Roman"/>
          <w:sz w:val="24"/>
          <w:szCs w:val="24"/>
          <w:lang w:val="el-GR"/>
        </w:rPr>
        <w:t>νδεσμοι, ο επακάνθιος σύνδεσμος και ο αυχενικός σύνδεσμος.</w:t>
      </w:r>
      <w:r w:rsidR="00907A8A" w:rsidRPr="00CF2056">
        <w:rPr>
          <w:rFonts w:ascii="Times New Roman" w:hAnsi="Times New Roman" w:cs="Times New Roman"/>
          <w:color w:val="2F5496" w:themeColor="accent1" w:themeShade="BF"/>
          <w:sz w:val="20"/>
          <w:szCs w:val="20"/>
          <w:lang w:val="el-GR"/>
        </w:rPr>
        <w:t>(Καραπάντζος 2015)</w:t>
      </w:r>
    </w:p>
    <w:p w:rsidR="001162CA" w:rsidRPr="001162CA" w:rsidRDefault="001162CA" w:rsidP="00550F9E">
      <w:pPr>
        <w:spacing w:after="0" w:line="360" w:lineRule="auto"/>
        <w:jc w:val="both"/>
        <w:rPr>
          <w:rFonts w:ascii="Times New Roman" w:hAnsi="Times New Roman" w:cs="Times New Roman"/>
          <w:color w:val="2F5496" w:themeColor="accent1" w:themeShade="BF"/>
          <w:sz w:val="20"/>
          <w:szCs w:val="20"/>
          <w:lang w:val="el-GR"/>
        </w:rPr>
      </w:pPr>
    </w:p>
    <w:p w:rsidR="00551762" w:rsidRDefault="00F95E9B" w:rsidP="00550F9E">
      <w:pPr>
        <w:spacing w:after="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Στην οσφυϊκή</w:t>
      </w:r>
      <w:r w:rsidR="00ED3C00" w:rsidRPr="00ED3C00">
        <w:rPr>
          <w:rFonts w:ascii="Times New Roman" w:hAnsi="Times New Roman" w:cs="Times New Roman"/>
          <w:sz w:val="24"/>
          <w:szCs w:val="24"/>
          <w:lang w:val="el-GR"/>
        </w:rPr>
        <w:t xml:space="preserve"> μοίρα εκτ</w:t>
      </w:r>
      <w:r w:rsidR="00B438A7">
        <w:rPr>
          <w:rFonts w:ascii="Times New Roman" w:hAnsi="Times New Roman" w:cs="Times New Roman"/>
          <w:sz w:val="24"/>
          <w:szCs w:val="24"/>
          <w:lang w:val="el-GR"/>
        </w:rPr>
        <w:t>ό</w:t>
      </w:r>
      <w:r>
        <w:rPr>
          <w:rFonts w:ascii="Times New Roman" w:hAnsi="Times New Roman" w:cs="Times New Roman"/>
          <w:sz w:val="24"/>
          <w:szCs w:val="24"/>
          <w:lang w:val="el-GR"/>
        </w:rPr>
        <w:t>ς από</w:t>
      </w:r>
      <w:r w:rsidR="00ED3C00" w:rsidRPr="00ED3C00">
        <w:rPr>
          <w:rFonts w:ascii="Times New Roman" w:hAnsi="Times New Roman" w:cs="Times New Roman"/>
          <w:sz w:val="24"/>
          <w:szCs w:val="24"/>
          <w:lang w:val="el-GR"/>
        </w:rPr>
        <w:t xml:space="preserve"> τις παραπάνω αρθρώσεις που πραγματοποιούνται ανάμεσα στους σπονδύλους λαμβάνει χώρα και μια αλλη άρθρωση η λεγόμενη</w:t>
      </w:r>
      <w:r w:rsidR="001162CA" w:rsidRPr="00BF1741">
        <w:rPr>
          <w:rFonts w:ascii="Times New Roman" w:hAnsi="Times New Roman" w:cs="Times New Roman"/>
          <w:b/>
          <w:sz w:val="24"/>
          <w:szCs w:val="24"/>
          <w:lang w:val="el-GR"/>
        </w:rPr>
        <w:t>“</w:t>
      </w:r>
      <w:r>
        <w:rPr>
          <w:rFonts w:ascii="Times New Roman" w:hAnsi="Times New Roman" w:cs="Times New Roman"/>
          <w:b/>
          <w:sz w:val="24"/>
          <w:szCs w:val="24"/>
          <w:lang w:val="el-GR"/>
        </w:rPr>
        <w:t>Οσφυοϊ</w:t>
      </w:r>
      <w:r w:rsidR="00ED3C00" w:rsidRPr="00BF1741">
        <w:rPr>
          <w:rFonts w:ascii="Times New Roman" w:hAnsi="Times New Roman" w:cs="Times New Roman"/>
          <w:b/>
          <w:sz w:val="24"/>
          <w:szCs w:val="24"/>
          <w:lang w:val="el-GR"/>
        </w:rPr>
        <w:t>ερή διάρθρωση</w:t>
      </w:r>
      <w:r w:rsidR="001162CA" w:rsidRPr="00BF1741">
        <w:rPr>
          <w:rFonts w:ascii="Times New Roman" w:hAnsi="Times New Roman" w:cs="Times New Roman"/>
          <w:b/>
          <w:sz w:val="24"/>
          <w:szCs w:val="24"/>
          <w:lang w:val="el-GR"/>
        </w:rPr>
        <w:t>”</w:t>
      </w:r>
      <w:r w:rsidR="00ED3C00" w:rsidRPr="00BF1741">
        <w:rPr>
          <w:rFonts w:ascii="Times New Roman" w:hAnsi="Times New Roman" w:cs="Times New Roman"/>
          <w:b/>
          <w:sz w:val="24"/>
          <w:szCs w:val="24"/>
          <w:lang w:val="el-GR"/>
        </w:rPr>
        <w:t>.</w:t>
      </w:r>
    </w:p>
    <w:p w:rsidR="001162CA" w:rsidRDefault="00ED3C00" w:rsidP="00550F9E">
      <w:pPr>
        <w:spacing w:after="0" w:line="360" w:lineRule="auto"/>
        <w:jc w:val="both"/>
        <w:rPr>
          <w:rFonts w:ascii="Times New Roman" w:hAnsi="Times New Roman" w:cs="Times New Roman"/>
          <w:sz w:val="24"/>
          <w:szCs w:val="24"/>
          <w:lang w:val="el-GR"/>
        </w:rPr>
      </w:pPr>
      <w:r w:rsidRPr="00ED3C00">
        <w:rPr>
          <w:rFonts w:ascii="Times New Roman" w:hAnsi="Times New Roman" w:cs="Times New Roman"/>
          <w:sz w:val="24"/>
          <w:szCs w:val="24"/>
          <w:lang w:val="el-GR"/>
        </w:rPr>
        <w:t>Οι συντασ</w:t>
      </w:r>
      <w:r w:rsidR="001162CA">
        <w:rPr>
          <w:rFonts w:ascii="Times New Roman" w:hAnsi="Times New Roman" w:cs="Times New Roman"/>
          <w:sz w:val="24"/>
          <w:szCs w:val="24"/>
          <w:lang w:val="el-GR"/>
        </w:rPr>
        <w:t>σ</w:t>
      </w:r>
      <w:r w:rsidRPr="00ED3C00">
        <w:rPr>
          <w:rFonts w:ascii="Times New Roman" w:hAnsi="Times New Roman" w:cs="Times New Roman"/>
          <w:sz w:val="24"/>
          <w:szCs w:val="24"/>
          <w:lang w:val="el-GR"/>
        </w:rPr>
        <w:t>όμενες επιφ</w:t>
      </w:r>
      <w:r w:rsidR="002F2752">
        <w:rPr>
          <w:rFonts w:ascii="Times New Roman" w:hAnsi="Times New Roman" w:cs="Times New Roman"/>
          <w:sz w:val="24"/>
          <w:szCs w:val="24"/>
          <w:lang w:val="el-GR"/>
        </w:rPr>
        <w:t>ά</w:t>
      </w:r>
      <w:r w:rsidRPr="00ED3C00">
        <w:rPr>
          <w:rFonts w:ascii="Times New Roman" w:hAnsi="Times New Roman" w:cs="Times New Roman"/>
          <w:sz w:val="24"/>
          <w:szCs w:val="24"/>
          <w:lang w:val="el-GR"/>
        </w:rPr>
        <w:t>ν</w:t>
      </w:r>
      <w:r w:rsidR="00F95E9B">
        <w:rPr>
          <w:rFonts w:ascii="Times New Roman" w:hAnsi="Times New Roman" w:cs="Times New Roman"/>
          <w:sz w:val="24"/>
          <w:szCs w:val="24"/>
          <w:lang w:val="el-GR"/>
        </w:rPr>
        <w:t>ε</w:t>
      </w:r>
      <w:r w:rsidRPr="00ED3C00">
        <w:rPr>
          <w:rFonts w:ascii="Times New Roman" w:hAnsi="Times New Roman" w:cs="Times New Roman"/>
          <w:sz w:val="24"/>
          <w:szCs w:val="24"/>
          <w:lang w:val="el-GR"/>
        </w:rPr>
        <w:t>ι</w:t>
      </w:r>
      <w:r w:rsidR="002F2752">
        <w:rPr>
          <w:rFonts w:ascii="Times New Roman" w:hAnsi="Times New Roman" w:cs="Times New Roman"/>
          <w:sz w:val="24"/>
          <w:szCs w:val="24"/>
          <w:lang w:val="el-GR"/>
        </w:rPr>
        <w:t>ε</w:t>
      </w:r>
      <w:r w:rsidR="00F95E9B">
        <w:rPr>
          <w:rFonts w:ascii="Times New Roman" w:hAnsi="Times New Roman" w:cs="Times New Roman"/>
          <w:sz w:val="24"/>
          <w:szCs w:val="24"/>
          <w:lang w:val="el-GR"/>
        </w:rPr>
        <w:t xml:space="preserve">ς της </w:t>
      </w:r>
      <w:r w:rsidRPr="00ED3C00">
        <w:rPr>
          <w:rFonts w:ascii="Times New Roman" w:hAnsi="Times New Roman" w:cs="Times New Roman"/>
          <w:sz w:val="24"/>
          <w:szCs w:val="24"/>
          <w:lang w:val="el-GR"/>
        </w:rPr>
        <w:t>διάρθρωσ</w:t>
      </w:r>
      <w:r w:rsidR="001162CA">
        <w:rPr>
          <w:rFonts w:ascii="Times New Roman" w:hAnsi="Times New Roman" w:cs="Times New Roman"/>
          <w:sz w:val="24"/>
          <w:szCs w:val="24"/>
          <w:lang w:val="el-GR"/>
        </w:rPr>
        <w:t>ης</w:t>
      </w:r>
      <w:r w:rsidRPr="00ED3C00">
        <w:rPr>
          <w:rFonts w:ascii="Times New Roman" w:hAnsi="Times New Roman" w:cs="Times New Roman"/>
          <w:sz w:val="24"/>
          <w:szCs w:val="24"/>
          <w:lang w:val="el-GR"/>
        </w:rPr>
        <w:t xml:space="preserve"> αυτ</w:t>
      </w:r>
      <w:r w:rsidR="001162CA">
        <w:rPr>
          <w:rFonts w:ascii="Times New Roman" w:hAnsi="Times New Roman" w:cs="Times New Roman"/>
          <w:sz w:val="24"/>
          <w:szCs w:val="24"/>
          <w:lang w:val="el-GR"/>
        </w:rPr>
        <w:t>ή</w:t>
      </w:r>
      <w:r w:rsidR="00F95E9B">
        <w:rPr>
          <w:rFonts w:ascii="Times New Roman" w:hAnsi="Times New Roman" w:cs="Times New Roman"/>
          <w:sz w:val="24"/>
          <w:szCs w:val="24"/>
          <w:lang w:val="el-GR"/>
        </w:rPr>
        <w:t>ς όπως αποκαλύπτει και το ό</w:t>
      </w:r>
      <w:r w:rsidRPr="00ED3C00">
        <w:rPr>
          <w:rFonts w:ascii="Times New Roman" w:hAnsi="Times New Roman" w:cs="Times New Roman"/>
          <w:sz w:val="24"/>
          <w:szCs w:val="24"/>
          <w:lang w:val="el-GR"/>
        </w:rPr>
        <w:t>νομά της ε</w:t>
      </w:r>
      <w:r w:rsidR="00B438A7">
        <w:rPr>
          <w:rFonts w:ascii="Times New Roman" w:hAnsi="Times New Roman" w:cs="Times New Roman"/>
          <w:sz w:val="24"/>
          <w:szCs w:val="24"/>
          <w:lang w:val="el-GR"/>
        </w:rPr>
        <w:t>ί</w:t>
      </w:r>
      <w:r w:rsidRPr="00ED3C00">
        <w:rPr>
          <w:rFonts w:ascii="Times New Roman" w:hAnsi="Times New Roman" w:cs="Times New Roman"/>
          <w:sz w:val="24"/>
          <w:szCs w:val="24"/>
          <w:lang w:val="el-GR"/>
        </w:rPr>
        <w:t xml:space="preserve">ναι ο πέμπτος  και τελευταίος  </w:t>
      </w:r>
      <w:r w:rsidR="00BF1741">
        <w:rPr>
          <w:rFonts w:ascii="Times New Roman" w:hAnsi="Times New Roman" w:cs="Times New Roman"/>
          <w:sz w:val="24"/>
          <w:szCs w:val="24"/>
          <w:lang w:val="el-GR"/>
        </w:rPr>
        <w:t xml:space="preserve">σπόνδυλος της </w:t>
      </w:r>
      <w:r w:rsidRPr="00ED3C00">
        <w:rPr>
          <w:rFonts w:ascii="Times New Roman" w:hAnsi="Times New Roman" w:cs="Times New Roman"/>
          <w:sz w:val="24"/>
          <w:szCs w:val="24"/>
          <w:lang w:val="el-GR"/>
        </w:rPr>
        <w:t>οσφ</w:t>
      </w:r>
      <w:r w:rsidR="00F95E9B">
        <w:rPr>
          <w:rFonts w:ascii="Times New Roman" w:hAnsi="Times New Roman" w:cs="Times New Roman"/>
          <w:sz w:val="24"/>
          <w:szCs w:val="24"/>
          <w:lang w:val="el-GR"/>
        </w:rPr>
        <w:t>υϊκής μοίρας  μαζί</w:t>
      </w:r>
      <w:r w:rsidRPr="00ED3C00">
        <w:rPr>
          <w:rFonts w:ascii="Times New Roman" w:hAnsi="Times New Roman" w:cs="Times New Roman"/>
          <w:sz w:val="24"/>
          <w:szCs w:val="24"/>
          <w:lang w:val="el-GR"/>
        </w:rPr>
        <w:t xml:space="preserve"> με το ιερό οστό</w:t>
      </w:r>
      <w:r w:rsidR="001162CA">
        <w:rPr>
          <w:rFonts w:ascii="Times New Roman" w:hAnsi="Times New Roman" w:cs="Times New Roman"/>
          <w:sz w:val="24"/>
          <w:szCs w:val="24"/>
          <w:lang w:val="el-GR"/>
        </w:rPr>
        <w:t>.</w:t>
      </w:r>
    </w:p>
    <w:p w:rsidR="00B438A7" w:rsidRDefault="00ED3C00" w:rsidP="00550F9E">
      <w:pPr>
        <w:spacing w:after="0" w:line="360" w:lineRule="auto"/>
        <w:jc w:val="both"/>
        <w:rPr>
          <w:rFonts w:ascii="Times New Roman" w:hAnsi="Times New Roman" w:cs="Times New Roman"/>
          <w:color w:val="2F5496" w:themeColor="accent1" w:themeShade="BF"/>
          <w:sz w:val="20"/>
          <w:szCs w:val="20"/>
          <w:lang w:val="el-GR"/>
        </w:rPr>
      </w:pPr>
      <w:r w:rsidRPr="00CF2056">
        <w:rPr>
          <w:rFonts w:ascii="Times New Roman" w:hAnsi="Times New Roman" w:cs="Times New Roman"/>
          <w:color w:val="2F5496" w:themeColor="accent1" w:themeShade="BF"/>
          <w:sz w:val="20"/>
          <w:szCs w:val="20"/>
          <w:lang w:val="el-GR"/>
        </w:rPr>
        <w:t>(</w:t>
      </w:r>
      <w:r w:rsidRPr="00CF2056">
        <w:rPr>
          <w:rFonts w:ascii="Times New Roman" w:hAnsi="Times New Roman" w:cs="Times New Roman"/>
          <w:color w:val="2F5496" w:themeColor="accent1" w:themeShade="BF"/>
          <w:sz w:val="20"/>
          <w:szCs w:val="20"/>
        </w:rPr>
        <w:t>Platzeretal</w:t>
      </w:r>
      <w:r w:rsidRPr="00CF2056">
        <w:rPr>
          <w:rFonts w:ascii="Times New Roman" w:hAnsi="Times New Roman" w:cs="Times New Roman"/>
          <w:color w:val="2F5496" w:themeColor="accent1" w:themeShade="BF"/>
          <w:sz w:val="20"/>
          <w:szCs w:val="20"/>
          <w:lang w:val="el-GR"/>
        </w:rPr>
        <w:t xml:space="preserve"> 2005)</w:t>
      </w:r>
    </w:p>
    <w:p w:rsidR="0032283E" w:rsidRPr="00B438A7" w:rsidRDefault="00B438A7" w:rsidP="00B438A7">
      <w:pPr>
        <w:spacing w:after="160" w:line="259" w:lineRule="auto"/>
        <w:rPr>
          <w:rFonts w:ascii="Times New Roman" w:hAnsi="Times New Roman" w:cs="Times New Roman"/>
          <w:color w:val="2F5496" w:themeColor="accent1" w:themeShade="BF"/>
          <w:sz w:val="20"/>
          <w:szCs w:val="20"/>
          <w:lang w:val="el-GR"/>
        </w:rPr>
      </w:pPr>
      <w:r>
        <w:rPr>
          <w:rFonts w:ascii="Times New Roman" w:hAnsi="Times New Roman" w:cs="Times New Roman"/>
          <w:color w:val="2F5496" w:themeColor="accent1" w:themeShade="BF"/>
          <w:sz w:val="20"/>
          <w:szCs w:val="20"/>
          <w:lang w:val="el-GR"/>
        </w:rPr>
        <w:br w:type="page"/>
      </w:r>
    </w:p>
    <w:p w:rsidR="00F8052E" w:rsidRPr="00F8052E" w:rsidRDefault="00F8052E" w:rsidP="00550F9E">
      <w:pPr>
        <w:spacing w:after="0" w:line="360" w:lineRule="auto"/>
        <w:jc w:val="both"/>
        <w:rPr>
          <w:rFonts w:ascii="Times New Roman" w:hAnsi="Times New Roman" w:cs="Times New Roman"/>
          <w:color w:val="2F5496" w:themeColor="accent1" w:themeShade="BF"/>
          <w:sz w:val="28"/>
          <w:szCs w:val="28"/>
          <w:lang w:val="el-GR"/>
        </w:rPr>
      </w:pPr>
      <w:r w:rsidRPr="00F8052E">
        <w:rPr>
          <w:rFonts w:ascii="Times New Roman" w:hAnsi="Times New Roman" w:cs="Times New Roman"/>
          <w:color w:val="2F5496" w:themeColor="accent1" w:themeShade="BF"/>
          <w:sz w:val="28"/>
          <w:szCs w:val="28"/>
          <w:lang w:val="el-GR"/>
        </w:rPr>
        <w:lastRenderedPageBreak/>
        <w:t>1.4 Σύνδεσμοι οσφυϊκής μοίρας</w:t>
      </w:r>
    </w:p>
    <w:p w:rsidR="00F8052E" w:rsidRPr="007E0BFB" w:rsidRDefault="00F8052E" w:rsidP="00550F9E">
      <w:pPr>
        <w:pStyle w:val="ListParagraph"/>
        <w:numPr>
          <w:ilvl w:val="0"/>
          <w:numId w:val="5"/>
        </w:numPr>
        <w:spacing w:after="0" w:line="360" w:lineRule="auto"/>
        <w:jc w:val="both"/>
        <w:rPr>
          <w:rFonts w:ascii="Times New Roman" w:hAnsi="Times New Roman" w:cs="Times New Roman"/>
          <w:color w:val="1F3864" w:themeColor="accent1" w:themeShade="80"/>
          <w:sz w:val="24"/>
          <w:szCs w:val="24"/>
          <w:lang w:val="el-GR"/>
        </w:rPr>
      </w:pPr>
      <w:r w:rsidRPr="007E0BFB">
        <w:rPr>
          <w:rFonts w:ascii="Times New Roman" w:hAnsi="Times New Roman" w:cs="Times New Roman"/>
          <w:color w:val="1F3864" w:themeColor="accent1" w:themeShade="80"/>
          <w:sz w:val="24"/>
          <w:szCs w:val="24"/>
          <w:lang w:val="el-GR"/>
        </w:rPr>
        <w:t>Ο πρόσθιος επιμήκης σύνδεσμος.</w:t>
      </w:r>
    </w:p>
    <w:tbl>
      <w:tblPr>
        <w:tblStyle w:val="TableGrid"/>
        <w:tblpPr w:leftFromText="180" w:rightFromText="180" w:vertAnchor="text" w:horzAnchor="page" w:tblpX="7396" w:tblpY="711"/>
        <w:tblW w:w="3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tblGrid>
      <w:tr w:rsidR="00590386" w:rsidRPr="007111C2" w:rsidTr="00590386">
        <w:trPr>
          <w:trHeight w:val="4431"/>
        </w:trPr>
        <w:tc>
          <w:tcPr>
            <w:tcW w:w="3996" w:type="dxa"/>
          </w:tcPr>
          <w:p w:rsidR="005E1035" w:rsidRDefault="00590386" w:rsidP="00550F9E">
            <w:pPr>
              <w:keepNext/>
              <w:spacing w:after="0" w:line="360" w:lineRule="auto"/>
              <w:jc w:val="both"/>
            </w:pPr>
            <w:r>
              <w:rPr>
                <w:rFonts w:ascii="Times New Roman" w:hAnsi="Times New Roman" w:cs="Times New Roman"/>
                <w:noProof/>
                <w:sz w:val="24"/>
                <w:szCs w:val="24"/>
                <w:lang w:val="el-GR" w:eastAsia="el-GR"/>
              </w:rPr>
              <w:drawing>
                <wp:inline distT="0" distB="0" distL="0" distR="0">
                  <wp:extent cx="2400300" cy="2571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τραλαλαλ.jpg"/>
                          <pic:cNvPicPr/>
                        </pic:nvPicPr>
                        <pic:blipFill>
                          <a:blip r:embed="rId20">
                            <a:extLst>
                              <a:ext uri="{28A0092B-C50C-407E-A947-70E740481C1C}">
                                <a14:useLocalDpi xmlns:a14="http://schemas.microsoft.com/office/drawing/2010/main" val="0"/>
                              </a:ext>
                            </a:extLst>
                          </a:blip>
                          <a:stretch>
                            <a:fillRect/>
                          </a:stretch>
                        </pic:blipFill>
                        <pic:spPr>
                          <a:xfrm>
                            <a:off x="0" y="0"/>
                            <a:ext cx="2400300" cy="2571750"/>
                          </a:xfrm>
                          <a:prstGeom prst="rect">
                            <a:avLst/>
                          </a:prstGeom>
                        </pic:spPr>
                      </pic:pic>
                    </a:graphicData>
                  </a:graphic>
                </wp:inline>
              </w:drawing>
            </w:r>
          </w:p>
          <w:p w:rsidR="00590386" w:rsidRPr="006256FB" w:rsidRDefault="005E1035" w:rsidP="00550F9E">
            <w:pPr>
              <w:pStyle w:val="Caption"/>
              <w:jc w:val="both"/>
              <w:rPr>
                <w:rFonts w:ascii="Times New Roman" w:hAnsi="Times New Roman" w:cs="Times New Roman"/>
                <w:sz w:val="24"/>
                <w:szCs w:val="24"/>
                <w:lang w:val="el-GR"/>
              </w:rPr>
            </w:pPr>
            <w:r w:rsidRPr="00C763BF">
              <w:rPr>
                <w:lang w:val="el-GR"/>
              </w:rPr>
              <w:t xml:space="preserve">Εικόνα </w:t>
            </w:r>
            <w:r w:rsidR="003C31AF">
              <w:fldChar w:fldCharType="begin"/>
            </w:r>
            <w:r>
              <w:instrText>SEQ</w:instrText>
            </w:r>
            <w:r w:rsidRPr="00C763BF">
              <w:rPr>
                <w:lang w:val="el-GR"/>
              </w:rPr>
              <w:instrText xml:space="preserve"> Εικόνα \* </w:instrText>
            </w:r>
            <w:r>
              <w:instrText>ARABIC</w:instrText>
            </w:r>
            <w:r w:rsidR="003C31AF">
              <w:fldChar w:fldCharType="separate"/>
            </w:r>
            <w:r w:rsidR="0047569A" w:rsidRPr="0047569A">
              <w:rPr>
                <w:noProof/>
                <w:lang w:val="el-GR"/>
              </w:rPr>
              <w:t>7</w:t>
            </w:r>
            <w:r w:rsidR="003C31AF">
              <w:fldChar w:fldCharType="end"/>
            </w:r>
            <w:r>
              <w:rPr>
                <w:lang w:val="el-GR"/>
              </w:rPr>
              <w:t xml:space="preserve"> Οι σύνδεσμοι της οσφυ</w:t>
            </w:r>
            <w:r>
              <w:rPr>
                <w:rFonts w:ascii="Calibri" w:hAnsi="Calibri" w:cs="Calibri"/>
                <w:lang w:val="el-GR"/>
              </w:rPr>
              <w:t>ϊ</w:t>
            </w:r>
            <w:r>
              <w:rPr>
                <w:lang w:val="el-GR"/>
              </w:rPr>
              <w:t>κής μοίρας</w:t>
            </w:r>
            <w:r w:rsidR="006256FB">
              <w:rPr>
                <w:lang w:val="el-GR"/>
              </w:rPr>
              <w:t>(</w:t>
            </w:r>
            <w:r w:rsidR="006256FB">
              <w:t>pe</w:t>
            </w:r>
            <w:r w:rsidR="006256FB" w:rsidRPr="006256FB">
              <w:rPr>
                <w:lang w:val="el-GR"/>
              </w:rPr>
              <w:t>.</w:t>
            </w:r>
            <w:r w:rsidR="006256FB">
              <w:t>uth</w:t>
            </w:r>
            <w:r w:rsidR="006256FB" w:rsidRPr="006256FB">
              <w:rPr>
                <w:lang w:val="el-GR"/>
              </w:rPr>
              <w:t>.</w:t>
            </w:r>
            <w:r w:rsidR="006256FB">
              <w:t>gr</w:t>
            </w:r>
            <w:r w:rsidR="006256FB" w:rsidRPr="006256FB">
              <w:rPr>
                <w:lang w:val="el-GR"/>
              </w:rPr>
              <w:t>)</w:t>
            </w:r>
          </w:p>
        </w:tc>
      </w:tr>
    </w:tbl>
    <w:p w:rsidR="002F2752" w:rsidRPr="00F8052E" w:rsidRDefault="00F8052E" w:rsidP="00550F9E">
      <w:pPr>
        <w:spacing w:after="0" w:line="360" w:lineRule="auto"/>
        <w:jc w:val="both"/>
        <w:rPr>
          <w:rFonts w:ascii="Times New Roman" w:hAnsi="Times New Roman" w:cs="Times New Roman"/>
          <w:sz w:val="24"/>
          <w:szCs w:val="24"/>
          <w:lang w:val="el-GR"/>
        </w:rPr>
      </w:pPr>
      <w:r w:rsidRPr="00F8052E">
        <w:rPr>
          <w:rFonts w:ascii="Times New Roman" w:hAnsi="Times New Roman" w:cs="Times New Roman"/>
          <w:sz w:val="24"/>
          <w:szCs w:val="24"/>
          <w:lang w:val="el-GR"/>
        </w:rPr>
        <w:t>Πορέυεται μπροστά α</w:t>
      </w:r>
      <w:r w:rsidR="00F95E9B">
        <w:rPr>
          <w:rFonts w:ascii="Times New Roman" w:hAnsi="Times New Roman" w:cs="Times New Roman"/>
          <w:sz w:val="24"/>
          <w:szCs w:val="24"/>
          <w:lang w:val="el-GR"/>
        </w:rPr>
        <w:t>πό</w:t>
      </w:r>
      <w:r w:rsidR="00EE1274">
        <w:rPr>
          <w:rFonts w:ascii="Times New Roman" w:hAnsi="Times New Roman" w:cs="Times New Roman"/>
          <w:sz w:val="24"/>
          <w:szCs w:val="24"/>
          <w:lang w:val="el-GR"/>
        </w:rPr>
        <w:t xml:space="preserve"> τα σπονδυλικά σώματα. Εκφύεται </w:t>
      </w:r>
      <w:r w:rsidR="00F95E9B">
        <w:rPr>
          <w:rFonts w:ascii="Times New Roman" w:hAnsi="Times New Roman" w:cs="Times New Roman"/>
          <w:sz w:val="24"/>
          <w:szCs w:val="24"/>
          <w:lang w:val="el-GR"/>
        </w:rPr>
        <w:t>από τον άτλαντα και εκτείνεται προ</w:t>
      </w:r>
      <w:r w:rsidRPr="00F8052E">
        <w:rPr>
          <w:rFonts w:ascii="Times New Roman" w:hAnsi="Times New Roman" w:cs="Times New Roman"/>
          <w:sz w:val="24"/>
          <w:szCs w:val="24"/>
          <w:lang w:val="el-GR"/>
        </w:rPr>
        <w:t xml:space="preserve">ς τα κάτω μέχρι το ιερό οστό. Είναι στενά συνδεδεμένος με τα σπονδυλικά σώματα και όχι με </w:t>
      </w:r>
    </w:p>
    <w:p w:rsidR="00E23ED0" w:rsidRPr="00EE1274" w:rsidRDefault="00F8052E" w:rsidP="00550F9E">
      <w:pPr>
        <w:spacing w:after="0" w:line="360" w:lineRule="auto"/>
        <w:jc w:val="both"/>
        <w:rPr>
          <w:rFonts w:ascii="Times New Roman" w:hAnsi="Times New Roman" w:cs="Times New Roman"/>
          <w:sz w:val="24"/>
          <w:szCs w:val="24"/>
          <w:lang w:val="el-GR"/>
        </w:rPr>
      </w:pPr>
      <w:r w:rsidRPr="00F8052E">
        <w:rPr>
          <w:rFonts w:ascii="Times New Roman" w:hAnsi="Times New Roman" w:cs="Times New Roman"/>
          <w:sz w:val="24"/>
          <w:szCs w:val="24"/>
          <w:lang w:val="el-GR"/>
        </w:rPr>
        <w:t>τους μεσοσπονδύλιους δίσκους κα</w:t>
      </w:r>
      <w:r w:rsidR="00E23ED0">
        <w:rPr>
          <w:rFonts w:ascii="Times New Roman" w:hAnsi="Times New Roman" w:cs="Times New Roman"/>
          <w:sz w:val="24"/>
          <w:szCs w:val="24"/>
          <w:lang w:val="el-GR"/>
        </w:rPr>
        <w:t>ι</w:t>
      </w:r>
      <w:r w:rsidRPr="00F8052E">
        <w:rPr>
          <w:rFonts w:ascii="Times New Roman" w:hAnsi="Times New Roman" w:cs="Times New Roman"/>
          <w:sz w:val="24"/>
          <w:szCs w:val="24"/>
          <w:lang w:val="el-GR"/>
        </w:rPr>
        <w:t xml:space="preserve"> αυξάνει την</w:t>
      </w:r>
      <w:r w:rsidR="00F95E9B">
        <w:rPr>
          <w:rFonts w:ascii="Times New Roman" w:hAnsi="Times New Roman" w:cs="Times New Roman"/>
          <w:sz w:val="24"/>
          <w:szCs w:val="24"/>
          <w:lang w:val="el-GR"/>
        </w:rPr>
        <w:t xml:space="preserve"> σταθερότητα της  ΣΣ κυρίως κατά</w:t>
      </w:r>
      <w:r w:rsidRPr="00F8052E">
        <w:rPr>
          <w:rFonts w:ascii="Times New Roman" w:hAnsi="Times New Roman" w:cs="Times New Roman"/>
          <w:sz w:val="24"/>
          <w:szCs w:val="24"/>
          <w:lang w:val="el-GR"/>
        </w:rPr>
        <w:t xml:space="preserve"> την υπέρμετρη έκταση</w:t>
      </w:r>
      <w:r w:rsidRPr="00CF2056">
        <w:rPr>
          <w:rFonts w:ascii="Times New Roman" w:hAnsi="Times New Roman" w:cs="Times New Roman"/>
          <w:color w:val="2F5496" w:themeColor="accent1" w:themeShade="BF"/>
          <w:sz w:val="20"/>
          <w:szCs w:val="20"/>
          <w:lang w:val="el-GR"/>
        </w:rPr>
        <w:t>.</w:t>
      </w:r>
      <w:r w:rsidR="00EE1274" w:rsidRPr="00CF2056">
        <w:rPr>
          <w:rFonts w:ascii="Times New Roman" w:hAnsi="Times New Roman" w:cs="Times New Roman"/>
          <w:color w:val="2F5496" w:themeColor="accent1" w:themeShade="BF"/>
          <w:sz w:val="20"/>
          <w:szCs w:val="20"/>
          <w:lang w:val="el-GR"/>
        </w:rPr>
        <w:t>(</w:t>
      </w:r>
      <w:r w:rsidR="00EE1274" w:rsidRPr="00CF2056">
        <w:rPr>
          <w:rFonts w:ascii="Times New Roman" w:hAnsi="Times New Roman" w:cs="Times New Roman"/>
          <w:color w:val="2F5496" w:themeColor="accent1" w:themeShade="BF"/>
          <w:sz w:val="20"/>
          <w:szCs w:val="20"/>
        </w:rPr>
        <w:t>Platzeretal</w:t>
      </w:r>
      <w:r w:rsidR="00EE1274" w:rsidRPr="00CF2056">
        <w:rPr>
          <w:rFonts w:ascii="Times New Roman" w:hAnsi="Times New Roman" w:cs="Times New Roman"/>
          <w:color w:val="2F5496" w:themeColor="accent1" w:themeShade="BF"/>
          <w:sz w:val="20"/>
          <w:szCs w:val="20"/>
          <w:lang w:val="el-GR"/>
        </w:rPr>
        <w:t xml:space="preserve"> 2005)</w:t>
      </w:r>
    </w:p>
    <w:p w:rsidR="00E23ED0" w:rsidRPr="007E0BFB" w:rsidRDefault="00F8052E" w:rsidP="00550F9E">
      <w:pPr>
        <w:pStyle w:val="ListParagraph"/>
        <w:numPr>
          <w:ilvl w:val="0"/>
          <w:numId w:val="5"/>
        </w:numPr>
        <w:spacing w:after="0" w:line="360" w:lineRule="auto"/>
        <w:jc w:val="both"/>
        <w:rPr>
          <w:rFonts w:ascii="Times New Roman" w:hAnsi="Times New Roman" w:cs="Times New Roman"/>
          <w:color w:val="1F3864" w:themeColor="accent1" w:themeShade="80"/>
          <w:sz w:val="24"/>
          <w:szCs w:val="24"/>
          <w:lang w:val="el-GR"/>
        </w:rPr>
      </w:pPr>
      <w:r w:rsidRPr="007E0BFB">
        <w:rPr>
          <w:rFonts w:ascii="Times New Roman" w:hAnsi="Times New Roman" w:cs="Times New Roman"/>
          <w:color w:val="1F3864" w:themeColor="accent1" w:themeShade="80"/>
          <w:sz w:val="24"/>
          <w:szCs w:val="24"/>
          <w:lang w:val="el-GR"/>
        </w:rPr>
        <w:t>Ο οπίσθιος επ</w:t>
      </w:r>
      <w:r w:rsidR="00F95E9B" w:rsidRPr="007E0BFB">
        <w:rPr>
          <w:rFonts w:ascii="Times New Roman" w:hAnsi="Times New Roman" w:cs="Times New Roman"/>
          <w:color w:val="1F3864" w:themeColor="accent1" w:themeShade="80"/>
          <w:sz w:val="24"/>
          <w:szCs w:val="24"/>
          <w:lang w:val="el-GR"/>
        </w:rPr>
        <w:t>ι</w:t>
      </w:r>
      <w:r w:rsidRPr="007E0BFB">
        <w:rPr>
          <w:rFonts w:ascii="Times New Roman" w:hAnsi="Times New Roman" w:cs="Times New Roman"/>
          <w:color w:val="1F3864" w:themeColor="accent1" w:themeShade="80"/>
          <w:sz w:val="24"/>
          <w:szCs w:val="24"/>
          <w:lang w:val="el-GR"/>
        </w:rPr>
        <w:t>μήκης σύνδεσμος</w:t>
      </w:r>
      <w:r w:rsidR="00E23ED0" w:rsidRPr="007E0BFB">
        <w:rPr>
          <w:rFonts w:ascii="Times New Roman" w:hAnsi="Times New Roman" w:cs="Times New Roman"/>
          <w:color w:val="1F3864" w:themeColor="accent1" w:themeShade="80"/>
          <w:sz w:val="24"/>
          <w:szCs w:val="24"/>
          <w:lang w:val="el-GR"/>
        </w:rPr>
        <w:t>.</w:t>
      </w:r>
    </w:p>
    <w:p w:rsidR="007E0BFB" w:rsidRDefault="00E23ED0" w:rsidP="00550F9E">
      <w:pPr>
        <w:spacing w:after="0" w:line="360" w:lineRule="auto"/>
        <w:jc w:val="both"/>
        <w:rPr>
          <w:rFonts w:ascii="Times New Roman" w:hAnsi="Times New Roman" w:cs="Times New Roman"/>
          <w:color w:val="2F5496" w:themeColor="accent1" w:themeShade="BF"/>
          <w:sz w:val="20"/>
          <w:szCs w:val="20"/>
          <w:lang w:val="el-GR"/>
        </w:rPr>
      </w:pPr>
      <w:r>
        <w:rPr>
          <w:rFonts w:ascii="Times New Roman" w:hAnsi="Times New Roman" w:cs="Times New Roman"/>
          <w:sz w:val="24"/>
          <w:szCs w:val="24"/>
          <w:lang w:val="el-GR"/>
        </w:rPr>
        <w:t>Π</w:t>
      </w:r>
      <w:r w:rsidR="00F95E9B">
        <w:rPr>
          <w:rFonts w:ascii="Times New Roman" w:hAnsi="Times New Roman" w:cs="Times New Roman"/>
          <w:sz w:val="24"/>
          <w:szCs w:val="24"/>
          <w:lang w:val="el-GR"/>
        </w:rPr>
        <w:t>ορεύεται πίσω από</w:t>
      </w:r>
      <w:r w:rsidR="00F8052E" w:rsidRPr="00E23ED0">
        <w:rPr>
          <w:rFonts w:ascii="Times New Roman" w:hAnsi="Times New Roman" w:cs="Times New Roman"/>
          <w:sz w:val="24"/>
          <w:szCs w:val="24"/>
          <w:lang w:val="el-GR"/>
        </w:rPr>
        <w:t xml:space="preserve"> τα σπονδυλικά σώματα</w:t>
      </w:r>
      <w:r w:rsidR="00EE1274">
        <w:rPr>
          <w:rFonts w:ascii="Times New Roman" w:hAnsi="Times New Roman" w:cs="Times New Roman"/>
          <w:sz w:val="24"/>
          <w:szCs w:val="24"/>
          <w:lang w:val="el-GR"/>
        </w:rPr>
        <w:t>.Ε</w:t>
      </w:r>
      <w:r w:rsidR="00F95E9B">
        <w:rPr>
          <w:rFonts w:ascii="Times New Roman" w:hAnsi="Times New Roman" w:cs="Times New Roman"/>
          <w:sz w:val="24"/>
          <w:szCs w:val="24"/>
          <w:lang w:val="el-GR"/>
        </w:rPr>
        <w:t>κφύεται από</w:t>
      </w:r>
      <w:r w:rsidR="00EE1274" w:rsidRPr="00E23ED0">
        <w:rPr>
          <w:rFonts w:ascii="Times New Roman" w:hAnsi="Times New Roman" w:cs="Times New Roman"/>
          <w:sz w:val="24"/>
          <w:szCs w:val="24"/>
          <w:lang w:val="el-GR"/>
        </w:rPr>
        <w:t xml:space="preserve"> το ινιακό οστό</w:t>
      </w:r>
      <w:r w:rsidR="00F8052E" w:rsidRPr="00E23ED0">
        <w:rPr>
          <w:rFonts w:ascii="Times New Roman" w:hAnsi="Times New Roman" w:cs="Times New Roman"/>
          <w:sz w:val="24"/>
          <w:szCs w:val="24"/>
          <w:lang w:val="el-GR"/>
        </w:rPr>
        <w:t>και</w:t>
      </w:r>
      <w:r w:rsidR="00F95E9B">
        <w:rPr>
          <w:rFonts w:ascii="Times New Roman" w:hAnsi="Times New Roman" w:cs="Times New Roman"/>
          <w:sz w:val="24"/>
          <w:szCs w:val="24"/>
          <w:lang w:val="el-GR"/>
        </w:rPr>
        <w:t xml:space="preserve"> χωρίζεται σε ένα επιπολής και έ</w:t>
      </w:r>
      <w:r w:rsidR="00F8052E" w:rsidRPr="00E23ED0">
        <w:rPr>
          <w:rFonts w:ascii="Times New Roman" w:hAnsi="Times New Roman" w:cs="Times New Roman"/>
          <w:sz w:val="24"/>
          <w:szCs w:val="24"/>
          <w:lang w:val="el-GR"/>
        </w:rPr>
        <w:t xml:space="preserve">να βαθύτερο πέταλο. </w:t>
      </w:r>
      <w:r w:rsidR="00F8052E" w:rsidRPr="00EE1274">
        <w:rPr>
          <w:rFonts w:ascii="Times New Roman" w:hAnsi="Times New Roman" w:cs="Times New Roman"/>
          <w:b/>
          <w:sz w:val="24"/>
          <w:szCs w:val="24"/>
          <w:lang w:val="el-GR"/>
        </w:rPr>
        <w:t>Το επιπολής πέταλο</w:t>
      </w:r>
      <w:r w:rsidR="00F8052E" w:rsidRPr="00E23ED0">
        <w:rPr>
          <w:rFonts w:ascii="Times New Roman" w:hAnsi="Times New Roman" w:cs="Times New Roman"/>
          <w:sz w:val="24"/>
          <w:szCs w:val="24"/>
          <w:lang w:val="el-GR"/>
        </w:rPr>
        <w:t xml:space="preserve"> εκτείνεται μέχρι τον μεσοσπονδύλιο δ</w:t>
      </w:r>
      <w:r>
        <w:rPr>
          <w:rFonts w:ascii="Times New Roman" w:hAnsi="Times New Roman" w:cs="Times New Roman"/>
          <w:sz w:val="24"/>
          <w:szCs w:val="24"/>
          <w:lang w:val="el-GR"/>
        </w:rPr>
        <w:t>ί</w:t>
      </w:r>
      <w:r w:rsidR="00EE1274">
        <w:rPr>
          <w:rFonts w:ascii="Times New Roman" w:hAnsi="Times New Roman" w:cs="Times New Roman"/>
          <w:sz w:val="24"/>
          <w:szCs w:val="24"/>
          <w:lang w:val="el-GR"/>
        </w:rPr>
        <w:t>σκο μεταξύ Ο3 και Ο4</w:t>
      </w:r>
      <w:r w:rsidR="00F8052E" w:rsidRPr="00E23ED0">
        <w:rPr>
          <w:rFonts w:ascii="Times New Roman" w:hAnsi="Times New Roman" w:cs="Times New Roman"/>
          <w:sz w:val="24"/>
          <w:szCs w:val="24"/>
          <w:lang w:val="el-GR"/>
        </w:rPr>
        <w:t xml:space="preserve"> ενώ το εν τω βάθυ πέταλο  εκτείνεται μέχρι κάτω</w:t>
      </w:r>
      <w:r>
        <w:rPr>
          <w:rFonts w:ascii="Times New Roman" w:hAnsi="Times New Roman" w:cs="Times New Roman"/>
          <w:sz w:val="24"/>
          <w:szCs w:val="24"/>
          <w:lang w:val="el-GR"/>
        </w:rPr>
        <w:t>,</w:t>
      </w:r>
      <w:r w:rsidR="00F8052E" w:rsidRPr="00E23ED0">
        <w:rPr>
          <w:rFonts w:ascii="Times New Roman" w:hAnsi="Times New Roman" w:cs="Times New Roman"/>
          <w:sz w:val="24"/>
          <w:szCs w:val="24"/>
          <w:lang w:val="el-GR"/>
        </w:rPr>
        <w:t xml:space="preserve"> μέσα στον ιερό σωλήνα. </w:t>
      </w:r>
      <w:r w:rsidR="00F8052E" w:rsidRPr="00EE1274">
        <w:rPr>
          <w:rFonts w:ascii="Times New Roman" w:hAnsi="Times New Roman" w:cs="Times New Roman"/>
          <w:b/>
          <w:sz w:val="24"/>
          <w:szCs w:val="24"/>
          <w:lang w:val="el-GR"/>
        </w:rPr>
        <w:t>Το βαθύτερο πέταλο</w:t>
      </w:r>
      <w:r w:rsidR="00EE1274">
        <w:rPr>
          <w:rFonts w:ascii="Times New Roman" w:hAnsi="Times New Roman" w:cs="Times New Roman"/>
          <w:sz w:val="24"/>
          <w:szCs w:val="24"/>
          <w:lang w:val="el-GR"/>
        </w:rPr>
        <w:t xml:space="preserve">είναι πολύ λεπτό στην αυχενική μοίρα ενώ </w:t>
      </w:r>
      <w:r w:rsidR="00F8052E" w:rsidRPr="00E23ED0">
        <w:rPr>
          <w:rFonts w:ascii="Times New Roman" w:hAnsi="Times New Roman" w:cs="Times New Roman"/>
          <w:sz w:val="24"/>
          <w:szCs w:val="24"/>
          <w:lang w:val="el-GR"/>
        </w:rPr>
        <w:t>στην θωρακική και οσφυϊκή</w:t>
      </w:r>
      <w:r w:rsidR="00EE1274">
        <w:rPr>
          <w:rFonts w:ascii="Times New Roman" w:hAnsi="Times New Roman" w:cs="Times New Roman"/>
          <w:sz w:val="24"/>
          <w:szCs w:val="24"/>
          <w:lang w:val="el-GR"/>
        </w:rPr>
        <w:t xml:space="preserve"> μοίρα</w:t>
      </w:r>
      <w:r w:rsidR="00F8052E" w:rsidRPr="00E23ED0">
        <w:rPr>
          <w:rFonts w:ascii="Times New Roman" w:hAnsi="Times New Roman" w:cs="Times New Roman"/>
          <w:sz w:val="24"/>
          <w:szCs w:val="24"/>
          <w:lang w:val="el-GR"/>
        </w:rPr>
        <w:t xml:space="preserve"> σχηματίζει μια ρομβοειδή</w:t>
      </w:r>
      <w:r w:rsidR="00F95E9B">
        <w:rPr>
          <w:rFonts w:ascii="Times New Roman" w:hAnsi="Times New Roman" w:cs="Times New Roman"/>
          <w:sz w:val="24"/>
          <w:szCs w:val="24"/>
          <w:lang w:val="el-GR"/>
        </w:rPr>
        <w:t xml:space="preserve"> επέκταση στους μεσοσπονδύλιους</w:t>
      </w:r>
      <w:r w:rsidR="00F8052E" w:rsidRPr="00E23ED0">
        <w:rPr>
          <w:rFonts w:ascii="Times New Roman" w:hAnsi="Times New Roman" w:cs="Times New Roman"/>
          <w:sz w:val="24"/>
          <w:szCs w:val="24"/>
          <w:lang w:val="el-GR"/>
        </w:rPr>
        <w:t xml:space="preserve"> δίσκους και </w:t>
      </w:r>
      <w:r w:rsidR="00EE1274">
        <w:rPr>
          <w:rFonts w:ascii="Times New Roman" w:hAnsi="Times New Roman" w:cs="Times New Roman"/>
          <w:sz w:val="24"/>
          <w:szCs w:val="24"/>
          <w:lang w:val="el-GR"/>
        </w:rPr>
        <w:t>σ</w:t>
      </w:r>
      <w:r w:rsidR="00F95E9B">
        <w:rPr>
          <w:rFonts w:ascii="Times New Roman" w:hAnsi="Times New Roman" w:cs="Times New Roman"/>
          <w:sz w:val="24"/>
          <w:szCs w:val="24"/>
          <w:lang w:val="el-GR"/>
        </w:rPr>
        <w:t>τα α</w:t>
      </w:r>
      <w:r w:rsidR="00F8052E" w:rsidRPr="00E23ED0">
        <w:rPr>
          <w:rFonts w:ascii="Times New Roman" w:hAnsi="Times New Roman" w:cs="Times New Roman"/>
          <w:sz w:val="24"/>
          <w:szCs w:val="24"/>
          <w:lang w:val="el-GR"/>
        </w:rPr>
        <w:t>νω χείλη των σπονδυλικών σωμάτων</w:t>
      </w:r>
      <w:r>
        <w:rPr>
          <w:rFonts w:ascii="Times New Roman" w:hAnsi="Times New Roman" w:cs="Times New Roman"/>
          <w:sz w:val="24"/>
          <w:szCs w:val="24"/>
          <w:lang w:val="el-GR"/>
        </w:rPr>
        <w:t>.</w:t>
      </w:r>
      <w:r w:rsidR="00EE1274">
        <w:rPr>
          <w:rFonts w:ascii="Times New Roman" w:hAnsi="Times New Roman" w:cs="Times New Roman"/>
          <w:sz w:val="24"/>
          <w:szCs w:val="24"/>
          <w:lang w:val="el-GR"/>
        </w:rPr>
        <w:t>Σε αυτές τις περιοχές σχηματίζεται μια πολύ στερεά πρόσφυση</w:t>
      </w:r>
      <w:r w:rsidR="007E0BFB">
        <w:rPr>
          <w:rFonts w:ascii="Times New Roman" w:hAnsi="Times New Roman" w:cs="Times New Roman"/>
          <w:sz w:val="24"/>
          <w:szCs w:val="24"/>
          <w:lang w:val="el-GR"/>
        </w:rPr>
        <w:t xml:space="preserve"> στους μεσοσπονδύλιους δίσκους.</w:t>
      </w:r>
      <w:r w:rsidR="00EE1274" w:rsidRPr="00CF2056">
        <w:rPr>
          <w:rFonts w:ascii="Times New Roman" w:hAnsi="Times New Roman" w:cs="Times New Roman"/>
          <w:color w:val="2F5496" w:themeColor="accent1" w:themeShade="BF"/>
          <w:sz w:val="20"/>
          <w:szCs w:val="20"/>
          <w:lang w:val="el-GR"/>
        </w:rPr>
        <w:t>(</w:t>
      </w:r>
      <w:r w:rsidR="00EE1274" w:rsidRPr="00CF2056">
        <w:rPr>
          <w:rFonts w:ascii="Times New Roman" w:hAnsi="Times New Roman" w:cs="Times New Roman"/>
          <w:color w:val="2F5496" w:themeColor="accent1" w:themeShade="BF"/>
          <w:sz w:val="20"/>
          <w:szCs w:val="20"/>
        </w:rPr>
        <w:t>Platzeretal</w:t>
      </w:r>
      <w:r w:rsidR="00EE1274" w:rsidRPr="00CF2056">
        <w:rPr>
          <w:rFonts w:ascii="Times New Roman" w:hAnsi="Times New Roman" w:cs="Times New Roman"/>
          <w:color w:val="2F5496" w:themeColor="accent1" w:themeShade="BF"/>
          <w:sz w:val="20"/>
          <w:szCs w:val="20"/>
          <w:lang w:val="el-GR"/>
        </w:rPr>
        <w:t xml:space="preserve"> 2005)</w:t>
      </w:r>
    </w:p>
    <w:p w:rsidR="00E23ED0" w:rsidRPr="007E0BFB" w:rsidRDefault="00F8052E" w:rsidP="00550F9E">
      <w:pPr>
        <w:pStyle w:val="ListParagraph"/>
        <w:numPr>
          <w:ilvl w:val="0"/>
          <w:numId w:val="5"/>
        </w:numPr>
        <w:spacing w:after="0" w:line="360" w:lineRule="auto"/>
        <w:jc w:val="both"/>
        <w:rPr>
          <w:rFonts w:ascii="Times New Roman" w:hAnsi="Times New Roman" w:cs="Times New Roman"/>
          <w:color w:val="2F5496" w:themeColor="accent1" w:themeShade="BF"/>
          <w:sz w:val="24"/>
          <w:szCs w:val="24"/>
          <w:lang w:val="el-GR"/>
        </w:rPr>
      </w:pPr>
      <w:r w:rsidRPr="007E0BFB">
        <w:rPr>
          <w:rFonts w:ascii="Times New Roman" w:hAnsi="Times New Roman" w:cs="Times New Roman"/>
          <w:color w:val="1F3864" w:themeColor="accent1" w:themeShade="80"/>
          <w:sz w:val="24"/>
          <w:szCs w:val="24"/>
          <w:lang w:val="el-GR"/>
        </w:rPr>
        <w:t>Οι ωχροί σύνδεσμο</w:t>
      </w:r>
      <w:r w:rsidR="00911B5F" w:rsidRPr="007E0BFB">
        <w:rPr>
          <w:rFonts w:ascii="Times New Roman" w:hAnsi="Times New Roman" w:cs="Times New Roman"/>
          <w:color w:val="1F3864" w:themeColor="accent1" w:themeShade="80"/>
          <w:sz w:val="24"/>
          <w:szCs w:val="24"/>
          <w:lang w:val="el-GR"/>
        </w:rPr>
        <w:t>ι</w:t>
      </w:r>
      <w:r w:rsidR="00E23ED0" w:rsidRPr="007E0BFB">
        <w:rPr>
          <w:rFonts w:ascii="Times New Roman" w:hAnsi="Times New Roman" w:cs="Times New Roman"/>
          <w:color w:val="1F3864" w:themeColor="accent1" w:themeShade="80"/>
          <w:sz w:val="24"/>
          <w:szCs w:val="24"/>
          <w:lang w:val="el-GR"/>
        </w:rPr>
        <w:t>.</w:t>
      </w:r>
    </w:p>
    <w:p w:rsidR="00E23ED0" w:rsidRPr="007E0BFB" w:rsidRDefault="00E23ED0" w:rsidP="00550F9E">
      <w:pPr>
        <w:spacing w:after="0" w:line="360" w:lineRule="auto"/>
        <w:ind w:left="360"/>
        <w:jc w:val="both"/>
        <w:rPr>
          <w:rFonts w:ascii="Times New Roman" w:hAnsi="Times New Roman" w:cs="Times New Roman"/>
          <w:sz w:val="24"/>
          <w:szCs w:val="24"/>
          <w:lang w:val="el-GR"/>
        </w:rPr>
      </w:pPr>
      <w:r w:rsidRPr="007E0BFB">
        <w:rPr>
          <w:rFonts w:ascii="Times New Roman" w:hAnsi="Times New Roman" w:cs="Times New Roman"/>
          <w:sz w:val="24"/>
          <w:szCs w:val="24"/>
          <w:lang w:val="el-GR"/>
        </w:rPr>
        <w:t>Ε</w:t>
      </w:r>
      <w:r w:rsidR="00F8052E" w:rsidRPr="007E0BFB">
        <w:rPr>
          <w:rFonts w:ascii="Times New Roman" w:hAnsi="Times New Roman" w:cs="Times New Roman"/>
          <w:sz w:val="24"/>
          <w:szCs w:val="24"/>
          <w:lang w:val="el-GR"/>
        </w:rPr>
        <w:t>κτείνονται μεταξύ των σπονδυλικών τόξων και περιβά</w:t>
      </w:r>
      <w:r w:rsidRPr="007E0BFB">
        <w:rPr>
          <w:rFonts w:ascii="Times New Roman" w:hAnsi="Times New Roman" w:cs="Times New Roman"/>
          <w:sz w:val="24"/>
          <w:szCs w:val="24"/>
          <w:lang w:val="el-GR"/>
        </w:rPr>
        <w:t>λ</w:t>
      </w:r>
      <w:r w:rsidR="00F8052E" w:rsidRPr="007E0BFB">
        <w:rPr>
          <w:rFonts w:ascii="Times New Roman" w:hAnsi="Times New Roman" w:cs="Times New Roman"/>
          <w:sz w:val="24"/>
          <w:szCs w:val="24"/>
          <w:lang w:val="el-GR"/>
        </w:rPr>
        <w:t>λουν την έσω και ραχιαία πλευρά των μεσοσπονδύλιων τρημάτων. Έχουν χαρακτηριστικό κίτρινο χρώμα λόγω των ελαστικών ινών και είναι σύνδεσμοι που β</w:t>
      </w:r>
      <w:r w:rsidR="00F95E9B" w:rsidRPr="007E0BFB">
        <w:rPr>
          <w:rFonts w:ascii="Times New Roman" w:hAnsi="Times New Roman" w:cs="Times New Roman"/>
          <w:sz w:val="24"/>
          <w:szCs w:val="24"/>
          <w:lang w:val="el-GR"/>
        </w:rPr>
        <w:t>ρ</w:t>
      </w:r>
      <w:r w:rsidR="00F8052E" w:rsidRPr="007E0BFB">
        <w:rPr>
          <w:rFonts w:ascii="Times New Roman" w:hAnsi="Times New Roman" w:cs="Times New Roman"/>
          <w:sz w:val="24"/>
          <w:szCs w:val="24"/>
          <w:lang w:val="el-GR"/>
        </w:rPr>
        <w:t xml:space="preserve">ίσκονται συνεχώς σε τάση ακόμα και σε κατάσταση ηρεμίας. Κατά την κάμψη της ΣΣ τείνουν ακόμα παραπάνω και βοηθούν πολύ κατά την επάνοδο της ΣΣ στην </w:t>
      </w:r>
      <w:r w:rsidR="00590386" w:rsidRPr="007E0BFB">
        <w:rPr>
          <w:rFonts w:ascii="Times New Roman" w:hAnsi="Times New Roman" w:cs="Times New Roman"/>
          <w:sz w:val="24"/>
          <w:szCs w:val="24"/>
          <w:lang w:val="el-GR"/>
        </w:rPr>
        <w:t>ό</w:t>
      </w:r>
      <w:r w:rsidR="00EE1274" w:rsidRPr="007E0BFB">
        <w:rPr>
          <w:rFonts w:ascii="Times New Roman" w:hAnsi="Times New Roman" w:cs="Times New Roman"/>
          <w:sz w:val="24"/>
          <w:szCs w:val="24"/>
          <w:lang w:val="el-GR"/>
        </w:rPr>
        <w:t>ρθια στάση.</w:t>
      </w:r>
      <w:r w:rsidR="00EE1274" w:rsidRPr="007E0BFB">
        <w:rPr>
          <w:rFonts w:ascii="Times New Roman" w:hAnsi="Times New Roman" w:cs="Times New Roman"/>
          <w:color w:val="2F5496" w:themeColor="accent1" w:themeShade="BF"/>
          <w:sz w:val="20"/>
          <w:szCs w:val="20"/>
          <w:lang w:val="el-GR"/>
        </w:rPr>
        <w:t>(</w:t>
      </w:r>
      <w:r w:rsidR="00EE1274" w:rsidRPr="007E0BFB">
        <w:rPr>
          <w:rFonts w:ascii="Times New Roman" w:hAnsi="Times New Roman" w:cs="Times New Roman"/>
          <w:color w:val="2F5496" w:themeColor="accent1" w:themeShade="BF"/>
          <w:sz w:val="20"/>
          <w:szCs w:val="20"/>
        </w:rPr>
        <w:t>Platzeretal</w:t>
      </w:r>
      <w:r w:rsidR="00EE1274" w:rsidRPr="007E0BFB">
        <w:rPr>
          <w:rFonts w:ascii="Times New Roman" w:hAnsi="Times New Roman" w:cs="Times New Roman"/>
          <w:color w:val="2F5496" w:themeColor="accent1" w:themeShade="BF"/>
          <w:sz w:val="20"/>
          <w:szCs w:val="20"/>
          <w:lang w:val="el-GR"/>
        </w:rPr>
        <w:t xml:space="preserve"> 2005</w:t>
      </w:r>
      <w:r w:rsidR="00EE1274" w:rsidRPr="007E0BFB">
        <w:rPr>
          <w:rFonts w:ascii="Times New Roman" w:hAnsi="Times New Roman" w:cs="Times New Roman"/>
          <w:sz w:val="20"/>
          <w:szCs w:val="20"/>
          <w:lang w:val="el-GR"/>
        </w:rPr>
        <w:t>)</w:t>
      </w:r>
    </w:p>
    <w:p w:rsidR="00E23ED0" w:rsidRPr="007E0BFB" w:rsidRDefault="00F8052E" w:rsidP="00550F9E">
      <w:pPr>
        <w:pStyle w:val="ListParagraph"/>
        <w:numPr>
          <w:ilvl w:val="0"/>
          <w:numId w:val="5"/>
        </w:numPr>
        <w:spacing w:after="0" w:line="360" w:lineRule="auto"/>
        <w:jc w:val="both"/>
        <w:rPr>
          <w:rFonts w:ascii="Times New Roman" w:hAnsi="Times New Roman" w:cs="Times New Roman"/>
          <w:color w:val="1F3864" w:themeColor="accent1" w:themeShade="80"/>
          <w:sz w:val="24"/>
          <w:szCs w:val="24"/>
          <w:lang w:val="el-GR"/>
        </w:rPr>
      </w:pPr>
      <w:r w:rsidRPr="007E0BFB">
        <w:rPr>
          <w:rFonts w:ascii="Times New Roman" w:hAnsi="Times New Roman" w:cs="Times New Roman"/>
          <w:color w:val="1F3864" w:themeColor="accent1" w:themeShade="80"/>
          <w:sz w:val="24"/>
          <w:szCs w:val="24"/>
          <w:lang w:val="el-GR"/>
        </w:rPr>
        <w:t>Οι μεσεγκάρσιοι σύνδεσμοι</w:t>
      </w:r>
      <w:r w:rsidR="00911B5F" w:rsidRPr="007E0BFB">
        <w:rPr>
          <w:rFonts w:ascii="Times New Roman" w:hAnsi="Times New Roman" w:cs="Times New Roman"/>
          <w:color w:val="1F3864" w:themeColor="accent1" w:themeShade="80"/>
          <w:sz w:val="24"/>
          <w:szCs w:val="24"/>
          <w:lang w:val="el-GR"/>
        </w:rPr>
        <w:t>.</w:t>
      </w:r>
    </w:p>
    <w:p w:rsidR="002962FB" w:rsidRDefault="00E23ED0" w:rsidP="00550F9E">
      <w:pPr>
        <w:spacing w:after="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Ε</w:t>
      </w:r>
      <w:r w:rsidR="00F8052E" w:rsidRPr="00E23ED0">
        <w:rPr>
          <w:rFonts w:ascii="Times New Roman" w:hAnsi="Times New Roman" w:cs="Times New Roman"/>
          <w:sz w:val="24"/>
          <w:szCs w:val="24"/>
          <w:lang w:val="el-GR"/>
        </w:rPr>
        <w:t>ίναι βραχείς σύνδεσμοι</w:t>
      </w:r>
      <w:r>
        <w:rPr>
          <w:rFonts w:ascii="Times New Roman" w:hAnsi="Times New Roman" w:cs="Times New Roman"/>
          <w:sz w:val="24"/>
          <w:szCs w:val="24"/>
          <w:lang w:val="el-GR"/>
        </w:rPr>
        <w:t>,</w:t>
      </w:r>
      <w:r w:rsidR="00F8052E" w:rsidRPr="00E23ED0">
        <w:rPr>
          <w:rFonts w:ascii="Times New Roman" w:hAnsi="Times New Roman" w:cs="Times New Roman"/>
          <w:sz w:val="24"/>
          <w:szCs w:val="24"/>
          <w:lang w:val="el-GR"/>
        </w:rPr>
        <w:t xml:space="preserve"> βρίσκονται  μεταξύ των εγκάρσιων αποφύσεων των σπονδύλων και περιορίζουν την πλάγια κάμψη.</w:t>
      </w:r>
    </w:p>
    <w:p w:rsidR="00F8052E" w:rsidRPr="00E23ED0" w:rsidRDefault="002962FB" w:rsidP="002962FB">
      <w:pPr>
        <w:spacing w:after="160" w:line="259" w:lineRule="auto"/>
        <w:rPr>
          <w:rFonts w:ascii="Times New Roman" w:hAnsi="Times New Roman" w:cs="Times New Roman"/>
          <w:sz w:val="24"/>
          <w:szCs w:val="24"/>
          <w:lang w:val="el-GR"/>
        </w:rPr>
      </w:pPr>
      <w:r>
        <w:rPr>
          <w:rFonts w:ascii="Times New Roman" w:hAnsi="Times New Roman" w:cs="Times New Roman"/>
          <w:sz w:val="24"/>
          <w:szCs w:val="24"/>
          <w:lang w:val="el-GR"/>
        </w:rPr>
        <w:br w:type="page"/>
      </w:r>
    </w:p>
    <w:p w:rsidR="00E23ED0" w:rsidRPr="007E0BFB" w:rsidRDefault="00F8052E" w:rsidP="00847FD2">
      <w:pPr>
        <w:pStyle w:val="ListParagraph"/>
        <w:numPr>
          <w:ilvl w:val="0"/>
          <w:numId w:val="5"/>
        </w:numPr>
        <w:spacing w:after="0" w:line="360" w:lineRule="auto"/>
        <w:jc w:val="both"/>
        <w:rPr>
          <w:rFonts w:ascii="Times New Roman" w:hAnsi="Times New Roman" w:cs="Times New Roman"/>
          <w:color w:val="1F3864" w:themeColor="accent1" w:themeShade="80"/>
          <w:sz w:val="24"/>
          <w:szCs w:val="24"/>
          <w:lang w:val="el-GR"/>
        </w:rPr>
      </w:pPr>
      <w:r w:rsidRPr="007E0BFB">
        <w:rPr>
          <w:rFonts w:ascii="Times New Roman" w:hAnsi="Times New Roman" w:cs="Times New Roman"/>
          <w:color w:val="1F3864" w:themeColor="accent1" w:themeShade="80"/>
          <w:sz w:val="24"/>
          <w:szCs w:val="24"/>
          <w:lang w:val="el-GR"/>
        </w:rPr>
        <w:lastRenderedPageBreak/>
        <w:t>Οι μεσακ</w:t>
      </w:r>
      <w:r w:rsidR="002F1422" w:rsidRPr="007E0BFB">
        <w:rPr>
          <w:rFonts w:ascii="Times New Roman" w:hAnsi="Times New Roman" w:cs="Times New Roman"/>
          <w:color w:val="1F3864" w:themeColor="accent1" w:themeShade="80"/>
          <w:sz w:val="24"/>
          <w:szCs w:val="24"/>
          <w:lang w:val="el-GR"/>
        </w:rPr>
        <w:t>ά</w:t>
      </w:r>
      <w:r w:rsidRPr="007E0BFB">
        <w:rPr>
          <w:rFonts w:ascii="Times New Roman" w:hAnsi="Times New Roman" w:cs="Times New Roman"/>
          <w:color w:val="1F3864" w:themeColor="accent1" w:themeShade="80"/>
          <w:sz w:val="24"/>
          <w:szCs w:val="24"/>
          <w:lang w:val="el-GR"/>
        </w:rPr>
        <w:t>νθιοι σύνδεσμοι</w:t>
      </w:r>
      <w:r w:rsidR="00E23ED0" w:rsidRPr="007E0BFB">
        <w:rPr>
          <w:rFonts w:ascii="Times New Roman" w:hAnsi="Times New Roman" w:cs="Times New Roman"/>
          <w:color w:val="1F3864" w:themeColor="accent1" w:themeShade="80"/>
          <w:sz w:val="24"/>
          <w:szCs w:val="24"/>
          <w:lang w:val="el-GR"/>
        </w:rPr>
        <w:t>.</w:t>
      </w:r>
    </w:p>
    <w:p w:rsidR="00F8052E" w:rsidRPr="00E23ED0" w:rsidRDefault="00E23ED0" w:rsidP="00847FD2">
      <w:pPr>
        <w:spacing w:after="0" w:line="360" w:lineRule="auto"/>
        <w:jc w:val="both"/>
        <w:rPr>
          <w:rFonts w:ascii="Times New Roman" w:hAnsi="Times New Roman" w:cs="Times New Roman"/>
          <w:sz w:val="24"/>
          <w:szCs w:val="24"/>
          <w:lang w:val="el-GR"/>
        </w:rPr>
      </w:pPr>
      <w:r w:rsidRPr="00E23ED0">
        <w:rPr>
          <w:rFonts w:ascii="Times New Roman" w:hAnsi="Times New Roman" w:cs="Times New Roman"/>
          <w:sz w:val="24"/>
          <w:szCs w:val="24"/>
          <w:lang w:val="el-GR"/>
        </w:rPr>
        <w:t>Ε</w:t>
      </w:r>
      <w:r w:rsidR="00F8052E" w:rsidRPr="00E23ED0">
        <w:rPr>
          <w:rFonts w:ascii="Times New Roman" w:hAnsi="Times New Roman" w:cs="Times New Roman"/>
          <w:sz w:val="24"/>
          <w:szCs w:val="24"/>
          <w:lang w:val="el-GR"/>
        </w:rPr>
        <w:t>ίναι επίσης βραχε</w:t>
      </w:r>
      <w:r>
        <w:rPr>
          <w:rFonts w:ascii="Times New Roman" w:hAnsi="Times New Roman" w:cs="Times New Roman"/>
          <w:sz w:val="24"/>
          <w:szCs w:val="24"/>
          <w:lang w:val="el-GR"/>
        </w:rPr>
        <w:t>ί</w:t>
      </w:r>
      <w:r w:rsidR="00F8052E" w:rsidRPr="00E23ED0">
        <w:rPr>
          <w:rFonts w:ascii="Times New Roman" w:hAnsi="Times New Roman" w:cs="Times New Roman"/>
          <w:sz w:val="24"/>
          <w:szCs w:val="24"/>
          <w:lang w:val="el-GR"/>
        </w:rPr>
        <w:t>ς, γεμ</w:t>
      </w:r>
      <w:r>
        <w:rPr>
          <w:rFonts w:ascii="Times New Roman" w:hAnsi="Times New Roman" w:cs="Times New Roman"/>
          <w:sz w:val="24"/>
          <w:szCs w:val="24"/>
          <w:lang w:val="el-GR"/>
        </w:rPr>
        <w:t>ίζ</w:t>
      </w:r>
      <w:r w:rsidR="00F8052E" w:rsidRPr="00E23ED0">
        <w:rPr>
          <w:rFonts w:ascii="Times New Roman" w:hAnsi="Times New Roman" w:cs="Times New Roman"/>
          <w:sz w:val="24"/>
          <w:szCs w:val="24"/>
          <w:lang w:val="el-GR"/>
        </w:rPr>
        <w:t>ουν τα δια</w:t>
      </w:r>
      <w:r w:rsidR="002962FB">
        <w:rPr>
          <w:rFonts w:ascii="Times New Roman" w:hAnsi="Times New Roman" w:cs="Times New Roman"/>
          <w:sz w:val="24"/>
          <w:szCs w:val="24"/>
          <w:lang w:val="el-GR"/>
        </w:rPr>
        <w:t>σ</w:t>
      </w:r>
      <w:r w:rsidR="00F8052E" w:rsidRPr="00E23ED0">
        <w:rPr>
          <w:rFonts w:ascii="Times New Roman" w:hAnsi="Times New Roman" w:cs="Times New Roman"/>
          <w:sz w:val="24"/>
          <w:szCs w:val="24"/>
          <w:lang w:val="el-GR"/>
        </w:rPr>
        <w:t>τήματα μεταξύ των ακανθωδών αποφύσεων των σπονδύλων και περιορίζουν την κάμψη</w:t>
      </w:r>
      <w:r w:rsidR="002F1422">
        <w:rPr>
          <w:rFonts w:ascii="Times New Roman" w:hAnsi="Times New Roman" w:cs="Times New Roman"/>
          <w:sz w:val="24"/>
          <w:szCs w:val="24"/>
          <w:lang w:val="el-GR"/>
        </w:rPr>
        <w:t>.</w:t>
      </w:r>
    </w:p>
    <w:p w:rsidR="00E23ED0" w:rsidRPr="007E0BFB" w:rsidRDefault="00F8052E" w:rsidP="00847FD2">
      <w:pPr>
        <w:pStyle w:val="ListParagraph"/>
        <w:numPr>
          <w:ilvl w:val="0"/>
          <w:numId w:val="5"/>
        </w:numPr>
        <w:spacing w:after="0" w:line="360" w:lineRule="auto"/>
        <w:jc w:val="both"/>
        <w:rPr>
          <w:rFonts w:ascii="Times New Roman" w:hAnsi="Times New Roman" w:cs="Times New Roman"/>
          <w:color w:val="1F3864" w:themeColor="accent1" w:themeShade="80"/>
          <w:sz w:val="24"/>
          <w:szCs w:val="24"/>
          <w:lang w:val="el-GR"/>
        </w:rPr>
      </w:pPr>
      <w:r w:rsidRPr="007E0BFB">
        <w:rPr>
          <w:rFonts w:ascii="Times New Roman" w:hAnsi="Times New Roman" w:cs="Times New Roman"/>
          <w:color w:val="1F3864" w:themeColor="accent1" w:themeShade="80"/>
          <w:sz w:val="24"/>
          <w:szCs w:val="24"/>
          <w:lang w:val="el-GR"/>
        </w:rPr>
        <w:t>Οι υπερακάνθιοι-επακάνθιοι  σύνδεσμοι</w:t>
      </w:r>
      <w:r w:rsidR="00E23ED0" w:rsidRPr="007E0BFB">
        <w:rPr>
          <w:rFonts w:ascii="Times New Roman" w:hAnsi="Times New Roman" w:cs="Times New Roman"/>
          <w:color w:val="1F3864" w:themeColor="accent1" w:themeShade="80"/>
          <w:sz w:val="24"/>
          <w:szCs w:val="24"/>
          <w:lang w:val="el-GR"/>
        </w:rPr>
        <w:t>.</w:t>
      </w:r>
    </w:p>
    <w:p w:rsidR="00777F72" w:rsidRDefault="00E23ED0" w:rsidP="00847FD2">
      <w:pPr>
        <w:spacing w:after="0" w:line="360" w:lineRule="auto"/>
        <w:jc w:val="both"/>
        <w:rPr>
          <w:rFonts w:ascii="Times New Roman" w:hAnsi="Times New Roman" w:cs="Times New Roman"/>
          <w:color w:val="2F5496" w:themeColor="accent1" w:themeShade="BF"/>
          <w:sz w:val="20"/>
          <w:szCs w:val="20"/>
          <w:lang w:val="el-GR"/>
        </w:rPr>
      </w:pPr>
      <w:r w:rsidRPr="00E23ED0">
        <w:rPr>
          <w:rFonts w:ascii="Times New Roman" w:hAnsi="Times New Roman" w:cs="Times New Roman"/>
          <w:sz w:val="24"/>
          <w:szCs w:val="24"/>
          <w:lang w:val="el-GR"/>
        </w:rPr>
        <w:t>Ε</w:t>
      </w:r>
      <w:r w:rsidR="00F95E9B">
        <w:rPr>
          <w:rFonts w:ascii="Times New Roman" w:hAnsi="Times New Roman" w:cs="Times New Roman"/>
          <w:sz w:val="24"/>
          <w:szCs w:val="24"/>
          <w:lang w:val="el-GR"/>
        </w:rPr>
        <w:t>κτείνονται από</w:t>
      </w:r>
      <w:r w:rsidR="00F8052E" w:rsidRPr="00E23ED0">
        <w:rPr>
          <w:rFonts w:ascii="Times New Roman" w:hAnsi="Times New Roman" w:cs="Times New Roman"/>
          <w:sz w:val="24"/>
          <w:szCs w:val="24"/>
          <w:lang w:val="el-GR"/>
        </w:rPr>
        <w:t xml:space="preserve"> την ακανθώδη απόφυση του έβδομου αυχενικο</w:t>
      </w:r>
      <w:r w:rsidR="003B03DF">
        <w:rPr>
          <w:rFonts w:ascii="Times New Roman" w:hAnsi="Times New Roman" w:cs="Times New Roman"/>
          <w:sz w:val="24"/>
          <w:szCs w:val="24"/>
          <w:lang w:val="el-GR"/>
        </w:rPr>
        <w:t>ύ</w:t>
      </w:r>
      <w:r w:rsidR="00F8052E" w:rsidRPr="00E23ED0">
        <w:rPr>
          <w:rFonts w:ascii="Times New Roman" w:hAnsi="Times New Roman" w:cs="Times New Roman"/>
          <w:sz w:val="24"/>
          <w:szCs w:val="24"/>
          <w:lang w:val="el-GR"/>
        </w:rPr>
        <w:t xml:space="preserve"> σπονδύλου και καταλήγουν στο ιερό οστό. Οι σύνδεσμοι αυτοί περιορίζουν την κάμψη.</w:t>
      </w:r>
      <w:r w:rsidR="00EE1274" w:rsidRPr="002527EF">
        <w:rPr>
          <w:rFonts w:ascii="Times New Roman" w:hAnsi="Times New Roman" w:cs="Times New Roman"/>
          <w:color w:val="2F5496" w:themeColor="accent1" w:themeShade="BF"/>
          <w:sz w:val="20"/>
          <w:szCs w:val="20"/>
          <w:lang w:val="el-GR"/>
        </w:rPr>
        <w:t>(</w:t>
      </w:r>
      <w:r w:rsidR="00EE1274" w:rsidRPr="00CF2056">
        <w:rPr>
          <w:rFonts w:ascii="Times New Roman" w:hAnsi="Times New Roman" w:cs="Times New Roman"/>
          <w:color w:val="2F5496" w:themeColor="accent1" w:themeShade="BF"/>
          <w:sz w:val="20"/>
          <w:szCs w:val="20"/>
        </w:rPr>
        <w:t>Platzeretal</w:t>
      </w:r>
      <w:r w:rsidR="00EE1274" w:rsidRPr="002527EF">
        <w:rPr>
          <w:rFonts w:ascii="Times New Roman" w:hAnsi="Times New Roman" w:cs="Times New Roman"/>
          <w:color w:val="2F5496" w:themeColor="accent1" w:themeShade="BF"/>
          <w:sz w:val="20"/>
          <w:szCs w:val="20"/>
          <w:lang w:val="el-GR"/>
        </w:rPr>
        <w:t xml:space="preserve"> 2005)</w:t>
      </w:r>
    </w:p>
    <w:p w:rsidR="002D0A15" w:rsidRDefault="002D0A15" w:rsidP="00847FD2">
      <w:pPr>
        <w:spacing w:after="0" w:line="360" w:lineRule="auto"/>
        <w:jc w:val="both"/>
        <w:rPr>
          <w:rFonts w:ascii="Times New Roman" w:hAnsi="Times New Roman" w:cs="Times New Roman"/>
          <w:color w:val="2F5496" w:themeColor="accent1" w:themeShade="BF"/>
          <w:sz w:val="20"/>
          <w:szCs w:val="20"/>
          <w:lang w:val="el-GR"/>
        </w:rPr>
      </w:pPr>
    </w:p>
    <w:p w:rsidR="002D0A15" w:rsidRPr="002D0A15" w:rsidRDefault="002D0A15" w:rsidP="00847FD2">
      <w:pPr>
        <w:spacing w:after="0" w:line="360" w:lineRule="auto"/>
        <w:jc w:val="both"/>
        <w:rPr>
          <w:rFonts w:ascii="Times New Roman" w:hAnsi="Times New Roman" w:cs="Times New Roman"/>
          <w:color w:val="2F5496" w:themeColor="accent1" w:themeShade="BF"/>
          <w:sz w:val="20"/>
          <w:szCs w:val="20"/>
          <w:lang w:val="el-GR"/>
        </w:rPr>
      </w:pPr>
      <w:r>
        <w:rPr>
          <w:rFonts w:ascii="Times New Roman" w:hAnsi="Times New Roman" w:cs="Times New Roman"/>
          <w:color w:val="2F5496" w:themeColor="accent1" w:themeShade="BF"/>
          <w:sz w:val="28"/>
          <w:szCs w:val="28"/>
          <w:lang w:val="sq-AL"/>
        </w:rPr>
        <w:t xml:space="preserve">1.5 </w:t>
      </w:r>
      <w:r w:rsidRPr="00777F72">
        <w:rPr>
          <w:rFonts w:ascii="Times New Roman" w:hAnsi="Times New Roman" w:cs="Times New Roman"/>
          <w:color w:val="2F5496" w:themeColor="accent1" w:themeShade="BF"/>
          <w:sz w:val="28"/>
          <w:szCs w:val="28"/>
          <w:lang w:val="el-GR"/>
        </w:rPr>
        <w:t>Ν</w:t>
      </w:r>
      <w:r>
        <w:rPr>
          <w:rFonts w:ascii="Times New Roman" w:hAnsi="Times New Roman" w:cs="Times New Roman"/>
          <w:color w:val="2F5496" w:themeColor="accent1" w:themeShade="BF"/>
          <w:sz w:val="28"/>
          <w:szCs w:val="28"/>
          <w:lang w:val="el-GR"/>
        </w:rPr>
        <w:t>ωτιαίος μυελός</w:t>
      </w:r>
    </w:p>
    <w:p w:rsidR="00727218" w:rsidRPr="00037BB8" w:rsidRDefault="00777F72" w:rsidP="00847FD2">
      <w:pPr>
        <w:spacing w:after="0" w:line="360" w:lineRule="auto"/>
        <w:jc w:val="both"/>
        <w:rPr>
          <w:rFonts w:ascii="Times New Roman" w:hAnsi="Times New Roman" w:cs="Times New Roman"/>
          <w:sz w:val="24"/>
          <w:szCs w:val="24"/>
          <w:lang w:val="el-GR"/>
        </w:rPr>
      </w:pPr>
      <w:r w:rsidRPr="00777F72">
        <w:rPr>
          <w:rFonts w:ascii="Times New Roman" w:hAnsi="Times New Roman" w:cs="Times New Roman"/>
          <w:sz w:val="24"/>
          <w:szCs w:val="24"/>
          <w:lang w:val="el-GR"/>
        </w:rPr>
        <w:t>Ο νωτιαίος µυελός παριστάνει την προς τα κάτω συνέχεια του εγκεφάλου και μαζί με αυτόν αποτελούν το Κεντρικό Νευρικό Σύστημα</w:t>
      </w:r>
      <w:r w:rsidR="00F55B11">
        <w:rPr>
          <w:rFonts w:ascii="Times New Roman" w:hAnsi="Times New Roman" w:cs="Times New Roman"/>
          <w:sz w:val="24"/>
          <w:szCs w:val="24"/>
          <w:lang w:val="sq-AL"/>
        </w:rPr>
        <w:t>.</w:t>
      </w:r>
      <w:r w:rsidR="00F55B11">
        <w:rPr>
          <w:rFonts w:ascii="Times New Roman" w:hAnsi="Times New Roman" w:cs="Times New Roman"/>
          <w:sz w:val="24"/>
          <w:szCs w:val="24"/>
          <w:lang w:val="el-GR"/>
        </w:rPr>
        <w:t>Ε</w:t>
      </w:r>
      <w:r w:rsidRPr="00777F72">
        <w:rPr>
          <w:rFonts w:ascii="Times New Roman" w:hAnsi="Times New Roman" w:cs="Times New Roman"/>
          <w:sz w:val="24"/>
          <w:szCs w:val="24"/>
          <w:lang w:val="el-GR"/>
        </w:rPr>
        <w:t>νώ</w:t>
      </w:r>
      <w:r w:rsidR="00F95E9B">
        <w:rPr>
          <w:rFonts w:ascii="Times New Roman" w:hAnsi="Times New Roman" w:cs="Times New Roman"/>
          <w:sz w:val="24"/>
          <w:szCs w:val="24"/>
          <w:lang w:val="el-GR"/>
        </w:rPr>
        <w:t>τα νεύ</w:t>
      </w:r>
      <w:r w:rsidR="00037BB8">
        <w:rPr>
          <w:rFonts w:ascii="Times New Roman" w:hAnsi="Times New Roman" w:cs="Times New Roman"/>
          <w:sz w:val="24"/>
          <w:szCs w:val="24"/>
          <w:lang w:val="el-GR"/>
        </w:rPr>
        <w:t xml:space="preserve">ρα και τα εγκεφαλονωτιαία γάγγλια </w:t>
      </w:r>
      <w:r w:rsidRPr="00777F72">
        <w:rPr>
          <w:rFonts w:ascii="Times New Roman" w:hAnsi="Times New Roman" w:cs="Times New Roman"/>
          <w:sz w:val="24"/>
          <w:szCs w:val="24"/>
          <w:lang w:val="el-GR"/>
        </w:rPr>
        <w:t xml:space="preserve"> αποτελούν το Περιφερικό Νευρικό Σύστημα .</w:t>
      </w:r>
    </w:p>
    <w:tbl>
      <w:tblPr>
        <w:tblStyle w:val="TableGrid"/>
        <w:tblpPr w:leftFromText="180" w:rightFromText="180" w:vertAnchor="text" w:horzAnchor="margin" w:tblpXSpec="right" w:tblpY="1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7"/>
      </w:tblGrid>
      <w:tr w:rsidR="002D0A15" w:rsidRPr="007111C2" w:rsidTr="002D0A15">
        <w:trPr>
          <w:trHeight w:val="2366"/>
        </w:trPr>
        <w:tc>
          <w:tcPr>
            <w:tcW w:w="2587" w:type="dxa"/>
          </w:tcPr>
          <w:p w:rsidR="002D0A15" w:rsidRDefault="002D0A15" w:rsidP="00847FD2">
            <w:pPr>
              <w:keepNext/>
              <w:spacing w:after="0" w:line="360" w:lineRule="auto"/>
              <w:jc w:val="both"/>
            </w:pPr>
            <w:r w:rsidRPr="002107CC">
              <w:rPr>
                <w:rFonts w:ascii="Verdana" w:eastAsia="Times New Roman" w:hAnsi="Verdana" w:cs="Times New Roman"/>
                <w:noProof/>
                <w:color w:val="000000"/>
                <w:sz w:val="24"/>
                <w:szCs w:val="24"/>
                <w:lang w:val="el-GR" w:eastAsia="el-GR"/>
              </w:rPr>
              <w:drawing>
                <wp:inline distT="0" distB="0" distL="0" distR="0">
                  <wp:extent cx="1457325" cy="1876697"/>
                  <wp:effectExtent l="0" t="0" r="0" b="9525"/>
                  <wp:docPr id="25" name="Picture 25" descr="anatomia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atomia_0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3811" cy="1897927"/>
                          </a:xfrm>
                          <a:prstGeom prst="rect">
                            <a:avLst/>
                          </a:prstGeom>
                          <a:noFill/>
                          <a:ln>
                            <a:noFill/>
                          </a:ln>
                        </pic:spPr>
                      </pic:pic>
                    </a:graphicData>
                  </a:graphic>
                </wp:inline>
              </w:drawing>
            </w:r>
          </w:p>
          <w:p w:rsidR="002D0A15" w:rsidRPr="00547C35" w:rsidRDefault="002D0A15" w:rsidP="00847FD2">
            <w:pPr>
              <w:pStyle w:val="Caption"/>
              <w:jc w:val="both"/>
              <w:rPr>
                <w:rFonts w:ascii="Times New Roman" w:hAnsi="Times New Roman" w:cs="Times New Roman"/>
                <w:sz w:val="24"/>
                <w:szCs w:val="24"/>
                <w:lang w:val="el-GR"/>
              </w:rPr>
            </w:pPr>
            <w:r w:rsidRPr="004E05B9">
              <w:rPr>
                <w:lang w:val="el-GR"/>
              </w:rPr>
              <w:t xml:space="preserve">Εικόνα </w:t>
            </w:r>
            <w:r w:rsidR="003C31AF">
              <w:fldChar w:fldCharType="begin"/>
            </w:r>
            <w:r>
              <w:instrText>SEQ</w:instrText>
            </w:r>
            <w:r w:rsidRPr="004E05B9">
              <w:rPr>
                <w:lang w:val="el-GR"/>
              </w:rPr>
              <w:instrText xml:space="preserve"> Εικόνα \* </w:instrText>
            </w:r>
            <w:r>
              <w:instrText>ARABIC</w:instrText>
            </w:r>
            <w:r w:rsidR="003C31AF">
              <w:fldChar w:fldCharType="separate"/>
            </w:r>
            <w:r w:rsidR="0047569A" w:rsidRPr="0047569A">
              <w:rPr>
                <w:noProof/>
                <w:lang w:val="el-GR"/>
              </w:rPr>
              <w:t>8</w:t>
            </w:r>
            <w:r w:rsidR="003C31AF">
              <w:fldChar w:fldCharType="end"/>
            </w:r>
            <w:r>
              <w:rPr>
                <w:lang w:val="el-GR"/>
              </w:rPr>
              <w:t>.Εικονική αναπαράσταση του νωτιαίου μυελού και των επιμέρους στοιχείων.</w:t>
            </w:r>
            <w:r w:rsidR="00547C35">
              <w:rPr>
                <w:lang w:val="el-GR"/>
              </w:rPr>
              <w:t>(</w:t>
            </w:r>
            <w:r w:rsidR="00547C35">
              <w:t>spinehealth</w:t>
            </w:r>
            <w:r w:rsidR="00547C35" w:rsidRPr="00547C35">
              <w:rPr>
                <w:lang w:val="el-GR"/>
              </w:rPr>
              <w:t>.</w:t>
            </w:r>
            <w:r w:rsidR="00547C35">
              <w:t>gr</w:t>
            </w:r>
            <w:r w:rsidR="00547C35" w:rsidRPr="00547C35">
              <w:rPr>
                <w:lang w:val="el-GR"/>
              </w:rPr>
              <w:t>)</w:t>
            </w:r>
          </w:p>
        </w:tc>
      </w:tr>
    </w:tbl>
    <w:p w:rsidR="00F55B11" w:rsidRPr="00727218" w:rsidRDefault="00F95E9B" w:rsidP="00847FD2">
      <w:pPr>
        <w:spacing w:after="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Ο νωτιαίος μυελός βρίσκεται μ</w:t>
      </w:r>
      <w:r w:rsidR="00777F72" w:rsidRPr="00777F72">
        <w:rPr>
          <w:rFonts w:ascii="Times New Roman" w:hAnsi="Times New Roman" w:cs="Times New Roman"/>
          <w:sz w:val="24"/>
          <w:szCs w:val="24"/>
          <w:lang w:val="el-GR"/>
        </w:rPr>
        <w:t>έσα στο σπονδ</w:t>
      </w:r>
      <w:r>
        <w:rPr>
          <w:rFonts w:ascii="Times New Roman" w:hAnsi="Times New Roman" w:cs="Times New Roman"/>
          <w:sz w:val="24"/>
          <w:szCs w:val="24"/>
          <w:lang w:val="el-GR"/>
        </w:rPr>
        <w:t>υλικό σωλήνα, περιβαλλόμενος από</w:t>
      </w:r>
      <w:r w:rsidR="00777F72" w:rsidRPr="00777F72">
        <w:rPr>
          <w:rFonts w:ascii="Times New Roman" w:hAnsi="Times New Roman" w:cs="Times New Roman"/>
          <w:sz w:val="24"/>
          <w:szCs w:val="24"/>
          <w:lang w:val="el-GR"/>
        </w:rPr>
        <w:t xml:space="preserve"> εγκεφαλονωτιαίο υγρό και η σύστασή του είναι συµπαγέστερη από αυτήν του εγκεφάλου.</w:t>
      </w:r>
      <w:r w:rsidR="00037BB8">
        <w:rPr>
          <w:rFonts w:ascii="Times New Roman" w:hAnsi="Times New Roman" w:cs="Times New Roman"/>
          <w:sz w:val="24"/>
          <w:szCs w:val="24"/>
          <w:lang w:val="el-GR"/>
        </w:rPr>
        <w:t>Το μήκος του ανέρχεται στα 45εκ</w:t>
      </w:r>
      <w:r w:rsidR="00254AF3">
        <w:rPr>
          <w:rFonts w:ascii="Times New Roman" w:hAnsi="Times New Roman" w:cs="Times New Roman"/>
          <w:sz w:val="24"/>
          <w:szCs w:val="24"/>
          <w:lang w:val="el-GR"/>
        </w:rPr>
        <w:t>ατοστά</w:t>
      </w:r>
      <w:r w:rsidR="00037BB8">
        <w:rPr>
          <w:rFonts w:ascii="Times New Roman" w:hAnsi="Times New Roman" w:cs="Times New Roman"/>
          <w:sz w:val="24"/>
          <w:szCs w:val="24"/>
          <w:lang w:val="el-GR"/>
        </w:rPr>
        <w:t xml:space="preserve"> και το βάρος του περίπου στα 30γρ</w:t>
      </w:r>
      <w:r w:rsidR="00254AF3">
        <w:rPr>
          <w:rFonts w:ascii="Times New Roman" w:hAnsi="Times New Roman" w:cs="Times New Roman"/>
          <w:sz w:val="24"/>
          <w:szCs w:val="24"/>
          <w:lang w:val="el-GR"/>
        </w:rPr>
        <w:t>αμμάρια</w:t>
      </w:r>
      <w:r w:rsidR="00037BB8">
        <w:rPr>
          <w:rFonts w:ascii="Times New Roman" w:hAnsi="Times New Roman" w:cs="Times New Roman"/>
          <w:sz w:val="24"/>
          <w:szCs w:val="24"/>
          <w:lang w:val="el-GR"/>
        </w:rPr>
        <w:t>.</w:t>
      </w:r>
      <w:r w:rsidR="00E83A46" w:rsidRPr="00E83A46">
        <w:rPr>
          <w:rFonts w:ascii="Times New Roman" w:hAnsi="Times New Roman" w:cs="Times New Roman"/>
          <w:color w:val="2F5496" w:themeColor="accent1" w:themeShade="BF"/>
          <w:sz w:val="20"/>
          <w:szCs w:val="20"/>
          <w:lang w:val="el-GR"/>
        </w:rPr>
        <w:t>(Χατζημούγιας 2000)</w:t>
      </w:r>
    </w:p>
    <w:p w:rsidR="00F55B11" w:rsidRPr="00F55B11" w:rsidRDefault="00F95E9B" w:rsidP="00847FD2">
      <w:pPr>
        <w:spacing w:after="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Έ</w:t>
      </w:r>
      <w:r w:rsidR="00777F72" w:rsidRPr="00777F72">
        <w:rPr>
          <w:rFonts w:ascii="Times New Roman" w:hAnsi="Times New Roman" w:cs="Times New Roman"/>
          <w:sz w:val="24"/>
          <w:szCs w:val="24"/>
          <w:lang w:val="el-GR"/>
        </w:rPr>
        <w:t>χει δ</w:t>
      </w:r>
      <w:r w:rsidR="008509B3">
        <w:rPr>
          <w:rFonts w:ascii="Times New Roman" w:hAnsi="Times New Roman" w:cs="Times New Roman"/>
          <w:sz w:val="24"/>
          <w:szCs w:val="24"/>
          <w:lang w:val="el-GR"/>
        </w:rPr>
        <w:t>ύ</w:t>
      </w:r>
      <w:r w:rsidR="00777F72" w:rsidRPr="00777F72">
        <w:rPr>
          <w:rFonts w:ascii="Times New Roman" w:hAnsi="Times New Roman" w:cs="Times New Roman"/>
          <w:sz w:val="24"/>
          <w:szCs w:val="24"/>
          <w:lang w:val="el-GR"/>
        </w:rPr>
        <w:t>ο ατρακτοειδ</w:t>
      </w:r>
      <w:r w:rsidR="00F55B11">
        <w:rPr>
          <w:rFonts w:ascii="Times New Roman" w:hAnsi="Times New Roman" w:cs="Times New Roman"/>
          <w:sz w:val="24"/>
          <w:szCs w:val="24"/>
          <w:lang w:val="el-GR"/>
        </w:rPr>
        <w:t>ού</w:t>
      </w:r>
      <w:r w:rsidR="00777F72" w:rsidRPr="00777F72">
        <w:rPr>
          <w:rFonts w:ascii="Times New Roman" w:hAnsi="Times New Roman" w:cs="Times New Roman"/>
          <w:sz w:val="24"/>
          <w:szCs w:val="24"/>
          <w:lang w:val="el-GR"/>
        </w:rPr>
        <w:t>ς σχήματος διογκώσεις</w:t>
      </w:r>
      <w:r w:rsidR="00F55B11" w:rsidRPr="00F55B11">
        <w:rPr>
          <w:rFonts w:ascii="Times New Roman" w:hAnsi="Times New Roman" w:cs="Times New Roman"/>
          <w:sz w:val="24"/>
          <w:szCs w:val="24"/>
          <w:lang w:val="el-GR"/>
        </w:rPr>
        <w:t>:</w:t>
      </w:r>
    </w:p>
    <w:p w:rsidR="00F55B11" w:rsidRDefault="00777F72" w:rsidP="00847FD2">
      <w:pPr>
        <w:pStyle w:val="ListParagraph"/>
        <w:numPr>
          <w:ilvl w:val="0"/>
          <w:numId w:val="6"/>
        </w:numPr>
        <w:spacing w:after="0" w:line="360" w:lineRule="auto"/>
        <w:jc w:val="both"/>
        <w:rPr>
          <w:rFonts w:ascii="Times New Roman" w:hAnsi="Times New Roman" w:cs="Times New Roman"/>
          <w:sz w:val="24"/>
          <w:szCs w:val="24"/>
          <w:lang w:val="el-GR"/>
        </w:rPr>
      </w:pPr>
      <w:r w:rsidRPr="00F55B11">
        <w:rPr>
          <w:rFonts w:ascii="Times New Roman" w:hAnsi="Times New Roman" w:cs="Times New Roman"/>
          <w:sz w:val="24"/>
          <w:szCs w:val="24"/>
          <w:lang w:val="el-GR"/>
        </w:rPr>
        <w:t>την αυχενικη διόγκωση</w:t>
      </w:r>
      <w:r w:rsidR="00F55B11" w:rsidRPr="00F55B11">
        <w:rPr>
          <w:rFonts w:ascii="Times New Roman" w:hAnsi="Times New Roman" w:cs="Times New Roman"/>
          <w:sz w:val="24"/>
          <w:szCs w:val="24"/>
          <w:lang w:val="el-GR"/>
        </w:rPr>
        <w:t>,</w:t>
      </w:r>
      <w:r w:rsidRPr="00F55B11">
        <w:rPr>
          <w:rFonts w:ascii="Times New Roman" w:hAnsi="Times New Roman" w:cs="Times New Roman"/>
          <w:sz w:val="24"/>
          <w:szCs w:val="24"/>
          <w:lang w:val="el-GR"/>
        </w:rPr>
        <w:t xml:space="preserve"> στην αυχενική μοίρα  και</w:t>
      </w:r>
    </w:p>
    <w:p w:rsidR="00F55B11" w:rsidRDefault="00777F72" w:rsidP="00847FD2">
      <w:pPr>
        <w:pStyle w:val="ListParagraph"/>
        <w:numPr>
          <w:ilvl w:val="0"/>
          <w:numId w:val="6"/>
        </w:numPr>
        <w:spacing w:after="0" w:line="360" w:lineRule="auto"/>
        <w:jc w:val="both"/>
        <w:rPr>
          <w:rFonts w:ascii="Times New Roman" w:hAnsi="Times New Roman" w:cs="Times New Roman"/>
          <w:sz w:val="24"/>
          <w:szCs w:val="24"/>
          <w:lang w:val="el-GR"/>
        </w:rPr>
      </w:pPr>
      <w:r w:rsidRPr="00F55B11">
        <w:rPr>
          <w:rFonts w:ascii="Times New Roman" w:hAnsi="Times New Roman" w:cs="Times New Roman"/>
          <w:sz w:val="24"/>
          <w:szCs w:val="24"/>
          <w:lang w:val="el-GR"/>
        </w:rPr>
        <w:t>την οσφυ</w:t>
      </w:r>
      <w:r w:rsidR="002A6D11">
        <w:rPr>
          <w:rFonts w:ascii="Times New Roman" w:hAnsi="Times New Roman" w:cs="Times New Roman"/>
          <w:sz w:val="24"/>
          <w:szCs w:val="24"/>
          <w:lang w:val="el-GR"/>
        </w:rPr>
        <w:t>ϊ</w:t>
      </w:r>
      <w:r w:rsidRPr="00F55B11">
        <w:rPr>
          <w:rFonts w:ascii="Times New Roman" w:hAnsi="Times New Roman" w:cs="Times New Roman"/>
          <w:sz w:val="24"/>
          <w:szCs w:val="24"/>
          <w:lang w:val="el-GR"/>
        </w:rPr>
        <w:t>κ</w:t>
      </w:r>
      <w:r w:rsidR="002A6D11">
        <w:rPr>
          <w:rFonts w:ascii="Times New Roman" w:hAnsi="Times New Roman" w:cs="Times New Roman"/>
          <w:sz w:val="24"/>
          <w:szCs w:val="24"/>
          <w:lang w:val="el-GR"/>
        </w:rPr>
        <w:t>ή</w:t>
      </w:r>
      <w:r w:rsidRPr="00F55B11">
        <w:rPr>
          <w:rFonts w:ascii="Times New Roman" w:hAnsi="Times New Roman" w:cs="Times New Roman"/>
          <w:sz w:val="24"/>
          <w:szCs w:val="24"/>
          <w:lang w:val="el-GR"/>
        </w:rPr>
        <w:t xml:space="preserve"> διόγκωση</w:t>
      </w:r>
      <w:r w:rsidR="00F55B11" w:rsidRPr="00F55B11">
        <w:rPr>
          <w:rFonts w:ascii="Times New Roman" w:hAnsi="Times New Roman" w:cs="Times New Roman"/>
          <w:sz w:val="24"/>
          <w:szCs w:val="24"/>
          <w:lang w:val="el-GR"/>
        </w:rPr>
        <w:t>,</w:t>
      </w:r>
      <w:r w:rsidRPr="00F55B11">
        <w:rPr>
          <w:rFonts w:ascii="Times New Roman" w:hAnsi="Times New Roman" w:cs="Times New Roman"/>
          <w:sz w:val="24"/>
          <w:szCs w:val="24"/>
          <w:lang w:val="el-GR"/>
        </w:rPr>
        <w:t xml:space="preserve"> στην οσφυ</w:t>
      </w:r>
      <w:r w:rsidR="000830CD">
        <w:rPr>
          <w:rFonts w:ascii="Times New Roman" w:hAnsi="Times New Roman" w:cs="Times New Roman"/>
          <w:sz w:val="24"/>
          <w:szCs w:val="24"/>
          <w:lang w:val="el-GR"/>
        </w:rPr>
        <w:t>ϊ</w:t>
      </w:r>
      <w:r w:rsidRPr="00F55B11">
        <w:rPr>
          <w:rFonts w:ascii="Times New Roman" w:hAnsi="Times New Roman" w:cs="Times New Roman"/>
          <w:sz w:val="24"/>
          <w:szCs w:val="24"/>
          <w:lang w:val="el-GR"/>
        </w:rPr>
        <w:t>κή μοίρα</w:t>
      </w:r>
      <w:r w:rsidR="00F55B11">
        <w:rPr>
          <w:rFonts w:ascii="Times New Roman" w:hAnsi="Times New Roman" w:cs="Times New Roman"/>
          <w:sz w:val="24"/>
          <w:szCs w:val="24"/>
          <w:lang w:val="el-GR"/>
        </w:rPr>
        <w:t>.</w:t>
      </w:r>
    </w:p>
    <w:p w:rsidR="002F0C91" w:rsidRPr="00E83A46" w:rsidRDefault="00777F72" w:rsidP="00847FD2">
      <w:pPr>
        <w:spacing w:after="0" w:line="360" w:lineRule="auto"/>
        <w:jc w:val="both"/>
        <w:rPr>
          <w:rFonts w:ascii="Times New Roman" w:hAnsi="Times New Roman" w:cs="Times New Roman"/>
          <w:sz w:val="24"/>
          <w:szCs w:val="24"/>
          <w:lang w:val="el-GR"/>
        </w:rPr>
      </w:pPr>
      <w:r w:rsidRPr="00F55B11">
        <w:rPr>
          <w:rFonts w:ascii="Times New Roman" w:hAnsi="Times New Roman" w:cs="Times New Roman"/>
          <w:sz w:val="24"/>
          <w:szCs w:val="24"/>
          <w:lang w:val="el-GR"/>
        </w:rPr>
        <w:t>Εκτείνεται από το ανώτερο τμήμα της αυχενικής μοίρας της σπονδυλικής στήλης</w:t>
      </w:r>
      <w:r w:rsidR="00E83A46">
        <w:rPr>
          <w:rFonts w:ascii="Times New Roman" w:hAnsi="Times New Roman" w:cs="Times New Roman"/>
          <w:sz w:val="24"/>
          <w:szCs w:val="24"/>
          <w:lang w:val="el-GR"/>
        </w:rPr>
        <w:t xml:space="preserve">και το κατώτερο άκρο του </w:t>
      </w:r>
      <w:r w:rsidRPr="00F55B11">
        <w:rPr>
          <w:rFonts w:ascii="Times New Roman" w:hAnsi="Times New Roman" w:cs="Times New Roman"/>
          <w:sz w:val="24"/>
          <w:szCs w:val="24"/>
          <w:lang w:val="el-GR"/>
        </w:rPr>
        <w:t>αντιστοιχεί στον 1ο και 2ο οσφυϊκό σπόνδυλ</w:t>
      </w:r>
      <w:r w:rsidR="001E02C0">
        <w:rPr>
          <w:rFonts w:ascii="Times New Roman" w:hAnsi="Times New Roman" w:cs="Times New Roman"/>
          <w:sz w:val="24"/>
          <w:szCs w:val="24"/>
          <w:lang w:val="el-GR"/>
        </w:rPr>
        <w:t>ο</w:t>
      </w:r>
      <w:r w:rsidR="00E83A46">
        <w:rPr>
          <w:rFonts w:ascii="Times New Roman" w:hAnsi="Times New Roman" w:cs="Times New Roman"/>
          <w:sz w:val="24"/>
          <w:szCs w:val="24"/>
          <w:lang w:val="el-GR"/>
        </w:rPr>
        <w:t>.Το άκρο αυτό λεπταίνει βαθμιαία, σχηματίζει τον μυελικό κώνο και απολ</w:t>
      </w:r>
      <w:r w:rsidR="004E05B9">
        <w:rPr>
          <w:rFonts w:ascii="Times New Roman" w:hAnsi="Times New Roman" w:cs="Times New Roman"/>
          <w:sz w:val="24"/>
          <w:szCs w:val="24"/>
          <w:lang w:val="el-GR"/>
        </w:rPr>
        <w:t>ή</w:t>
      </w:r>
      <w:r w:rsidR="00E83A46">
        <w:rPr>
          <w:rFonts w:ascii="Times New Roman" w:hAnsi="Times New Roman" w:cs="Times New Roman"/>
          <w:sz w:val="24"/>
          <w:szCs w:val="24"/>
          <w:lang w:val="el-GR"/>
        </w:rPr>
        <w:t>γει στο τελικ</w:t>
      </w:r>
      <w:r w:rsidR="004E05B9">
        <w:rPr>
          <w:rFonts w:ascii="Times New Roman" w:hAnsi="Times New Roman" w:cs="Times New Roman"/>
          <w:sz w:val="24"/>
          <w:szCs w:val="24"/>
          <w:lang w:val="el-GR"/>
        </w:rPr>
        <w:t xml:space="preserve">ό </w:t>
      </w:r>
      <w:r w:rsidR="00E83A46">
        <w:rPr>
          <w:rFonts w:ascii="Times New Roman" w:hAnsi="Times New Roman" w:cs="Times New Roman"/>
          <w:sz w:val="24"/>
          <w:szCs w:val="24"/>
          <w:lang w:val="el-GR"/>
        </w:rPr>
        <w:t>νημάτιο</w:t>
      </w:r>
      <w:r w:rsidR="00E83A46" w:rsidRPr="00E83A46">
        <w:rPr>
          <w:rFonts w:ascii="Times New Roman" w:hAnsi="Times New Roman" w:cs="Times New Roman"/>
          <w:color w:val="2F5496" w:themeColor="accent1" w:themeShade="BF"/>
          <w:sz w:val="20"/>
          <w:szCs w:val="20"/>
          <w:lang w:val="el-GR"/>
        </w:rPr>
        <w:t>.(</w:t>
      </w:r>
      <w:r w:rsidR="00E83A46" w:rsidRPr="00E83A46">
        <w:rPr>
          <w:rFonts w:ascii="Times New Roman" w:hAnsi="Times New Roman" w:cs="Times New Roman"/>
          <w:color w:val="2F5496" w:themeColor="accent1" w:themeShade="BF"/>
          <w:sz w:val="20"/>
          <w:szCs w:val="20"/>
        </w:rPr>
        <w:t>Platzer</w:t>
      </w:r>
      <w:r w:rsidR="002527EF">
        <w:rPr>
          <w:rFonts w:ascii="Times New Roman" w:hAnsi="Times New Roman" w:cs="Times New Roman"/>
          <w:color w:val="2F5496" w:themeColor="accent1" w:themeShade="BF"/>
          <w:sz w:val="20"/>
          <w:szCs w:val="20"/>
        </w:rPr>
        <w:t>etal</w:t>
      </w:r>
      <w:r w:rsidR="00E83A46" w:rsidRPr="00E83A46">
        <w:rPr>
          <w:rFonts w:ascii="Times New Roman" w:hAnsi="Times New Roman" w:cs="Times New Roman"/>
          <w:color w:val="2F5496" w:themeColor="accent1" w:themeShade="BF"/>
          <w:sz w:val="20"/>
          <w:szCs w:val="20"/>
          <w:lang w:val="el-GR"/>
        </w:rPr>
        <w:t>2005)</w:t>
      </w:r>
    </w:p>
    <w:p w:rsidR="00037BB8" w:rsidRDefault="00777F72" w:rsidP="00847FD2">
      <w:pPr>
        <w:spacing w:after="0" w:line="360" w:lineRule="auto"/>
        <w:jc w:val="both"/>
        <w:rPr>
          <w:rFonts w:ascii="Times New Roman" w:hAnsi="Times New Roman" w:cs="Times New Roman"/>
          <w:sz w:val="24"/>
          <w:szCs w:val="24"/>
          <w:lang w:val="el-GR"/>
        </w:rPr>
      </w:pPr>
      <w:r w:rsidRPr="00777F72">
        <w:rPr>
          <w:rFonts w:ascii="Times New Roman" w:hAnsi="Times New Roman" w:cs="Times New Roman"/>
          <w:sz w:val="24"/>
          <w:szCs w:val="24"/>
          <w:lang w:val="el-GR"/>
        </w:rPr>
        <w:t>Περιβά</w:t>
      </w:r>
      <w:r w:rsidR="00F95E9B">
        <w:rPr>
          <w:rFonts w:ascii="Times New Roman" w:hAnsi="Times New Roman" w:cs="Times New Roman"/>
          <w:sz w:val="24"/>
          <w:szCs w:val="24"/>
          <w:lang w:val="el-GR"/>
        </w:rPr>
        <w:t>λλεται από 3 μεμβράνες συνδετικού</w:t>
      </w:r>
      <w:r w:rsidRPr="00777F72">
        <w:rPr>
          <w:rFonts w:ascii="Times New Roman" w:hAnsi="Times New Roman" w:cs="Times New Roman"/>
          <w:sz w:val="24"/>
          <w:szCs w:val="24"/>
          <w:lang w:val="el-GR"/>
        </w:rPr>
        <w:t xml:space="preserve"> ιστόυ</w:t>
      </w:r>
      <w:r w:rsidR="000830CD">
        <w:rPr>
          <w:rFonts w:ascii="Times New Roman" w:hAnsi="Times New Roman" w:cs="Times New Roman"/>
          <w:sz w:val="24"/>
          <w:szCs w:val="24"/>
          <w:lang w:val="el-GR"/>
        </w:rPr>
        <w:t>,</w:t>
      </w:r>
      <w:r w:rsidRPr="00777F72">
        <w:rPr>
          <w:rFonts w:ascii="Times New Roman" w:hAnsi="Times New Roman" w:cs="Times New Roman"/>
          <w:sz w:val="24"/>
          <w:szCs w:val="24"/>
          <w:lang w:val="el-GR"/>
        </w:rPr>
        <w:t xml:space="preserve"> τις λεγόμενες μήνιγγες.Η </w:t>
      </w:r>
      <w:r w:rsidRPr="00E83A46">
        <w:rPr>
          <w:rFonts w:ascii="Times New Roman" w:hAnsi="Times New Roman" w:cs="Times New Roman"/>
          <w:b/>
          <w:sz w:val="24"/>
          <w:szCs w:val="24"/>
          <w:lang w:val="el-GR"/>
        </w:rPr>
        <w:t>σκληρή μήνιγγα</w:t>
      </w:r>
      <w:r w:rsidRPr="00777F72">
        <w:rPr>
          <w:rFonts w:ascii="Times New Roman" w:hAnsi="Times New Roman" w:cs="Times New Roman"/>
          <w:sz w:val="24"/>
          <w:szCs w:val="24"/>
          <w:lang w:val="el-GR"/>
        </w:rPr>
        <w:t xml:space="preserve">  είναι ισχυρή καιβρίσκεται εξωτερικά</w:t>
      </w:r>
      <w:r w:rsidR="00E83A46">
        <w:rPr>
          <w:rFonts w:ascii="Times New Roman" w:hAnsi="Times New Roman" w:cs="Times New Roman"/>
          <w:sz w:val="24"/>
          <w:szCs w:val="24"/>
          <w:lang w:val="el-GR"/>
        </w:rPr>
        <w:t>. Η</w:t>
      </w:r>
      <w:r w:rsidRPr="00E83A46">
        <w:rPr>
          <w:rFonts w:ascii="Times New Roman" w:hAnsi="Times New Roman" w:cs="Times New Roman"/>
          <w:b/>
          <w:sz w:val="24"/>
          <w:szCs w:val="24"/>
          <w:lang w:val="el-GR"/>
        </w:rPr>
        <w:t xml:space="preserve"> χοριοειδή</w:t>
      </w:r>
      <w:r w:rsidR="002D0A15">
        <w:rPr>
          <w:rFonts w:ascii="Times New Roman" w:hAnsi="Times New Roman" w:cs="Times New Roman"/>
          <w:b/>
          <w:sz w:val="24"/>
          <w:szCs w:val="24"/>
          <w:lang w:val="el-GR"/>
        </w:rPr>
        <w:t>ς</w:t>
      </w:r>
      <w:r w:rsidR="00E83A46">
        <w:rPr>
          <w:rFonts w:ascii="Times New Roman" w:hAnsi="Times New Roman" w:cs="Times New Roman"/>
          <w:b/>
          <w:sz w:val="24"/>
          <w:szCs w:val="24"/>
          <w:lang w:val="el-GR"/>
        </w:rPr>
        <w:t>μήνιγγα</w:t>
      </w:r>
      <w:r w:rsidRPr="00777F72">
        <w:rPr>
          <w:rFonts w:ascii="Times New Roman" w:hAnsi="Times New Roman" w:cs="Times New Roman"/>
          <w:sz w:val="24"/>
          <w:szCs w:val="24"/>
          <w:lang w:val="el-GR"/>
        </w:rPr>
        <w:t>είναι μαλακότερη και βρίσκεται εσωτερικά</w:t>
      </w:r>
      <w:r w:rsidR="000830CD">
        <w:rPr>
          <w:rFonts w:ascii="Times New Roman" w:hAnsi="Times New Roman" w:cs="Times New Roman"/>
          <w:sz w:val="24"/>
          <w:szCs w:val="24"/>
          <w:lang w:val="el-GR"/>
        </w:rPr>
        <w:t xml:space="preserve">. Ενώ η </w:t>
      </w:r>
      <w:r w:rsidRPr="00E83A46">
        <w:rPr>
          <w:rFonts w:ascii="Times New Roman" w:hAnsi="Times New Roman" w:cs="Times New Roman"/>
          <w:b/>
          <w:sz w:val="24"/>
          <w:szCs w:val="24"/>
          <w:lang w:val="el-GR"/>
        </w:rPr>
        <w:t>αραχνοειδής μήνιγγα</w:t>
      </w:r>
      <w:r w:rsidRPr="00777F72">
        <w:rPr>
          <w:rFonts w:ascii="Times New Roman" w:hAnsi="Times New Roman" w:cs="Times New Roman"/>
          <w:sz w:val="24"/>
          <w:szCs w:val="24"/>
          <w:lang w:val="el-GR"/>
        </w:rPr>
        <w:t xml:space="preserve"> βρίσκεται ενδιάμεσα.</w:t>
      </w:r>
    </w:p>
    <w:p w:rsidR="004E05B9" w:rsidRDefault="00777F72" w:rsidP="00847FD2">
      <w:pPr>
        <w:spacing w:after="0" w:line="360" w:lineRule="auto"/>
        <w:jc w:val="both"/>
        <w:rPr>
          <w:rFonts w:ascii="Times New Roman" w:hAnsi="Times New Roman" w:cs="Times New Roman"/>
          <w:color w:val="2F5496" w:themeColor="accent1" w:themeShade="BF"/>
          <w:sz w:val="20"/>
          <w:szCs w:val="20"/>
          <w:lang w:val="el-GR"/>
        </w:rPr>
      </w:pPr>
      <w:r w:rsidRPr="00777F72">
        <w:rPr>
          <w:rFonts w:ascii="Times New Roman" w:hAnsi="Times New Roman" w:cs="Times New Roman"/>
          <w:sz w:val="24"/>
          <w:szCs w:val="24"/>
          <w:lang w:val="el-GR"/>
        </w:rPr>
        <w:t xml:space="preserve"> Εξετάζοντας τον νωτιαίο µυελό σ</w:t>
      </w:r>
      <w:r w:rsidR="00F95E9B">
        <w:rPr>
          <w:rFonts w:ascii="Times New Roman" w:hAnsi="Times New Roman" w:cs="Times New Roman"/>
          <w:sz w:val="24"/>
          <w:szCs w:val="24"/>
          <w:lang w:val="el-GR"/>
        </w:rPr>
        <w:t xml:space="preserve">ε εγκάρσια διατοµή, παρατηρούµε </w:t>
      </w:r>
      <w:r w:rsidRPr="00777F72">
        <w:rPr>
          <w:rFonts w:ascii="Times New Roman" w:hAnsi="Times New Roman" w:cs="Times New Roman"/>
          <w:sz w:val="24"/>
          <w:szCs w:val="24"/>
          <w:lang w:val="el-GR"/>
        </w:rPr>
        <w:t>ότι αποτελείται εξωτερικά από λευ</w:t>
      </w:r>
      <w:r w:rsidR="00E83A46">
        <w:rPr>
          <w:rFonts w:ascii="Times New Roman" w:hAnsi="Times New Roman" w:cs="Times New Roman"/>
          <w:sz w:val="24"/>
          <w:szCs w:val="24"/>
          <w:lang w:val="el-GR"/>
        </w:rPr>
        <w:t xml:space="preserve">κή ουσία και εσωτερικά απο φαία </w:t>
      </w:r>
      <w:r w:rsidRPr="00777F72">
        <w:rPr>
          <w:rFonts w:ascii="Times New Roman" w:hAnsi="Times New Roman" w:cs="Times New Roman"/>
          <w:sz w:val="24"/>
          <w:szCs w:val="24"/>
          <w:lang w:val="el-GR"/>
        </w:rPr>
        <w:t>ουσία</w:t>
      </w:r>
      <w:r w:rsidR="002F0C91" w:rsidRPr="00037BB8">
        <w:rPr>
          <w:rFonts w:ascii="Times New Roman" w:hAnsi="Times New Roman" w:cs="Times New Roman"/>
          <w:color w:val="2F5496" w:themeColor="accent1" w:themeShade="BF"/>
          <w:sz w:val="20"/>
          <w:szCs w:val="20"/>
          <w:lang w:val="el-GR"/>
        </w:rPr>
        <w:t>.</w:t>
      </w:r>
      <w:r w:rsidR="00037BB8" w:rsidRPr="00037BB8">
        <w:rPr>
          <w:rFonts w:ascii="Times New Roman" w:hAnsi="Times New Roman" w:cs="Times New Roman"/>
          <w:color w:val="2F5496" w:themeColor="accent1" w:themeShade="BF"/>
          <w:sz w:val="20"/>
          <w:szCs w:val="20"/>
          <w:lang w:val="el-GR"/>
        </w:rPr>
        <w:t>(Χατζημπούγιας 2000)</w:t>
      </w:r>
    </w:p>
    <w:p w:rsidR="00777F72" w:rsidRPr="004E05B9" w:rsidRDefault="004E05B9" w:rsidP="004E05B9">
      <w:pPr>
        <w:spacing w:after="160" w:line="259" w:lineRule="auto"/>
        <w:rPr>
          <w:rFonts w:ascii="Times New Roman" w:hAnsi="Times New Roman" w:cs="Times New Roman"/>
          <w:color w:val="2F5496" w:themeColor="accent1" w:themeShade="BF"/>
          <w:sz w:val="20"/>
          <w:szCs w:val="20"/>
          <w:lang w:val="el-GR"/>
        </w:rPr>
      </w:pPr>
      <w:r>
        <w:rPr>
          <w:rFonts w:ascii="Times New Roman" w:hAnsi="Times New Roman" w:cs="Times New Roman"/>
          <w:color w:val="2F5496" w:themeColor="accent1" w:themeShade="BF"/>
          <w:sz w:val="20"/>
          <w:szCs w:val="20"/>
          <w:lang w:val="el-GR"/>
        </w:rPr>
        <w:br w:type="page"/>
      </w:r>
    </w:p>
    <w:tbl>
      <w:tblPr>
        <w:tblStyle w:val="TableGrid"/>
        <w:tblW w:w="0" w:type="auto"/>
        <w:tblInd w:w="20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6"/>
      </w:tblGrid>
      <w:tr w:rsidR="002F0C91" w:rsidRPr="007111C2" w:rsidTr="00547C35">
        <w:trPr>
          <w:trHeight w:val="2803"/>
        </w:trPr>
        <w:tc>
          <w:tcPr>
            <w:tcW w:w="5286" w:type="dxa"/>
          </w:tcPr>
          <w:p w:rsidR="004E05B9" w:rsidRDefault="002F0C91" w:rsidP="004E05B9">
            <w:pPr>
              <w:keepNext/>
              <w:spacing w:after="0" w:line="360" w:lineRule="auto"/>
              <w:jc w:val="center"/>
            </w:pPr>
            <w:r w:rsidRPr="002107CC">
              <w:rPr>
                <w:rFonts w:ascii="Verdana" w:eastAsia="Times New Roman" w:hAnsi="Verdana" w:cs="Times New Roman"/>
                <w:noProof/>
                <w:color w:val="000000"/>
                <w:sz w:val="27"/>
                <w:szCs w:val="27"/>
                <w:lang w:val="el-GR" w:eastAsia="el-GR"/>
              </w:rPr>
              <w:lastRenderedPageBreak/>
              <w:drawing>
                <wp:inline distT="0" distB="0" distL="0" distR="0">
                  <wp:extent cx="2914650" cy="1797556"/>
                  <wp:effectExtent l="0" t="0" r="0" b="0"/>
                  <wp:docPr id="24" name="Picture 24" descr="anatomia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atomia_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6936" cy="1805133"/>
                          </a:xfrm>
                          <a:prstGeom prst="rect">
                            <a:avLst/>
                          </a:prstGeom>
                          <a:noFill/>
                          <a:ln>
                            <a:noFill/>
                          </a:ln>
                        </pic:spPr>
                      </pic:pic>
                    </a:graphicData>
                  </a:graphic>
                </wp:inline>
              </w:drawing>
            </w:r>
          </w:p>
          <w:p w:rsidR="002F0C91" w:rsidRPr="00547C35" w:rsidRDefault="004E05B9" w:rsidP="004E05B9">
            <w:pPr>
              <w:pStyle w:val="Caption"/>
              <w:jc w:val="center"/>
              <w:rPr>
                <w:rFonts w:ascii="Times New Roman" w:hAnsi="Times New Roman" w:cs="Times New Roman"/>
                <w:sz w:val="24"/>
                <w:szCs w:val="24"/>
                <w:lang w:val="el-GR"/>
              </w:rPr>
            </w:pPr>
            <w:r w:rsidRPr="002D0A15">
              <w:rPr>
                <w:lang w:val="el-GR"/>
              </w:rPr>
              <w:t xml:space="preserve">Εικόνα </w:t>
            </w:r>
            <w:r w:rsidR="003C31AF">
              <w:fldChar w:fldCharType="begin"/>
            </w:r>
            <w:r w:rsidR="000209F1">
              <w:instrText>SEQ</w:instrText>
            </w:r>
            <w:r w:rsidR="000209F1" w:rsidRPr="002D0A15">
              <w:rPr>
                <w:lang w:val="el-GR"/>
              </w:rPr>
              <w:instrText xml:space="preserve"> Εικόνα \* </w:instrText>
            </w:r>
            <w:r w:rsidR="000209F1">
              <w:instrText>ARABIC</w:instrText>
            </w:r>
            <w:r w:rsidR="003C31AF">
              <w:fldChar w:fldCharType="separate"/>
            </w:r>
            <w:r w:rsidR="0047569A" w:rsidRPr="0047569A">
              <w:rPr>
                <w:noProof/>
                <w:lang w:val="el-GR"/>
              </w:rPr>
              <w:t>9</w:t>
            </w:r>
            <w:r w:rsidR="003C31AF">
              <w:rPr>
                <w:noProof/>
              </w:rPr>
              <w:fldChar w:fldCharType="end"/>
            </w:r>
            <w:r>
              <w:rPr>
                <w:lang w:val="el-GR"/>
              </w:rPr>
              <w:t xml:space="preserve"> Νωτιαίος μυελός και νευρικές ρίζες</w:t>
            </w:r>
            <w:r w:rsidR="00547C35" w:rsidRPr="00547C35">
              <w:rPr>
                <w:lang w:val="el-GR"/>
              </w:rPr>
              <w:t xml:space="preserve"> (</w:t>
            </w:r>
            <w:r w:rsidR="00547C35">
              <w:t>spinehealth</w:t>
            </w:r>
            <w:r w:rsidR="00547C35" w:rsidRPr="00547C35">
              <w:rPr>
                <w:lang w:val="el-GR"/>
              </w:rPr>
              <w:t>,</w:t>
            </w:r>
            <w:r w:rsidR="00547C35">
              <w:t>gr</w:t>
            </w:r>
            <w:r w:rsidR="00547C35" w:rsidRPr="00547C35">
              <w:rPr>
                <w:lang w:val="el-GR"/>
              </w:rPr>
              <w:t>)</w:t>
            </w:r>
          </w:p>
        </w:tc>
      </w:tr>
    </w:tbl>
    <w:p w:rsidR="008D4CB9" w:rsidRPr="0028173A" w:rsidRDefault="008D4CB9" w:rsidP="00847FD2">
      <w:pPr>
        <w:spacing w:after="0" w:line="360" w:lineRule="auto"/>
        <w:jc w:val="both"/>
        <w:rPr>
          <w:rFonts w:ascii="Times New Roman" w:hAnsi="Times New Roman" w:cs="Times New Roman"/>
          <w:sz w:val="24"/>
          <w:szCs w:val="24"/>
          <w:lang w:val="el-GR"/>
        </w:rPr>
      </w:pPr>
    </w:p>
    <w:p w:rsidR="00131212" w:rsidRDefault="0028173A" w:rsidP="00847FD2">
      <w:pPr>
        <w:spacing w:after="0" w:line="360" w:lineRule="auto"/>
        <w:jc w:val="both"/>
        <w:rPr>
          <w:rFonts w:ascii="Times New Roman" w:hAnsi="Times New Roman" w:cs="Times New Roman"/>
          <w:color w:val="2F5496" w:themeColor="accent1" w:themeShade="BF"/>
          <w:sz w:val="28"/>
          <w:szCs w:val="28"/>
          <w:lang w:val="sq-AL"/>
        </w:rPr>
      </w:pPr>
      <w:r w:rsidRPr="0028173A">
        <w:rPr>
          <w:rFonts w:ascii="Times New Roman" w:hAnsi="Times New Roman" w:cs="Times New Roman"/>
          <w:color w:val="2F5496" w:themeColor="accent1" w:themeShade="BF"/>
          <w:sz w:val="28"/>
          <w:szCs w:val="28"/>
          <w:lang w:val="sq-AL"/>
        </w:rPr>
        <w:t>1.6 Νωτιαία νεύρα</w:t>
      </w:r>
    </w:p>
    <w:p w:rsidR="0028173A" w:rsidRPr="00131212" w:rsidRDefault="00777F72" w:rsidP="00847FD2">
      <w:pPr>
        <w:spacing w:after="0" w:line="360" w:lineRule="auto"/>
        <w:jc w:val="both"/>
        <w:rPr>
          <w:rFonts w:ascii="Times New Roman" w:hAnsi="Times New Roman" w:cs="Times New Roman"/>
          <w:color w:val="2F5496" w:themeColor="accent1" w:themeShade="BF"/>
          <w:sz w:val="28"/>
          <w:szCs w:val="28"/>
          <w:lang w:val="sq-AL"/>
        </w:rPr>
      </w:pPr>
      <w:r w:rsidRPr="009E62E7">
        <w:rPr>
          <w:rFonts w:ascii="Times New Roman" w:hAnsi="Times New Roman" w:cs="Times New Roman"/>
          <w:sz w:val="24"/>
          <w:szCs w:val="24"/>
          <w:lang w:val="el-GR"/>
        </w:rPr>
        <w:t>Από τα πλάγια του νωτιαίου µυελού εκπορεύονται κατά ζεύγη τα νωτιαία νεύρα, καθ’ ένα από τα οποία εµφανίζει δύο ρίζες, την πρόσθια(κινητική) και την οπίσθια(αισθητική</w:t>
      </w:r>
      <w:r w:rsidR="002F0C91" w:rsidRPr="009E62E7">
        <w:rPr>
          <w:rFonts w:ascii="Times New Roman" w:hAnsi="Times New Roman" w:cs="Times New Roman"/>
          <w:sz w:val="24"/>
          <w:szCs w:val="24"/>
          <w:lang w:val="el-GR"/>
        </w:rPr>
        <w:t>)</w:t>
      </w:r>
      <w:r w:rsidRPr="009E62E7">
        <w:rPr>
          <w:rFonts w:ascii="Times New Roman" w:hAnsi="Times New Roman" w:cs="Times New Roman"/>
          <w:sz w:val="24"/>
          <w:szCs w:val="24"/>
          <w:lang w:val="el-GR"/>
        </w:rPr>
        <w:t>. Ο ρόλος τους είναι να μεταφέρουν την κίνηση από τον εγκέφαλο στα άκρα και τις αισθήσεις από τα άκρα στον εγκέφαλο</w:t>
      </w:r>
      <w:r w:rsidRPr="009E62E7">
        <w:rPr>
          <w:rFonts w:ascii="Times New Roman" w:hAnsi="Times New Roman" w:cs="Times New Roman"/>
          <w:color w:val="2F5496" w:themeColor="accent1" w:themeShade="BF"/>
          <w:sz w:val="20"/>
          <w:szCs w:val="20"/>
          <w:lang w:val="el-GR"/>
        </w:rPr>
        <w:t>.</w:t>
      </w:r>
      <w:r w:rsidR="009E62E7" w:rsidRPr="009E62E7">
        <w:rPr>
          <w:rFonts w:ascii="Times New Roman" w:hAnsi="Times New Roman" w:cs="Times New Roman"/>
          <w:color w:val="2F5496" w:themeColor="accent1" w:themeShade="BF"/>
          <w:sz w:val="20"/>
          <w:szCs w:val="20"/>
          <w:lang w:val="el-GR"/>
        </w:rPr>
        <w:t>(Χατζημπούγιας 2000)</w:t>
      </w:r>
    </w:p>
    <w:p w:rsidR="009E62E7" w:rsidRPr="009E62E7" w:rsidRDefault="009E62E7" w:rsidP="00847FD2">
      <w:pPr>
        <w:spacing w:after="0" w:line="360" w:lineRule="auto"/>
        <w:jc w:val="both"/>
        <w:rPr>
          <w:rFonts w:ascii="Times New Roman" w:hAnsi="Times New Roman" w:cs="Times New Roman"/>
          <w:sz w:val="24"/>
          <w:szCs w:val="24"/>
          <w:lang w:val="el-GR"/>
        </w:rPr>
      </w:pPr>
      <w:r w:rsidRPr="009E62E7">
        <w:rPr>
          <w:rFonts w:ascii="Times New Roman" w:hAnsi="Times New Roman" w:cs="Times New Roman"/>
          <w:sz w:val="24"/>
          <w:szCs w:val="24"/>
          <w:lang w:val="el-GR"/>
        </w:rPr>
        <w:t xml:space="preserve">Στους ανθρώπους υπάρχουν 31 ζεύγη νωτιαίων νεύρων </w:t>
      </w:r>
      <w:r>
        <w:rPr>
          <w:rFonts w:ascii="Times New Roman" w:hAnsi="Times New Roman" w:cs="Times New Roman"/>
          <w:sz w:val="24"/>
          <w:szCs w:val="24"/>
          <w:lang w:val="el-GR"/>
        </w:rPr>
        <w:t>τα οποία αναδύνται απο τον σπονδυλικό σωλήνα μέσω των μεσοσπονδύλιων τρημάτων</w:t>
      </w:r>
      <w:r w:rsidRPr="009E62E7">
        <w:rPr>
          <w:rFonts w:ascii="Times New Roman" w:hAnsi="Times New Roman" w:cs="Times New Roman"/>
          <w:sz w:val="24"/>
          <w:szCs w:val="24"/>
          <w:lang w:val="el-GR"/>
        </w:rPr>
        <w:t xml:space="preserve">: </w:t>
      </w:r>
    </w:p>
    <w:p w:rsidR="009E62E7" w:rsidRPr="009E62E7" w:rsidRDefault="009E62E7" w:rsidP="00847FD2">
      <w:pPr>
        <w:pStyle w:val="ListParagraph"/>
        <w:numPr>
          <w:ilvl w:val="0"/>
          <w:numId w:val="12"/>
        </w:numPr>
        <w:spacing w:after="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οκτώ ζεύγη αυχενικών (Α1-Α8)</w:t>
      </w:r>
      <w:r w:rsidR="008D4CB9">
        <w:rPr>
          <w:rFonts w:ascii="Times New Roman" w:hAnsi="Times New Roman" w:cs="Times New Roman"/>
          <w:sz w:val="24"/>
          <w:szCs w:val="24"/>
          <w:lang w:val="el-GR"/>
        </w:rPr>
        <w:t>, όπου το 1</w:t>
      </w:r>
      <w:r w:rsidR="008D4CB9" w:rsidRPr="008D4CB9">
        <w:rPr>
          <w:rFonts w:ascii="Times New Roman" w:hAnsi="Times New Roman" w:cs="Times New Roman"/>
          <w:sz w:val="24"/>
          <w:szCs w:val="24"/>
          <w:vertAlign w:val="superscript"/>
          <w:lang w:val="el-GR"/>
        </w:rPr>
        <w:t>ο</w:t>
      </w:r>
      <w:r w:rsidR="008D4CB9">
        <w:rPr>
          <w:rFonts w:ascii="Times New Roman" w:hAnsi="Times New Roman" w:cs="Times New Roman"/>
          <w:sz w:val="24"/>
          <w:szCs w:val="24"/>
          <w:lang w:val="el-GR"/>
        </w:rPr>
        <w:t xml:space="preserve"> ζεύγος αναδύεται μεταξύ του ινιακού οστού και του άτλαντα</w:t>
      </w:r>
    </w:p>
    <w:p w:rsidR="009E62E7" w:rsidRPr="009E62E7" w:rsidRDefault="009E62E7" w:rsidP="00847FD2">
      <w:pPr>
        <w:pStyle w:val="ListParagraph"/>
        <w:numPr>
          <w:ilvl w:val="0"/>
          <w:numId w:val="12"/>
        </w:numPr>
        <w:spacing w:after="0" w:line="360" w:lineRule="auto"/>
        <w:jc w:val="both"/>
        <w:rPr>
          <w:rFonts w:ascii="Times New Roman" w:hAnsi="Times New Roman" w:cs="Times New Roman"/>
          <w:sz w:val="24"/>
          <w:szCs w:val="24"/>
          <w:lang w:val="el-GR"/>
        </w:rPr>
      </w:pPr>
      <w:r w:rsidRPr="009E62E7">
        <w:rPr>
          <w:rFonts w:ascii="Times New Roman" w:hAnsi="Times New Roman" w:cs="Times New Roman"/>
          <w:sz w:val="24"/>
          <w:szCs w:val="24"/>
          <w:lang w:val="el-GR"/>
        </w:rPr>
        <w:t>δ</w:t>
      </w:r>
      <w:r>
        <w:rPr>
          <w:rFonts w:ascii="Times New Roman" w:hAnsi="Times New Roman" w:cs="Times New Roman"/>
          <w:sz w:val="24"/>
          <w:szCs w:val="24"/>
          <w:lang w:val="el-GR"/>
        </w:rPr>
        <w:t>ώδεκα ζεύγη θωρακικών (Θ1-Θ12)</w:t>
      </w:r>
      <w:r w:rsidR="008D4CB9">
        <w:rPr>
          <w:rFonts w:ascii="Times New Roman" w:hAnsi="Times New Roman" w:cs="Times New Roman"/>
          <w:sz w:val="24"/>
          <w:szCs w:val="24"/>
          <w:lang w:val="el-GR"/>
        </w:rPr>
        <w:t>, όπου το 1</w:t>
      </w:r>
      <w:r w:rsidR="008D4CB9" w:rsidRPr="008D4CB9">
        <w:rPr>
          <w:rFonts w:ascii="Times New Roman" w:hAnsi="Times New Roman" w:cs="Times New Roman"/>
          <w:sz w:val="24"/>
          <w:szCs w:val="24"/>
          <w:vertAlign w:val="superscript"/>
          <w:lang w:val="el-GR"/>
        </w:rPr>
        <w:t>ο</w:t>
      </w:r>
      <w:r w:rsidR="008D4CB9">
        <w:rPr>
          <w:rFonts w:ascii="Times New Roman" w:hAnsi="Times New Roman" w:cs="Times New Roman"/>
          <w:sz w:val="24"/>
          <w:szCs w:val="24"/>
          <w:lang w:val="el-GR"/>
        </w:rPr>
        <w:t xml:space="preserve"> ζεύγος αναδύεται μεταξύ 1</w:t>
      </w:r>
      <w:r w:rsidR="008D4CB9" w:rsidRPr="008D4CB9">
        <w:rPr>
          <w:rFonts w:ascii="Times New Roman" w:hAnsi="Times New Roman" w:cs="Times New Roman"/>
          <w:sz w:val="24"/>
          <w:szCs w:val="24"/>
          <w:vertAlign w:val="superscript"/>
          <w:lang w:val="el-GR"/>
        </w:rPr>
        <w:t>ου</w:t>
      </w:r>
      <w:r w:rsidR="008D4CB9">
        <w:rPr>
          <w:rFonts w:ascii="Times New Roman" w:hAnsi="Times New Roman" w:cs="Times New Roman"/>
          <w:sz w:val="24"/>
          <w:szCs w:val="24"/>
          <w:lang w:val="el-GR"/>
        </w:rPr>
        <w:t xml:space="preserve"> και 2</w:t>
      </w:r>
      <w:r w:rsidR="008D4CB9" w:rsidRPr="008D4CB9">
        <w:rPr>
          <w:rFonts w:ascii="Times New Roman" w:hAnsi="Times New Roman" w:cs="Times New Roman"/>
          <w:sz w:val="24"/>
          <w:szCs w:val="24"/>
          <w:vertAlign w:val="superscript"/>
          <w:lang w:val="el-GR"/>
        </w:rPr>
        <w:t>ου</w:t>
      </w:r>
      <w:r w:rsidR="008D4CB9">
        <w:rPr>
          <w:rFonts w:ascii="Times New Roman" w:hAnsi="Times New Roman" w:cs="Times New Roman"/>
          <w:sz w:val="24"/>
          <w:szCs w:val="24"/>
          <w:lang w:val="el-GR"/>
        </w:rPr>
        <w:t xml:space="preserve"> θωρακικού σπονδύλου</w:t>
      </w:r>
    </w:p>
    <w:p w:rsidR="009E62E7" w:rsidRPr="009E62E7" w:rsidRDefault="009E62E7" w:rsidP="00847FD2">
      <w:pPr>
        <w:pStyle w:val="ListParagraph"/>
        <w:numPr>
          <w:ilvl w:val="0"/>
          <w:numId w:val="12"/>
        </w:numPr>
        <w:spacing w:after="0" w:line="360" w:lineRule="auto"/>
        <w:jc w:val="both"/>
        <w:rPr>
          <w:rFonts w:ascii="Times New Roman" w:hAnsi="Times New Roman" w:cs="Times New Roman"/>
          <w:sz w:val="24"/>
          <w:szCs w:val="24"/>
          <w:lang w:val="el-GR"/>
        </w:rPr>
      </w:pPr>
      <w:r w:rsidRPr="009E62E7">
        <w:rPr>
          <w:rFonts w:ascii="Times New Roman" w:hAnsi="Times New Roman" w:cs="Times New Roman"/>
          <w:sz w:val="24"/>
          <w:szCs w:val="24"/>
          <w:lang w:val="el-GR"/>
        </w:rPr>
        <w:t>πέντε ζεύγη</w:t>
      </w:r>
      <w:r>
        <w:rPr>
          <w:rFonts w:ascii="Times New Roman" w:hAnsi="Times New Roman" w:cs="Times New Roman"/>
          <w:sz w:val="24"/>
          <w:szCs w:val="24"/>
          <w:lang w:val="el-GR"/>
        </w:rPr>
        <w:t xml:space="preserve"> οσφυϊκών (Ο1-Ο5</w:t>
      </w:r>
      <w:r w:rsidR="008D4CB9">
        <w:rPr>
          <w:rFonts w:ascii="Times New Roman" w:hAnsi="Times New Roman" w:cs="Times New Roman"/>
          <w:sz w:val="24"/>
          <w:szCs w:val="24"/>
          <w:lang w:val="el-GR"/>
        </w:rPr>
        <w:t>), όπου το 1</w:t>
      </w:r>
      <w:r w:rsidR="008D4CB9" w:rsidRPr="008D4CB9">
        <w:rPr>
          <w:rFonts w:ascii="Times New Roman" w:hAnsi="Times New Roman" w:cs="Times New Roman"/>
          <w:sz w:val="24"/>
          <w:szCs w:val="24"/>
          <w:vertAlign w:val="superscript"/>
          <w:lang w:val="el-GR"/>
        </w:rPr>
        <w:t>ο</w:t>
      </w:r>
      <w:r w:rsidR="00F95E9B">
        <w:rPr>
          <w:rFonts w:ascii="Times New Roman" w:hAnsi="Times New Roman" w:cs="Times New Roman"/>
          <w:sz w:val="24"/>
          <w:szCs w:val="24"/>
          <w:lang w:val="el-GR"/>
        </w:rPr>
        <w:t xml:space="preserve"> ζεύγ</w:t>
      </w:r>
      <w:r w:rsidR="008D4CB9">
        <w:rPr>
          <w:rFonts w:ascii="Times New Roman" w:hAnsi="Times New Roman" w:cs="Times New Roman"/>
          <w:sz w:val="24"/>
          <w:szCs w:val="24"/>
          <w:lang w:val="el-GR"/>
        </w:rPr>
        <w:t>ος αναδύεται μεταξύ του 1</w:t>
      </w:r>
      <w:r w:rsidR="008D4CB9" w:rsidRPr="008D4CB9">
        <w:rPr>
          <w:rFonts w:ascii="Times New Roman" w:hAnsi="Times New Roman" w:cs="Times New Roman"/>
          <w:sz w:val="24"/>
          <w:szCs w:val="24"/>
          <w:vertAlign w:val="superscript"/>
          <w:lang w:val="el-GR"/>
        </w:rPr>
        <w:t>ου</w:t>
      </w:r>
      <w:r w:rsidR="008D4CB9">
        <w:rPr>
          <w:rFonts w:ascii="Times New Roman" w:hAnsi="Times New Roman" w:cs="Times New Roman"/>
          <w:sz w:val="24"/>
          <w:szCs w:val="24"/>
          <w:lang w:val="el-GR"/>
        </w:rPr>
        <w:t xml:space="preserve"> και 2</w:t>
      </w:r>
      <w:r w:rsidR="008D4CB9" w:rsidRPr="008D4CB9">
        <w:rPr>
          <w:rFonts w:ascii="Times New Roman" w:hAnsi="Times New Roman" w:cs="Times New Roman"/>
          <w:sz w:val="24"/>
          <w:szCs w:val="24"/>
          <w:vertAlign w:val="superscript"/>
          <w:lang w:val="el-GR"/>
        </w:rPr>
        <w:t>ου</w:t>
      </w:r>
      <w:r w:rsidR="008D4CB9">
        <w:rPr>
          <w:rFonts w:ascii="Times New Roman" w:hAnsi="Times New Roman" w:cs="Times New Roman"/>
          <w:sz w:val="24"/>
          <w:szCs w:val="24"/>
          <w:lang w:val="el-GR"/>
        </w:rPr>
        <w:t xml:space="preserve"> οσφυϊκού σπονδύλου</w:t>
      </w:r>
    </w:p>
    <w:p w:rsidR="009E62E7" w:rsidRPr="009E62E7" w:rsidRDefault="009E62E7" w:rsidP="00847FD2">
      <w:pPr>
        <w:pStyle w:val="ListParagraph"/>
        <w:numPr>
          <w:ilvl w:val="0"/>
          <w:numId w:val="12"/>
        </w:numPr>
        <w:spacing w:after="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πέντε ζεύ</w:t>
      </w:r>
      <w:r w:rsidR="008D4CB9">
        <w:rPr>
          <w:rFonts w:ascii="Times New Roman" w:hAnsi="Times New Roman" w:cs="Times New Roman"/>
          <w:sz w:val="24"/>
          <w:szCs w:val="24"/>
          <w:lang w:val="el-GR"/>
        </w:rPr>
        <w:t>γη ιερών (Ι1-Ι5), όπου το 1</w:t>
      </w:r>
      <w:r w:rsidR="008D4CB9" w:rsidRPr="008D4CB9">
        <w:rPr>
          <w:rFonts w:ascii="Times New Roman" w:hAnsi="Times New Roman" w:cs="Times New Roman"/>
          <w:sz w:val="24"/>
          <w:szCs w:val="24"/>
          <w:vertAlign w:val="superscript"/>
          <w:lang w:val="el-GR"/>
        </w:rPr>
        <w:t>ο</w:t>
      </w:r>
      <w:r w:rsidR="008D4CB9">
        <w:rPr>
          <w:rFonts w:ascii="Times New Roman" w:hAnsi="Times New Roman" w:cs="Times New Roman"/>
          <w:sz w:val="24"/>
          <w:szCs w:val="24"/>
          <w:lang w:val="el-GR"/>
        </w:rPr>
        <w:t xml:space="preserve"> ζεύγος αναδύεται από το πρώτο ιερό τ</w:t>
      </w:r>
      <w:r w:rsidR="006340D1">
        <w:rPr>
          <w:rFonts w:ascii="Times New Roman" w:hAnsi="Times New Roman" w:cs="Times New Roman"/>
          <w:sz w:val="24"/>
          <w:szCs w:val="24"/>
          <w:lang w:val="el-GR"/>
        </w:rPr>
        <w:t>ρ</w:t>
      </w:r>
      <w:r w:rsidR="008D4CB9">
        <w:rPr>
          <w:rFonts w:ascii="Times New Roman" w:hAnsi="Times New Roman" w:cs="Times New Roman"/>
          <w:sz w:val="24"/>
          <w:szCs w:val="24"/>
          <w:lang w:val="el-GR"/>
        </w:rPr>
        <w:t>ήμα</w:t>
      </w:r>
    </w:p>
    <w:p w:rsidR="00B80FAC" w:rsidRDefault="009E62E7" w:rsidP="00847FD2">
      <w:pPr>
        <w:pStyle w:val="ListParagraph"/>
        <w:numPr>
          <w:ilvl w:val="0"/>
          <w:numId w:val="12"/>
        </w:numPr>
        <w:spacing w:after="0" w:line="360" w:lineRule="auto"/>
        <w:jc w:val="both"/>
        <w:rPr>
          <w:rFonts w:ascii="Times New Roman" w:hAnsi="Times New Roman" w:cs="Times New Roman"/>
          <w:color w:val="2F5496" w:themeColor="accent1" w:themeShade="BF"/>
          <w:sz w:val="20"/>
          <w:szCs w:val="20"/>
          <w:lang w:val="el-GR"/>
        </w:rPr>
      </w:pPr>
      <w:r w:rsidRPr="009E62E7">
        <w:rPr>
          <w:rFonts w:ascii="Times New Roman" w:hAnsi="Times New Roman" w:cs="Times New Roman"/>
          <w:sz w:val="24"/>
          <w:szCs w:val="24"/>
          <w:lang w:val="el-GR"/>
        </w:rPr>
        <w:t>ένα ζεύγος κοκκυγικών</w:t>
      </w:r>
      <w:r w:rsidR="008D4CB9">
        <w:rPr>
          <w:rFonts w:ascii="Times New Roman" w:hAnsi="Times New Roman" w:cs="Times New Roman"/>
          <w:sz w:val="24"/>
          <w:szCs w:val="24"/>
          <w:lang w:val="el-GR"/>
        </w:rPr>
        <w:t xml:space="preserve"> το οποίο αναδύεται μεταξύ 1</w:t>
      </w:r>
      <w:r w:rsidR="008D4CB9" w:rsidRPr="008D4CB9">
        <w:rPr>
          <w:rFonts w:ascii="Times New Roman" w:hAnsi="Times New Roman" w:cs="Times New Roman"/>
          <w:sz w:val="24"/>
          <w:szCs w:val="24"/>
          <w:vertAlign w:val="superscript"/>
          <w:lang w:val="el-GR"/>
        </w:rPr>
        <w:t>ου</w:t>
      </w:r>
      <w:r w:rsidR="008D4CB9">
        <w:rPr>
          <w:rFonts w:ascii="Times New Roman" w:hAnsi="Times New Roman" w:cs="Times New Roman"/>
          <w:sz w:val="24"/>
          <w:szCs w:val="24"/>
          <w:lang w:val="el-GR"/>
        </w:rPr>
        <w:t xml:space="preserve"> και 2</w:t>
      </w:r>
      <w:r w:rsidR="008D4CB9" w:rsidRPr="008D4CB9">
        <w:rPr>
          <w:rFonts w:ascii="Times New Roman" w:hAnsi="Times New Roman" w:cs="Times New Roman"/>
          <w:sz w:val="24"/>
          <w:szCs w:val="24"/>
          <w:vertAlign w:val="superscript"/>
          <w:lang w:val="el-GR"/>
        </w:rPr>
        <w:t>ου</w:t>
      </w:r>
      <w:r w:rsidR="008D4CB9">
        <w:rPr>
          <w:rFonts w:ascii="Times New Roman" w:hAnsi="Times New Roman" w:cs="Times New Roman"/>
          <w:sz w:val="24"/>
          <w:szCs w:val="24"/>
          <w:lang w:val="el-GR"/>
        </w:rPr>
        <w:t xml:space="preserve"> κοκκυγικού σπονδύλου</w:t>
      </w:r>
      <w:r w:rsidR="008D4CB9" w:rsidRPr="008D4CB9">
        <w:rPr>
          <w:rFonts w:ascii="Times New Roman" w:hAnsi="Times New Roman" w:cs="Times New Roman"/>
          <w:color w:val="2F5496" w:themeColor="accent1" w:themeShade="BF"/>
          <w:sz w:val="20"/>
          <w:szCs w:val="20"/>
          <w:lang w:val="el-GR"/>
        </w:rPr>
        <w:t>.(</w:t>
      </w:r>
      <w:r w:rsidR="008D4CB9" w:rsidRPr="008D4CB9">
        <w:rPr>
          <w:rFonts w:ascii="Times New Roman" w:hAnsi="Times New Roman" w:cs="Times New Roman"/>
          <w:color w:val="2F5496" w:themeColor="accent1" w:themeShade="BF"/>
          <w:sz w:val="20"/>
          <w:szCs w:val="20"/>
        </w:rPr>
        <w:t>Platzeretal</w:t>
      </w:r>
      <w:r w:rsidR="008D4CB9" w:rsidRPr="008D4CB9">
        <w:rPr>
          <w:rFonts w:ascii="Times New Roman" w:hAnsi="Times New Roman" w:cs="Times New Roman"/>
          <w:color w:val="2F5496" w:themeColor="accent1" w:themeShade="BF"/>
          <w:sz w:val="20"/>
          <w:szCs w:val="20"/>
          <w:lang w:val="el-GR"/>
        </w:rPr>
        <w:t xml:space="preserve"> 2005)</w:t>
      </w:r>
    </w:p>
    <w:p w:rsidR="00777F72" w:rsidRPr="00131212" w:rsidRDefault="00B80FAC" w:rsidP="00131212">
      <w:pPr>
        <w:spacing w:after="160" w:line="259" w:lineRule="auto"/>
        <w:rPr>
          <w:rFonts w:ascii="Times New Roman" w:hAnsi="Times New Roman" w:cs="Times New Roman"/>
          <w:color w:val="2F5496" w:themeColor="accent1" w:themeShade="BF"/>
          <w:sz w:val="20"/>
          <w:szCs w:val="20"/>
          <w:lang w:val="el-GR"/>
        </w:rPr>
      </w:pPr>
      <w:r>
        <w:rPr>
          <w:rFonts w:ascii="Times New Roman" w:hAnsi="Times New Roman" w:cs="Times New Roman"/>
          <w:color w:val="2F5496" w:themeColor="accent1" w:themeShade="BF"/>
          <w:sz w:val="20"/>
          <w:szCs w:val="20"/>
          <w:lang w:val="el-GR"/>
        </w:rPr>
        <w:br w:type="page"/>
      </w:r>
    </w:p>
    <w:tbl>
      <w:tblPr>
        <w:tblStyle w:val="TableGrid"/>
        <w:tblW w:w="0" w:type="auto"/>
        <w:tblInd w:w="23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5"/>
      </w:tblGrid>
      <w:tr w:rsidR="00B743C6" w:rsidRPr="007111C2" w:rsidTr="0028173A">
        <w:trPr>
          <w:trHeight w:val="2801"/>
        </w:trPr>
        <w:tc>
          <w:tcPr>
            <w:tcW w:w="4025" w:type="dxa"/>
          </w:tcPr>
          <w:p w:rsidR="00131212" w:rsidRDefault="00B743C6" w:rsidP="00131212">
            <w:pPr>
              <w:keepNext/>
              <w:spacing w:after="0" w:line="360" w:lineRule="auto"/>
            </w:pPr>
            <w:r>
              <w:rPr>
                <w:rFonts w:ascii="Times New Roman" w:hAnsi="Times New Roman" w:cs="Times New Roman"/>
                <w:noProof/>
                <w:sz w:val="24"/>
                <w:szCs w:val="24"/>
                <w:lang w:val="el-GR" w:eastAsia="el-GR"/>
              </w:rPr>
              <w:lastRenderedPageBreak/>
              <w:drawing>
                <wp:inline distT="0" distB="0" distL="0" distR="0">
                  <wp:extent cx="2226365" cy="2304025"/>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νωτιαιοο.gif"/>
                          <pic:cNvPicPr/>
                        </pic:nvPicPr>
                        <pic:blipFill>
                          <a:blip r:embed="rId23">
                            <a:extLst>
                              <a:ext uri="{28A0092B-C50C-407E-A947-70E740481C1C}">
                                <a14:useLocalDpi xmlns:a14="http://schemas.microsoft.com/office/drawing/2010/main" val="0"/>
                              </a:ext>
                            </a:extLst>
                          </a:blip>
                          <a:stretch>
                            <a:fillRect/>
                          </a:stretch>
                        </pic:blipFill>
                        <pic:spPr>
                          <a:xfrm>
                            <a:off x="0" y="0"/>
                            <a:ext cx="2268239" cy="2347360"/>
                          </a:xfrm>
                          <a:prstGeom prst="rect">
                            <a:avLst/>
                          </a:prstGeom>
                        </pic:spPr>
                      </pic:pic>
                    </a:graphicData>
                  </a:graphic>
                </wp:inline>
              </w:drawing>
            </w:r>
          </w:p>
          <w:p w:rsidR="00B743C6" w:rsidRPr="00806A9E" w:rsidRDefault="00131212" w:rsidP="00131212">
            <w:pPr>
              <w:pStyle w:val="Caption"/>
              <w:rPr>
                <w:rFonts w:ascii="Times New Roman" w:hAnsi="Times New Roman" w:cs="Times New Roman"/>
                <w:sz w:val="24"/>
                <w:szCs w:val="24"/>
                <w:lang w:val="el-GR"/>
              </w:rPr>
            </w:pPr>
            <w:r w:rsidRPr="0086487E">
              <w:rPr>
                <w:lang w:val="el-GR"/>
              </w:rPr>
              <w:t xml:space="preserve">Εικόνα </w:t>
            </w:r>
            <w:r w:rsidR="003C31AF">
              <w:fldChar w:fldCharType="begin"/>
            </w:r>
            <w:r>
              <w:instrText>SEQ</w:instrText>
            </w:r>
            <w:r w:rsidRPr="0086487E">
              <w:rPr>
                <w:lang w:val="el-GR"/>
              </w:rPr>
              <w:instrText xml:space="preserve"> Εικόνα \* </w:instrText>
            </w:r>
            <w:r>
              <w:instrText>ARABIC</w:instrText>
            </w:r>
            <w:r w:rsidR="003C31AF">
              <w:fldChar w:fldCharType="separate"/>
            </w:r>
            <w:r w:rsidR="0047569A" w:rsidRPr="0047569A">
              <w:rPr>
                <w:noProof/>
                <w:lang w:val="el-GR"/>
              </w:rPr>
              <w:t>10</w:t>
            </w:r>
            <w:r w:rsidR="003C31AF">
              <w:fldChar w:fldCharType="end"/>
            </w:r>
            <w:r>
              <w:rPr>
                <w:lang w:val="el-GR"/>
              </w:rPr>
              <w:t xml:space="preserve"> Εικονική αναπαράσταση νωτιαίου μυελού και νωτιαίων νεύρων.</w:t>
            </w:r>
            <w:r w:rsidR="00806A9E" w:rsidRPr="00806A9E">
              <w:rPr>
                <w:lang w:val="el-GR"/>
              </w:rPr>
              <w:t>(</w:t>
            </w:r>
            <w:r w:rsidR="00806A9E">
              <w:t>depuysynthes</w:t>
            </w:r>
            <w:r w:rsidR="00806A9E" w:rsidRPr="00806A9E">
              <w:rPr>
                <w:lang w:val="el-GR"/>
              </w:rPr>
              <w:t>.</w:t>
            </w:r>
            <w:r w:rsidR="00806A9E">
              <w:t>com</w:t>
            </w:r>
            <w:r w:rsidR="00806A9E" w:rsidRPr="00806A9E">
              <w:rPr>
                <w:lang w:val="el-GR"/>
              </w:rPr>
              <w:t>)</w:t>
            </w:r>
          </w:p>
        </w:tc>
      </w:tr>
    </w:tbl>
    <w:p w:rsidR="00455349" w:rsidRPr="00066A3A" w:rsidRDefault="0028173A" w:rsidP="00847FD2">
      <w:pPr>
        <w:spacing w:after="0" w:line="360" w:lineRule="auto"/>
        <w:jc w:val="both"/>
        <w:rPr>
          <w:rFonts w:ascii="Times New Roman" w:hAnsi="Times New Roman" w:cs="Times New Roman"/>
          <w:sz w:val="24"/>
          <w:szCs w:val="24"/>
          <w:lang w:val="el-GR"/>
        </w:rPr>
      </w:pPr>
      <w:r w:rsidRPr="00066A3A">
        <w:rPr>
          <w:rFonts w:ascii="Times New Roman" w:hAnsi="Times New Roman" w:cs="Times New Roman"/>
          <w:sz w:val="24"/>
          <w:szCs w:val="24"/>
          <w:lang w:val="el-GR"/>
        </w:rPr>
        <w:t xml:space="preserve">Τα νευρικά πλέγματα </w:t>
      </w:r>
      <w:r w:rsidR="00F95E9B">
        <w:rPr>
          <w:rFonts w:ascii="Times New Roman" w:hAnsi="Times New Roman" w:cs="Times New Roman"/>
          <w:sz w:val="24"/>
          <w:szCs w:val="24"/>
          <w:lang w:val="el-GR"/>
        </w:rPr>
        <w:t xml:space="preserve"> σχηματίζονται από</w:t>
      </w:r>
      <w:r w:rsidR="00E37DF2" w:rsidRPr="00066A3A">
        <w:rPr>
          <w:rFonts w:ascii="Times New Roman" w:hAnsi="Times New Roman" w:cs="Times New Roman"/>
          <w:sz w:val="24"/>
          <w:szCs w:val="24"/>
          <w:lang w:val="el-GR"/>
        </w:rPr>
        <w:t xml:space="preserve"> τους  πρόσθιους πρωτεύοντες κλάδους των νωτιαίω</w:t>
      </w:r>
      <w:r w:rsidR="00F95E9B">
        <w:rPr>
          <w:rFonts w:ascii="Times New Roman" w:hAnsi="Times New Roman" w:cs="Times New Roman"/>
          <w:sz w:val="24"/>
          <w:szCs w:val="24"/>
          <w:lang w:val="el-GR"/>
        </w:rPr>
        <w:t>ν νεύρων τα οποία εξέρχονται από</w:t>
      </w:r>
      <w:r w:rsidR="00E37DF2" w:rsidRPr="00066A3A">
        <w:rPr>
          <w:rFonts w:ascii="Times New Roman" w:hAnsi="Times New Roman" w:cs="Times New Roman"/>
          <w:sz w:val="24"/>
          <w:szCs w:val="24"/>
          <w:lang w:val="el-GR"/>
        </w:rPr>
        <w:t xml:space="preserve"> τον σπονδυλικό σωλήνα και ενώνονται μεταξύ τους με ανιόντες και κατιόντες κλ</w:t>
      </w:r>
      <w:r w:rsidR="0086487E">
        <w:rPr>
          <w:rFonts w:ascii="Times New Roman" w:hAnsi="Times New Roman" w:cs="Times New Roman"/>
          <w:sz w:val="24"/>
          <w:szCs w:val="24"/>
          <w:lang w:val="el-GR"/>
        </w:rPr>
        <w:t>ά</w:t>
      </w:r>
      <w:r w:rsidR="00E37DF2" w:rsidRPr="00066A3A">
        <w:rPr>
          <w:rFonts w:ascii="Times New Roman" w:hAnsi="Times New Roman" w:cs="Times New Roman"/>
          <w:sz w:val="24"/>
          <w:szCs w:val="24"/>
          <w:lang w:val="el-GR"/>
        </w:rPr>
        <w:t>δους σχηματίζοντας έτσι πολύπλοκα πλέγματα. Τα πλέγματα είναι τα εξής:</w:t>
      </w:r>
    </w:p>
    <w:p w:rsidR="0028173A" w:rsidRPr="00066A3A" w:rsidRDefault="0028173A" w:rsidP="00847FD2">
      <w:pPr>
        <w:pStyle w:val="ListParagraph"/>
        <w:numPr>
          <w:ilvl w:val="0"/>
          <w:numId w:val="7"/>
        </w:numPr>
        <w:spacing w:after="0" w:line="360" w:lineRule="auto"/>
        <w:jc w:val="both"/>
        <w:rPr>
          <w:rFonts w:ascii="Times New Roman" w:hAnsi="Times New Roman" w:cs="Times New Roman"/>
          <w:sz w:val="24"/>
          <w:szCs w:val="24"/>
          <w:lang w:val="el-GR"/>
        </w:rPr>
      </w:pPr>
      <w:r w:rsidRPr="00066A3A">
        <w:rPr>
          <w:rFonts w:ascii="Times New Roman" w:hAnsi="Times New Roman" w:cs="Times New Roman"/>
          <w:sz w:val="24"/>
          <w:szCs w:val="24"/>
          <w:lang w:val="el-GR"/>
        </w:rPr>
        <w:t>Α</w:t>
      </w:r>
      <w:r w:rsidR="00E37DF2" w:rsidRPr="00066A3A">
        <w:rPr>
          <w:rFonts w:ascii="Times New Roman" w:hAnsi="Times New Roman" w:cs="Times New Roman"/>
          <w:sz w:val="24"/>
          <w:szCs w:val="24"/>
          <w:lang w:val="el-GR"/>
        </w:rPr>
        <w:t>υχενι</w:t>
      </w:r>
      <w:r w:rsidR="007E0BFB">
        <w:rPr>
          <w:rFonts w:ascii="Times New Roman" w:hAnsi="Times New Roman" w:cs="Times New Roman"/>
          <w:sz w:val="24"/>
          <w:szCs w:val="24"/>
          <w:lang w:val="el-GR"/>
        </w:rPr>
        <w:t>κ</w:t>
      </w:r>
      <w:r w:rsidR="00066A3A" w:rsidRPr="00066A3A">
        <w:rPr>
          <w:rFonts w:ascii="Times New Roman" w:hAnsi="Times New Roman" w:cs="Times New Roman"/>
          <w:sz w:val="24"/>
          <w:szCs w:val="24"/>
          <w:lang w:val="el-GR"/>
        </w:rPr>
        <w:t>ό</w:t>
      </w:r>
      <w:r w:rsidR="00066A3A">
        <w:rPr>
          <w:rFonts w:ascii="Times New Roman" w:hAnsi="Times New Roman" w:cs="Times New Roman"/>
          <w:sz w:val="24"/>
          <w:szCs w:val="24"/>
          <w:lang w:val="el-GR"/>
        </w:rPr>
        <w:t xml:space="preserve"> πλέγμα</w:t>
      </w:r>
      <w:r w:rsidR="00066A3A" w:rsidRPr="00066A3A">
        <w:rPr>
          <w:rFonts w:ascii="Times New Roman" w:hAnsi="Times New Roman" w:cs="Times New Roman"/>
          <w:sz w:val="24"/>
          <w:szCs w:val="24"/>
          <w:lang w:val="el-GR"/>
        </w:rPr>
        <w:t xml:space="preserve">: </w:t>
      </w:r>
      <w:r w:rsidR="00E37DF2" w:rsidRPr="00066A3A">
        <w:rPr>
          <w:rFonts w:ascii="Times New Roman" w:hAnsi="Times New Roman" w:cs="Times New Roman"/>
          <w:sz w:val="24"/>
          <w:szCs w:val="24"/>
          <w:lang w:val="el-GR"/>
        </w:rPr>
        <w:t>Α1-Α4 νεύρα</w:t>
      </w:r>
    </w:p>
    <w:p w:rsidR="0028173A" w:rsidRPr="00066A3A" w:rsidRDefault="0028173A" w:rsidP="00847FD2">
      <w:pPr>
        <w:pStyle w:val="ListParagraph"/>
        <w:numPr>
          <w:ilvl w:val="0"/>
          <w:numId w:val="7"/>
        </w:numPr>
        <w:spacing w:after="0" w:line="360" w:lineRule="auto"/>
        <w:jc w:val="both"/>
        <w:rPr>
          <w:rFonts w:ascii="Times New Roman" w:hAnsi="Times New Roman" w:cs="Times New Roman"/>
          <w:sz w:val="24"/>
          <w:szCs w:val="24"/>
          <w:lang w:val="el-GR"/>
        </w:rPr>
      </w:pPr>
      <w:r w:rsidRPr="00066A3A">
        <w:rPr>
          <w:rFonts w:ascii="Times New Roman" w:hAnsi="Times New Roman" w:cs="Times New Roman"/>
          <w:sz w:val="24"/>
          <w:szCs w:val="24"/>
          <w:lang w:val="el-GR"/>
        </w:rPr>
        <w:t>Βραχι</w:t>
      </w:r>
      <w:r w:rsidR="00066A3A" w:rsidRPr="00066A3A">
        <w:rPr>
          <w:rFonts w:ascii="Times New Roman" w:hAnsi="Times New Roman" w:cs="Times New Roman"/>
          <w:sz w:val="24"/>
          <w:szCs w:val="24"/>
          <w:lang w:val="el-GR"/>
        </w:rPr>
        <w:t>όνι</w:t>
      </w:r>
      <w:r w:rsidR="00066A3A">
        <w:rPr>
          <w:rFonts w:ascii="Times New Roman" w:hAnsi="Times New Roman" w:cs="Times New Roman"/>
          <w:sz w:val="24"/>
          <w:szCs w:val="24"/>
          <w:lang w:val="el-GR"/>
        </w:rPr>
        <w:t>ο πλέγμα</w:t>
      </w:r>
      <w:r w:rsidR="00066A3A" w:rsidRPr="00066A3A">
        <w:rPr>
          <w:rFonts w:ascii="Times New Roman" w:hAnsi="Times New Roman" w:cs="Times New Roman"/>
          <w:sz w:val="24"/>
          <w:szCs w:val="24"/>
          <w:lang w:val="el-GR"/>
        </w:rPr>
        <w:t xml:space="preserve">: </w:t>
      </w:r>
      <w:r w:rsidR="00E37DF2" w:rsidRPr="00066A3A">
        <w:rPr>
          <w:rFonts w:ascii="Times New Roman" w:hAnsi="Times New Roman" w:cs="Times New Roman"/>
          <w:sz w:val="24"/>
          <w:szCs w:val="24"/>
          <w:lang w:val="el-GR"/>
        </w:rPr>
        <w:t xml:space="preserve">Α5-Α8 και </w:t>
      </w:r>
      <w:r w:rsidR="00066A3A" w:rsidRPr="00066A3A">
        <w:rPr>
          <w:rFonts w:ascii="Times New Roman" w:hAnsi="Times New Roman" w:cs="Times New Roman"/>
          <w:sz w:val="24"/>
          <w:szCs w:val="24"/>
          <w:lang w:val="el-GR"/>
        </w:rPr>
        <w:t>μοίρα του Θ1 νεύρου</w:t>
      </w:r>
    </w:p>
    <w:p w:rsidR="0028173A" w:rsidRPr="00066A3A" w:rsidRDefault="0028173A" w:rsidP="00847FD2">
      <w:pPr>
        <w:pStyle w:val="ListParagraph"/>
        <w:numPr>
          <w:ilvl w:val="0"/>
          <w:numId w:val="7"/>
        </w:numPr>
        <w:spacing w:after="0" w:line="360" w:lineRule="auto"/>
        <w:jc w:val="both"/>
        <w:rPr>
          <w:rFonts w:ascii="Times New Roman" w:hAnsi="Times New Roman" w:cs="Times New Roman"/>
          <w:sz w:val="24"/>
          <w:szCs w:val="24"/>
          <w:lang w:val="el-GR"/>
        </w:rPr>
      </w:pPr>
      <w:r w:rsidRPr="00066A3A">
        <w:rPr>
          <w:rFonts w:ascii="Times New Roman" w:hAnsi="Times New Roman" w:cs="Times New Roman"/>
          <w:sz w:val="24"/>
          <w:szCs w:val="24"/>
          <w:lang w:val="el-GR"/>
        </w:rPr>
        <w:t>Οσφυϊκό</w:t>
      </w:r>
      <w:r w:rsidR="00066A3A">
        <w:rPr>
          <w:rFonts w:ascii="Times New Roman" w:hAnsi="Times New Roman" w:cs="Times New Roman"/>
          <w:sz w:val="24"/>
          <w:szCs w:val="24"/>
          <w:lang w:val="el-GR"/>
        </w:rPr>
        <w:t xml:space="preserve"> πλέγμα</w:t>
      </w:r>
      <w:r w:rsidR="00066A3A" w:rsidRPr="00066A3A">
        <w:rPr>
          <w:rFonts w:ascii="Times New Roman" w:hAnsi="Times New Roman" w:cs="Times New Roman"/>
          <w:sz w:val="24"/>
          <w:szCs w:val="24"/>
          <w:lang w:val="el-GR"/>
        </w:rPr>
        <w:t>: Ο1-Ο3 και μέρος του Ο4 νεύρου</w:t>
      </w:r>
    </w:p>
    <w:p w:rsidR="0028173A" w:rsidRPr="00066A3A" w:rsidRDefault="0028173A" w:rsidP="00847FD2">
      <w:pPr>
        <w:pStyle w:val="ListParagraph"/>
        <w:numPr>
          <w:ilvl w:val="0"/>
          <w:numId w:val="7"/>
        </w:numPr>
        <w:spacing w:after="0" w:line="360" w:lineRule="auto"/>
        <w:jc w:val="both"/>
        <w:rPr>
          <w:rFonts w:ascii="Times New Roman" w:hAnsi="Times New Roman" w:cs="Times New Roman"/>
          <w:sz w:val="24"/>
          <w:szCs w:val="24"/>
          <w:lang w:val="el-GR"/>
        </w:rPr>
      </w:pPr>
      <w:r w:rsidRPr="00066A3A">
        <w:rPr>
          <w:rFonts w:ascii="Times New Roman" w:hAnsi="Times New Roman" w:cs="Times New Roman"/>
          <w:sz w:val="24"/>
          <w:szCs w:val="24"/>
          <w:lang w:val="el-GR"/>
        </w:rPr>
        <w:t>Ιερ</w:t>
      </w:r>
      <w:r w:rsidR="00066A3A" w:rsidRPr="00066A3A">
        <w:rPr>
          <w:rFonts w:ascii="Times New Roman" w:hAnsi="Times New Roman" w:cs="Times New Roman"/>
          <w:sz w:val="24"/>
          <w:szCs w:val="24"/>
          <w:lang w:val="el-GR"/>
        </w:rPr>
        <w:t>ό</w:t>
      </w:r>
      <w:r w:rsidR="00066A3A">
        <w:rPr>
          <w:rFonts w:ascii="Times New Roman" w:hAnsi="Times New Roman" w:cs="Times New Roman"/>
          <w:sz w:val="24"/>
          <w:szCs w:val="24"/>
          <w:lang w:val="el-GR"/>
        </w:rPr>
        <w:t xml:space="preserve"> πλέγμα</w:t>
      </w:r>
      <w:r w:rsidR="00066A3A" w:rsidRPr="00066A3A">
        <w:rPr>
          <w:rFonts w:ascii="Times New Roman" w:hAnsi="Times New Roman" w:cs="Times New Roman"/>
          <w:sz w:val="24"/>
          <w:szCs w:val="24"/>
          <w:lang w:val="el-GR"/>
        </w:rPr>
        <w:t xml:space="preserve"> : Μέρος του Ο4  και Ι1-Ι3  νεύρου</w:t>
      </w:r>
    </w:p>
    <w:p w:rsidR="0028173A" w:rsidRPr="00066A3A" w:rsidRDefault="0028173A" w:rsidP="00847FD2">
      <w:pPr>
        <w:pStyle w:val="ListParagraph"/>
        <w:numPr>
          <w:ilvl w:val="0"/>
          <w:numId w:val="7"/>
        </w:numPr>
        <w:spacing w:after="0" w:line="360" w:lineRule="auto"/>
        <w:jc w:val="both"/>
        <w:rPr>
          <w:rFonts w:ascii="Times New Roman" w:hAnsi="Times New Roman" w:cs="Times New Roman"/>
          <w:sz w:val="24"/>
          <w:szCs w:val="24"/>
          <w:lang w:val="el-GR"/>
        </w:rPr>
      </w:pPr>
      <w:r w:rsidRPr="00066A3A">
        <w:rPr>
          <w:rFonts w:ascii="Times New Roman" w:hAnsi="Times New Roman" w:cs="Times New Roman"/>
          <w:sz w:val="24"/>
          <w:szCs w:val="24"/>
          <w:lang w:val="el-GR"/>
        </w:rPr>
        <w:t>Αιδοιϊκο</w:t>
      </w:r>
      <w:r w:rsidR="00066A3A">
        <w:rPr>
          <w:rFonts w:ascii="Times New Roman" w:hAnsi="Times New Roman" w:cs="Times New Roman"/>
          <w:sz w:val="24"/>
          <w:szCs w:val="24"/>
          <w:lang w:val="el-GR"/>
        </w:rPr>
        <w:t xml:space="preserve"> πλέγμα</w:t>
      </w:r>
      <w:r w:rsidR="00066A3A" w:rsidRPr="00066A3A">
        <w:rPr>
          <w:rFonts w:ascii="Times New Roman" w:hAnsi="Times New Roman" w:cs="Times New Roman"/>
          <w:sz w:val="24"/>
          <w:szCs w:val="24"/>
          <w:lang w:val="el-GR"/>
        </w:rPr>
        <w:t xml:space="preserve">: Ι3-Ι4 νεύρα </w:t>
      </w:r>
    </w:p>
    <w:p w:rsidR="007E0BFB" w:rsidRPr="007C503A" w:rsidRDefault="00066A3A" w:rsidP="00847FD2">
      <w:pPr>
        <w:pStyle w:val="ListParagraph"/>
        <w:numPr>
          <w:ilvl w:val="0"/>
          <w:numId w:val="7"/>
        </w:numPr>
        <w:spacing w:after="0" w:line="360" w:lineRule="auto"/>
        <w:jc w:val="both"/>
        <w:rPr>
          <w:rFonts w:ascii="Times New Roman" w:hAnsi="Times New Roman" w:cs="Times New Roman"/>
          <w:sz w:val="24"/>
          <w:szCs w:val="24"/>
          <w:lang w:val="el-GR"/>
        </w:rPr>
      </w:pPr>
      <w:r w:rsidRPr="00066A3A">
        <w:rPr>
          <w:rFonts w:ascii="Times New Roman" w:hAnsi="Times New Roman" w:cs="Times New Roman"/>
          <w:sz w:val="24"/>
          <w:szCs w:val="24"/>
          <w:lang w:val="el-GR"/>
        </w:rPr>
        <w:t>Κ</w:t>
      </w:r>
      <w:r w:rsidR="0028173A" w:rsidRPr="00066A3A">
        <w:rPr>
          <w:rFonts w:ascii="Times New Roman" w:hAnsi="Times New Roman" w:cs="Times New Roman"/>
          <w:sz w:val="24"/>
          <w:szCs w:val="24"/>
          <w:lang w:val="el-GR"/>
        </w:rPr>
        <w:t>οκκυγικό</w:t>
      </w:r>
      <w:r>
        <w:rPr>
          <w:rFonts w:ascii="Times New Roman" w:hAnsi="Times New Roman" w:cs="Times New Roman"/>
          <w:sz w:val="24"/>
          <w:szCs w:val="24"/>
          <w:lang w:val="el-GR"/>
        </w:rPr>
        <w:t xml:space="preserve"> πλέγμα</w:t>
      </w:r>
      <w:r w:rsidRPr="00066A3A">
        <w:rPr>
          <w:rFonts w:ascii="Times New Roman" w:hAnsi="Times New Roman" w:cs="Times New Roman"/>
          <w:sz w:val="24"/>
          <w:szCs w:val="24"/>
          <w:lang w:val="el-GR"/>
        </w:rPr>
        <w:t xml:space="preserve">:Ι4-Ι5 και Κ1 νεύρου </w:t>
      </w:r>
      <w:r w:rsidRPr="00066A3A">
        <w:rPr>
          <w:rFonts w:ascii="Times New Roman" w:hAnsi="Times New Roman" w:cs="Times New Roman"/>
          <w:color w:val="2F5496" w:themeColor="accent1" w:themeShade="BF"/>
          <w:sz w:val="20"/>
          <w:szCs w:val="20"/>
          <w:lang w:val="el-GR"/>
        </w:rPr>
        <w:t>(Χατζημπούγιας 2000)</w:t>
      </w:r>
    </w:p>
    <w:p w:rsidR="00847FD2" w:rsidRDefault="0028173A" w:rsidP="00847FD2">
      <w:pPr>
        <w:spacing w:after="0" w:line="360" w:lineRule="auto"/>
        <w:jc w:val="both"/>
        <w:rPr>
          <w:rFonts w:ascii="Times New Roman" w:hAnsi="Times New Roman" w:cs="Times New Roman"/>
          <w:sz w:val="24"/>
          <w:szCs w:val="24"/>
          <w:lang w:val="el-GR"/>
        </w:rPr>
      </w:pPr>
      <w:r>
        <w:rPr>
          <w:rFonts w:ascii="Times New Roman" w:hAnsi="Times New Roman" w:cs="Times New Roman"/>
          <w:color w:val="2F5496" w:themeColor="accent1" w:themeShade="BF"/>
          <w:sz w:val="28"/>
          <w:szCs w:val="28"/>
          <w:lang w:val="el-GR"/>
        </w:rPr>
        <w:t>1.7</w:t>
      </w:r>
      <w:r w:rsidR="00455349" w:rsidRPr="00455349">
        <w:rPr>
          <w:rFonts w:ascii="Times New Roman" w:hAnsi="Times New Roman" w:cs="Times New Roman"/>
          <w:color w:val="2F5496" w:themeColor="accent1" w:themeShade="BF"/>
          <w:sz w:val="28"/>
          <w:szCs w:val="28"/>
          <w:lang w:val="el-GR"/>
        </w:rPr>
        <w:t>Οσφυϊκό πλέγμα</w:t>
      </w:r>
    </w:p>
    <w:p w:rsidR="00455349" w:rsidRDefault="00455349" w:rsidP="00847FD2">
      <w:pPr>
        <w:spacing w:after="0" w:line="360" w:lineRule="auto"/>
        <w:jc w:val="both"/>
        <w:rPr>
          <w:rFonts w:ascii="Times New Roman" w:hAnsi="Times New Roman" w:cs="Times New Roman"/>
          <w:sz w:val="24"/>
          <w:szCs w:val="24"/>
          <w:lang w:val="el-GR"/>
        </w:rPr>
      </w:pPr>
      <w:r w:rsidRPr="00455349">
        <w:rPr>
          <w:rFonts w:ascii="Times New Roman" w:hAnsi="Times New Roman" w:cs="Times New Roman"/>
          <w:sz w:val="24"/>
          <w:szCs w:val="24"/>
          <w:lang w:val="el-GR"/>
        </w:rPr>
        <w:t>Το ο</w:t>
      </w:r>
      <w:r w:rsidR="00F95E9B">
        <w:rPr>
          <w:rFonts w:ascii="Times New Roman" w:hAnsi="Times New Roman" w:cs="Times New Roman"/>
          <w:sz w:val="24"/>
          <w:szCs w:val="24"/>
          <w:lang w:val="el-GR"/>
        </w:rPr>
        <w:t>σ</w:t>
      </w:r>
      <w:r w:rsidRPr="00455349">
        <w:rPr>
          <w:rFonts w:ascii="Times New Roman" w:hAnsi="Times New Roman" w:cs="Times New Roman"/>
          <w:sz w:val="24"/>
          <w:szCs w:val="24"/>
          <w:lang w:val="el-GR"/>
        </w:rPr>
        <w:t>φυϊκό πλέγμα</w:t>
      </w:r>
      <w:r w:rsidR="00F95E9B">
        <w:rPr>
          <w:rFonts w:ascii="Times New Roman" w:hAnsi="Times New Roman" w:cs="Times New Roman"/>
          <w:sz w:val="24"/>
          <w:szCs w:val="24"/>
          <w:lang w:val="el-GR"/>
        </w:rPr>
        <w:t xml:space="preserve"> σχηματίζεται από</w:t>
      </w:r>
      <w:r w:rsidRPr="00455349">
        <w:rPr>
          <w:rFonts w:ascii="Times New Roman" w:hAnsi="Times New Roman" w:cs="Times New Roman"/>
          <w:sz w:val="24"/>
          <w:szCs w:val="24"/>
          <w:lang w:val="el-GR"/>
        </w:rPr>
        <w:t xml:space="preserve"> τους πρόσθιους κλ</w:t>
      </w:r>
      <w:r w:rsidR="00066A3A">
        <w:rPr>
          <w:rFonts w:ascii="Times New Roman" w:hAnsi="Times New Roman" w:cs="Times New Roman"/>
          <w:sz w:val="24"/>
          <w:szCs w:val="24"/>
          <w:lang w:val="el-GR"/>
        </w:rPr>
        <w:t>άδους του Ο1-Ο3 και μέρος του Ο4</w:t>
      </w:r>
      <w:r w:rsidR="00F95E9B">
        <w:rPr>
          <w:rFonts w:ascii="Times New Roman" w:hAnsi="Times New Roman" w:cs="Times New Roman"/>
          <w:sz w:val="24"/>
          <w:szCs w:val="24"/>
          <w:lang w:val="el-GR"/>
        </w:rPr>
        <w:t xml:space="preserve"> νεύ</w:t>
      </w:r>
      <w:r w:rsidRPr="00455349">
        <w:rPr>
          <w:rFonts w:ascii="Times New Roman" w:hAnsi="Times New Roman" w:cs="Times New Roman"/>
          <w:sz w:val="24"/>
          <w:szCs w:val="24"/>
          <w:lang w:val="el-GR"/>
        </w:rPr>
        <w:t>ρου.</w:t>
      </w:r>
      <w:r w:rsidR="00F95E9B">
        <w:rPr>
          <w:rFonts w:ascii="Times New Roman" w:hAnsi="Times New Roman" w:cs="Times New Roman"/>
          <w:sz w:val="24"/>
          <w:szCs w:val="24"/>
          <w:lang w:val="el-GR"/>
        </w:rPr>
        <w:t>Οι κλάδοι εί</w:t>
      </w:r>
      <w:r w:rsidRPr="00455349">
        <w:rPr>
          <w:rFonts w:ascii="Times New Roman" w:hAnsi="Times New Roman" w:cs="Times New Roman"/>
          <w:sz w:val="24"/>
          <w:szCs w:val="24"/>
          <w:lang w:val="el-GR"/>
        </w:rPr>
        <w:t>ναι οι εξής:</w:t>
      </w:r>
    </w:p>
    <w:p w:rsidR="00C27C7A" w:rsidRPr="00543A11" w:rsidRDefault="00455349" w:rsidP="00847FD2">
      <w:pPr>
        <w:pStyle w:val="ListParagraph"/>
        <w:numPr>
          <w:ilvl w:val="0"/>
          <w:numId w:val="7"/>
        </w:numPr>
        <w:spacing w:after="0" w:line="360" w:lineRule="auto"/>
        <w:jc w:val="both"/>
        <w:rPr>
          <w:rFonts w:ascii="Times New Roman" w:hAnsi="Times New Roman" w:cs="Times New Roman"/>
          <w:sz w:val="24"/>
          <w:szCs w:val="24"/>
          <w:lang w:val="el-GR"/>
        </w:rPr>
      </w:pPr>
      <w:r w:rsidRPr="00C27C7A">
        <w:rPr>
          <w:rFonts w:ascii="Times New Roman" w:hAnsi="Times New Roman" w:cs="Times New Roman"/>
          <w:sz w:val="24"/>
          <w:szCs w:val="24"/>
          <w:lang w:val="el-GR"/>
        </w:rPr>
        <w:t>Βραχείς κλάδοι</w:t>
      </w:r>
      <w:r w:rsidR="00C27C7A" w:rsidRPr="00C27C7A">
        <w:rPr>
          <w:rFonts w:ascii="Times New Roman" w:hAnsi="Times New Roman" w:cs="Times New Roman"/>
          <w:sz w:val="24"/>
          <w:szCs w:val="24"/>
          <w:lang w:val="el-GR"/>
        </w:rPr>
        <w:t>,</w:t>
      </w:r>
      <w:r w:rsidR="00F95E9B">
        <w:rPr>
          <w:rFonts w:ascii="Times New Roman" w:hAnsi="Times New Roman" w:cs="Times New Roman"/>
          <w:sz w:val="24"/>
          <w:szCs w:val="24"/>
          <w:lang w:val="el-GR"/>
        </w:rPr>
        <w:t xml:space="preserve"> μείζοντα ψοϊτη- ελάσσονα ψοϊτ</w:t>
      </w:r>
      <w:r w:rsidR="00DA24CF">
        <w:rPr>
          <w:rFonts w:ascii="Times New Roman" w:hAnsi="Times New Roman" w:cs="Times New Roman"/>
          <w:sz w:val="24"/>
          <w:szCs w:val="24"/>
          <w:lang w:val="el-GR"/>
        </w:rPr>
        <w:t>η (</w:t>
      </w:r>
      <w:r w:rsidRPr="00C27C7A">
        <w:rPr>
          <w:rFonts w:ascii="Times New Roman" w:hAnsi="Times New Roman" w:cs="Times New Roman"/>
          <w:sz w:val="24"/>
          <w:szCs w:val="24"/>
          <w:lang w:val="el-GR"/>
        </w:rPr>
        <w:t>Ο1-Ο5) στον τετράγωνο οσφυ</w:t>
      </w:r>
      <w:r w:rsidR="00E419F0">
        <w:rPr>
          <w:rFonts w:ascii="Times New Roman" w:hAnsi="Times New Roman" w:cs="Times New Roman"/>
          <w:sz w:val="24"/>
          <w:szCs w:val="24"/>
          <w:lang w:val="el-GR"/>
        </w:rPr>
        <w:t>ϊ</w:t>
      </w:r>
      <w:r w:rsidRPr="00C27C7A">
        <w:rPr>
          <w:rFonts w:ascii="Times New Roman" w:hAnsi="Times New Roman" w:cs="Times New Roman"/>
          <w:sz w:val="24"/>
          <w:szCs w:val="24"/>
          <w:lang w:val="el-GR"/>
        </w:rPr>
        <w:t>κό(Θ12-Ο3) και στους οσφυ</w:t>
      </w:r>
      <w:r w:rsidR="00E419F0">
        <w:rPr>
          <w:rFonts w:ascii="Times New Roman" w:hAnsi="Times New Roman" w:cs="Times New Roman"/>
          <w:sz w:val="24"/>
          <w:szCs w:val="24"/>
          <w:lang w:val="el-GR"/>
        </w:rPr>
        <w:t>ϊ</w:t>
      </w:r>
      <w:r w:rsidRPr="00C27C7A">
        <w:rPr>
          <w:rFonts w:ascii="Times New Roman" w:hAnsi="Times New Roman" w:cs="Times New Roman"/>
          <w:sz w:val="24"/>
          <w:szCs w:val="24"/>
          <w:lang w:val="el-GR"/>
        </w:rPr>
        <w:t>κούς μεσοπλεύριους μ</w:t>
      </w:r>
      <w:r w:rsidR="00E419F0">
        <w:rPr>
          <w:rFonts w:ascii="Times New Roman" w:hAnsi="Times New Roman" w:cs="Times New Roman"/>
          <w:sz w:val="24"/>
          <w:szCs w:val="24"/>
          <w:lang w:val="el-GR"/>
        </w:rPr>
        <w:t>ύ</w:t>
      </w:r>
      <w:r w:rsidRPr="00C27C7A">
        <w:rPr>
          <w:rFonts w:ascii="Times New Roman" w:hAnsi="Times New Roman" w:cs="Times New Roman"/>
          <w:sz w:val="24"/>
          <w:szCs w:val="24"/>
          <w:lang w:val="el-GR"/>
        </w:rPr>
        <w:t>ες</w:t>
      </w:r>
      <w:r w:rsidR="00C27C7A" w:rsidRPr="00C27C7A">
        <w:rPr>
          <w:rFonts w:ascii="Times New Roman" w:hAnsi="Times New Roman" w:cs="Times New Roman"/>
          <w:sz w:val="24"/>
          <w:szCs w:val="24"/>
          <w:lang w:val="el-GR"/>
        </w:rPr>
        <w:t>.</w:t>
      </w:r>
    </w:p>
    <w:p w:rsidR="00C27C7A" w:rsidRPr="00F27979" w:rsidRDefault="00455349" w:rsidP="00847FD2">
      <w:pPr>
        <w:pStyle w:val="ListParagraph"/>
        <w:numPr>
          <w:ilvl w:val="0"/>
          <w:numId w:val="7"/>
        </w:numPr>
        <w:spacing w:after="0" w:line="360" w:lineRule="auto"/>
        <w:jc w:val="both"/>
        <w:rPr>
          <w:rFonts w:ascii="Times New Roman" w:hAnsi="Times New Roman" w:cs="Times New Roman"/>
          <w:sz w:val="24"/>
          <w:szCs w:val="24"/>
          <w:lang w:val="el-GR"/>
        </w:rPr>
      </w:pPr>
      <w:r w:rsidRPr="00C27C7A">
        <w:rPr>
          <w:rFonts w:ascii="Times New Roman" w:hAnsi="Times New Roman" w:cs="Times New Roman"/>
          <w:sz w:val="24"/>
          <w:szCs w:val="24"/>
          <w:lang w:val="el-GR"/>
        </w:rPr>
        <w:t>Λαγονοϋπογ</w:t>
      </w:r>
      <w:r w:rsidR="00E419F0">
        <w:rPr>
          <w:rFonts w:ascii="Times New Roman" w:hAnsi="Times New Roman" w:cs="Times New Roman"/>
          <w:sz w:val="24"/>
          <w:szCs w:val="24"/>
          <w:lang w:val="el-GR"/>
        </w:rPr>
        <w:t>ά</w:t>
      </w:r>
      <w:r w:rsidRPr="00C27C7A">
        <w:rPr>
          <w:rFonts w:ascii="Times New Roman" w:hAnsi="Times New Roman" w:cs="Times New Roman"/>
          <w:sz w:val="24"/>
          <w:szCs w:val="24"/>
          <w:lang w:val="el-GR"/>
        </w:rPr>
        <w:t xml:space="preserve">στριο νεύρο </w:t>
      </w:r>
      <w:r w:rsidR="0036033E">
        <w:rPr>
          <w:rFonts w:ascii="Times New Roman" w:hAnsi="Times New Roman" w:cs="Times New Roman"/>
          <w:sz w:val="24"/>
          <w:szCs w:val="24"/>
          <w:lang w:val="el-GR"/>
        </w:rPr>
        <w:t>(</w:t>
      </w:r>
      <w:r w:rsidRPr="00C27C7A">
        <w:rPr>
          <w:rFonts w:ascii="Times New Roman" w:hAnsi="Times New Roman" w:cs="Times New Roman"/>
          <w:sz w:val="24"/>
          <w:szCs w:val="24"/>
          <w:lang w:val="el-GR"/>
        </w:rPr>
        <w:t>Θ</w:t>
      </w:r>
      <w:r w:rsidR="00DA24CF">
        <w:rPr>
          <w:rFonts w:ascii="Times New Roman" w:hAnsi="Times New Roman" w:cs="Times New Roman"/>
          <w:sz w:val="24"/>
          <w:szCs w:val="24"/>
          <w:lang w:val="el-GR"/>
        </w:rPr>
        <w:t>12-Ο1</w:t>
      </w:r>
      <w:r w:rsidR="0036033E">
        <w:rPr>
          <w:rFonts w:ascii="Times New Roman" w:hAnsi="Times New Roman" w:cs="Times New Roman"/>
          <w:sz w:val="24"/>
          <w:szCs w:val="24"/>
          <w:lang w:val="el-GR"/>
        </w:rPr>
        <w:t>)</w:t>
      </w:r>
      <w:r w:rsidR="00DA24CF">
        <w:rPr>
          <w:rFonts w:ascii="Times New Roman" w:hAnsi="Times New Roman" w:cs="Times New Roman"/>
          <w:sz w:val="24"/>
          <w:szCs w:val="24"/>
          <w:lang w:val="el-GR"/>
        </w:rPr>
        <w:t>,πλάγιοι κοιλιακοί, έξω μοίρα της ισχιακής χ</w:t>
      </w:r>
      <w:r w:rsidR="00810672">
        <w:rPr>
          <w:rFonts w:ascii="Times New Roman" w:hAnsi="Times New Roman" w:cs="Times New Roman"/>
          <w:sz w:val="24"/>
          <w:szCs w:val="24"/>
          <w:lang w:val="el-GR"/>
        </w:rPr>
        <w:t>ώρας κ</w:t>
      </w:r>
      <w:r w:rsidR="00DA24CF">
        <w:rPr>
          <w:rFonts w:ascii="Times New Roman" w:hAnsi="Times New Roman" w:cs="Times New Roman"/>
          <w:sz w:val="24"/>
          <w:szCs w:val="24"/>
          <w:lang w:val="el-GR"/>
        </w:rPr>
        <w:t>αι το δέρμα της βουβωνικής χώρας.</w:t>
      </w:r>
    </w:p>
    <w:p w:rsidR="00543A11" w:rsidRDefault="00455349" w:rsidP="00847FD2">
      <w:pPr>
        <w:pStyle w:val="ListParagraph"/>
        <w:numPr>
          <w:ilvl w:val="0"/>
          <w:numId w:val="7"/>
        </w:numPr>
        <w:spacing w:after="0" w:line="360" w:lineRule="auto"/>
        <w:jc w:val="both"/>
        <w:rPr>
          <w:rFonts w:ascii="Times New Roman" w:hAnsi="Times New Roman" w:cs="Times New Roman"/>
          <w:sz w:val="24"/>
          <w:szCs w:val="24"/>
          <w:lang w:val="el-GR"/>
        </w:rPr>
      </w:pPr>
      <w:r w:rsidRPr="00C27C7A">
        <w:rPr>
          <w:rFonts w:ascii="Times New Roman" w:hAnsi="Times New Roman" w:cs="Times New Roman"/>
          <w:sz w:val="24"/>
          <w:szCs w:val="24"/>
          <w:lang w:val="el-GR"/>
        </w:rPr>
        <w:t xml:space="preserve">Λαγονοβουβωνικό νεύρο </w:t>
      </w:r>
      <w:r w:rsidR="0036033E">
        <w:rPr>
          <w:rFonts w:ascii="Times New Roman" w:hAnsi="Times New Roman" w:cs="Times New Roman"/>
          <w:sz w:val="24"/>
          <w:szCs w:val="24"/>
          <w:lang w:val="el-GR"/>
        </w:rPr>
        <w:t>(</w:t>
      </w:r>
      <w:r w:rsidRPr="00C27C7A">
        <w:rPr>
          <w:rFonts w:ascii="Times New Roman" w:hAnsi="Times New Roman" w:cs="Times New Roman"/>
          <w:sz w:val="24"/>
          <w:szCs w:val="24"/>
          <w:lang w:val="el-GR"/>
        </w:rPr>
        <w:t>Ο1</w:t>
      </w:r>
      <w:r w:rsidR="0036033E">
        <w:rPr>
          <w:rFonts w:ascii="Times New Roman" w:hAnsi="Times New Roman" w:cs="Times New Roman"/>
          <w:sz w:val="24"/>
          <w:szCs w:val="24"/>
          <w:lang w:val="el-GR"/>
        </w:rPr>
        <w:t>)</w:t>
      </w:r>
      <w:r w:rsidR="00DA24CF">
        <w:rPr>
          <w:rFonts w:ascii="Times New Roman" w:hAnsi="Times New Roman" w:cs="Times New Roman"/>
          <w:sz w:val="24"/>
          <w:szCs w:val="24"/>
          <w:lang w:val="el-GR"/>
        </w:rPr>
        <w:t>,</w:t>
      </w:r>
      <w:r w:rsidR="00810672">
        <w:rPr>
          <w:rFonts w:ascii="Times New Roman" w:hAnsi="Times New Roman" w:cs="Times New Roman"/>
          <w:sz w:val="24"/>
          <w:szCs w:val="24"/>
          <w:lang w:val="el-GR"/>
        </w:rPr>
        <w:t>κοιλιακοί μύες,δέρμα του Όρους της Αφροδίτης και της άνω μοίρας του οσχέου ή των μειζόνων χειλών του αιδοίου στην γυναίκα</w:t>
      </w:r>
      <w:r w:rsidR="00F27979">
        <w:rPr>
          <w:rFonts w:ascii="Times New Roman" w:hAnsi="Times New Roman" w:cs="Times New Roman"/>
          <w:sz w:val="24"/>
          <w:szCs w:val="24"/>
          <w:lang w:val="el-GR"/>
        </w:rPr>
        <w:t>.</w:t>
      </w:r>
    </w:p>
    <w:p w:rsidR="00C27C7A" w:rsidRPr="00543A11" w:rsidRDefault="00543A11" w:rsidP="00543A11">
      <w:pPr>
        <w:spacing w:after="160" w:line="259" w:lineRule="auto"/>
        <w:rPr>
          <w:rFonts w:ascii="Times New Roman" w:hAnsi="Times New Roman" w:cs="Times New Roman"/>
          <w:sz w:val="24"/>
          <w:szCs w:val="24"/>
          <w:lang w:val="el-GR"/>
        </w:rPr>
      </w:pPr>
      <w:r>
        <w:rPr>
          <w:rFonts w:ascii="Times New Roman" w:hAnsi="Times New Roman" w:cs="Times New Roman"/>
          <w:sz w:val="24"/>
          <w:szCs w:val="24"/>
          <w:lang w:val="el-GR"/>
        </w:rPr>
        <w:br w:type="page"/>
      </w:r>
    </w:p>
    <w:p w:rsidR="00C27C7A" w:rsidRDefault="00DA24CF" w:rsidP="00847FD2">
      <w:pPr>
        <w:pStyle w:val="ListParagraph"/>
        <w:numPr>
          <w:ilvl w:val="0"/>
          <w:numId w:val="7"/>
        </w:numPr>
        <w:spacing w:after="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lastRenderedPageBreak/>
        <w:t>Αιδοιο</w:t>
      </w:r>
      <w:r w:rsidR="0036033E">
        <w:rPr>
          <w:rFonts w:ascii="Times New Roman" w:hAnsi="Times New Roman" w:cs="Times New Roman"/>
          <w:sz w:val="24"/>
          <w:szCs w:val="24"/>
          <w:lang w:val="el-GR"/>
        </w:rPr>
        <w:t>μηρικό νεύρο (Ο1-</w:t>
      </w:r>
      <w:r w:rsidR="00455349" w:rsidRPr="00C27C7A">
        <w:rPr>
          <w:rFonts w:ascii="Times New Roman" w:hAnsi="Times New Roman" w:cs="Times New Roman"/>
          <w:sz w:val="24"/>
          <w:szCs w:val="24"/>
          <w:lang w:val="el-GR"/>
        </w:rPr>
        <w:t>Ο2</w:t>
      </w:r>
      <w:r w:rsidR="0036033E">
        <w:rPr>
          <w:rFonts w:ascii="Times New Roman" w:hAnsi="Times New Roman" w:cs="Times New Roman"/>
          <w:sz w:val="24"/>
          <w:szCs w:val="24"/>
          <w:lang w:val="el-GR"/>
        </w:rPr>
        <w:t>),</w:t>
      </w:r>
      <w:r w:rsidR="00EE384B">
        <w:rPr>
          <w:rFonts w:ascii="Times New Roman" w:hAnsi="Times New Roman" w:cs="Times New Roman"/>
          <w:sz w:val="24"/>
          <w:szCs w:val="24"/>
          <w:lang w:val="el-GR"/>
        </w:rPr>
        <w:t>κρεμαστήρας μυ</w:t>
      </w:r>
      <w:r w:rsidR="0036033E">
        <w:rPr>
          <w:rFonts w:ascii="Times New Roman" w:hAnsi="Times New Roman" w:cs="Times New Roman"/>
          <w:sz w:val="24"/>
          <w:szCs w:val="24"/>
          <w:lang w:val="el-GR"/>
        </w:rPr>
        <w:t>ς,δέρμα του όσχεος ή των μειζόνων χειλών του αιδαίου και το δέρμα του μηρού</w:t>
      </w:r>
    </w:p>
    <w:p w:rsidR="00C27C7A" w:rsidRDefault="00E419F0" w:rsidP="00847FD2">
      <w:pPr>
        <w:pStyle w:val="ListParagraph"/>
        <w:numPr>
          <w:ilvl w:val="0"/>
          <w:numId w:val="7"/>
        </w:numPr>
        <w:spacing w:after="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Έ</w:t>
      </w:r>
      <w:r w:rsidR="00455349" w:rsidRPr="00C27C7A">
        <w:rPr>
          <w:rFonts w:ascii="Times New Roman" w:hAnsi="Times New Roman" w:cs="Times New Roman"/>
          <w:sz w:val="24"/>
          <w:szCs w:val="24"/>
          <w:lang w:val="el-GR"/>
        </w:rPr>
        <w:t>ξω μηροδερματικό νεύρο</w:t>
      </w:r>
      <w:r w:rsidR="0036033E">
        <w:rPr>
          <w:rFonts w:ascii="Times New Roman" w:hAnsi="Times New Roman" w:cs="Times New Roman"/>
          <w:sz w:val="24"/>
          <w:szCs w:val="24"/>
          <w:lang w:val="el-GR"/>
        </w:rPr>
        <w:t>(Ο2-</w:t>
      </w:r>
      <w:r w:rsidR="00455349" w:rsidRPr="00C27C7A">
        <w:rPr>
          <w:rFonts w:ascii="Times New Roman" w:hAnsi="Times New Roman" w:cs="Times New Roman"/>
          <w:sz w:val="24"/>
          <w:szCs w:val="24"/>
          <w:lang w:val="el-GR"/>
        </w:rPr>
        <w:t>Ο3</w:t>
      </w:r>
      <w:r w:rsidR="0036033E">
        <w:rPr>
          <w:rFonts w:ascii="Times New Roman" w:hAnsi="Times New Roman" w:cs="Times New Roman"/>
          <w:sz w:val="24"/>
          <w:szCs w:val="24"/>
          <w:lang w:val="el-GR"/>
        </w:rPr>
        <w:t>)</w:t>
      </w:r>
    </w:p>
    <w:p w:rsidR="00847FD2" w:rsidRDefault="0036033E" w:rsidP="00847FD2">
      <w:pPr>
        <w:pStyle w:val="ListParagraph"/>
        <w:numPr>
          <w:ilvl w:val="0"/>
          <w:numId w:val="7"/>
        </w:numPr>
        <w:spacing w:after="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Μηριαίο νεύρο (Ο1-Ο4)</w:t>
      </w:r>
      <w:r w:rsidR="00455349" w:rsidRPr="00C27C7A">
        <w:rPr>
          <w:rFonts w:ascii="Times New Roman" w:hAnsi="Times New Roman" w:cs="Times New Roman"/>
          <w:sz w:val="24"/>
          <w:szCs w:val="24"/>
          <w:lang w:val="el-GR"/>
        </w:rPr>
        <w:t>.</w:t>
      </w:r>
      <w:r w:rsidR="00C27C7A">
        <w:rPr>
          <w:rFonts w:ascii="Times New Roman" w:hAnsi="Times New Roman" w:cs="Times New Roman"/>
          <w:sz w:val="24"/>
          <w:szCs w:val="24"/>
          <w:lang w:val="el-GR"/>
        </w:rPr>
        <w:t>το οποίο χ</w:t>
      </w:r>
      <w:r w:rsidR="00455349" w:rsidRPr="00C27C7A">
        <w:rPr>
          <w:rFonts w:ascii="Times New Roman" w:hAnsi="Times New Roman" w:cs="Times New Roman"/>
          <w:sz w:val="24"/>
          <w:szCs w:val="24"/>
          <w:lang w:val="el-GR"/>
        </w:rPr>
        <w:t>ορηγεί</w:t>
      </w:r>
      <w:r w:rsidR="00C27C7A" w:rsidRPr="00C27C7A">
        <w:rPr>
          <w:rFonts w:ascii="Times New Roman" w:hAnsi="Times New Roman" w:cs="Times New Roman"/>
          <w:sz w:val="24"/>
          <w:szCs w:val="24"/>
          <w:lang w:val="el-GR"/>
        </w:rPr>
        <w:t>:</w:t>
      </w:r>
    </w:p>
    <w:p w:rsidR="00345567" w:rsidRDefault="00EE384B" w:rsidP="00847FD2">
      <w:pPr>
        <w:pStyle w:val="ListParagraph"/>
        <w:numPr>
          <w:ilvl w:val="0"/>
          <w:numId w:val="7"/>
        </w:numPr>
        <w:spacing w:after="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1) κινητικού</w:t>
      </w:r>
      <w:r w:rsidR="00455349" w:rsidRPr="00C27C7A">
        <w:rPr>
          <w:rFonts w:ascii="Times New Roman" w:hAnsi="Times New Roman" w:cs="Times New Roman"/>
          <w:sz w:val="24"/>
          <w:szCs w:val="24"/>
          <w:lang w:val="el-GR"/>
        </w:rPr>
        <w:t>ς κλάδους στον λαγονοψο</w:t>
      </w:r>
      <w:r w:rsidR="00E419F0">
        <w:rPr>
          <w:rFonts w:ascii="Times New Roman" w:hAnsi="Times New Roman" w:cs="Times New Roman"/>
          <w:sz w:val="24"/>
          <w:szCs w:val="24"/>
          <w:lang w:val="el-GR"/>
        </w:rPr>
        <w:t>ί</w:t>
      </w:r>
      <w:r w:rsidR="00455349" w:rsidRPr="00C27C7A">
        <w:rPr>
          <w:rFonts w:ascii="Times New Roman" w:hAnsi="Times New Roman" w:cs="Times New Roman"/>
          <w:sz w:val="24"/>
          <w:szCs w:val="24"/>
          <w:lang w:val="el-GR"/>
        </w:rPr>
        <w:t>τη, κτενίτη και πρόσθιους μηριαίους</w:t>
      </w:r>
      <w:r w:rsidR="00E419F0">
        <w:rPr>
          <w:rFonts w:ascii="Times New Roman" w:hAnsi="Times New Roman" w:cs="Times New Roman"/>
          <w:sz w:val="24"/>
          <w:szCs w:val="24"/>
          <w:lang w:val="el-GR"/>
        </w:rPr>
        <w:t>.</w:t>
      </w:r>
    </w:p>
    <w:p w:rsidR="00C27C7A" w:rsidRDefault="00455349" w:rsidP="00847FD2">
      <w:pPr>
        <w:pStyle w:val="ListParagraph"/>
        <w:spacing w:after="0" w:line="360" w:lineRule="auto"/>
        <w:jc w:val="both"/>
        <w:rPr>
          <w:rFonts w:ascii="Times New Roman" w:hAnsi="Times New Roman" w:cs="Times New Roman"/>
          <w:sz w:val="24"/>
          <w:szCs w:val="24"/>
          <w:lang w:val="el-GR"/>
        </w:rPr>
      </w:pPr>
      <w:r w:rsidRPr="00C27C7A">
        <w:rPr>
          <w:rFonts w:ascii="Times New Roman" w:hAnsi="Times New Roman" w:cs="Times New Roman"/>
          <w:sz w:val="24"/>
          <w:szCs w:val="24"/>
          <w:lang w:val="el-GR"/>
        </w:rPr>
        <w:t xml:space="preserve">2)αισθητικούς κλάδους </w:t>
      </w:r>
      <w:r w:rsidR="0036033E">
        <w:rPr>
          <w:rFonts w:ascii="Times New Roman" w:hAnsi="Times New Roman" w:cs="Times New Roman"/>
          <w:sz w:val="24"/>
          <w:szCs w:val="24"/>
          <w:lang w:val="el-GR"/>
        </w:rPr>
        <w:t>στο δέρμα</w:t>
      </w:r>
      <w:r w:rsidRPr="00C27C7A">
        <w:rPr>
          <w:rFonts w:ascii="Times New Roman" w:hAnsi="Times New Roman" w:cs="Times New Roman"/>
          <w:sz w:val="24"/>
          <w:szCs w:val="24"/>
          <w:lang w:val="el-GR"/>
        </w:rPr>
        <w:t xml:space="preserve"> στην περιοχ</w:t>
      </w:r>
      <w:r w:rsidR="00E419F0">
        <w:rPr>
          <w:rFonts w:ascii="Times New Roman" w:hAnsi="Times New Roman" w:cs="Times New Roman"/>
          <w:sz w:val="24"/>
          <w:szCs w:val="24"/>
          <w:lang w:val="el-GR"/>
        </w:rPr>
        <w:t>ή</w:t>
      </w:r>
      <w:r w:rsidRPr="00C27C7A">
        <w:rPr>
          <w:rFonts w:ascii="Times New Roman" w:hAnsi="Times New Roman" w:cs="Times New Roman"/>
          <w:sz w:val="24"/>
          <w:szCs w:val="24"/>
          <w:lang w:val="el-GR"/>
        </w:rPr>
        <w:t xml:space="preserve"> της πρόσθιας επιφάνει</w:t>
      </w:r>
      <w:r w:rsidR="00E419F0">
        <w:rPr>
          <w:rFonts w:ascii="Times New Roman" w:hAnsi="Times New Roman" w:cs="Times New Roman"/>
          <w:sz w:val="24"/>
          <w:szCs w:val="24"/>
          <w:lang w:val="el-GR"/>
        </w:rPr>
        <w:t>α</w:t>
      </w:r>
      <w:r w:rsidR="0036033E">
        <w:rPr>
          <w:rFonts w:ascii="Times New Roman" w:hAnsi="Times New Roman" w:cs="Times New Roman"/>
          <w:sz w:val="24"/>
          <w:szCs w:val="24"/>
          <w:lang w:val="el-GR"/>
        </w:rPr>
        <w:t>ς του μηρού, την έσω πλευρά</w:t>
      </w:r>
      <w:r w:rsidRPr="00C27C7A">
        <w:rPr>
          <w:rFonts w:ascii="Times New Roman" w:hAnsi="Times New Roman" w:cs="Times New Roman"/>
          <w:sz w:val="24"/>
          <w:szCs w:val="24"/>
          <w:lang w:val="el-GR"/>
        </w:rPr>
        <w:t xml:space="preserve"> του γόνατος και της κν</w:t>
      </w:r>
      <w:r w:rsidR="00E419F0">
        <w:rPr>
          <w:rFonts w:ascii="Times New Roman" w:hAnsi="Times New Roman" w:cs="Times New Roman"/>
          <w:sz w:val="24"/>
          <w:szCs w:val="24"/>
          <w:lang w:val="el-GR"/>
        </w:rPr>
        <w:t>ή</w:t>
      </w:r>
      <w:r w:rsidRPr="00C27C7A">
        <w:rPr>
          <w:rFonts w:ascii="Times New Roman" w:hAnsi="Times New Roman" w:cs="Times New Roman"/>
          <w:sz w:val="24"/>
          <w:szCs w:val="24"/>
          <w:lang w:val="el-GR"/>
        </w:rPr>
        <w:t>μης και του έσω χείλους του ποδιού</w:t>
      </w:r>
      <w:r w:rsidR="00C27C7A" w:rsidRPr="00C27C7A">
        <w:rPr>
          <w:rFonts w:ascii="Times New Roman" w:hAnsi="Times New Roman" w:cs="Times New Roman"/>
          <w:sz w:val="24"/>
          <w:szCs w:val="24"/>
          <w:lang w:val="el-GR"/>
        </w:rPr>
        <w:t>.</w:t>
      </w:r>
    </w:p>
    <w:p w:rsidR="008A44AC" w:rsidRDefault="00EE384B" w:rsidP="00847FD2">
      <w:pPr>
        <w:pStyle w:val="ListParagraph"/>
        <w:numPr>
          <w:ilvl w:val="0"/>
          <w:numId w:val="7"/>
        </w:numPr>
        <w:spacing w:after="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Θυροειδές νεύ</w:t>
      </w:r>
      <w:r w:rsidR="0036033E">
        <w:rPr>
          <w:rFonts w:ascii="Times New Roman" w:hAnsi="Times New Roman" w:cs="Times New Roman"/>
          <w:sz w:val="24"/>
          <w:szCs w:val="24"/>
          <w:lang w:val="el-GR"/>
        </w:rPr>
        <w:t>ρο (Ο2-Ο4)</w:t>
      </w:r>
      <w:r w:rsidR="00455349" w:rsidRPr="00C27C7A">
        <w:rPr>
          <w:rFonts w:ascii="Times New Roman" w:hAnsi="Times New Roman" w:cs="Times New Roman"/>
          <w:sz w:val="24"/>
          <w:szCs w:val="24"/>
          <w:lang w:val="el-GR"/>
        </w:rPr>
        <w:t>.</w:t>
      </w:r>
      <w:r w:rsidR="00C27C7A">
        <w:rPr>
          <w:rFonts w:ascii="Times New Roman" w:hAnsi="Times New Roman" w:cs="Times New Roman"/>
          <w:sz w:val="24"/>
          <w:szCs w:val="24"/>
          <w:lang w:val="el-GR"/>
        </w:rPr>
        <w:t>το οποίο χ</w:t>
      </w:r>
      <w:r w:rsidR="00455349" w:rsidRPr="00C27C7A">
        <w:rPr>
          <w:rFonts w:ascii="Times New Roman" w:hAnsi="Times New Roman" w:cs="Times New Roman"/>
          <w:sz w:val="24"/>
          <w:szCs w:val="24"/>
          <w:lang w:val="el-GR"/>
        </w:rPr>
        <w:t>ορηγεί</w:t>
      </w:r>
      <w:r w:rsidR="00C27C7A" w:rsidRPr="00C27C7A">
        <w:rPr>
          <w:rFonts w:ascii="Times New Roman" w:hAnsi="Times New Roman" w:cs="Times New Roman"/>
          <w:sz w:val="24"/>
          <w:szCs w:val="24"/>
          <w:lang w:val="el-GR"/>
        </w:rPr>
        <w:t>:</w:t>
      </w:r>
    </w:p>
    <w:p w:rsidR="00345567" w:rsidRDefault="00455349" w:rsidP="008A44AC">
      <w:pPr>
        <w:pStyle w:val="ListParagraph"/>
        <w:spacing w:after="0" w:line="360" w:lineRule="auto"/>
        <w:jc w:val="both"/>
        <w:rPr>
          <w:rFonts w:ascii="Times New Roman" w:hAnsi="Times New Roman" w:cs="Times New Roman"/>
          <w:sz w:val="24"/>
          <w:szCs w:val="24"/>
          <w:lang w:val="el-GR"/>
        </w:rPr>
      </w:pPr>
      <w:r w:rsidRPr="00C27C7A">
        <w:rPr>
          <w:rFonts w:ascii="Times New Roman" w:hAnsi="Times New Roman" w:cs="Times New Roman"/>
          <w:sz w:val="24"/>
          <w:szCs w:val="24"/>
          <w:lang w:val="el-GR"/>
        </w:rPr>
        <w:t>1)κινητικούς κλάδους για τους προσαγωγούς μύες και τον έξω θυροειδή μυ</w:t>
      </w:r>
    </w:p>
    <w:p w:rsidR="00C27C7A" w:rsidRDefault="00455349" w:rsidP="00847FD2">
      <w:pPr>
        <w:pStyle w:val="ListParagraph"/>
        <w:spacing w:after="0" w:line="360" w:lineRule="auto"/>
        <w:jc w:val="both"/>
        <w:rPr>
          <w:rFonts w:ascii="Times New Roman" w:hAnsi="Times New Roman" w:cs="Times New Roman"/>
          <w:sz w:val="24"/>
          <w:szCs w:val="24"/>
          <w:lang w:val="el-GR"/>
        </w:rPr>
      </w:pPr>
      <w:r w:rsidRPr="00C27C7A">
        <w:rPr>
          <w:rFonts w:ascii="Times New Roman" w:hAnsi="Times New Roman" w:cs="Times New Roman"/>
          <w:sz w:val="24"/>
          <w:szCs w:val="24"/>
          <w:lang w:val="el-GR"/>
        </w:rPr>
        <w:t>2)αισθητικούς κλάδους στα δ</w:t>
      </w:r>
      <w:r w:rsidR="00E419F0">
        <w:rPr>
          <w:rFonts w:ascii="Times New Roman" w:hAnsi="Times New Roman" w:cs="Times New Roman"/>
          <w:sz w:val="24"/>
          <w:szCs w:val="24"/>
          <w:lang w:val="el-GR"/>
        </w:rPr>
        <w:t>ύ</w:t>
      </w:r>
      <w:r w:rsidRPr="00C27C7A">
        <w:rPr>
          <w:rFonts w:ascii="Times New Roman" w:hAnsi="Times New Roman" w:cs="Times New Roman"/>
          <w:sz w:val="24"/>
          <w:szCs w:val="24"/>
          <w:lang w:val="el-GR"/>
        </w:rPr>
        <w:t xml:space="preserve">ο κάτω τριτημόρια της έσω </w:t>
      </w:r>
      <w:r w:rsidR="00E419F0">
        <w:rPr>
          <w:rFonts w:ascii="Times New Roman" w:hAnsi="Times New Roman" w:cs="Times New Roman"/>
          <w:sz w:val="24"/>
          <w:szCs w:val="24"/>
          <w:lang w:val="el-GR"/>
        </w:rPr>
        <w:t>ε</w:t>
      </w:r>
      <w:r w:rsidRPr="00C27C7A">
        <w:rPr>
          <w:rFonts w:ascii="Times New Roman" w:hAnsi="Times New Roman" w:cs="Times New Roman"/>
          <w:sz w:val="24"/>
          <w:szCs w:val="24"/>
          <w:lang w:val="el-GR"/>
        </w:rPr>
        <w:t>πιφάνειας του μηρού.</w:t>
      </w:r>
    </w:p>
    <w:p w:rsidR="00F27979" w:rsidRPr="00DC6D98" w:rsidRDefault="00EE384B" w:rsidP="00847FD2">
      <w:pPr>
        <w:pStyle w:val="ListParagraph"/>
        <w:numPr>
          <w:ilvl w:val="0"/>
          <w:numId w:val="7"/>
        </w:numPr>
        <w:spacing w:after="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Επικουρικό θυροειδές νεύρ</w:t>
      </w:r>
      <w:r w:rsidR="0036033E">
        <w:rPr>
          <w:rFonts w:ascii="Times New Roman" w:hAnsi="Times New Roman" w:cs="Times New Roman"/>
          <w:sz w:val="24"/>
          <w:szCs w:val="24"/>
          <w:lang w:val="el-GR"/>
        </w:rPr>
        <w:t>ο,κτενίτη μυ</w:t>
      </w:r>
      <w:r w:rsidR="0036033E" w:rsidRPr="0036033E">
        <w:rPr>
          <w:rFonts w:ascii="Times New Roman" w:hAnsi="Times New Roman" w:cs="Times New Roman"/>
          <w:sz w:val="24"/>
          <w:szCs w:val="24"/>
          <w:lang w:val="el-GR"/>
        </w:rPr>
        <w:t xml:space="preserve">. </w:t>
      </w:r>
      <w:r w:rsidR="0036033E" w:rsidRPr="0036033E">
        <w:rPr>
          <w:rFonts w:ascii="Times New Roman" w:hAnsi="Times New Roman" w:cs="Times New Roman"/>
          <w:color w:val="2F5496" w:themeColor="accent1" w:themeShade="BF"/>
          <w:sz w:val="20"/>
          <w:szCs w:val="20"/>
          <w:lang w:val="el-GR"/>
        </w:rPr>
        <w:t>(</w:t>
      </w:r>
      <w:r w:rsidR="0036033E" w:rsidRPr="0036033E">
        <w:rPr>
          <w:rFonts w:ascii="Times New Roman" w:hAnsi="Times New Roman" w:cs="Times New Roman"/>
          <w:color w:val="2F5496" w:themeColor="accent1" w:themeShade="BF"/>
          <w:sz w:val="20"/>
          <w:szCs w:val="20"/>
        </w:rPr>
        <w:t>Platzer</w:t>
      </w:r>
      <w:r w:rsidR="002527EF">
        <w:rPr>
          <w:rFonts w:ascii="Times New Roman" w:hAnsi="Times New Roman" w:cs="Times New Roman"/>
          <w:color w:val="2F5496" w:themeColor="accent1" w:themeShade="BF"/>
          <w:sz w:val="20"/>
          <w:szCs w:val="20"/>
        </w:rPr>
        <w:t>etal</w:t>
      </w:r>
      <w:r w:rsidR="0036033E" w:rsidRPr="0036033E">
        <w:rPr>
          <w:rFonts w:ascii="Times New Roman" w:hAnsi="Times New Roman" w:cs="Times New Roman"/>
          <w:color w:val="2F5496" w:themeColor="accent1" w:themeShade="BF"/>
          <w:sz w:val="20"/>
          <w:szCs w:val="20"/>
          <w:lang w:val="el-GR"/>
        </w:rPr>
        <w:t>2005)</w:t>
      </w:r>
    </w:p>
    <w:p w:rsidR="00DC6D98" w:rsidRPr="00DC6D98" w:rsidRDefault="00DC6D98" w:rsidP="00DC6D98">
      <w:pPr>
        <w:spacing w:after="0" w:line="360" w:lineRule="auto"/>
        <w:rPr>
          <w:rFonts w:ascii="Times New Roman" w:hAnsi="Times New Roman" w:cs="Times New Roman"/>
          <w:sz w:val="24"/>
          <w:szCs w:val="24"/>
          <w:lang w:val="el-GR"/>
        </w:rPr>
      </w:pPr>
    </w:p>
    <w:p w:rsidR="005510CB" w:rsidRDefault="00633108" w:rsidP="005510CB">
      <w:pPr>
        <w:spacing w:after="0" w:line="360" w:lineRule="auto"/>
        <w:jc w:val="both"/>
        <w:rPr>
          <w:rFonts w:ascii="Times New Roman" w:hAnsi="Times New Roman" w:cs="Times New Roman"/>
          <w:color w:val="2F5496" w:themeColor="accent1" w:themeShade="BF"/>
          <w:sz w:val="28"/>
          <w:szCs w:val="28"/>
          <w:lang w:val="el-GR"/>
        </w:rPr>
      </w:pPr>
      <w:r w:rsidRPr="00633108">
        <w:rPr>
          <w:rFonts w:ascii="Times New Roman" w:hAnsi="Times New Roman" w:cs="Times New Roman"/>
          <w:color w:val="2F5496" w:themeColor="accent1" w:themeShade="BF"/>
          <w:sz w:val="28"/>
          <w:szCs w:val="28"/>
          <w:lang w:val="el-GR"/>
        </w:rPr>
        <w:t>1.</w:t>
      </w:r>
      <w:r w:rsidR="0036033E" w:rsidRPr="00794DA5">
        <w:rPr>
          <w:rFonts w:ascii="Times New Roman" w:hAnsi="Times New Roman" w:cs="Times New Roman"/>
          <w:color w:val="2F5496" w:themeColor="accent1" w:themeShade="BF"/>
          <w:sz w:val="28"/>
          <w:szCs w:val="28"/>
          <w:lang w:val="el-GR"/>
        </w:rPr>
        <w:t xml:space="preserve">8 </w:t>
      </w:r>
      <w:r w:rsidRPr="00633108">
        <w:rPr>
          <w:rFonts w:ascii="Times New Roman" w:hAnsi="Times New Roman" w:cs="Times New Roman"/>
          <w:color w:val="2F5496" w:themeColor="accent1" w:themeShade="BF"/>
          <w:sz w:val="28"/>
          <w:szCs w:val="28"/>
          <w:lang w:val="el-GR"/>
        </w:rPr>
        <w:t>Μύες της οσφυϊκής μοίρας</w:t>
      </w:r>
    </w:p>
    <w:p w:rsidR="00633108" w:rsidRDefault="00633108" w:rsidP="005510CB">
      <w:pPr>
        <w:spacing w:after="0" w:line="360" w:lineRule="auto"/>
        <w:jc w:val="both"/>
        <w:rPr>
          <w:rFonts w:ascii="Times New Roman" w:hAnsi="Times New Roman" w:cs="Times New Roman"/>
          <w:sz w:val="24"/>
          <w:szCs w:val="24"/>
          <w:lang w:val="el-GR"/>
        </w:rPr>
      </w:pPr>
      <w:r w:rsidRPr="00633108">
        <w:rPr>
          <w:rFonts w:ascii="Times New Roman" w:hAnsi="Times New Roman" w:cs="Times New Roman"/>
          <w:sz w:val="24"/>
          <w:szCs w:val="24"/>
          <w:lang w:val="el-GR"/>
        </w:rPr>
        <w:t>Η οσφυ</w:t>
      </w:r>
      <w:r>
        <w:rPr>
          <w:rFonts w:ascii="Times New Roman" w:hAnsi="Times New Roman" w:cs="Times New Roman"/>
          <w:sz w:val="24"/>
          <w:szCs w:val="24"/>
          <w:lang w:val="el-GR"/>
        </w:rPr>
        <w:t>ϊ</w:t>
      </w:r>
      <w:r w:rsidRPr="00633108">
        <w:rPr>
          <w:rFonts w:ascii="Times New Roman" w:hAnsi="Times New Roman" w:cs="Times New Roman"/>
          <w:sz w:val="24"/>
          <w:szCs w:val="24"/>
          <w:lang w:val="el-GR"/>
        </w:rPr>
        <w:t>κή μο</w:t>
      </w:r>
      <w:r w:rsidR="00507173">
        <w:rPr>
          <w:rFonts w:ascii="Times New Roman" w:hAnsi="Times New Roman" w:cs="Times New Roman"/>
          <w:sz w:val="24"/>
          <w:szCs w:val="24"/>
          <w:lang w:val="el-GR"/>
        </w:rPr>
        <w:t>ί</w:t>
      </w:r>
      <w:r w:rsidRPr="00633108">
        <w:rPr>
          <w:rFonts w:ascii="Times New Roman" w:hAnsi="Times New Roman" w:cs="Times New Roman"/>
          <w:sz w:val="24"/>
          <w:szCs w:val="24"/>
          <w:lang w:val="el-GR"/>
        </w:rPr>
        <w:t>ρα συμ</w:t>
      </w:r>
      <w:r>
        <w:rPr>
          <w:rFonts w:ascii="Times New Roman" w:hAnsi="Times New Roman" w:cs="Times New Roman"/>
          <w:sz w:val="24"/>
          <w:szCs w:val="24"/>
          <w:lang w:val="el-GR"/>
        </w:rPr>
        <w:t>μ</w:t>
      </w:r>
      <w:r w:rsidRPr="00633108">
        <w:rPr>
          <w:rFonts w:ascii="Times New Roman" w:hAnsi="Times New Roman" w:cs="Times New Roman"/>
          <w:sz w:val="24"/>
          <w:szCs w:val="24"/>
          <w:lang w:val="el-GR"/>
        </w:rPr>
        <w:t>ετέχει στον σχηματισμό των εξής μυών.</w:t>
      </w:r>
    </w:p>
    <w:tbl>
      <w:tblPr>
        <w:tblStyle w:val="TableGrid"/>
        <w:tblpPr w:leftFromText="180" w:rightFromText="180" w:vertAnchor="text" w:horzAnchor="margin" w:tblpXSpec="right" w:tblpY="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2"/>
      </w:tblGrid>
      <w:tr w:rsidR="00543A11" w:rsidRPr="007111C2" w:rsidTr="00543A11">
        <w:trPr>
          <w:trHeight w:val="664"/>
        </w:trPr>
        <w:tc>
          <w:tcPr>
            <w:tcW w:w="2436" w:type="dxa"/>
            <w:shd w:val="clear" w:color="auto" w:fill="FFFFFF" w:themeFill="background1"/>
          </w:tcPr>
          <w:p w:rsidR="00543A11" w:rsidRDefault="00543A11" w:rsidP="005510CB">
            <w:pPr>
              <w:keepNext/>
              <w:spacing w:after="0" w:line="360" w:lineRule="auto"/>
              <w:jc w:val="both"/>
            </w:pPr>
            <w:r>
              <w:rPr>
                <w:rFonts w:ascii="Times New Roman" w:hAnsi="Times New Roman" w:cs="Times New Roman"/>
                <w:i/>
                <w:noProof/>
                <w:color w:val="2F5496" w:themeColor="accent1" w:themeShade="BF"/>
                <w:sz w:val="24"/>
                <w:szCs w:val="24"/>
                <w:u w:val="single" w:color="2F5496" w:themeColor="accent1" w:themeShade="BF"/>
                <w:lang w:val="el-GR" w:eastAsia="el-GR"/>
              </w:rPr>
              <w:drawing>
                <wp:inline distT="0" distB="0" distL="0" distR="0">
                  <wp:extent cx="1509091" cy="275307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20190926_043536_477.jpg"/>
                          <pic:cNvPicPr/>
                        </pic:nvPicPr>
                        <pic:blipFill rotWithShape="1">
                          <a:blip r:embed="rId24" cstate="print">
                            <a:extLst>
                              <a:ext uri="{BEBA8EAE-BF5A-486C-A8C5-ECC9F3942E4B}">
                                <a14:imgProps xmlns:a14="http://schemas.microsoft.com/office/drawing/2010/main">
                                  <a14:imgLayer r:embed="rId25">
                                    <a14:imgEffect>
                                      <a14:brightnessContrast bright="43000"/>
                                    </a14:imgEffect>
                                  </a14:imgLayer>
                                </a14:imgProps>
                              </a:ext>
                              <a:ext uri="{28A0092B-C50C-407E-A947-70E740481C1C}">
                                <a14:useLocalDpi xmlns:a14="http://schemas.microsoft.com/office/drawing/2010/main" val="0"/>
                              </a:ext>
                            </a:extLst>
                          </a:blip>
                          <a:srcRect l="1317" t="1788" r="1272" b="1695"/>
                          <a:stretch/>
                        </pic:blipFill>
                        <pic:spPr bwMode="auto">
                          <a:xfrm>
                            <a:off x="0" y="0"/>
                            <a:ext cx="1521816" cy="2776285"/>
                          </a:xfrm>
                          <a:prstGeom prst="rect">
                            <a:avLst/>
                          </a:prstGeom>
                          <a:ln>
                            <a:noFill/>
                          </a:ln>
                          <a:extLst>
                            <a:ext uri="{53640926-AAD7-44D8-BBD7-CCE9431645EC}">
                              <a14:shadowObscured xmlns:a14="http://schemas.microsoft.com/office/drawing/2010/main"/>
                            </a:ext>
                          </a:extLst>
                        </pic:spPr>
                      </pic:pic>
                    </a:graphicData>
                  </a:graphic>
                </wp:inline>
              </w:drawing>
            </w:r>
          </w:p>
          <w:p w:rsidR="00543A11" w:rsidRPr="007E0BFB" w:rsidRDefault="00543A11" w:rsidP="005510CB">
            <w:pPr>
              <w:pStyle w:val="Caption"/>
              <w:jc w:val="both"/>
              <w:rPr>
                <w:rFonts w:ascii="Times New Roman" w:hAnsi="Times New Roman" w:cs="Times New Roman"/>
                <w:i w:val="0"/>
                <w:color w:val="2F5496" w:themeColor="accent1" w:themeShade="BF"/>
                <w:sz w:val="24"/>
                <w:szCs w:val="24"/>
                <w:u w:val="single" w:color="2F5496" w:themeColor="accent1" w:themeShade="BF"/>
                <w:lang w:val="el-GR"/>
              </w:rPr>
            </w:pPr>
            <w:r w:rsidRPr="00543A11">
              <w:rPr>
                <w:lang w:val="el-GR"/>
              </w:rPr>
              <w:t xml:space="preserve">Εικόνα </w:t>
            </w:r>
            <w:r w:rsidR="003C31AF">
              <w:fldChar w:fldCharType="begin"/>
            </w:r>
            <w:r>
              <w:instrText>SEQ</w:instrText>
            </w:r>
            <w:r w:rsidRPr="00543A11">
              <w:rPr>
                <w:lang w:val="el-GR"/>
              </w:rPr>
              <w:instrText xml:space="preserve"> Εικόνα \* </w:instrText>
            </w:r>
            <w:r>
              <w:instrText>ARABIC</w:instrText>
            </w:r>
            <w:r w:rsidR="003C31AF">
              <w:fldChar w:fldCharType="separate"/>
            </w:r>
            <w:r w:rsidR="0047569A" w:rsidRPr="0047569A">
              <w:rPr>
                <w:noProof/>
                <w:lang w:val="el-GR"/>
              </w:rPr>
              <w:t>11</w:t>
            </w:r>
            <w:r w:rsidR="003C31AF">
              <w:fldChar w:fldCharType="end"/>
            </w:r>
            <w:r>
              <w:rPr>
                <w:lang w:val="el-GR"/>
              </w:rPr>
              <w:t xml:space="preserve"> Ορθός και έξω λοξός κοιλιακός μυς</w:t>
            </w:r>
            <w:r w:rsidR="007E0BFB">
              <w:rPr>
                <w:lang w:val="el-GR"/>
              </w:rPr>
              <w:t>(</w:t>
            </w:r>
            <w:r w:rsidR="007E0BFB">
              <w:t>Norm</w:t>
            </w:r>
            <w:r w:rsidR="007E0BFB" w:rsidRPr="007E0BFB">
              <w:rPr>
                <w:lang w:val="el-GR"/>
              </w:rPr>
              <w:t>,</w:t>
            </w:r>
            <w:r w:rsidR="007E0BFB">
              <w:t>Hanson</w:t>
            </w:r>
            <w:r w:rsidR="007E0BFB" w:rsidRPr="007E0BFB">
              <w:rPr>
                <w:lang w:val="el-GR"/>
              </w:rPr>
              <w:t xml:space="preserve"> 2012)</w:t>
            </w:r>
          </w:p>
        </w:tc>
      </w:tr>
    </w:tbl>
    <w:p w:rsidR="00DC6D98" w:rsidRPr="00AA5D29" w:rsidRDefault="00AA5D29" w:rsidP="005510CB">
      <w:pPr>
        <w:spacing w:after="0" w:line="360" w:lineRule="auto"/>
        <w:jc w:val="both"/>
        <w:rPr>
          <w:rFonts w:ascii="Times New Roman" w:hAnsi="Times New Roman" w:cs="Times New Roman"/>
          <w:i/>
          <w:color w:val="2F5496" w:themeColor="accent1" w:themeShade="BF"/>
          <w:sz w:val="24"/>
          <w:szCs w:val="24"/>
          <w:u w:val="single" w:color="2F5496" w:themeColor="accent1" w:themeShade="BF"/>
          <w:lang w:val="el-GR"/>
        </w:rPr>
      </w:pPr>
      <w:r w:rsidRPr="00AA5D29">
        <w:rPr>
          <w:rFonts w:ascii="Times New Roman" w:hAnsi="Times New Roman" w:cs="Times New Roman"/>
          <w:i/>
          <w:color w:val="2F5496" w:themeColor="accent1" w:themeShade="BF"/>
          <w:sz w:val="24"/>
          <w:szCs w:val="24"/>
          <w:u w:val="single" w:color="2F5496" w:themeColor="accent1" w:themeShade="BF"/>
          <w:lang w:val="el-GR"/>
        </w:rPr>
        <w:t>Πρόσθια επιφάνεια</w:t>
      </w:r>
    </w:p>
    <w:p w:rsidR="00AA5D29" w:rsidRPr="00DC6D98" w:rsidRDefault="00AA5D29" w:rsidP="005510CB">
      <w:pPr>
        <w:spacing w:after="0" w:line="360" w:lineRule="auto"/>
        <w:jc w:val="both"/>
        <w:rPr>
          <w:rFonts w:ascii="Times New Roman" w:hAnsi="Times New Roman" w:cs="Times New Roman"/>
          <w:i/>
          <w:color w:val="2F5496" w:themeColor="accent1" w:themeShade="BF"/>
          <w:sz w:val="24"/>
          <w:szCs w:val="24"/>
          <w:u w:val="single" w:color="2F5496" w:themeColor="accent1" w:themeShade="BF"/>
          <w:lang w:val="el-GR"/>
        </w:rPr>
      </w:pPr>
    </w:p>
    <w:p w:rsidR="005D491B" w:rsidRPr="00AA5D29" w:rsidRDefault="00794DA5" w:rsidP="005510CB">
      <w:pPr>
        <w:pStyle w:val="ListParagraph"/>
        <w:numPr>
          <w:ilvl w:val="0"/>
          <w:numId w:val="32"/>
        </w:numPr>
        <w:spacing w:after="0" w:line="360" w:lineRule="auto"/>
        <w:jc w:val="both"/>
        <w:rPr>
          <w:rFonts w:ascii="Times New Roman" w:hAnsi="Times New Roman" w:cs="Times New Roman"/>
          <w:sz w:val="24"/>
          <w:szCs w:val="24"/>
          <w:lang w:val="el-GR"/>
        </w:rPr>
      </w:pPr>
      <w:r w:rsidRPr="00AA5D29">
        <w:rPr>
          <w:rFonts w:ascii="Times New Roman" w:hAnsi="Times New Roman" w:cs="Times New Roman"/>
          <w:color w:val="3B3838" w:themeColor="background2" w:themeShade="40"/>
          <w:sz w:val="24"/>
          <w:szCs w:val="24"/>
          <w:lang w:val="el-GR"/>
        </w:rPr>
        <w:t>Ορθός κοιλιακός:</w:t>
      </w:r>
      <w:r w:rsidRPr="00AA5D29">
        <w:rPr>
          <w:rFonts w:ascii="Times New Roman" w:hAnsi="Times New Roman" w:cs="Times New Roman"/>
          <w:b/>
          <w:color w:val="000000" w:themeColor="text1"/>
          <w:sz w:val="24"/>
          <w:szCs w:val="24"/>
          <w:lang w:val="el-GR"/>
        </w:rPr>
        <w:t>Εκφύεται</w:t>
      </w:r>
      <w:r w:rsidR="00EA4C0D" w:rsidRPr="00AA5D29">
        <w:rPr>
          <w:rFonts w:ascii="Times New Roman" w:hAnsi="Times New Roman" w:cs="Times New Roman"/>
          <w:color w:val="000000" w:themeColor="text1"/>
          <w:sz w:val="24"/>
          <w:szCs w:val="24"/>
          <w:lang w:val="el-GR"/>
        </w:rPr>
        <w:t xml:space="preserve">από την ξιφοειδή </w:t>
      </w:r>
      <w:r w:rsidRPr="00AA5D29">
        <w:rPr>
          <w:rFonts w:ascii="Times New Roman" w:hAnsi="Times New Roman" w:cs="Times New Roman"/>
          <w:color w:val="000000" w:themeColor="text1"/>
          <w:sz w:val="24"/>
          <w:szCs w:val="24"/>
          <w:lang w:val="el-GR"/>
        </w:rPr>
        <w:t>απόφυση του στέρνου και τω</w:t>
      </w:r>
      <w:r w:rsidR="00EA4C0D" w:rsidRPr="00AA5D29">
        <w:rPr>
          <w:rFonts w:ascii="Times New Roman" w:hAnsi="Times New Roman" w:cs="Times New Roman"/>
          <w:color w:val="000000" w:themeColor="text1"/>
          <w:sz w:val="24"/>
          <w:szCs w:val="24"/>
          <w:lang w:val="el-GR"/>
        </w:rPr>
        <w:t>ν παρακείμενων πλευρικών χόνδρω</w:t>
      </w:r>
      <w:r w:rsidRPr="00AA5D29">
        <w:rPr>
          <w:rFonts w:ascii="Times New Roman" w:hAnsi="Times New Roman" w:cs="Times New Roman"/>
          <w:color w:val="000000" w:themeColor="text1"/>
          <w:sz w:val="24"/>
          <w:szCs w:val="24"/>
          <w:lang w:val="el-GR"/>
        </w:rPr>
        <w:t>ν.</w:t>
      </w:r>
      <w:r w:rsidRPr="00AA5D29">
        <w:rPr>
          <w:rFonts w:ascii="Times New Roman" w:hAnsi="Times New Roman" w:cs="Times New Roman"/>
          <w:b/>
          <w:color w:val="000000" w:themeColor="text1"/>
          <w:sz w:val="24"/>
          <w:szCs w:val="24"/>
          <w:lang w:val="el-GR"/>
        </w:rPr>
        <w:t xml:space="preserve"> Καταφύεται</w:t>
      </w:r>
      <w:r w:rsidRPr="00AA5D29">
        <w:rPr>
          <w:rFonts w:ascii="Times New Roman" w:hAnsi="Times New Roman" w:cs="Times New Roman"/>
          <w:color w:val="000000" w:themeColor="text1"/>
          <w:sz w:val="24"/>
          <w:szCs w:val="24"/>
          <w:lang w:val="el-GR"/>
        </w:rPr>
        <w:t xml:space="preserve"> στο ηβικό οστό κοντά στην ηβική σύμφυση. </w:t>
      </w:r>
      <w:r w:rsidRPr="00AA5D29">
        <w:rPr>
          <w:rFonts w:ascii="Times New Roman" w:hAnsi="Times New Roman" w:cs="Times New Roman"/>
          <w:b/>
          <w:color w:val="000000" w:themeColor="text1"/>
          <w:sz w:val="24"/>
          <w:szCs w:val="24"/>
          <w:lang w:val="el-GR"/>
        </w:rPr>
        <w:t xml:space="preserve">Νευρώνεται </w:t>
      </w:r>
      <w:r w:rsidRPr="00AA5D29">
        <w:rPr>
          <w:rFonts w:ascii="Times New Roman" w:hAnsi="Times New Roman" w:cs="Times New Roman"/>
          <w:color w:val="000000" w:themeColor="text1"/>
          <w:sz w:val="24"/>
          <w:szCs w:val="24"/>
          <w:lang w:val="el-GR"/>
        </w:rPr>
        <w:t>απο κοιλιακούς κλάδους του 5</w:t>
      </w:r>
      <w:r w:rsidRPr="00AA5D29">
        <w:rPr>
          <w:rFonts w:ascii="Times New Roman" w:hAnsi="Times New Roman" w:cs="Times New Roman"/>
          <w:color w:val="000000" w:themeColor="text1"/>
          <w:sz w:val="24"/>
          <w:szCs w:val="24"/>
          <w:vertAlign w:val="superscript"/>
          <w:lang w:val="el-GR"/>
        </w:rPr>
        <w:t>ου</w:t>
      </w:r>
      <w:r w:rsidRPr="00AA5D29">
        <w:rPr>
          <w:rFonts w:ascii="Times New Roman" w:hAnsi="Times New Roman" w:cs="Times New Roman"/>
          <w:color w:val="000000" w:themeColor="text1"/>
          <w:sz w:val="24"/>
          <w:szCs w:val="24"/>
          <w:lang w:val="el-GR"/>
        </w:rPr>
        <w:t xml:space="preserve"> εως του 12</w:t>
      </w:r>
      <w:r w:rsidR="00EA4C0D" w:rsidRPr="00AA5D29">
        <w:rPr>
          <w:rFonts w:ascii="Times New Roman" w:hAnsi="Times New Roman" w:cs="Times New Roman"/>
          <w:color w:val="000000" w:themeColor="text1"/>
          <w:sz w:val="24"/>
          <w:szCs w:val="24"/>
          <w:vertAlign w:val="superscript"/>
          <w:lang w:val="el-GR"/>
        </w:rPr>
        <w:t>ου</w:t>
      </w:r>
      <w:r w:rsidRPr="00AA5D29">
        <w:rPr>
          <w:rFonts w:ascii="Times New Roman" w:hAnsi="Times New Roman" w:cs="Times New Roman"/>
          <w:color w:val="000000" w:themeColor="text1"/>
          <w:sz w:val="24"/>
          <w:szCs w:val="24"/>
          <w:lang w:val="el-GR"/>
        </w:rPr>
        <w:t xml:space="preserve"> μεσοπλεύριου νεύρου. </w:t>
      </w:r>
      <w:r w:rsidR="00EA4C0D" w:rsidRPr="00AA5D29">
        <w:rPr>
          <w:rFonts w:ascii="Times New Roman" w:hAnsi="Times New Roman" w:cs="Times New Roman"/>
          <w:b/>
          <w:color w:val="000000" w:themeColor="text1"/>
          <w:sz w:val="24"/>
          <w:szCs w:val="24"/>
          <w:lang w:val="el-GR"/>
        </w:rPr>
        <w:t xml:space="preserve">Ανατομικές ενέργειες </w:t>
      </w:r>
      <w:r w:rsidR="00EA4C0D" w:rsidRPr="00AA5D29">
        <w:rPr>
          <w:rFonts w:ascii="Times New Roman" w:hAnsi="Times New Roman" w:cs="Times New Roman"/>
          <w:color w:val="000000" w:themeColor="text1"/>
          <w:sz w:val="24"/>
          <w:szCs w:val="24"/>
          <w:lang w:val="el-GR"/>
        </w:rPr>
        <w:t>είναι η</w:t>
      </w:r>
      <w:r w:rsidR="00EE384B" w:rsidRPr="00AA5D29">
        <w:rPr>
          <w:rFonts w:ascii="Times New Roman" w:hAnsi="Times New Roman" w:cs="Times New Roman"/>
          <w:color w:val="000000" w:themeColor="text1"/>
          <w:sz w:val="24"/>
          <w:szCs w:val="24"/>
          <w:lang w:val="el-GR"/>
        </w:rPr>
        <w:t>κά</w:t>
      </w:r>
      <w:r w:rsidRPr="00AA5D29">
        <w:rPr>
          <w:rFonts w:ascii="Times New Roman" w:hAnsi="Times New Roman" w:cs="Times New Roman"/>
          <w:color w:val="000000" w:themeColor="text1"/>
          <w:sz w:val="24"/>
          <w:szCs w:val="24"/>
          <w:lang w:val="el-GR"/>
        </w:rPr>
        <w:t>μψη</w:t>
      </w:r>
      <w:r w:rsidR="00EA4C0D" w:rsidRPr="00AA5D29">
        <w:rPr>
          <w:rFonts w:ascii="Times New Roman" w:hAnsi="Times New Roman" w:cs="Times New Roman"/>
          <w:color w:val="000000" w:themeColor="text1"/>
          <w:sz w:val="24"/>
          <w:szCs w:val="24"/>
          <w:lang w:val="el-GR"/>
        </w:rPr>
        <w:t xml:space="preserve"> του κορμού.</w:t>
      </w:r>
      <w:r w:rsidR="00C95A21" w:rsidRPr="00AA5D29">
        <w:rPr>
          <w:rFonts w:ascii="Times New Roman" w:hAnsi="Times New Roman" w:cs="Times New Roman"/>
          <w:color w:val="2F5496" w:themeColor="accent1" w:themeShade="BF"/>
          <w:sz w:val="20"/>
          <w:szCs w:val="20"/>
          <w:lang w:val="el-GR"/>
        </w:rPr>
        <w:t xml:space="preserve"> (Smith et al 2005)</w:t>
      </w:r>
    </w:p>
    <w:p w:rsidR="00DF4C9C" w:rsidRDefault="00DF4C9C" w:rsidP="005510CB">
      <w:pPr>
        <w:pStyle w:val="ListParagraph"/>
        <w:spacing w:line="360" w:lineRule="auto"/>
        <w:jc w:val="both"/>
        <w:rPr>
          <w:rFonts w:ascii="Times New Roman" w:hAnsi="Times New Roman" w:cs="Times New Roman"/>
          <w:color w:val="3B3838" w:themeColor="background2" w:themeShade="40"/>
          <w:sz w:val="24"/>
          <w:szCs w:val="24"/>
          <w:lang w:val="el-GR"/>
        </w:rPr>
      </w:pPr>
    </w:p>
    <w:p w:rsidR="00543A11" w:rsidRDefault="00794DA5" w:rsidP="005510CB">
      <w:pPr>
        <w:pStyle w:val="ListParagraph"/>
        <w:numPr>
          <w:ilvl w:val="0"/>
          <w:numId w:val="28"/>
        </w:numPr>
        <w:spacing w:line="360" w:lineRule="auto"/>
        <w:jc w:val="both"/>
        <w:rPr>
          <w:rFonts w:ascii="Times New Roman" w:hAnsi="Times New Roman" w:cs="Times New Roman"/>
          <w:b/>
          <w:color w:val="000000" w:themeColor="text1"/>
          <w:sz w:val="24"/>
          <w:szCs w:val="24"/>
          <w:lang w:val="el-GR"/>
        </w:rPr>
      </w:pPr>
      <w:r w:rsidRPr="00DF4C9C">
        <w:rPr>
          <w:rFonts w:ascii="Times New Roman" w:hAnsi="Times New Roman" w:cs="Times New Roman"/>
          <w:color w:val="3B3838" w:themeColor="background2" w:themeShade="40"/>
          <w:sz w:val="24"/>
          <w:szCs w:val="24"/>
          <w:lang w:val="el-GR"/>
        </w:rPr>
        <w:t xml:space="preserve">Έξω λοξός κοιλιακός: </w:t>
      </w:r>
      <w:r w:rsidRPr="00DF4C9C">
        <w:rPr>
          <w:rFonts w:ascii="Times New Roman" w:hAnsi="Times New Roman" w:cs="Times New Roman"/>
          <w:b/>
          <w:color w:val="000000" w:themeColor="text1"/>
          <w:sz w:val="24"/>
          <w:szCs w:val="24"/>
          <w:lang w:val="el-GR"/>
        </w:rPr>
        <w:t>Εκφύεται</w:t>
      </w:r>
      <w:r w:rsidR="00EA4C0D" w:rsidRPr="00DF4C9C">
        <w:rPr>
          <w:rFonts w:ascii="Times New Roman" w:hAnsi="Times New Roman" w:cs="Times New Roman"/>
          <w:color w:val="000000" w:themeColor="text1"/>
          <w:sz w:val="24"/>
          <w:szCs w:val="24"/>
          <w:lang w:val="el-GR"/>
        </w:rPr>
        <w:t xml:space="preserve"> απο τις</w:t>
      </w:r>
      <w:r w:rsidRPr="00DF4C9C">
        <w:rPr>
          <w:rFonts w:ascii="Times New Roman" w:hAnsi="Times New Roman" w:cs="Times New Roman"/>
          <w:color w:val="000000" w:themeColor="text1"/>
          <w:sz w:val="24"/>
          <w:szCs w:val="24"/>
          <w:lang w:val="el-GR"/>
        </w:rPr>
        <w:t xml:space="preserve"> προσθιοπλάγιες επιφάνειες των πλευρών οπού </w:t>
      </w:r>
      <w:r w:rsidR="00353B26" w:rsidRPr="00DF4C9C">
        <w:rPr>
          <w:rFonts w:ascii="Times New Roman" w:hAnsi="Times New Roman" w:cs="Times New Roman"/>
          <w:color w:val="000000" w:themeColor="text1"/>
          <w:sz w:val="24"/>
          <w:szCs w:val="24"/>
          <w:lang w:val="el-GR"/>
        </w:rPr>
        <w:t>συναντά</w:t>
      </w:r>
      <w:r w:rsidRPr="00DF4C9C">
        <w:rPr>
          <w:rFonts w:ascii="Times New Roman" w:hAnsi="Times New Roman" w:cs="Times New Roman"/>
          <w:color w:val="000000" w:themeColor="text1"/>
          <w:sz w:val="24"/>
          <w:szCs w:val="24"/>
          <w:lang w:val="el-GR"/>
        </w:rPr>
        <w:t xml:space="preserve"> τον πρόσθιο οδοντωτό και τον πλατύ ραχιαίο.</w:t>
      </w:r>
      <w:r w:rsidR="00353B26" w:rsidRPr="00DF4C9C">
        <w:rPr>
          <w:rFonts w:ascii="Times New Roman" w:hAnsi="Times New Roman" w:cs="Times New Roman"/>
          <w:color w:val="000000" w:themeColor="text1"/>
          <w:sz w:val="24"/>
          <w:szCs w:val="24"/>
          <w:lang w:val="el-GR"/>
        </w:rPr>
        <w:t>Ο</w:t>
      </w:r>
      <w:r w:rsidR="00EA4C0D" w:rsidRPr="00DF4C9C">
        <w:rPr>
          <w:rFonts w:ascii="Times New Roman" w:hAnsi="Times New Roman" w:cs="Times New Roman"/>
          <w:color w:val="000000" w:themeColor="text1"/>
          <w:sz w:val="24"/>
          <w:szCs w:val="24"/>
          <w:lang w:val="el-GR"/>
        </w:rPr>
        <w:t xml:space="preserve">ι </w:t>
      </w:r>
      <w:r w:rsidRPr="00DF4C9C">
        <w:rPr>
          <w:rFonts w:ascii="Times New Roman" w:hAnsi="Times New Roman" w:cs="Times New Roman"/>
          <w:color w:val="000000" w:themeColor="text1"/>
          <w:sz w:val="24"/>
          <w:szCs w:val="24"/>
          <w:lang w:val="el-GR"/>
        </w:rPr>
        <w:t>ανώτερες ίνες του</w:t>
      </w:r>
      <w:r w:rsidRPr="00DF4C9C">
        <w:rPr>
          <w:rFonts w:ascii="Times New Roman" w:hAnsi="Times New Roman" w:cs="Times New Roman"/>
          <w:b/>
          <w:bCs/>
          <w:color w:val="000000" w:themeColor="text1"/>
          <w:sz w:val="24"/>
          <w:szCs w:val="24"/>
          <w:lang w:val="el-GR"/>
        </w:rPr>
        <w:t xml:space="preserve"> καταφύονται</w:t>
      </w:r>
      <w:r w:rsidRPr="00DF4C9C">
        <w:rPr>
          <w:rFonts w:ascii="Times New Roman" w:hAnsi="Times New Roman" w:cs="Times New Roman"/>
          <w:color w:val="000000" w:themeColor="text1"/>
          <w:sz w:val="24"/>
          <w:szCs w:val="24"/>
          <w:lang w:val="el-GR"/>
        </w:rPr>
        <w:t xml:space="preserve"> στην λευκή γραμμή ε</w:t>
      </w:r>
      <w:r w:rsidR="00EA4C0D" w:rsidRPr="00DF4C9C">
        <w:rPr>
          <w:rFonts w:ascii="Times New Roman" w:hAnsi="Times New Roman" w:cs="Times New Roman"/>
          <w:color w:val="000000" w:themeColor="text1"/>
          <w:sz w:val="24"/>
          <w:szCs w:val="24"/>
          <w:lang w:val="el-GR"/>
        </w:rPr>
        <w:t>νώ οι ανώτερες στη</w:t>
      </w:r>
      <w:r w:rsidRPr="00DF4C9C">
        <w:rPr>
          <w:rFonts w:ascii="Times New Roman" w:hAnsi="Times New Roman" w:cs="Times New Roman"/>
          <w:color w:val="000000" w:themeColor="text1"/>
          <w:sz w:val="24"/>
          <w:szCs w:val="24"/>
          <w:lang w:val="el-GR"/>
        </w:rPr>
        <w:t xml:space="preserve"> λαγόνια ακρολοφία</w:t>
      </w:r>
      <w:r w:rsidRPr="00DF4C9C">
        <w:rPr>
          <w:rFonts w:ascii="Times New Roman" w:hAnsi="Times New Roman" w:cs="Times New Roman"/>
          <w:b/>
          <w:color w:val="000000" w:themeColor="text1"/>
          <w:sz w:val="24"/>
          <w:szCs w:val="24"/>
          <w:lang w:val="el-GR"/>
        </w:rPr>
        <w:t>.</w:t>
      </w:r>
    </w:p>
    <w:p w:rsidR="00543A11" w:rsidRDefault="00543A11">
      <w:pPr>
        <w:spacing w:after="160" w:line="259" w:lineRule="auto"/>
        <w:rPr>
          <w:rFonts w:ascii="Times New Roman" w:hAnsi="Times New Roman" w:cs="Times New Roman"/>
          <w:b/>
          <w:color w:val="000000" w:themeColor="text1"/>
          <w:sz w:val="24"/>
          <w:szCs w:val="24"/>
          <w:lang w:val="el-GR"/>
        </w:rPr>
      </w:pPr>
      <w:r>
        <w:rPr>
          <w:rFonts w:ascii="Times New Roman" w:hAnsi="Times New Roman" w:cs="Times New Roman"/>
          <w:b/>
          <w:color w:val="000000" w:themeColor="text1"/>
          <w:sz w:val="24"/>
          <w:szCs w:val="24"/>
          <w:lang w:val="el-GR"/>
        </w:rPr>
        <w:br w:type="page"/>
      </w:r>
    </w:p>
    <w:p w:rsidR="00AA5D29" w:rsidRPr="0064142B" w:rsidRDefault="00794DA5" w:rsidP="005510CB">
      <w:pPr>
        <w:spacing w:line="360" w:lineRule="auto"/>
        <w:jc w:val="both"/>
        <w:rPr>
          <w:rFonts w:ascii="Times New Roman" w:hAnsi="Times New Roman" w:cs="Times New Roman"/>
          <w:color w:val="2F5496" w:themeColor="accent1" w:themeShade="BF"/>
          <w:sz w:val="24"/>
          <w:szCs w:val="24"/>
          <w:u w:val="single"/>
          <w:lang w:val="el-GR"/>
        </w:rPr>
      </w:pPr>
      <w:r w:rsidRPr="0064142B">
        <w:rPr>
          <w:rFonts w:ascii="Times New Roman" w:hAnsi="Times New Roman" w:cs="Times New Roman"/>
          <w:b/>
          <w:color w:val="000000" w:themeColor="text1"/>
          <w:sz w:val="24"/>
          <w:szCs w:val="24"/>
          <w:lang w:val="el-GR"/>
        </w:rPr>
        <w:lastRenderedPageBreak/>
        <w:t>Νευρώνεται</w:t>
      </w:r>
      <w:r w:rsidRPr="0064142B">
        <w:rPr>
          <w:rFonts w:ascii="Times New Roman" w:hAnsi="Times New Roman" w:cs="Times New Roman"/>
          <w:color w:val="000000" w:themeColor="text1"/>
          <w:sz w:val="24"/>
          <w:szCs w:val="24"/>
          <w:lang w:val="el-GR"/>
        </w:rPr>
        <w:t xml:space="preserve"> απο τα κάτω μεσοπλεύρια νέρα Θ7-Θ12. </w:t>
      </w:r>
      <w:r w:rsidRPr="0064142B">
        <w:rPr>
          <w:rFonts w:ascii="Times New Roman" w:hAnsi="Times New Roman" w:cs="Times New Roman"/>
          <w:b/>
          <w:color w:val="000000" w:themeColor="text1"/>
          <w:sz w:val="24"/>
          <w:szCs w:val="24"/>
          <w:lang w:val="el-GR"/>
        </w:rPr>
        <w:t>Ανατομικές ενέργειες</w:t>
      </w:r>
      <w:r w:rsidR="00353B26" w:rsidRPr="0064142B">
        <w:rPr>
          <w:rFonts w:ascii="Times New Roman" w:hAnsi="Times New Roman" w:cs="Times New Roman"/>
          <w:color w:val="000000" w:themeColor="text1"/>
          <w:sz w:val="24"/>
          <w:szCs w:val="24"/>
          <w:lang w:val="el-GR"/>
        </w:rPr>
        <w:t xml:space="preserve">, </w:t>
      </w:r>
      <w:r w:rsidR="007024FA" w:rsidRPr="0064142B">
        <w:rPr>
          <w:rFonts w:ascii="Times New Roman" w:hAnsi="Times New Roman" w:cs="Times New Roman"/>
          <w:color w:val="000000" w:themeColor="text1"/>
          <w:sz w:val="24"/>
          <w:szCs w:val="24"/>
          <w:lang w:val="el-GR"/>
        </w:rPr>
        <w:t>με μονόπλευρη σύσ</w:t>
      </w:r>
      <w:r w:rsidRPr="0064142B">
        <w:rPr>
          <w:rFonts w:ascii="Times New Roman" w:hAnsi="Times New Roman" w:cs="Times New Roman"/>
          <w:color w:val="000000" w:themeColor="text1"/>
          <w:sz w:val="24"/>
          <w:szCs w:val="24"/>
          <w:lang w:val="el-GR"/>
        </w:rPr>
        <w:t>παση</w:t>
      </w:r>
      <w:r w:rsidR="00353B26" w:rsidRPr="0064142B">
        <w:rPr>
          <w:rFonts w:ascii="Times New Roman" w:hAnsi="Times New Roman" w:cs="Times New Roman"/>
          <w:color w:val="000000" w:themeColor="text1"/>
          <w:sz w:val="24"/>
          <w:szCs w:val="24"/>
          <w:lang w:val="el-GR"/>
        </w:rPr>
        <w:t>,</w:t>
      </w:r>
      <w:r w:rsidRPr="0064142B">
        <w:rPr>
          <w:rFonts w:ascii="Times New Roman" w:hAnsi="Times New Roman" w:cs="Times New Roman"/>
          <w:color w:val="000000" w:themeColor="text1"/>
          <w:sz w:val="24"/>
          <w:szCs w:val="24"/>
          <w:lang w:val="el-GR"/>
        </w:rPr>
        <w:t xml:space="preserve"> είναι η στροφή </w:t>
      </w:r>
      <w:r w:rsidR="007024FA" w:rsidRPr="0064142B">
        <w:rPr>
          <w:rFonts w:ascii="Times New Roman" w:hAnsi="Times New Roman" w:cs="Times New Roman"/>
          <w:color w:val="000000" w:themeColor="text1"/>
          <w:sz w:val="24"/>
          <w:szCs w:val="24"/>
          <w:lang w:val="el-GR"/>
        </w:rPr>
        <w:t xml:space="preserve">του </w:t>
      </w:r>
      <w:r w:rsidRPr="0064142B">
        <w:rPr>
          <w:rFonts w:ascii="Times New Roman" w:hAnsi="Times New Roman" w:cs="Times New Roman"/>
          <w:color w:val="000000" w:themeColor="text1"/>
          <w:sz w:val="24"/>
          <w:szCs w:val="24"/>
          <w:lang w:val="el-GR"/>
        </w:rPr>
        <w:t xml:space="preserve">κορμού προς την αντίθετη πλευρά και η πλάγια κάμψη </w:t>
      </w:r>
      <w:r w:rsidR="007024FA" w:rsidRPr="0064142B">
        <w:rPr>
          <w:rFonts w:ascii="Times New Roman" w:hAnsi="Times New Roman" w:cs="Times New Roman"/>
          <w:color w:val="000000" w:themeColor="text1"/>
          <w:sz w:val="24"/>
          <w:szCs w:val="24"/>
          <w:lang w:val="el-GR"/>
        </w:rPr>
        <w:t xml:space="preserve">του, </w:t>
      </w:r>
      <w:r w:rsidR="00EE384B" w:rsidRPr="0064142B">
        <w:rPr>
          <w:rFonts w:ascii="Times New Roman" w:hAnsi="Times New Roman" w:cs="Times New Roman"/>
          <w:color w:val="000000" w:themeColor="text1"/>
          <w:sz w:val="24"/>
          <w:szCs w:val="24"/>
          <w:lang w:val="el-GR"/>
        </w:rPr>
        <w:t>προς την σύστοιχη πλευρά</w:t>
      </w:r>
      <w:r w:rsidRPr="0064142B">
        <w:rPr>
          <w:rFonts w:ascii="Times New Roman" w:hAnsi="Times New Roman" w:cs="Times New Roman"/>
          <w:color w:val="000000" w:themeColor="text1"/>
          <w:sz w:val="24"/>
          <w:szCs w:val="24"/>
          <w:lang w:val="el-GR"/>
        </w:rPr>
        <w:t>.</w:t>
      </w:r>
      <w:r w:rsidR="00C95A21" w:rsidRPr="0064142B">
        <w:rPr>
          <w:rFonts w:ascii="Times New Roman" w:hAnsi="Times New Roman" w:cs="Times New Roman"/>
          <w:color w:val="2F5496" w:themeColor="accent1" w:themeShade="BF"/>
          <w:sz w:val="20"/>
          <w:szCs w:val="20"/>
          <w:lang w:val="el-GR"/>
        </w:rPr>
        <w:t xml:space="preserve"> (Smith et al 2005)</w:t>
      </w:r>
    </w:p>
    <w:tbl>
      <w:tblPr>
        <w:tblStyle w:val="TableGrid"/>
        <w:tblpPr w:leftFromText="180" w:rightFromText="180" w:vertAnchor="text" w:horzAnchor="margin" w:tblpXSpec="right" w:tblpY="9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6"/>
      </w:tblGrid>
      <w:tr w:rsidR="0064142B" w:rsidRPr="007111C2" w:rsidTr="0064142B">
        <w:trPr>
          <w:trHeight w:val="747"/>
        </w:trPr>
        <w:tc>
          <w:tcPr>
            <w:tcW w:w="3242" w:type="dxa"/>
          </w:tcPr>
          <w:p w:rsidR="0064142B" w:rsidRDefault="0064142B" w:rsidP="005510CB">
            <w:pPr>
              <w:pStyle w:val="ListParagraph"/>
              <w:keepNext/>
              <w:spacing w:line="360" w:lineRule="auto"/>
              <w:ind w:left="0"/>
              <w:jc w:val="both"/>
            </w:pPr>
            <w:r>
              <w:rPr>
                <w:rFonts w:ascii="Times New Roman" w:hAnsi="Times New Roman" w:cs="Times New Roman"/>
                <w:i/>
                <w:noProof/>
                <w:color w:val="2F5496" w:themeColor="accent1" w:themeShade="BF"/>
                <w:sz w:val="24"/>
                <w:szCs w:val="24"/>
                <w:u w:val="single" w:color="2F5496" w:themeColor="accent1" w:themeShade="BF"/>
                <w:lang w:val="el-GR" w:eastAsia="el-GR"/>
              </w:rPr>
              <w:drawing>
                <wp:inline distT="0" distB="0" distL="0" distR="0">
                  <wp:extent cx="1953012" cy="3289852"/>
                  <wp:effectExtent l="0" t="0" r="952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0926_043515_816.jpg"/>
                          <pic:cNvPicPr/>
                        </pic:nvPicPr>
                        <pic:blipFill rotWithShape="1">
                          <a:blip r:embed="rId26">
                            <a:extLst>
                              <a:ext uri="{BEBA8EAE-BF5A-486C-A8C5-ECC9F3942E4B}">
                                <a14:imgProps xmlns:a14="http://schemas.microsoft.com/office/drawing/2010/main">
                                  <a14:imgLayer r:embed="rId27">
                                    <a14:imgEffect>
                                      <a14:sharpenSoften amount="54000"/>
                                    </a14:imgEffect>
                                    <a14:imgEffect>
                                      <a14:brightnessContrast bright="33000"/>
                                    </a14:imgEffect>
                                  </a14:imgLayer>
                                </a14:imgProps>
                              </a:ext>
                              <a:ext uri="{28A0092B-C50C-407E-A947-70E740481C1C}">
                                <a14:useLocalDpi xmlns:a14="http://schemas.microsoft.com/office/drawing/2010/main" val="0"/>
                              </a:ext>
                            </a:extLst>
                          </a:blip>
                          <a:srcRect l="1003" t="1784" r="-1"/>
                          <a:stretch/>
                        </pic:blipFill>
                        <pic:spPr bwMode="auto">
                          <a:xfrm>
                            <a:off x="0" y="0"/>
                            <a:ext cx="1977551" cy="3331188"/>
                          </a:xfrm>
                          <a:prstGeom prst="rect">
                            <a:avLst/>
                          </a:prstGeom>
                          <a:ln>
                            <a:noFill/>
                          </a:ln>
                          <a:extLst>
                            <a:ext uri="{53640926-AAD7-44D8-BBD7-CCE9431645EC}">
                              <a14:shadowObscured xmlns:a14="http://schemas.microsoft.com/office/drawing/2010/main"/>
                            </a:ext>
                          </a:extLst>
                        </pic:spPr>
                      </pic:pic>
                    </a:graphicData>
                  </a:graphic>
                </wp:inline>
              </w:drawing>
            </w:r>
          </w:p>
          <w:p w:rsidR="0064142B" w:rsidRDefault="0064142B" w:rsidP="005510CB">
            <w:pPr>
              <w:pStyle w:val="Caption"/>
              <w:jc w:val="both"/>
              <w:rPr>
                <w:rFonts w:ascii="Times New Roman" w:hAnsi="Times New Roman" w:cs="Times New Roman"/>
                <w:b/>
                <w:sz w:val="24"/>
                <w:szCs w:val="24"/>
                <w:lang w:val="el-GR"/>
              </w:rPr>
            </w:pPr>
            <w:r w:rsidRPr="004114BC">
              <w:rPr>
                <w:lang w:val="el-GR"/>
              </w:rPr>
              <w:t xml:space="preserve">Εικόνα </w:t>
            </w:r>
            <w:r w:rsidR="003C31AF">
              <w:fldChar w:fldCharType="begin"/>
            </w:r>
            <w:r>
              <w:instrText>SEQ</w:instrText>
            </w:r>
            <w:r w:rsidRPr="004114BC">
              <w:rPr>
                <w:lang w:val="el-GR"/>
              </w:rPr>
              <w:instrText xml:space="preserve"> Εικόνα \* </w:instrText>
            </w:r>
            <w:r>
              <w:instrText>ARABIC</w:instrText>
            </w:r>
            <w:r w:rsidR="003C31AF">
              <w:fldChar w:fldCharType="separate"/>
            </w:r>
            <w:r w:rsidR="0047569A" w:rsidRPr="0047569A">
              <w:rPr>
                <w:noProof/>
                <w:lang w:val="el-GR"/>
              </w:rPr>
              <w:t>12</w:t>
            </w:r>
            <w:r w:rsidR="003C31AF">
              <w:fldChar w:fldCharType="end"/>
            </w:r>
            <w:r>
              <w:rPr>
                <w:lang w:val="el-GR"/>
              </w:rPr>
              <w:t xml:space="preserve"> Έσω λοξός και εγκάρσιος κοιλιακός μυς.</w:t>
            </w:r>
            <w:r w:rsidR="007E0BFB" w:rsidRPr="00152356">
              <w:rPr>
                <w:lang w:val="el-GR"/>
              </w:rPr>
              <w:t>(</w:t>
            </w:r>
            <w:r w:rsidR="007E0BFB">
              <w:t>Norm</w:t>
            </w:r>
            <w:r w:rsidR="007E0BFB" w:rsidRPr="007E0BFB">
              <w:rPr>
                <w:lang w:val="el-GR"/>
              </w:rPr>
              <w:t>,</w:t>
            </w:r>
            <w:r w:rsidR="007E0BFB">
              <w:t>Hanson</w:t>
            </w:r>
            <w:r w:rsidR="007E0BFB" w:rsidRPr="007E0BFB">
              <w:rPr>
                <w:lang w:val="el-GR"/>
              </w:rPr>
              <w:t xml:space="preserve"> 2012)</w:t>
            </w:r>
          </w:p>
        </w:tc>
      </w:tr>
    </w:tbl>
    <w:p w:rsidR="005D491B" w:rsidRPr="0064142B" w:rsidRDefault="007024FA" w:rsidP="005510CB">
      <w:pPr>
        <w:pStyle w:val="ListParagraph"/>
        <w:numPr>
          <w:ilvl w:val="0"/>
          <w:numId w:val="28"/>
        </w:numPr>
        <w:spacing w:line="360" w:lineRule="auto"/>
        <w:jc w:val="both"/>
        <w:rPr>
          <w:rFonts w:ascii="Times New Roman" w:hAnsi="Times New Roman" w:cs="Times New Roman"/>
          <w:b/>
          <w:sz w:val="24"/>
          <w:szCs w:val="24"/>
          <w:lang w:val="el-GR"/>
        </w:rPr>
      </w:pPr>
      <w:r w:rsidRPr="00AA5D29">
        <w:rPr>
          <w:rFonts w:ascii="Times New Roman" w:hAnsi="Times New Roman" w:cs="Times New Roman"/>
          <w:color w:val="3B3838" w:themeColor="background2" w:themeShade="40"/>
          <w:sz w:val="24"/>
          <w:szCs w:val="24"/>
          <w:lang w:val="el-GR"/>
        </w:rPr>
        <w:t>Έ</w:t>
      </w:r>
      <w:r w:rsidR="00794DA5" w:rsidRPr="00AA5D29">
        <w:rPr>
          <w:rFonts w:ascii="Times New Roman" w:hAnsi="Times New Roman" w:cs="Times New Roman"/>
          <w:color w:val="3B3838" w:themeColor="background2" w:themeShade="40"/>
          <w:sz w:val="24"/>
          <w:szCs w:val="24"/>
          <w:lang w:val="el-GR"/>
        </w:rPr>
        <w:t>σω λοξ</w:t>
      </w:r>
      <w:r w:rsidR="00353B26" w:rsidRPr="00AA5D29">
        <w:rPr>
          <w:rFonts w:ascii="Times New Roman" w:hAnsi="Times New Roman" w:cs="Times New Roman"/>
          <w:color w:val="3B3838" w:themeColor="background2" w:themeShade="40"/>
          <w:sz w:val="24"/>
          <w:szCs w:val="24"/>
          <w:lang w:val="el-GR"/>
        </w:rPr>
        <w:t>ό</w:t>
      </w:r>
      <w:r w:rsidR="00794DA5" w:rsidRPr="00AA5D29">
        <w:rPr>
          <w:rFonts w:ascii="Times New Roman" w:hAnsi="Times New Roman" w:cs="Times New Roman"/>
          <w:color w:val="3B3838" w:themeColor="background2" w:themeShade="40"/>
          <w:sz w:val="24"/>
          <w:szCs w:val="24"/>
          <w:lang w:val="el-GR"/>
        </w:rPr>
        <w:t>ς κοιλακός:</w:t>
      </w:r>
      <w:r w:rsidR="00EE384B" w:rsidRPr="00AA5D29">
        <w:rPr>
          <w:rFonts w:ascii="Times New Roman" w:hAnsi="Times New Roman" w:cs="Times New Roman"/>
          <w:b/>
          <w:sz w:val="24"/>
          <w:szCs w:val="24"/>
          <w:lang w:val="el-GR"/>
        </w:rPr>
        <w:t>Ε</w:t>
      </w:r>
      <w:r w:rsidR="00794DA5" w:rsidRPr="00AA5D29">
        <w:rPr>
          <w:rFonts w:ascii="Times New Roman" w:hAnsi="Times New Roman" w:cs="Times New Roman"/>
          <w:b/>
          <w:sz w:val="24"/>
          <w:szCs w:val="24"/>
          <w:lang w:val="el-GR"/>
        </w:rPr>
        <w:t>κφύεται</w:t>
      </w:r>
      <w:r w:rsidR="00794DA5" w:rsidRPr="00AA5D29">
        <w:rPr>
          <w:rFonts w:ascii="Times New Roman" w:hAnsi="Times New Roman" w:cs="Times New Roman"/>
          <w:sz w:val="24"/>
          <w:szCs w:val="24"/>
          <w:lang w:val="el-GR"/>
        </w:rPr>
        <w:t xml:space="preserve"> απο το</w:t>
      </w:r>
      <w:r w:rsidRPr="00AA5D29">
        <w:rPr>
          <w:rFonts w:ascii="Times New Roman" w:hAnsi="Times New Roman" w:cs="Times New Roman"/>
          <w:sz w:val="24"/>
          <w:szCs w:val="24"/>
          <w:lang w:val="el-GR"/>
        </w:rPr>
        <w:t xml:space="preserve"> βουβωνικό σύνδεσμο</w:t>
      </w:r>
      <w:r w:rsidR="00794DA5" w:rsidRPr="00AA5D29">
        <w:rPr>
          <w:rFonts w:ascii="Times New Roman" w:hAnsi="Times New Roman" w:cs="Times New Roman"/>
          <w:sz w:val="24"/>
          <w:szCs w:val="24"/>
          <w:lang w:val="el-GR"/>
        </w:rPr>
        <w:t>,</w:t>
      </w:r>
      <w:r w:rsidRPr="00AA5D29">
        <w:rPr>
          <w:rFonts w:ascii="Times New Roman" w:hAnsi="Times New Roman" w:cs="Times New Roman"/>
          <w:sz w:val="24"/>
          <w:szCs w:val="24"/>
          <w:lang w:val="el-GR"/>
        </w:rPr>
        <w:t xml:space="preserve"> την</w:t>
      </w:r>
      <w:r w:rsidR="00794DA5" w:rsidRPr="00AA5D29">
        <w:rPr>
          <w:rFonts w:ascii="Times New Roman" w:hAnsi="Times New Roman" w:cs="Times New Roman"/>
          <w:sz w:val="24"/>
          <w:szCs w:val="24"/>
          <w:lang w:val="el-GR"/>
        </w:rPr>
        <w:t xml:space="preserve"> λαγόνια ακρολοφία και την θωρακοοσφυϊκ</w:t>
      </w:r>
      <w:r w:rsidR="00353B26" w:rsidRPr="00AA5D29">
        <w:rPr>
          <w:rFonts w:ascii="Times New Roman" w:hAnsi="Times New Roman" w:cs="Times New Roman"/>
          <w:sz w:val="24"/>
          <w:szCs w:val="24"/>
          <w:lang w:val="el-GR"/>
        </w:rPr>
        <w:t>ή</w:t>
      </w:r>
      <w:r w:rsidR="00794DA5" w:rsidRPr="00AA5D29">
        <w:rPr>
          <w:rFonts w:ascii="Times New Roman" w:hAnsi="Times New Roman" w:cs="Times New Roman"/>
          <w:sz w:val="24"/>
          <w:szCs w:val="24"/>
          <w:lang w:val="el-GR"/>
        </w:rPr>
        <w:t xml:space="preserve"> περιτονία. </w:t>
      </w:r>
      <w:r w:rsidR="00794DA5" w:rsidRPr="00AA5D29">
        <w:rPr>
          <w:rFonts w:ascii="Times New Roman" w:hAnsi="Times New Roman" w:cs="Times New Roman"/>
          <w:b/>
          <w:sz w:val="24"/>
          <w:szCs w:val="24"/>
          <w:lang w:val="el-GR"/>
        </w:rPr>
        <w:t>Καταφύεται</w:t>
      </w:r>
      <w:r w:rsidR="00794DA5" w:rsidRPr="00AA5D29">
        <w:rPr>
          <w:rFonts w:ascii="Times New Roman" w:hAnsi="Times New Roman" w:cs="Times New Roman"/>
          <w:sz w:val="24"/>
          <w:szCs w:val="24"/>
          <w:lang w:val="el-GR"/>
        </w:rPr>
        <w:t xml:space="preserve"> στο ηβικό οστό με απονεύρωση</w:t>
      </w:r>
      <w:r w:rsidRPr="00AA5D29">
        <w:rPr>
          <w:rFonts w:ascii="Times New Roman" w:hAnsi="Times New Roman" w:cs="Times New Roman"/>
          <w:sz w:val="24"/>
          <w:szCs w:val="24"/>
          <w:lang w:val="el-GR"/>
        </w:rPr>
        <w:t xml:space="preserve"> η οποία συνδέεται με την λευκή γραμμή και τις τελευταίες τρείς ή τέσσερεις πλευρές </w:t>
      </w:r>
      <w:r w:rsidR="00794DA5" w:rsidRPr="00AA5D29">
        <w:rPr>
          <w:rFonts w:ascii="Times New Roman" w:hAnsi="Times New Roman" w:cs="Times New Roman"/>
          <w:sz w:val="24"/>
          <w:szCs w:val="24"/>
          <w:lang w:val="el-GR"/>
        </w:rPr>
        <w:t>.</w:t>
      </w:r>
      <w:r w:rsidR="00794DA5" w:rsidRPr="0064142B">
        <w:rPr>
          <w:rFonts w:ascii="Times New Roman" w:hAnsi="Times New Roman" w:cs="Times New Roman"/>
          <w:b/>
          <w:sz w:val="24"/>
          <w:szCs w:val="24"/>
          <w:lang w:val="el-GR"/>
        </w:rPr>
        <w:t>Νευρώνεται</w:t>
      </w:r>
      <w:r w:rsidRPr="0064142B">
        <w:rPr>
          <w:rFonts w:ascii="Times New Roman" w:hAnsi="Times New Roman" w:cs="Times New Roman"/>
          <w:sz w:val="24"/>
          <w:szCs w:val="24"/>
          <w:lang w:val="el-GR"/>
        </w:rPr>
        <w:t xml:space="preserve">  απο τα κάτω μεσοπλεύρια νεύ</w:t>
      </w:r>
      <w:r w:rsidR="00794DA5" w:rsidRPr="0064142B">
        <w:rPr>
          <w:rFonts w:ascii="Times New Roman" w:hAnsi="Times New Roman" w:cs="Times New Roman"/>
          <w:sz w:val="24"/>
          <w:szCs w:val="24"/>
          <w:lang w:val="el-GR"/>
        </w:rPr>
        <w:t xml:space="preserve">ρα και </w:t>
      </w:r>
      <w:r w:rsidRPr="0064142B">
        <w:rPr>
          <w:rFonts w:ascii="Times New Roman" w:hAnsi="Times New Roman" w:cs="Times New Roman"/>
          <w:sz w:val="24"/>
          <w:szCs w:val="24"/>
          <w:lang w:val="el-GR"/>
        </w:rPr>
        <w:t>κλάδους του λαγονϋπογ</w:t>
      </w:r>
      <w:r w:rsidR="00B82DEF" w:rsidRPr="0064142B">
        <w:rPr>
          <w:rFonts w:ascii="Times New Roman" w:hAnsi="Times New Roman" w:cs="Times New Roman"/>
          <w:sz w:val="24"/>
          <w:szCs w:val="24"/>
          <w:lang w:val="el-GR"/>
        </w:rPr>
        <w:t>ά</w:t>
      </w:r>
      <w:r w:rsidRPr="0064142B">
        <w:rPr>
          <w:rFonts w:ascii="Times New Roman" w:hAnsi="Times New Roman" w:cs="Times New Roman"/>
          <w:sz w:val="24"/>
          <w:szCs w:val="24"/>
          <w:lang w:val="el-GR"/>
        </w:rPr>
        <w:t>στριου νεύ</w:t>
      </w:r>
      <w:r w:rsidR="00794DA5" w:rsidRPr="0064142B">
        <w:rPr>
          <w:rFonts w:ascii="Times New Roman" w:hAnsi="Times New Roman" w:cs="Times New Roman"/>
          <w:sz w:val="24"/>
          <w:szCs w:val="24"/>
          <w:lang w:val="el-GR"/>
        </w:rPr>
        <w:t xml:space="preserve">ρου Θ9-Ο1. </w:t>
      </w:r>
      <w:r w:rsidR="00794DA5" w:rsidRPr="0064142B">
        <w:rPr>
          <w:rFonts w:ascii="Times New Roman" w:hAnsi="Times New Roman" w:cs="Times New Roman"/>
          <w:b/>
          <w:sz w:val="24"/>
          <w:szCs w:val="24"/>
          <w:lang w:val="el-GR"/>
        </w:rPr>
        <w:t>Ανατομικές ενέργειες</w:t>
      </w:r>
      <w:r w:rsidRPr="0064142B">
        <w:rPr>
          <w:rFonts w:ascii="Times New Roman" w:hAnsi="Times New Roman" w:cs="Times New Roman"/>
          <w:sz w:val="24"/>
          <w:szCs w:val="24"/>
          <w:lang w:val="el-GR"/>
        </w:rPr>
        <w:t>είναιηπλά</w:t>
      </w:r>
      <w:r w:rsidR="00794DA5" w:rsidRPr="0064142B">
        <w:rPr>
          <w:rFonts w:ascii="Times New Roman" w:hAnsi="Times New Roman" w:cs="Times New Roman"/>
          <w:sz w:val="24"/>
          <w:szCs w:val="24"/>
          <w:lang w:val="el-GR"/>
        </w:rPr>
        <w:t xml:space="preserve">για κάμψη και η </w:t>
      </w:r>
      <w:r w:rsidRPr="0064142B">
        <w:rPr>
          <w:rFonts w:ascii="Times New Roman" w:hAnsi="Times New Roman" w:cs="Times New Roman"/>
          <w:sz w:val="24"/>
          <w:szCs w:val="24"/>
          <w:lang w:val="el-GR"/>
        </w:rPr>
        <w:t>στροφή του κορμού</w:t>
      </w:r>
      <w:r w:rsidR="00794DA5" w:rsidRPr="0064142B">
        <w:rPr>
          <w:rFonts w:ascii="Times New Roman" w:hAnsi="Times New Roman" w:cs="Times New Roman"/>
          <w:sz w:val="24"/>
          <w:szCs w:val="24"/>
          <w:lang w:val="el-GR"/>
        </w:rPr>
        <w:t xml:space="preserve"> με μονόπλευρη σύσπαση</w:t>
      </w:r>
      <w:r w:rsidRPr="0064142B">
        <w:rPr>
          <w:rFonts w:ascii="Times New Roman" w:hAnsi="Times New Roman" w:cs="Times New Roman"/>
          <w:sz w:val="24"/>
          <w:szCs w:val="24"/>
          <w:lang w:val="el-GR"/>
        </w:rPr>
        <w:t>, ε</w:t>
      </w:r>
      <w:r w:rsidR="00794DA5" w:rsidRPr="0064142B">
        <w:rPr>
          <w:rFonts w:ascii="Times New Roman" w:hAnsi="Times New Roman" w:cs="Times New Roman"/>
          <w:sz w:val="24"/>
          <w:szCs w:val="24"/>
          <w:lang w:val="el-GR"/>
        </w:rPr>
        <w:t>νώ</w:t>
      </w:r>
      <w:r w:rsidRPr="0064142B">
        <w:rPr>
          <w:rFonts w:ascii="Times New Roman" w:hAnsi="Times New Roman" w:cs="Times New Roman"/>
          <w:sz w:val="24"/>
          <w:szCs w:val="24"/>
          <w:lang w:val="el-GR"/>
        </w:rPr>
        <w:t xml:space="preserve"> αν εργαστούν και οι δυο µαζί</w:t>
      </w:r>
      <w:r w:rsidR="00794DA5" w:rsidRPr="0064142B">
        <w:rPr>
          <w:rFonts w:ascii="Times New Roman" w:hAnsi="Times New Roman" w:cs="Times New Roman"/>
          <w:sz w:val="24"/>
          <w:szCs w:val="24"/>
          <w:lang w:val="el-GR"/>
        </w:rPr>
        <w:t xml:space="preserve"> παρουσιάζουν κάµψη στη θωρακοοσφυϊκή µοίρα της σπονδυλικής στήλης.</w:t>
      </w:r>
      <w:r w:rsidR="00C95A21" w:rsidRPr="0064142B">
        <w:rPr>
          <w:rFonts w:ascii="Times New Roman" w:hAnsi="Times New Roman" w:cs="Times New Roman"/>
          <w:color w:val="2F5496" w:themeColor="accent1" w:themeShade="BF"/>
          <w:sz w:val="20"/>
          <w:szCs w:val="20"/>
          <w:lang w:val="el-GR"/>
        </w:rPr>
        <w:t xml:space="preserve"> (Smith et al 2005)</w:t>
      </w:r>
    </w:p>
    <w:p w:rsidR="005D491B" w:rsidRPr="005D491B" w:rsidRDefault="005D491B" w:rsidP="005510CB">
      <w:pPr>
        <w:pStyle w:val="ListParagraph"/>
        <w:jc w:val="both"/>
        <w:rPr>
          <w:rFonts w:ascii="Times New Roman" w:hAnsi="Times New Roman" w:cs="Times New Roman"/>
          <w:color w:val="3B3838" w:themeColor="background2" w:themeShade="40"/>
          <w:sz w:val="24"/>
          <w:szCs w:val="24"/>
        </w:rPr>
      </w:pPr>
    </w:p>
    <w:p w:rsidR="00DF4C9C" w:rsidRPr="00DF4C9C" w:rsidRDefault="00794DA5" w:rsidP="005510CB">
      <w:pPr>
        <w:pStyle w:val="ListParagraph"/>
        <w:numPr>
          <w:ilvl w:val="0"/>
          <w:numId w:val="28"/>
        </w:numPr>
        <w:spacing w:after="160" w:line="360" w:lineRule="auto"/>
        <w:jc w:val="both"/>
        <w:rPr>
          <w:rFonts w:ascii="Times New Roman" w:hAnsi="Times New Roman" w:cs="Times New Roman"/>
          <w:sz w:val="24"/>
          <w:szCs w:val="24"/>
          <w:lang w:val="el-GR"/>
        </w:rPr>
      </w:pPr>
      <w:r w:rsidRPr="005D491B">
        <w:rPr>
          <w:rFonts w:ascii="Times New Roman" w:hAnsi="Times New Roman" w:cs="Times New Roman"/>
          <w:color w:val="3B3838" w:themeColor="background2" w:themeShade="40"/>
          <w:sz w:val="24"/>
          <w:szCs w:val="24"/>
        </w:rPr>
        <w:t>E</w:t>
      </w:r>
      <w:r w:rsidRPr="005D491B">
        <w:rPr>
          <w:rFonts w:ascii="Times New Roman" w:hAnsi="Times New Roman" w:cs="Times New Roman"/>
          <w:color w:val="3B3838" w:themeColor="background2" w:themeShade="40"/>
          <w:sz w:val="24"/>
          <w:szCs w:val="24"/>
          <w:lang w:val="el-GR"/>
        </w:rPr>
        <w:t>γκάρ</w:t>
      </w:r>
      <w:r w:rsidR="00B82DEF" w:rsidRPr="005D491B">
        <w:rPr>
          <w:rFonts w:ascii="Times New Roman" w:hAnsi="Times New Roman" w:cs="Times New Roman"/>
          <w:color w:val="3B3838" w:themeColor="background2" w:themeShade="40"/>
          <w:sz w:val="24"/>
          <w:szCs w:val="24"/>
          <w:lang w:val="el-GR"/>
        </w:rPr>
        <w:t>σ</w:t>
      </w:r>
      <w:r w:rsidRPr="005D491B">
        <w:rPr>
          <w:rFonts w:ascii="Times New Roman" w:hAnsi="Times New Roman" w:cs="Times New Roman"/>
          <w:color w:val="3B3838" w:themeColor="background2" w:themeShade="40"/>
          <w:sz w:val="24"/>
          <w:szCs w:val="24"/>
          <w:lang w:val="el-GR"/>
        </w:rPr>
        <w:t xml:space="preserve">ιος κοιλιακός: </w:t>
      </w:r>
      <w:r w:rsidRPr="005D491B">
        <w:rPr>
          <w:rFonts w:ascii="Times New Roman" w:hAnsi="Times New Roman" w:cs="Times New Roman"/>
          <w:b/>
          <w:sz w:val="24"/>
          <w:szCs w:val="24"/>
          <w:lang w:val="el-GR"/>
        </w:rPr>
        <w:t xml:space="preserve">Εκφύεται </w:t>
      </w:r>
      <w:r w:rsidRPr="005D491B">
        <w:rPr>
          <w:rFonts w:ascii="Times New Roman" w:hAnsi="Times New Roman" w:cs="Times New Roman"/>
          <w:sz w:val="24"/>
          <w:szCs w:val="24"/>
          <w:lang w:val="el-GR"/>
        </w:rPr>
        <w:t>απο τις έξι κατώτερες πλευρες, την θωρακοοσφ</w:t>
      </w:r>
      <w:r w:rsidR="00B82DEF" w:rsidRPr="005D491B">
        <w:rPr>
          <w:rFonts w:ascii="Times New Roman" w:hAnsi="Times New Roman" w:cs="Times New Roman"/>
          <w:sz w:val="24"/>
          <w:szCs w:val="24"/>
          <w:lang w:val="el-GR"/>
        </w:rPr>
        <w:t>υϊ</w:t>
      </w:r>
      <w:r w:rsidRPr="005D491B">
        <w:rPr>
          <w:rFonts w:ascii="Times New Roman" w:hAnsi="Times New Roman" w:cs="Times New Roman"/>
          <w:sz w:val="24"/>
          <w:szCs w:val="24"/>
          <w:lang w:val="el-GR"/>
        </w:rPr>
        <w:t>κ</w:t>
      </w:r>
      <w:r w:rsidR="00B82DEF" w:rsidRPr="005D491B">
        <w:rPr>
          <w:rFonts w:ascii="Times New Roman" w:hAnsi="Times New Roman" w:cs="Times New Roman"/>
          <w:sz w:val="24"/>
          <w:szCs w:val="24"/>
          <w:lang w:val="el-GR"/>
        </w:rPr>
        <w:t>ή</w:t>
      </w:r>
      <w:r w:rsidRPr="005D491B">
        <w:rPr>
          <w:rFonts w:ascii="Times New Roman" w:hAnsi="Times New Roman" w:cs="Times New Roman"/>
          <w:sz w:val="24"/>
          <w:szCs w:val="24"/>
          <w:lang w:val="el-GR"/>
        </w:rPr>
        <w:t xml:space="preserve"> περιτονία, τη λαγόνια ακρολοφία και τους βουβωνικ</w:t>
      </w:r>
      <w:r w:rsidR="00B82DEF" w:rsidRPr="005D491B">
        <w:rPr>
          <w:rFonts w:ascii="Times New Roman" w:hAnsi="Times New Roman" w:cs="Times New Roman"/>
          <w:sz w:val="24"/>
          <w:szCs w:val="24"/>
          <w:lang w:val="el-GR"/>
        </w:rPr>
        <w:t>ού</w:t>
      </w:r>
      <w:r w:rsidRPr="005D491B">
        <w:rPr>
          <w:rFonts w:ascii="Times New Roman" w:hAnsi="Times New Roman" w:cs="Times New Roman"/>
          <w:sz w:val="24"/>
          <w:szCs w:val="24"/>
          <w:lang w:val="el-GR"/>
        </w:rPr>
        <w:t>ς σ</w:t>
      </w:r>
      <w:r w:rsidR="00B82DEF" w:rsidRPr="005D491B">
        <w:rPr>
          <w:rFonts w:ascii="Times New Roman" w:hAnsi="Times New Roman" w:cs="Times New Roman"/>
          <w:sz w:val="24"/>
          <w:szCs w:val="24"/>
          <w:lang w:val="el-GR"/>
        </w:rPr>
        <w:t>υ</w:t>
      </w:r>
      <w:r w:rsidRPr="005D491B">
        <w:rPr>
          <w:rFonts w:ascii="Times New Roman" w:hAnsi="Times New Roman" w:cs="Times New Roman"/>
          <w:sz w:val="24"/>
          <w:szCs w:val="24"/>
          <w:lang w:val="el-GR"/>
        </w:rPr>
        <w:t>νδ</w:t>
      </w:r>
      <w:r w:rsidR="00B82DEF" w:rsidRPr="005D491B">
        <w:rPr>
          <w:rFonts w:ascii="Times New Roman" w:hAnsi="Times New Roman" w:cs="Times New Roman"/>
          <w:sz w:val="24"/>
          <w:szCs w:val="24"/>
          <w:lang w:val="el-GR"/>
        </w:rPr>
        <w:t>έ</w:t>
      </w:r>
      <w:r w:rsidRPr="005D491B">
        <w:rPr>
          <w:rFonts w:ascii="Times New Roman" w:hAnsi="Times New Roman" w:cs="Times New Roman"/>
          <w:sz w:val="24"/>
          <w:szCs w:val="24"/>
          <w:lang w:val="el-GR"/>
        </w:rPr>
        <w:t>σµο</w:t>
      </w:r>
      <w:r w:rsidR="00B82DEF" w:rsidRPr="005D491B">
        <w:rPr>
          <w:rFonts w:ascii="Times New Roman" w:hAnsi="Times New Roman" w:cs="Times New Roman"/>
          <w:sz w:val="24"/>
          <w:szCs w:val="24"/>
          <w:lang w:val="el-GR"/>
        </w:rPr>
        <w:t>υ</w:t>
      </w:r>
      <w:r w:rsidRPr="005D491B">
        <w:rPr>
          <w:rFonts w:ascii="Times New Roman" w:hAnsi="Times New Roman" w:cs="Times New Roman"/>
          <w:sz w:val="24"/>
          <w:szCs w:val="24"/>
          <w:lang w:val="el-GR"/>
        </w:rPr>
        <w:t xml:space="preserve">ς. </w:t>
      </w:r>
      <w:r w:rsidRPr="005D491B">
        <w:rPr>
          <w:rFonts w:ascii="Times New Roman" w:hAnsi="Times New Roman" w:cs="Times New Roman"/>
          <w:b/>
          <w:sz w:val="24"/>
          <w:szCs w:val="24"/>
          <w:lang w:val="el-GR"/>
        </w:rPr>
        <w:t>Καταφύεται</w:t>
      </w:r>
      <w:r w:rsidRPr="005D491B">
        <w:rPr>
          <w:rFonts w:ascii="Times New Roman" w:hAnsi="Times New Roman" w:cs="Times New Roman"/>
          <w:sz w:val="24"/>
          <w:szCs w:val="24"/>
          <w:lang w:val="el-GR"/>
        </w:rPr>
        <w:t xml:space="preserve"> στη λευκή γραµµή µε απονεύρωση</w:t>
      </w:r>
      <w:r w:rsidR="007024FA" w:rsidRPr="005D491B">
        <w:rPr>
          <w:rFonts w:ascii="Times New Roman" w:hAnsi="Times New Roman" w:cs="Times New Roman"/>
          <w:sz w:val="24"/>
          <w:szCs w:val="24"/>
          <w:lang w:val="el-GR"/>
        </w:rPr>
        <w:t xml:space="preserve"> η οποία συνδέεται με εκείνες των κοιλιακών</w:t>
      </w:r>
      <w:r w:rsidRPr="005D491B">
        <w:rPr>
          <w:rFonts w:ascii="Times New Roman" w:hAnsi="Times New Roman" w:cs="Times New Roman"/>
          <w:sz w:val="24"/>
          <w:szCs w:val="24"/>
          <w:lang w:val="el-GR"/>
        </w:rPr>
        <w:t xml:space="preserve">. </w:t>
      </w:r>
      <w:r w:rsidRPr="005D491B">
        <w:rPr>
          <w:rFonts w:ascii="Times New Roman" w:hAnsi="Times New Roman" w:cs="Times New Roman"/>
          <w:b/>
          <w:sz w:val="24"/>
          <w:szCs w:val="24"/>
          <w:lang w:val="el-GR"/>
        </w:rPr>
        <w:t>Νευρώνεται</w:t>
      </w:r>
      <w:r w:rsidR="007024FA" w:rsidRPr="005D491B">
        <w:rPr>
          <w:rFonts w:ascii="Times New Roman" w:hAnsi="Times New Roman" w:cs="Times New Roman"/>
          <w:sz w:val="24"/>
          <w:szCs w:val="24"/>
          <w:lang w:val="el-GR"/>
        </w:rPr>
        <w:t xml:space="preserve"> απο τα κάτω μεσοπλεύρια νεύ</w:t>
      </w:r>
      <w:r w:rsidRPr="005D491B">
        <w:rPr>
          <w:rFonts w:ascii="Times New Roman" w:hAnsi="Times New Roman" w:cs="Times New Roman"/>
          <w:sz w:val="24"/>
          <w:szCs w:val="24"/>
          <w:lang w:val="el-GR"/>
        </w:rPr>
        <w:t>ρα, λογονούπογαστριο και λαγονοβουβονικ</w:t>
      </w:r>
      <w:r w:rsidR="00B82DEF" w:rsidRPr="005D491B">
        <w:rPr>
          <w:rFonts w:ascii="Times New Roman" w:hAnsi="Times New Roman" w:cs="Times New Roman"/>
          <w:sz w:val="24"/>
          <w:szCs w:val="24"/>
          <w:lang w:val="el-GR"/>
        </w:rPr>
        <w:t>ό</w:t>
      </w:r>
      <w:r w:rsidRPr="005D491B">
        <w:rPr>
          <w:rFonts w:ascii="Times New Roman" w:hAnsi="Times New Roman" w:cs="Times New Roman"/>
          <w:sz w:val="24"/>
          <w:szCs w:val="24"/>
          <w:lang w:val="el-GR"/>
        </w:rPr>
        <w:t xml:space="preserve"> νεύρο (Θ7-Θ12).</w:t>
      </w:r>
      <w:r w:rsidRPr="005D491B">
        <w:rPr>
          <w:rFonts w:ascii="Times New Roman" w:hAnsi="Times New Roman" w:cs="Times New Roman"/>
          <w:b/>
          <w:sz w:val="24"/>
          <w:szCs w:val="24"/>
          <w:lang w:val="el-GR"/>
        </w:rPr>
        <w:t xml:space="preserve">Ανατομικές ενέργειες </w:t>
      </w:r>
      <w:r w:rsidRPr="005D491B">
        <w:rPr>
          <w:rFonts w:ascii="Times New Roman" w:hAnsi="Times New Roman" w:cs="Times New Roman"/>
          <w:sz w:val="24"/>
          <w:szCs w:val="24"/>
          <w:lang w:val="el-GR"/>
        </w:rPr>
        <w:t>είναι ηκοιλιακ</w:t>
      </w:r>
      <w:r w:rsidR="00B82DEF" w:rsidRPr="005D491B">
        <w:rPr>
          <w:rFonts w:ascii="Times New Roman" w:hAnsi="Times New Roman" w:cs="Times New Roman"/>
          <w:sz w:val="24"/>
          <w:szCs w:val="24"/>
          <w:lang w:val="el-GR"/>
        </w:rPr>
        <w:t>ή</w:t>
      </w:r>
      <w:r w:rsidRPr="005D491B">
        <w:rPr>
          <w:rFonts w:ascii="Times New Roman" w:hAnsi="Times New Roman" w:cs="Times New Roman"/>
          <w:sz w:val="24"/>
          <w:szCs w:val="24"/>
          <w:lang w:val="el-GR"/>
        </w:rPr>
        <w:t xml:space="preserve"> συμπίεση.</w:t>
      </w:r>
      <w:r w:rsidR="00C95A21" w:rsidRPr="005D491B">
        <w:rPr>
          <w:rFonts w:ascii="Times New Roman" w:hAnsi="Times New Roman" w:cs="Times New Roman"/>
          <w:color w:val="2F5496" w:themeColor="accent1" w:themeShade="BF"/>
          <w:sz w:val="20"/>
          <w:szCs w:val="20"/>
          <w:lang w:val="el-GR"/>
        </w:rPr>
        <w:t xml:space="preserve"> (Smith et al 2005)</w:t>
      </w:r>
    </w:p>
    <w:p w:rsidR="00DF4C9C" w:rsidRPr="00DF4C9C" w:rsidRDefault="00DF4C9C" w:rsidP="005510CB">
      <w:pPr>
        <w:pStyle w:val="ListParagraph"/>
        <w:jc w:val="both"/>
        <w:rPr>
          <w:rFonts w:ascii="Times New Roman" w:hAnsi="Times New Roman" w:cs="Times New Roman"/>
          <w:color w:val="171717" w:themeColor="background2" w:themeShade="1A"/>
          <w:sz w:val="24"/>
          <w:szCs w:val="24"/>
          <w:lang w:val="el-GR"/>
        </w:rPr>
      </w:pPr>
    </w:p>
    <w:p w:rsidR="00DF4C9C" w:rsidRPr="00DF4C9C" w:rsidRDefault="00DF4C9C" w:rsidP="005510CB">
      <w:pPr>
        <w:pStyle w:val="ListParagraph"/>
        <w:numPr>
          <w:ilvl w:val="0"/>
          <w:numId w:val="28"/>
        </w:numPr>
        <w:spacing w:after="160" w:line="360" w:lineRule="auto"/>
        <w:jc w:val="both"/>
        <w:rPr>
          <w:rFonts w:ascii="Times New Roman" w:hAnsi="Times New Roman" w:cs="Times New Roman"/>
          <w:sz w:val="24"/>
          <w:szCs w:val="24"/>
          <w:lang w:val="el-GR"/>
        </w:rPr>
      </w:pPr>
      <w:r w:rsidRPr="00DF4C9C">
        <w:rPr>
          <w:rFonts w:ascii="Times New Roman" w:hAnsi="Times New Roman" w:cs="Times New Roman"/>
          <w:color w:val="171717" w:themeColor="background2" w:themeShade="1A"/>
          <w:sz w:val="24"/>
          <w:szCs w:val="24"/>
          <w:lang w:val="el-GR"/>
        </w:rPr>
        <w:t>Διάφραγμα</w:t>
      </w:r>
      <w:r w:rsidRPr="00DF4C9C">
        <w:rPr>
          <w:rFonts w:ascii="Times New Roman" w:hAnsi="Times New Roman" w:cs="Times New Roman"/>
          <w:sz w:val="24"/>
          <w:szCs w:val="24"/>
          <w:lang w:val="el-GR"/>
        </w:rPr>
        <w:br/>
        <w:t>Είναι ένας μυοτενόντιος θόλος και χωρίζει την θωρακική από την κοιλιακή κοιλότητα. Παρουσιάζει το τενόντιο κέντρο και έχει τρεις µοίρες:</w:t>
      </w:r>
    </w:p>
    <w:p w:rsidR="00DF4C9C" w:rsidRDefault="00DF4C9C" w:rsidP="005510CB">
      <w:pPr>
        <w:pStyle w:val="ListParagraph"/>
        <w:numPr>
          <w:ilvl w:val="0"/>
          <w:numId w:val="8"/>
        </w:numPr>
        <w:spacing w:after="0" w:line="360" w:lineRule="auto"/>
        <w:ind w:left="1440"/>
        <w:jc w:val="both"/>
        <w:rPr>
          <w:rFonts w:ascii="Times New Roman" w:hAnsi="Times New Roman" w:cs="Times New Roman"/>
          <w:sz w:val="24"/>
          <w:szCs w:val="24"/>
          <w:lang w:val="el-GR"/>
        </w:rPr>
      </w:pPr>
      <w:r w:rsidRPr="00754FD3">
        <w:rPr>
          <w:rFonts w:ascii="Times New Roman" w:hAnsi="Times New Roman" w:cs="Times New Roman"/>
          <w:sz w:val="24"/>
          <w:szCs w:val="24"/>
          <w:lang w:val="el-GR"/>
        </w:rPr>
        <w:t xml:space="preserve"> Στερνική </w:t>
      </w:r>
    </w:p>
    <w:p w:rsidR="00DF4C9C" w:rsidRDefault="00DF4C9C" w:rsidP="005510CB">
      <w:pPr>
        <w:pStyle w:val="ListParagraph"/>
        <w:numPr>
          <w:ilvl w:val="0"/>
          <w:numId w:val="8"/>
        </w:numPr>
        <w:spacing w:after="0" w:line="360" w:lineRule="auto"/>
        <w:ind w:left="1440"/>
        <w:jc w:val="both"/>
        <w:rPr>
          <w:rFonts w:ascii="Times New Roman" w:hAnsi="Times New Roman" w:cs="Times New Roman"/>
          <w:sz w:val="24"/>
          <w:szCs w:val="24"/>
          <w:lang w:val="el-GR"/>
        </w:rPr>
      </w:pPr>
      <w:r w:rsidRPr="00754FD3">
        <w:rPr>
          <w:rFonts w:ascii="Times New Roman" w:hAnsi="Times New Roman" w:cs="Times New Roman"/>
          <w:sz w:val="24"/>
          <w:szCs w:val="24"/>
          <w:lang w:val="el-GR"/>
        </w:rPr>
        <w:t xml:space="preserve"> Πλευρική </w:t>
      </w:r>
    </w:p>
    <w:p w:rsidR="0064142B" w:rsidRDefault="00DF4C9C" w:rsidP="005510CB">
      <w:pPr>
        <w:pStyle w:val="ListParagraph"/>
        <w:numPr>
          <w:ilvl w:val="0"/>
          <w:numId w:val="8"/>
        </w:numPr>
        <w:spacing w:after="0" w:line="360" w:lineRule="auto"/>
        <w:ind w:left="1440"/>
        <w:jc w:val="both"/>
        <w:rPr>
          <w:rFonts w:ascii="Times New Roman" w:hAnsi="Times New Roman" w:cs="Times New Roman"/>
          <w:sz w:val="24"/>
          <w:szCs w:val="24"/>
          <w:lang w:val="el-GR"/>
        </w:rPr>
      </w:pPr>
      <w:r w:rsidRPr="00754FD3">
        <w:rPr>
          <w:rFonts w:ascii="Times New Roman" w:hAnsi="Times New Roman" w:cs="Times New Roman"/>
          <w:sz w:val="24"/>
          <w:szCs w:val="24"/>
          <w:lang w:val="el-GR"/>
        </w:rPr>
        <w:t>Οσφυϊκή.</w:t>
      </w:r>
    </w:p>
    <w:p w:rsidR="00DF4C9C" w:rsidRPr="00DF4C9C" w:rsidRDefault="0064142B" w:rsidP="005510CB">
      <w:pPr>
        <w:spacing w:after="160" w:line="259" w:lineRule="auto"/>
        <w:jc w:val="both"/>
        <w:rPr>
          <w:rFonts w:ascii="Times New Roman" w:hAnsi="Times New Roman" w:cs="Times New Roman"/>
          <w:sz w:val="24"/>
          <w:szCs w:val="24"/>
          <w:lang w:val="el-GR"/>
        </w:rPr>
      </w:pPr>
      <w:r>
        <w:rPr>
          <w:rFonts w:ascii="Times New Roman" w:hAnsi="Times New Roman" w:cs="Times New Roman"/>
          <w:sz w:val="24"/>
          <w:szCs w:val="24"/>
          <w:lang w:val="el-GR"/>
        </w:rPr>
        <w:br w:type="page"/>
      </w:r>
      <w:r w:rsidR="00DF4C9C" w:rsidRPr="00242D6A">
        <w:rPr>
          <w:rFonts w:ascii="Times New Roman" w:hAnsi="Times New Roman" w:cs="Times New Roman"/>
          <w:b/>
          <w:sz w:val="24"/>
          <w:szCs w:val="24"/>
          <w:lang w:val="el-GR"/>
        </w:rPr>
        <w:lastRenderedPageBreak/>
        <w:t xml:space="preserve">Νευρώνεται </w:t>
      </w:r>
      <w:r w:rsidR="00DF4C9C" w:rsidRPr="00242D6A">
        <w:rPr>
          <w:rFonts w:ascii="Times New Roman" w:hAnsi="Times New Roman" w:cs="Times New Roman"/>
          <w:sz w:val="24"/>
          <w:szCs w:val="24"/>
          <w:lang w:val="el-GR"/>
        </w:rPr>
        <w:t xml:space="preserve">απο το φρενικό νεύρο Α3-Α5. </w:t>
      </w:r>
      <w:r w:rsidR="00DF4C9C" w:rsidRPr="00DF4C9C">
        <w:rPr>
          <w:rFonts w:ascii="Times New Roman" w:hAnsi="Times New Roman" w:cs="Times New Roman"/>
          <w:b/>
          <w:sz w:val="24"/>
          <w:szCs w:val="24"/>
          <w:lang w:val="el-GR"/>
        </w:rPr>
        <w:t>Ανατομική ενέργεια</w:t>
      </w:r>
      <w:r w:rsidR="00DF4C9C" w:rsidRPr="00DF4C9C">
        <w:rPr>
          <w:rFonts w:ascii="Times New Roman" w:hAnsi="Times New Roman" w:cs="Times New Roman"/>
          <w:sz w:val="24"/>
          <w:szCs w:val="24"/>
          <w:lang w:val="el-GR"/>
        </w:rPr>
        <w:t xml:space="preserve"> είναι η εισπνοή.</w:t>
      </w:r>
      <w:r w:rsidR="00DF4C9C" w:rsidRPr="00DF4C9C">
        <w:rPr>
          <w:rFonts w:ascii="Times New Roman" w:hAnsi="Times New Roman" w:cs="Times New Roman"/>
          <w:color w:val="2F5496" w:themeColor="accent1" w:themeShade="BF"/>
          <w:sz w:val="20"/>
          <w:szCs w:val="20"/>
          <w:lang w:val="el-GR"/>
        </w:rPr>
        <w:t>(Smith et al 2005)</w:t>
      </w:r>
    </w:p>
    <w:p w:rsidR="00DF4C9C" w:rsidRPr="00AA5D29" w:rsidRDefault="005D491B" w:rsidP="005510CB">
      <w:pPr>
        <w:spacing w:after="0" w:line="360" w:lineRule="auto"/>
        <w:jc w:val="both"/>
        <w:rPr>
          <w:rFonts w:ascii="Times New Roman" w:hAnsi="Times New Roman" w:cs="Times New Roman"/>
          <w:i/>
          <w:color w:val="1F3864" w:themeColor="accent1" w:themeShade="80"/>
          <w:sz w:val="24"/>
          <w:szCs w:val="24"/>
          <w:u w:val="single" w:color="2F5496" w:themeColor="accent1" w:themeShade="BF"/>
          <w:lang w:val="el-GR"/>
        </w:rPr>
      </w:pPr>
      <w:r w:rsidRPr="00AA5D29">
        <w:rPr>
          <w:rFonts w:ascii="Times New Roman" w:hAnsi="Times New Roman" w:cs="Times New Roman"/>
          <w:i/>
          <w:color w:val="1F3864" w:themeColor="accent1" w:themeShade="80"/>
          <w:sz w:val="24"/>
          <w:szCs w:val="24"/>
          <w:u w:val="single" w:color="2F5496" w:themeColor="accent1" w:themeShade="BF"/>
          <w:lang w:val="el-GR"/>
        </w:rPr>
        <w:t>Οπίσθια επιφάνεια</w:t>
      </w:r>
    </w:p>
    <w:p w:rsidR="005510CB" w:rsidRPr="005510CB" w:rsidRDefault="00DF4C9C" w:rsidP="005510CB">
      <w:pPr>
        <w:pStyle w:val="ListParagraph"/>
        <w:numPr>
          <w:ilvl w:val="0"/>
          <w:numId w:val="29"/>
        </w:numPr>
        <w:spacing w:after="0" w:line="360" w:lineRule="auto"/>
        <w:jc w:val="both"/>
        <w:rPr>
          <w:rFonts w:ascii="Times New Roman" w:hAnsi="Times New Roman" w:cs="Times New Roman"/>
          <w:color w:val="1F3864" w:themeColor="accent1" w:themeShade="80"/>
          <w:sz w:val="24"/>
          <w:szCs w:val="24"/>
          <w:u w:val="single" w:color="2F5496" w:themeColor="accent1" w:themeShade="BF"/>
          <w:lang w:val="el-GR"/>
        </w:rPr>
      </w:pPr>
      <w:r w:rsidRPr="00DF4C9C">
        <w:rPr>
          <w:rFonts w:ascii="Times New Roman" w:hAnsi="Times New Roman" w:cs="Times New Roman"/>
          <w:color w:val="3B3838" w:themeColor="background2" w:themeShade="40"/>
          <w:sz w:val="24"/>
          <w:szCs w:val="24"/>
          <w:lang w:val="el-GR"/>
        </w:rPr>
        <w:t xml:space="preserve">Ορθοτήρας κορμού </w:t>
      </w:r>
    </w:p>
    <w:p w:rsidR="005510CB" w:rsidRDefault="00DF4C9C" w:rsidP="005510CB">
      <w:pPr>
        <w:pStyle w:val="ListParagraph"/>
        <w:spacing w:after="0" w:line="360" w:lineRule="auto"/>
        <w:jc w:val="both"/>
        <w:rPr>
          <w:rFonts w:ascii="Times New Roman" w:hAnsi="Times New Roman" w:cs="Times New Roman"/>
          <w:sz w:val="24"/>
          <w:szCs w:val="24"/>
          <w:lang w:val="el-GR"/>
        </w:rPr>
      </w:pPr>
      <w:r w:rsidRPr="00DF4C9C">
        <w:rPr>
          <w:rFonts w:ascii="Times New Roman" w:hAnsi="Times New Roman" w:cs="Times New Roman"/>
          <w:color w:val="171717" w:themeColor="background2" w:themeShade="1A"/>
          <w:sz w:val="24"/>
          <w:szCs w:val="24"/>
          <w:lang w:val="el-GR"/>
        </w:rPr>
        <w:t xml:space="preserve">Λαγονοπλευρικός μυς  </w:t>
      </w:r>
      <w:r w:rsidRPr="00DF4C9C">
        <w:rPr>
          <w:rFonts w:ascii="Times New Roman" w:hAnsi="Times New Roman" w:cs="Times New Roman"/>
          <w:sz w:val="24"/>
          <w:szCs w:val="24"/>
          <w:lang w:val="el-GR"/>
        </w:rPr>
        <w:t xml:space="preserve">και </w:t>
      </w:r>
      <w:r w:rsidRPr="00DF4C9C">
        <w:rPr>
          <w:rFonts w:ascii="Times New Roman" w:hAnsi="Times New Roman" w:cs="Times New Roman"/>
          <w:color w:val="171717" w:themeColor="background2" w:themeShade="1A"/>
          <w:sz w:val="24"/>
          <w:szCs w:val="24"/>
          <w:lang w:val="el-GR"/>
        </w:rPr>
        <w:t>Μήκιστος μυς</w:t>
      </w:r>
      <w:r w:rsidRPr="00DF4C9C">
        <w:rPr>
          <w:rFonts w:ascii="Times New Roman" w:hAnsi="Times New Roman" w:cs="Times New Roman"/>
          <w:sz w:val="24"/>
          <w:szCs w:val="24"/>
          <w:lang w:val="el-GR"/>
        </w:rPr>
        <w:t xml:space="preserve">. Οι δύο αυτοί μύες  αποτελούνται από δεσμίδες οι οποίες </w:t>
      </w:r>
      <w:r w:rsidRPr="00DF4C9C">
        <w:rPr>
          <w:rFonts w:ascii="Times New Roman" w:hAnsi="Times New Roman" w:cs="Times New Roman"/>
          <w:b/>
          <w:sz w:val="24"/>
          <w:szCs w:val="24"/>
          <w:lang w:val="el-GR"/>
        </w:rPr>
        <w:t>προσφύονται</w:t>
      </w:r>
      <w:r w:rsidRPr="00DF4C9C">
        <w:rPr>
          <w:rFonts w:ascii="Times New Roman" w:hAnsi="Times New Roman" w:cs="Times New Roman"/>
          <w:sz w:val="24"/>
          <w:szCs w:val="24"/>
          <w:lang w:val="el-GR"/>
        </w:rPr>
        <w:t xml:space="preserve"> κοντά στις οπίσθιες λαγόνιες άκανθες και την λαγόνια ακρολοφία. Ο μήκιστος  καταφύεται στο έσω τμήμα των εγκάρσιων αποφύσεων των οσφυοϊερών σπονδύλων ενό ο λαγονοπλευρικός </w:t>
      </w:r>
      <w:r w:rsidRPr="00DF4C9C">
        <w:rPr>
          <w:rFonts w:ascii="Times New Roman" w:hAnsi="Times New Roman" w:cs="Times New Roman"/>
          <w:b/>
          <w:sz w:val="24"/>
          <w:szCs w:val="24"/>
          <w:lang w:val="el-GR"/>
        </w:rPr>
        <w:t>καταφύεται</w:t>
      </w:r>
      <w:r w:rsidRPr="00DF4C9C">
        <w:rPr>
          <w:rFonts w:ascii="Times New Roman" w:hAnsi="Times New Roman" w:cs="Times New Roman"/>
          <w:sz w:val="24"/>
          <w:szCs w:val="24"/>
          <w:lang w:val="el-GR"/>
        </w:rPr>
        <w:t xml:space="preserve"> στις κορυφές αυτών, από τον Ο1 έως τον Ο4.</w:t>
      </w:r>
    </w:p>
    <w:p w:rsidR="00DF4C9C" w:rsidRPr="00DF4C9C" w:rsidRDefault="00DF4C9C" w:rsidP="005510CB">
      <w:pPr>
        <w:pStyle w:val="ListParagraph"/>
        <w:spacing w:after="0" w:line="360" w:lineRule="auto"/>
        <w:jc w:val="both"/>
        <w:rPr>
          <w:rFonts w:ascii="Times New Roman" w:hAnsi="Times New Roman" w:cs="Times New Roman"/>
          <w:color w:val="1F3864" w:themeColor="accent1" w:themeShade="80"/>
          <w:sz w:val="24"/>
          <w:szCs w:val="24"/>
          <w:u w:val="single" w:color="2F5496" w:themeColor="accent1" w:themeShade="BF"/>
          <w:lang w:val="el-GR"/>
        </w:rPr>
      </w:pPr>
      <w:r w:rsidRPr="00DF4C9C">
        <w:rPr>
          <w:rFonts w:ascii="Times New Roman" w:hAnsi="Times New Roman" w:cs="Times New Roman"/>
          <w:b/>
          <w:sz w:val="24"/>
          <w:szCs w:val="24"/>
          <w:lang w:val="el-GR"/>
        </w:rPr>
        <w:t>Ανατομικές ενέργειες</w:t>
      </w:r>
      <w:r w:rsidRPr="00DF4C9C">
        <w:rPr>
          <w:rFonts w:ascii="Times New Roman" w:hAnsi="Times New Roman" w:cs="Times New Roman"/>
          <w:sz w:val="24"/>
          <w:szCs w:val="24"/>
          <w:lang w:val="el-GR"/>
        </w:rPr>
        <w:t xml:space="preserve"> είναι πρωταγωνιστές για την πλάγια κάµψη και την στροφή, προς την ίδια πλευρά. Επίσης και για την έκταση και την υπερέκταση του κορµού.</w:t>
      </w:r>
      <w:r w:rsidRPr="00DF4C9C">
        <w:rPr>
          <w:rFonts w:ascii="Times New Roman" w:hAnsi="Times New Roman" w:cs="Times New Roman"/>
          <w:sz w:val="24"/>
          <w:szCs w:val="24"/>
          <w:lang w:val="el-GR"/>
        </w:rPr>
        <w:br/>
      </w:r>
      <w:r w:rsidRPr="00DF4C9C">
        <w:rPr>
          <w:rFonts w:ascii="Times New Roman" w:hAnsi="Times New Roman" w:cs="Times New Roman"/>
          <w:color w:val="3B3838" w:themeColor="background2" w:themeShade="40"/>
          <w:sz w:val="24"/>
          <w:szCs w:val="24"/>
          <w:lang w:val="el-GR"/>
        </w:rPr>
        <w:t xml:space="preserve">Ακανθώδης μυς. </w:t>
      </w:r>
      <w:r w:rsidRPr="00DF4C9C">
        <w:rPr>
          <w:rFonts w:ascii="Times New Roman" w:hAnsi="Times New Roman" w:cs="Times New Roman"/>
          <w:color w:val="000000" w:themeColor="text1"/>
          <w:sz w:val="24"/>
          <w:szCs w:val="24"/>
          <w:lang w:val="el-GR"/>
        </w:rPr>
        <w:t xml:space="preserve">Οι μύες αυτοί </w:t>
      </w:r>
      <w:r w:rsidRPr="00DF4C9C">
        <w:rPr>
          <w:rFonts w:ascii="Times New Roman" w:hAnsi="Times New Roman" w:cs="Times New Roman"/>
          <w:b/>
          <w:sz w:val="24"/>
          <w:szCs w:val="24"/>
          <w:lang w:val="el-GR"/>
        </w:rPr>
        <w:t>καταφύονται</w:t>
      </w:r>
      <w:r w:rsidRPr="00DF4C9C">
        <w:rPr>
          <w:rFonts w:ascii="Times New Roman" w:hAnsi="Times New Roman" w:cs="Times New Roman"/>
          <w:sz w:val="24"/>
          <w:szCs w:val="24"/>
          <w:lang w:val="el-GR"/>
        </w:rPr>
        <w:t xml:space="preserve"> στο κρανίο. </w:t>
      </w:r>
      <w:r w:rsidRPr="00DF4C9C">
        <w:rPr>
          <w:rFonts w:ascii="Times New Roman" w:hAnsi="Times New Roman" w:cs="Times New Roman"/>
          <w:b/>
          <w:sz w:val="24"/>
          <w:szCs w:val="24"/>
          <w:lang w:val="el-GR"/>
        </w:rPr>
        <w:t xml:space="preserve">Νευρώνονται </w:t>
      </w:r>
      <w:r w:rsidRPr="00DF4C9C">
        <w:rPr>
          <w:rFonts w:ascii="Times New Roman" w:hAnsi="Times New Roman" w:cs="Times New Roman"/>
          <w:sz w:val="24"/>
          <w:szCs w:val="24"/>
          <w:lang w:val="el-GR"/>
        </w:rPr>
        <w:t>από τα νωτιαία νεύρα και όταν συσπώνται μαζί εκτείνουν την ΣΣ ενώ όταν συσπώνται ετερόπλευρα κάμπτουν την ΣΣ προς το σύστοιχο πλάγιο</w:t>
      </w:r>
      <w:r w:rsidRPr="00DF4C9C">
        <w:rPr>
          <w:rFonts w:ascii="Times New Roman" w:hAnsi="Times New Roman" w:cs="Times New Roman"/>
          <w:color w:val="2F5496" w:themeColor="accent1" w:themeShade="BF"/>
          <w:sz w:val="20"/>
          <w:szCs w:val="20"/>
          <w:lang w:val="el-GR"/>
        </w:rPr>
        <w:t>(Smith et al 2005)</w:t>
      </w:r>
    </w:p>
    <w:tbl>
      <w:tblPr>
        <w:tblStyle w:val="TableGrid"/>
        <w:tblpPr w:leftFromText="180" w:rightFromText="180" w:vertAnchor="text" w:horzAnchor="margin" w:tblpXSpec="right" w:tblpY="30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0"/>
      </w:tblGrid>
      <w:tr w:rsidR="004108B6" w:rsidRPr="007111C2" w:rsidTr="004108B6">
        <w:trPr>
          <w:trHeight w:val="1778"/>
        </w:trPr>
        <w:tc>
          <w:tcPr>
            <w:tcW w:w="2720" w:type="dxa"/>
          </w:tcPr>
          <w:p w:rsidR="004108B6" w:rsidRDefault="004108B6" w:rsidP="005510CB">
            <w:pPr>
              <w:pStyle w:val="ListParagraph"/>
              <w:keepNext/>
              <w:spacing w:after="160" w:line="360" w:lineRule="auto"/>
              <w:ind w:left="0"/>
              <w:jc w:val="both"/>
            </w:pPr>
            <w:r>
              <w:rPr>
                <w:rFonts w:ascii="Times New Roman" w:hAnsi="Times New Roman" w:cs="Times New Roman"/>
                <w:noProof/>
                <w:sz w:val="24"/>
                <w:szCs w:val="24"/>
                <w:lang w:val="el-GR" w:eastAsia="el-GR"/>
              </w:rPr>
              <w:drawing>
                <wp:inline distT="0" distB="0" distL="0" distR="0">
                  <wp:extent cx="1495425" cy="19907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20190926_044301_513.jpg"/>
                          <pic:cNvPicPr/>
                        </pic:nvPicPr>
                        <pic:blipFill rotWithShape="1">
                          <a:blip r:embed="rId28" cstate="print">
                            <a:extLst>
                              <a:ext uri="{BEBA8EAE-BF5A-486C-A8C5-ECC9F3942E4B}">
                                <a14:imgProps xmlns:a14="http://schemas.microsoft.com/office/drawing/2010/main">
                                  <a14:imgLayer r:embed="rId29">
                                    <a14:imgEffect>
                                      <a14:brightnessContrast bright="41000"/>
                                    </a14:imgEffect>
                                  </a14:imgLayer>
                                </a14:imgProps>
                              </a:ext>
                              <a:ext uri="{28A0092B-C50C-407E-A947-70E740481C1C}">
                                <a14:useLocalDpi xmlns:a14="http://schemas.microsoft.com/office/drawing/2010/main" val="0"/>
                              </a:ext>
                            </a:extLst>
                          </a:blip>
                          <a:srcRect r="5932" b="4508"/>
                          <a:stretch/>
                        </pic:blipFill>
                        <pic:spPr bwMode="auto">
                          <a:xfrm>
                            <a:off x="0" y="0"/>
                            <a:ext cx="1511234" cy="2011770"/>
                          </a:xfrm>
                          <a:prstGeom prst="rect">
                            <a:avLst/>
                          </a:prstGeom>
                          <a:ln>
                            <a:noFill/>
                          </a:ln>
                          <a:extLst>
                            <a:ext uri="{53640926-AAD7-44D8-BBD7-CCE9431645EC}">
                              <a14:shadowObscured xmlns:a14="http://schemas.microsoft.com/office/drawing/2010/main"/>
                            </a:ext>
                          </a:extLst>
                        </pic:spPr>
                      </pic:pic>
                    </a:graphicData>
                  </a:graphic>
                </wp:inline>
              </w:drawing>
            </w:r>
          </w:p>
          <w:p w:rsidR="004108B6" w:rsidRDefault="004108B6" w:rsidP="005510CB">
            <w:pPr>
              <w:pStyle w:val="Caption"/>
              <w:jc w:val="both"/>
              <w:rPr>
                <w:rFonts w:ascii="Times New Roman" w:hAnsi="Times New Roman" w:cs="Times New Roman"/>
                <w:sz w:val="24"/>
                <w:szCs w:val="24"/>
                <w:lang w:val="el-GR"/>
              </w:rPr>
            </w:pPr>
            <w:r w:rsidRPr="00DB3ECD">
              <w:rPr>
                <w:lang w:val="el-GR"/>
              </w:rPr>
              <w:t xml:space="preserve">Εικόνα </w:t>
            </w:r>
            <w:r w:rsidR="003C31AF">
              <w:fldChar w:fldCharType="begin"/>
            </w:r>
            <w:r w:rsidR="00CA5733">
              <w:instrText>SEQ</w:instrText>
            </w:r>
            <w:r w:rsidR="00CA5733" w:rsidRPr="00DB3ECD">
              <w:rPr>
                <w:lang w:val="el-GR"/>
              </w:rPr>
              <w:instrText xml:space="preserve"> Εικόνα \* </w:instrText>
            </w:r>
            <w:r w:rsidR="00CA5733">
              <w:instrText>ARABIC</w:instrText>
            </w:r>
            <w:r w:rsidR="003C31AF">
              <w:fldChar w:fldCharType="separate"/>
            </w:r>
            <w:r w:rsidR="0047569A" w:rsidRPr="0047569A">
              <w:rPr>
                <w:noProof/>
                <w:lang w:val="el-GR"/>
              </w:rPr>
              <w:t>13</w:t>
            </w:r>
            <w:r w:rsidR="003C31AF">
              <w:rPr>
                <w:noProof/>
              </w:rPr>
              <w:fldChar w:fldCharType="end"/>
            </w:r>
            <w:r>
              <w:rPr>
                <w:lang w:val="el-GR"/>
              </w:rPr>
              <w:t xml:space="preserve"> Πλατύς ραχιαίος μυς</w:t>
            </w:r>
            <w:r w:rsidR="00DB3ECD" w:rsidRPr="00DB3ECD">
              <w:rPr>
                <w:lang w:val="el-GR"/>
              </w:rPr>
              <w:t xml:space="preserve"> (</w:t>
            </w:r>
            <w:r w:rsidR="00DB3ECD">
              <w:t>Norm</w:t>
            </w:r>
            <w:r w:rsidR="00DB3ECD" w:rsidRPr="007E0BFB">
              <w:rPr>
                <w:lang w:val="el-GR"/>
              </w:rPr>
              <w:t>,</w:t>
            </w:r>
            <w:r w:rsidR="00DB3ECD">
              <w:t>Hanson</w:t>
            </w:r>
            <w:r w:rsidR="00DB3ECD" w:rsidRPr="007E0BFB">
              <w:rPr>
                <w:lang w:val="el-GR"/>
              </w:rPr>
              <w:t xml:space="preserve"> 2012)</w:t>
            </w:r>
          </w:p>
        </w:tc>
      </w:tr>
    </w:tbl>
    <w:p w:rsidR="005510CB" w:rsidRPr="005510CB" w:rsidRDefault="00DF4C9C" w:rsidP="005510CB">
      <w:pPr>
        <w:pStyle w:val="ListParagraph"/>
        <w:numPr>
          <w:ilvl w:val="0"/>
          <w:numId w:val="29"/>
        </w:numPr>
        <w:spacing w:after="0" w:line="360" w:lineRule="auto"/>
        <w:jc w:val="both"/>
        <w:rPr>
          <w:rFonts w:ascii="Times New Roman" w:hAnsi="Times New Roman" w:cs="Times New Roman"/>
          <w:color w:val="1F3864" w:themeColor="accent1" w:themeShade="80"/>
          <w:sz w:val="24"/>
          <w:szCs w:val="24"/>
          <w:u w:val="single" w:color="2F5496" w:themeColor="accent1" w:themeShade="BF"/>
          <w:lang w:val="el-GR"/>
        </w:rPr>
      </w:pPr>
      <w:r w:rsidRPr="00DF4C9C">
        <w:rPr>
          <w:rFonts w:ascii="Times New Roman" w:hAnsi="Times New Roman" w:cs="Times New Roman"/>
          <w:color w:val="171717" w:themeColor="background2" w:themeShade="1A"/>
          <w:sz w:val="24"/>
          <w:szCs w:val="24"/>
          <w:lang w:val="el-GR"/>
        </w:rPr>
        <w:t>Εγκαρσιονωτιαίαι μύες</w:t>
      </w:r>
    </w:p>
    <w:p w:rsidR="005510CB" w:rsidRDefault="00DF4C9C" w:rsidP="005510CB">
      <w:pPr>
        <w:pStyle w:val="ListParagraph"/>
        <w:spacing w:after="0" w:line="360" w:lineRule="auto"/>
        <w:jc w:val="both"/>
        <w:rPr>
          <w:rFonts w:ascii="Times New Roman" w:hAnsi="Times New Roman" w:cs="Times New Roman"/>
          <w:sz w:val="24"/>
          <w:szCs w:val="24"/>
          <w:lang w:val="el-GR"/>
        </w:rPr>
      </w:pPr>
      <w:r w:rsidRPr="00DF4C9C">
        <w:rPr>
          <w:rFonts w:ascii="Times New Roman" w:hAnsi="Times New Roman" w:cs="Times New Roman"/>
          <w:color w:val="3B3838" w:themeColor="background2" w:themeShade="40"/>
          <w:sz w:val="24"/>
          <w:szCs w:val="24"/>
          <w:lang w:val="el-GR"/>
        </w:rPr>
        <w:t xml:space="preserve">Πολυσχιδής μυς </w:t>
      </w:r>
      <w:r w:rsidRPr="00DF4C9C">
        <w:rPr>
          <w:rFonts w:ascii="Times New Roman" w:hAnsi="Times New Roman" w:cs="Times New Roman"/>
          <w:b/>
          <w:sz w:val="24"/>
          <w:szCs w:val="24"/>
          <w:lang w:val="el-GR"/>
        </w:rPr>
        <w:t>εκφύεται</w:t>
      </w:r>
      <w:r w:rsidRPr="00DF4C9C">
        <w:rPr>
          <w:rFonts w:ascii="Times New Roman" w:hAnsi="Times New Roman" w:cs="Times New Roman"/>
          <w:sz w:val="24"/>
          <w:szCs w:val="24"/>
          <w:lang w:val="el-GR"/>
        </w:rPr>
        <w:t xml:space="preserve"> με κοινό τένοντα από τις  αποφύσεις όλων των σπονδύλων. </w:t>
      </w:r>
      <w:r w:rsidRPr="00DF4C9C">
        <w:rPr>
          <w:rFonts w:ascii="Times New Roman" w:hAnsi="Times New Roman" w:cs="Times New Roman"/>
          <w:b/>
          <w:sz w:val="24"/>
          <w:szCs w:val="24"/>
          <w:lang w:val="el-GR"/>
        </w:rPr>
        <w:t>Καταφύεται</w:t>
      </w:r>
      <w:r w:rsidRPr="00DF4C9C">
        <w:rPr>
          <w:rFonts w:ascii="Times New Roman" w:hAnsi="Times New Roman" w:cs="Times New Roman"/>
          <w:sz w:val="24"/>
          <w:szCs w:val="24"/>
          <w:lang w:val="el-GR"/>
        </w:rPr>
        <w:t xml:space="preserve"> στις ακανθώδεις αποφύσεις των υπερκείµενων σπονδύλων αφού διασχίσει δύο εως τέσσερα σπονδυλικά τμήματα.</w:t>
      </w:r>
      <w:r w:rsidRPr="00DF4C9C">
        <w:rPr>
          <w:rFonts w:ascii="Times New Roman" w:hAnsi="Times New Roman" w:cs="Times New Roman"/>
          <w:color w:val="3B3838" w:themeColor="background2" w:themeShade="40"/>
          <w:sz w:val="24"/>
          <w:szCs w:val="24"/>
          <w:lang w:val="el-GR"/>
        </w:rPr>
        <w:t xml:space="preserve">Στροφείς μύες </w:t>
      </w:r>
      <w:r w:rsidRPr="00DF4C9C">
        <w:rPr>
          <w:rFonts w:ascii="Times New Roman" w:hAnsi="Times New Roman" w:cs="Times New Roman"/>
          <w:sz w:val="24"/>
          <w:szCs w:val="24"/>
          <w:lang w:val="el-GR"/>
        </w:rPr>
        <w:t>οι οποίοι  είναι εν τω βάθυ μύες και συμπεριλαμβάνονται συχνά στον πολυσχιδή.</w:t>
      </w:r>
    </w:p>
    <w:p w:rsidR="005510CB" w:rsidRDefault="00DF4C9C" w:rsidP="005510CB">
      <w:pPr>
        <w:pStyle w:val="ListParagraph"/>
        <w:spacing w:after="0" w:line="360" w:lineRule="auto"/>
        <w:jc w:val="both"/>
        <w:rPr>
          <w:rFonts w:ascii="Times New Roman" w:hAnsi="Times New Roman" w:cs="Times New Roman"/>
          <w:sz w:val="24"/>
          <w:szCs w:val="24"/>
          <w:lang w:val="el-GR"/>
        </w:rPr>
      </w:pPr>
      <w:r w:rsidRPr="00DF4C9C">
        <w:rPr>
          <w:rFonts w:ascii="Times New Roman" w:hAnsi="Times New Roman" w:cs="Times New Roman"/>
          <w:color w:val="3B3838" w:themeColor="background2" w:themeShade="40"/>
          <w:sz w:val="24"/>
          <w:szCs w:val="24"/>
          <w:lang w:val="el-GR"/>
        </w:rPr>
        <w:t>Μεσακάνθιοι</w:t>
      </w:r>
      <w:r w:rsidRPr="00DF4C9C">
        <w:rPr>
          <w:rFonts w:ascii="Times New Roman" w:hAnsi="Times New Roman" w:cs="Times New Roman"/>
          <w:sz w:val="24"/>
          <w:szCs w:val="24"/>
          <w:lang w:val="el-GR"/>
        </w:rPr>
        <w:t xml:space="preserve"> οι οποίοι φέρονται μεταξύ δυο παρακείμενων εγκάρσιων αποφύσεων.</w:t>
      </w:r>
    </w:p>
    <w:p w:rsidR="00DF4C9C" w:rsidRPr="00DF4C9C" w:rsidRDefault="00DF4C9C" w:rsidP="005510CB">
      <w:pPr>
        <w:pStyle w:val="ListParagraph"/>
        <w:spacing w:after="0" w:line="360" w:lineRule="auto"/>
        <w:jc w:val="both"/>
        <w:rPr>
          <w:rFonts w:ascii="Times New Roman" w:hAnsi="Times New Roman" w:cs="Times New Roman"/>
          <w:color w:val="1F3864" w:themeColor="accent1" w:themeShade="80"/>
          <w:sz w:val="24"/>
          <w:szCs w:val="24"/>
          <w:u w:val="single" w:color="2F5496" w:themeColor="accent1" w:themeShade="BF"/>
          <w:lang w:val="el-GR"/>
        </w:rPr>
      </w:pPr>
      <w:r w:rsidRPr="00DF4C9C">
        <w:rPr>
          <w:rFonts w:ascii="Times New Roman" w:hAnsi="Times New Roman" w:cs="Times New Roman"/>
          <w:color w:val="3B3838" w:themeColor="background2" w:themeShade="40"/>
          <w:sz w:val="24"/>
          <w:szCs w:val="24"/>
          <w:lang w:val="el-GR"/>
        </w:rPr>
        <w:t>Μεσεγκάρσιοι</w:t>
      </w:r>
      <w:r w:rsidRPr="00DF4C9C">
        <w:rPr>
          <w:rFonts w:ascii="Times New Roman" w:hAnsi="Times New Roman" w:cs="Times New Roman"/>
          <w:sz w:val="24"/>
          <w:szCs w:val="24"/>
          <w:lang w:val="el-GR"/>
        </w:rPr>
        <w:t>οι οποίοι φέρονται μεταξύ των ακανθοδών αποφύσεων εκατέρωθεν των μεσοσπονδύλιων δίσκων.</w:t>
      </w:r>
      <w:r w:rsidRPr="00DF4C9C">
        <w:rPr>
          <w:rFonts w:ascii="Times New Roman" w:hAnsi="Times New Roman" w:cs="Times New Roman"/>
          <w:color w:val="2F5496" w:themeColor="accent1" w:themeShade="BF"/>
          <w:sz w:val="20"/>
          <w:szCs w:val="20"/>
          <w:lang w:val="el-GR"/>
        </w:rPr>
        <w:t xml:space="preserve"> (Smith et al 2005)</w:t>
      </w:r>
    </w:p>
    <w:p w:rsidR="00DF4C9C" w:rsidRDefault="00DF4C9C" w:rsidP="005510CB">
      <w:pPr>
        <w:pStyle w:val="ListParagraph"/>
        <w:numPr>
          <w:ilvl w:val="0"/>
          <w:numId w:val="29"/>
        </w:numPr>
        <w:spacing w:after="160" w:line="360" w:lineRule="auto"/>
        <w:jc w:val="both"/>
        <w:rPr>
          <w:rFonts w:ascii="Times New Roman" w:hAnsi="Times New Roman" w:cs="Times New Roman"/>
          <w:color w:val="3B3838" w:themeColor="background2" w:themeShade="40"/>
          <w:sz w:val="24"/>
          <w:szCs w:val="24"/>
          <w:lang w:val="el-GR"/>
        </w:rPr>
      </w:pPr>
      <w:r w:rsidRPr="00DF4C9C">
        <w:rPr>
          <w:rFonts w:ascii="Times New Roman" w:hAnsi="Times New Roman" w:cs="Times New Roman"/>
          <w:color w:val="3B3838" w:themeColor="background2" w:themeShade="40"/>
          <w:sz w:val="24"/>
          <w:szCs w:val="24"/>
          <w:lang w:val="el-GR"/>
        </w:rPr>
        <w:t>Πλατύς Ραχιαίος</w:t>
      </w:r>
    </w:p>
    <w:p w:rsidR="004108B6" w:rsidRPr="00DF4C9C" w:rsidRDefault="00DF4C9C" w:rsidP="005510CB">
      <w:pPr>
        <w:pStyle w:val="ListParagraph"/>
        <w:spacing w:after="160" w:line="360" w:lineRule="auto"/>
        <w:jc w:val="both"/>
        <w:rPr>
          <w:rFonts w:ascii="Times New Roman" w:hAnsi="Times New Roman" w:cs="Times New Roman"/>
          <w:sz w:val="24"/>
          <w:szCs w:val="24"/>
          <w:lang w:val="el-GR"/>
        </w:rPr>
      </w:pPr>
      <w:r>
        <w:rPr>
          <w:rFonts w:ascii="Times New Roman" w:hAnsi="Times New Roman" w:cs="Times New Roman"/>
          <w:b/>
          <w:sz w:val="24"/>
          <w:szCs w:val="24"/>
          <w:lang w:val="el-GR"/>
        </w:rPr>
        <w:t>Ε</w:t>
      </w:r>
      <w:r w:rsidRPr="00DF4C9C">
        <w:rPr>
          <w:rFonts w:ascii="Times New Roman" w:hAnsi="Times New Roman" w:cs="Times New Roman"/>
          <w:b/>
          <w:sz w:val="24"/>
          <w:szCs w:val="24"/>
          <w:lang w:val="el-GR"/>
        </w:rPr>
        <w:t>κφύεται</w:t>
      </w:r>
      <w:r w:rsidRPr="00DF4C9C">
        <w:rPr>
          <w:rFonts w:ascii="Times New Roman" w:hAnsi="Times New Roman" w:cs="Times New Roman"/>
          <w:sz w:val="24"/>
          <w:szCs w:val="24"/>
          <w:lang w:val="el-GR"/>
        </w:rPr>
        <w:t xml:space="preserve"> από τις ακανθώδεις αποφύσεις του έκτου θωρακικού σπονδύλου και κάτω, από την θωρακοοσφυϊκή περιτονία, την λαγόνια ακρολοφία και τις κατώτερες πλευρές</w:t>
      </w:r>
    </w:p>
    <w:p w:rsidR="004108B6" w:rsidRDefault="00DF4C9C" w:rsidP="005510CB">
      <w:pPr>
        <w:pStyle w:val="ListParagraph"/>
        <w:spacing w:after="160" w:line="360" w:lineRule="auto"/>
        <w:jc w:val="both"/>
        <w:rPr>
          <w:rFonts w:ascii="Times New Roman" w:hAnsi="Times New Roman" w:cs="Times New Roman"/>
          <w:sz w:val="24"/>
          <w:szCs w:val="24"/>
          <w:lang w:val="el-GR"/>
        </w:rPr>
      </w:pPr>
      <w:r w:rsidRPr="00DF4C9C">
        <w:rPr>
          <w:rFonts w:ascii="Times New Roman" w:hAnsi="Times New Roman" w:cs="Times New Roman"/>
          <w:sz w:val="24"/>
          <w:szCs w:val="24"/>
          <w:lang w:val="el-GR"/>
        </w:rPr>
        <w:t xml:space="preserve"> όπου συναντά τον έξω λοξό μυ</w:t>
      </w:r>
      <w:r w:rsidRPr="00DF4C9C">
        <w:rPr>
          <w:rFonts w:ascii="Times New Roman" w:hAnsi="Times New Roman" w:cs="Times New Roman"/>
          <w:b/>
          <w:sz w:val="24"/>
          <w:szCs w:val="24"/>
          <w:lang w:val="el-GR"/>
        </w:rPr>
        <w:t>. Καταφύεται</w:t>
      </w:r>
      <w:r w:rsidRPr="00DF4C9C">
        <w:rPr>
          <w:rFonts w:ascii="Times New Roman" w:hAnsi="Times New Roman" w:cs="Times New Roman"/>
          <w:sz w:val="24"/>
          <w:szCs w:val="24"/>
          <w:lang w:val="el-GR"/>
        </w:rPr>
        <w:t xml:space="preserve"> στην ακρολοφία του ελάσσονος βραχιονίου ογκώματος. </w:t>
      </w:r>
    </w:p>
    <w:p w:rsidR="004108B6" w:rsidRDefault="004108B6">
      <w:pPr>
        <w:spacing w:after="160" w:line="259" w:lineRule="auto"/>
        <w:rPr>
          <w:rFonts w:ascii="Times New Roman" w:hAnsi="Times New Roman" w:cs="Times New Roman"/>
          <w:sz w:val="24"/>
          <w:szCs w:val="24"/>
          <w:lang w:val="el-GR"/>
        </w:rPr>
      </w:pPr>
      <w:r>
        <w:rPr>
          <w:rFonts w:ascii="Times New Roman" w:hAnsi="Times New Roman" w:cs="Times New Roman"/>
          <w:sz w:val="24"/>
          <w:szCs w:val="24"/>
          <w:lang w:val="el-GR"/>
        </w:rPr>
        <w:br w:type="page"/>
      </w:r>
    </w:p>
    <w:p w:rsidR="00DF4C9C" w:rsidRPr="00DF4C9C" w:rsidRDefault="00DF4C9C" w:rsidP="00DC1784">
      <w:pPr>
        <w:pStyle w:val="ListParagraph"/>
        <w:spacing w:after="160" w:line="360" w:lineRule="auto"/>
        <w:jc w:val="both"/>
        <w:rPr>
          <w:rFonts w:ascii="Times New Roman" w:hAnsi="Times New Roman" w:cs="Times New Roman"/>
          <w:color w:val="3B3838" w:themeColor="background2" w:themeShade="40"/>
          <w:sz w:val="24"/>
          <w:szCs w:val="24"/>
          <w:lang w:val="el-GR"/>
        </w:rPr>
      </w:pPr>
      <w:r w:rsidRPr="00DF4C9C">
        <w:rPr>
          <w:rFonts w:ascii="Times New Roman" w:hAnsi="Times New Roman" w:cs="Times New Roman"/>
          <w:b/>
          <w:sz w:val="24"/>
          <w:szCs w:val="24"/>
          <w:lang w:val="el-GR"/>
        </w:rPr>
        <w:lastRenderedPageBreak/>
        <w:t>Νευρώνεται</w:t>
      </w:r>
      <w:r w:rsidRPr="00DF4C9C">
        <w:rPr>
          <w:rFonts w:ascii="Times New Roman" w:hAnsi="Times New Roman" w:cs="Times New Roman"/>
          <w:sz w:val="24"/>
          <w:szCs w:val="24"/>
          <w:lang w:val="el-GR"/>
        </w:rPr>
        <w:t xml:space="preserve">απο το θωρακορραχιαίο νεύρο (Α6-Α8). </w:t>
      </w:r>
      <w:r w:rsidRPr="00DF4C9C">
        <w:rPr>
          <w:rFonts w:ascii="Times New Roman" w:hAnsi="Times New Roman" w:cs="Times New Roman"/>
          <w:b/>
          <w:sz w:val="24"/>
          <w:szCs w:val="24"/>
          <w:lang w:val="el-GR"/>
        </w:rPr>
        <w:t>Ανατομικές ενέργειες</w:t>
      </w:r>
      <w:r w:rsidRPr="00DF4C9C">
        <w:rPr>
          <w:rFonts w:ascii="Times New Roman" w:hAnsi="Times New Roman" w:cs="Times New Roman"/>
          <w:sz w:val="24"/>
          <w:szCs w:val="24"/>
          <w:lang w:val="el-GR"/>
        </w:rPr>
        <w:t xml:space="preserve"> είναι η έσω στροφή και η προσαγωγή του ώμου, η ανάσπαση της ωμοπλατης και η ανύψωση της  λεκάνης. </w:t>
      </w:r>
      <w:r w:rsidRPr="00DF4C9C">
        <w:rPr>
          <w:rFonts w:ascii="Times New Roman" w:hAnsi="Times New Roman" w:cs="Times New Roman"/>
          <w:color w:val="2F5496" w:themeColor="accent1" w:themeShade="BF"/>
          <w:sz w:val="20"/>
          <w:szCs w:val="20"/>
          <w:lang w:val="el-GR"/>
        </w:rPr>
        <w:t>(Smith et al 2005)</w:t>
      </w:r>
    </w:p>
    <w:tbl>
      <w:tblPr>
        <w:tblStyle w:val="TableGrid"/>
        <w:tblpPr w:leftFromText="180" w:rightFromText="180" w:vertAnchor="text" w:horzAnchor="margin" w:tblpXSpec="right" w:tblpY="4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4"/>
      </w:tblGrid>
      <w:tr w:rsidR="004108B6" w:rsidRPr="007111C2" w:rsidTr="004108B6">
        <w:trPr>
          <w:trHeight w:val="1926"/>
        </w:trPr>
        <w:tc>
          <w:tcPr>
            <w:tcW w:w="2556" w:type="dxa"/>
          </w:tcPr>
          <w:p w:rsidR="004108B6" w:rsidRDefault="004108B6" w:rsidP="00DC1784">
            <w:pPr>
              <w:pStyle w:val="ListParagraph"/>
              <w:keepNext/>
              <w:spacing w:after="160" w:line="360" w:lineRule="auto"/>
              <w:ind w:left="0"/>
              <w:jc w:val="both"/>
            </w:pPr>
            <w:r>
              <w:rPr>
                <w:rFonts w:ascii="Times New Roman" w:hAnsi="Times New Roman" w:cs="Times New Roman"/>
                <w:noProof/>
                <w:color w:val="171717" w:themeColor="background2" w:themeShade="1A"/>
                <w:sz w:val="24"/>
                <w:szCs w:val="24"/>
                <w:lang w:val="el-GR" w:eastAsia="el-GR"/>
              </w:rPr>
              <w:drawing>
                <wp:inline distT="0" distB="0" distL="0" distR="0">
                  <wp:extent cx="1567732" cy="18764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20190926_043608_993.jpg"/>
                          <pic:cNvPicPr/>
                        </pic:nvPicPr>
                        <pic:blipFill rotWithShape="1">
                          <a:blip r:embed="rId30" cstate="print">
                            <a:extLst>
                              <a:ext uri="{BEBA8EAE-BF5A-486C-A8C5-ECC9F3942E4B}">
                                <a14:imgProps xmlns:a14="http://schemas.microsoft.com/office/drawing/2010/main">
                                  <a14:imgLayer r:embed="rId31">
                                    <a14:imgEffect>
                                      <a14:brightnessContrast bright="30000"/>
                                    </a14:imgEffect>
                                  </a14:imgLayer>
                                </a14:imgProps>
                              </a:ext>
                              <a:ext uri="{28A0092B-C50C-407E-A947-70E740481C1C}">
                                <a14:useLocalDpi xmlns:a14="http://schemas.microsoft.com/office/drawing/2010/main" val="0"/>
                              </a:ext>
                            </a:extLst>
                          </a:blip>
                          <a:srcRect l="2891" r="-1"/>
                          <a:stretch/>
                        </pic:blipFill>
                        <pic:spPr bwMode="auto">
                          <a:xfrm>
                            <a:off x="0" y="0"/>
                            <a:ext cx="1586737" cy="1899172"/>
                          </a:xfrm>
                          <a:prstGeom prst="rect">
                            <a:avLst/>
                          </a:prstGeom>
                          <a:ln>
                            <a:noFill/>
                          </a:ln>
                          <a:extLst>
                            <a:ext uri="{53640926-AAD7-44D8-BBD7-CCE9431645EC}">
                              <a14:shadowObscured xmlns:a14="http://schemas.microsoft.com/office/drawing/2010/main"/>
                            </a:ext>
                          </a:extLst>
                        </pic:spPr>
                      </pic:pic>
                    </a:graphicData>
                  </a:graphic>
                </wp:inline>
              </w:drawing>
            </w:r>
          </w:p>
          <w:p w:rsidR="004108B6" w:rsidRDefault="004108B6" w:rsidP="00DC1784">
            <w:pPr>
              <w:pStyle w:val="Caption"/>
              <w:jc w:val="both"/>
              <w:rPr>
                <w:rFonts w:ascii="Times New Roman" w:hAnsi="Times New Roman" w:cs="Times New Roman"/>
                <w:color w:val="171717" w:themeColor="background2" w:themeShade="1A"/>
                <w:sz w:val="24"/>
                <w:szCs w:val="24"/>
                <w:lang w:val="el-GR"/>
              </w:rPr>
            </w:pPr>
            <w:r w:rsidRPr="00DB3ECD">
              <w:rPr>
                <w:lang w:val="el-GR"/>
              </w:rPr>
              <w:t xml:space="preserve">Εικόνα </w:t>
            </w:r>
            <w:r w:rsidR="003C31AF">
              <w:fldChar w:fldCharType="begin"/>
            </w:r>
            <w:r w:rsidR="00CA5733">
              <w:instrText>SEQ</w:instrText>
            </w:r>
            <w:r w:rsidR="00CA5733" w:rsidRPr="00DB3ECD">
              <w:rPr>
                <w:lang w:val="el-GR"/>
              </w:rPr>
              <w:instrText xml:space="preserve"> Εικόνα \* </w:instrText>
            </w:r>
            <w:r w:rsidR="00CA5733">
              <w:instrText>ARABIC</w:instrText>
            </w:r>
            <w:r w:rsidR="003C31AF">
              <w:fldChar w:fldCharType="separate"/>
            </w:r>
            <w:r w:rsidR="0047569A" w:rsidRPr="0047569A">
              <w:rPr>
                <w:noProof/>
                <w:lang w:val="el-GR"/>
              </w:rPr>
              <w:t>14</w:t>
            </w:r>
            <w:r w:rsidR="003C31AF">
              <w:rPr>
                <w:noProof/>
              </w:rPr>
              <w:fldChar w:fldCharType="end"/>
            </w:r>
            <w:r>
              <w:rPr>
                <w:lang w:val="el-GR"/>
              </w:rPr>
              <w:t xml:space="preserve"> Τετράγωνος οσφυ</w:t>
            </w:r>
            <w:r>
              <w:rPr>
                <w:rFonts w:ascii="Times New Roman" w:hAnsi="Times New Roman" w:cs="Times New Roman"/>
                <w:lang w:val="el-GR"/>
              </w:rPr>
              <w:t>ϊ</w:t>
            </w:r>
            <w:r>
              <w:rPr>
                <w:lang w:val="el-GR"/>
              </w:rPr>
              <w:t>κός μυς</w:t>
            </w:r>
            <w:r w:rsidR="00DB3ECD" w:rsidRPr="00DB3ECD">
              <w:rPr>
                <w:lang w:val="el-GR"/>
              </w:rPr>
              <w:t xml:space="preserve"> (</w:t>
            </w:r>
            <w:r w:rsidR="00DB3ECD">
              <w:t>Norm</w:t>
            </w:r>
            <w:r w:rsidR="00DB3ECD" w:rsidRPr="007E0BFB">
              <w:rPr>
                <w:lang w:val="el-GR"/>
              </w:rPr>
              <w:t>,</w:t>
            </w:r>
            <w:r w:rsidR="00DB3ECD">
              <w:t>Hanson</w:t>
            </w:r>
            <w:r w:rsidR="00DB3ECD" w:rsidRPr="007E0BFB">
              <w:rPr>
                <w:lang w:val="el-GR"/>
              </w:rPr>
              <w:t xml:space="preserve"> 2012)</w:t>
            </w:r>
          </w:p>
        </w:tc>
      </w:tr>
    </w:tbl>
    <w:p w:rsidR="00AA5D29" w:rsidRPr="00AA5D29" w:rsidRDefault="00DF4C9C" w:rsidP="00DC1784">
      <w:pPr>
        <w:spacing w:after="160" w:line="360" w:lineRule="auto"/>
        <w:jc w:val="both"/>
        <w:rPr>
          <w:rFonts w:ascii="Times New Roman" w:hAnsi="Times New Roman" w:cs="Times New Roman"/>
          <w:i/>
          <w:color w:val="1F3864" w:themeColor="accent1" w:themeShade="80"/>
          <w:sz w:val="24"/>
          <w:szCs w:val="24"/>
          <w:u w:val="single" w:color="2F5496" w:themeColor="accent1" w:themeShade="BF"/>
          <w:lang w:val="el-GR"/>
        </w:rPr>
      </w:pPr>
      <w:r w:rsidRPr="00AA5D29">
        <w:rPr>
          <w:rFonts w:ascii="Times New Roman" w:hAnsi="Times New Roman" w:cs="Times New Roman"/>
          <w:i/>
          <w:color w:val="1F3864" w:themeColor="accent1" w:themeShade="80"/>
          <w:sz w:val="24"/>
          <w:szCs w:val="24"/>
          <w:u w:val="single" w:color="2F5496" w:themeColor="accent1" w:themeShade="BF"/>
          <w:lang w:val="el-GR"/>
        </w:rPr>
        <w:t>Πλ</w:t>
      </w:r>
      <w:r w:rsidR="00AA5D29" w:rsidRPr="00AA5D29">
        <w:rPr>
          <w:rFonts w:ascii="Times New Roman" w:hAnsi="Times New Roman" w:cs="Times New Roman"/>
          <w:i/>
          <w:color w:val="1F3864" w:themeColor="accent1" w:themeShade="80"/>
          <w:sz w:val="24"/>
          <w:szCs w:val="24"/>
          <w:u w:val="single" w:color="2F5496" w:themeColor="accent1" w:themeShade="BF"/>
          <w:lang w:val="el-GR"/>
        </w:rPr>
        <w:t>άγ</w:t>
      </w:r>
      <w:r w:rsidRPr="00AA5D29">
        <w:rPr>
          <w:rFonts w:ascii="Times New Roman" w:hAnsi="Times New Roman" w:cs="Times New Roman"/>
          <w:i/>
          <w:color w:val="1F3864" w:themeColor="accent1" w:themeShade="80"/>
          <w:sz w:val="24"/>
          <w:szCs w:val="24"/>
          <w:u w:val="single" w:color="2F5496" w:themeColor="accent1" w:themeShade="BF"/>
          <w:lang w:val="el-GR"/>
        </w:rPr>
        <w:t xml:space="preserve">ια επιφάνεια </w:t>
      </w:r>
    </w:p>
    <w:p w:rsidR="008D2970" w:rsidRDefault="00AA5D29" w:rsidP="00DC1784">
      <w:pPr>
        <w:pStyle w:val="ListParagraph"/>
        <w:numPr>
          <w:ilvl w:val="0"/>
          <w:numId w:val="31"/>
        </w:numPr>
        <w:spacing w:after="160" w:line="360" w:lineRule="auto"/>
        <w:jc w:val="both"/>
        <w:rPr>
          <w:rFonts w:ascii="Times New Roman" w:hAnsi="Times New Roman" w:cs="Times New Roman"/>
          <w:color w:val="171717" w:themeColor="background2" w:themeShade="1A"/>
          <w:sz w:val="24"/>
          <w:szCs w:val="24"/>
          <w:lang w:val="el-GR"/>
        </w:rPr>
      </w:pPr>
      <w:r w:rsidRPr="00AA5D29">
        <w:rPr>
          <w:rFonts w:ascii="Times New Roman" w:hAnsi="Times New Roman" w:cs="Times New Roman"/>
          <w:color w:val="171717" w:themeColor="background2" w:themeShade="1A"/>
          <w:sz w:val="24"/>
          <w:szCs w:val="24"/>
          <w:lang w:val="el-GR"/>
        </w:rPr>
        <w:t>Τετράγωνος Οσφυϊκός</w:t>
      </w:r>
    </w:p>
    <w:p w:rsidR="00AA5D29" w:rsidRPr="004108B6" w:rsidRDefault="00AA5D29" w:rsidP="008D2970">
      <w:pPr>
        <w:pStyle w:val="ListParagraph"/>
        <w:spacing w:after="160" w:line="360" w:lineRule="auto"/>
        <w:jc w:val="both"/>
        <w:rPr>
          <w:rFonts w:ascii="Times New Roman" w:hAnsi="Times New Roman" w:cs="Times New Roman"/>
          <w:color w:val="171717" w:themeColor="background2" w:themeShade="1A"/>
          <w:sz w:val="24"/>
          <w:szCs w:val="24"/>
          <w:lang w:val="el-GR"/>
        </w:rPr>
      </w:pPr>
      <w:r w:rsidRPr="00AA5D29">
        <w:rPr>
          <w:rFonts w:ascii="Times New Roman" w:hAnsi="Times New Roman" w:cs="Times New Roman"/>
          <w:b/>
          <w:color w:val="171717" w:themeColor="background2" w:themeShade="1A"/>
          <w:sz w:val="24"/>
          <w:szCs w:val="24"/>
          <w:lang w:val="el-GR"/>
        </w:rPr>
        <w:t>Εκφύεται</w:t>
      </w:r>
      <w:r w:rsidRPr="00AA5D29">
        <w:rPr>
          <w:rFonts w:ascii="Times New Roman" w:hAnsi="Times New Roman" w:cs="Times New Roman"/>
          <w:color w:val="171717" w:themeColor="background2" w:themeShade="1A"/>
          <w:sz w:val="24"/>
          <w:szCs w:val="24"/>
          <w:lang w:val="el-GR"/>
        </w:rPr>
        <w:t xml:space="preserve"> από την λαγόνια ακρολοφία.</w:t>
      </w:r>
      <w:r w:rsidRPr="00AA5D29">
        <w:rPr>
          <w:rFonts w:ascii="Times New Roman" w:hAnsi="Times New Roman" w:cs="Times New Roman"/>
          <w:b/>
          <w:color w:val="171717" w:themeColor="background2" w:themeShade="1A"/>
          <w:sz w:val="24"/>
          <w:szCs w:val="24"/>
          <w:lang w:val="el-GR"/>
        </w:rPr>
        <w:t xml:space="preserve"> Καταφύεται</w:t>
      </w:r>
      <w:r w:rsidRPr="00AA5D29">
        <w:rPr>
          <w:rFonts w:ascii="Times New Roman" w:hAnsi="Times New Roman" w:cs="Times New Roman"/>
          <w:color w:val="171717" w:themeColor="background2" w:themeShade="1A"/>
          <w:sz w:val="24"/>
          <w:szCs w:val="24"/>
          <w:lang w:val="el-GR"/>
        </w:rPr>
        <w:t xml:space="preserve"> στην 12</w:t>
      </w:r>
      <w:r w:rsidRPr="00AA5D29">
        <w:rPr>
          <w:rFonts w:ascii="Times New Roman" w:hAnsi="Times New Roman" w:cs="Times New Roman"/>
          <w:color w:val="171717" w:themeColor="background2" w:themeShade="1A"/>
          <w:sz w:val="24"/>
          <w:szCs w:val="24"/>
          <w:vertAlign w:val="superscript"/>
          <w:lang w:val="el-GR"/>
        </w:rPr>
        <w:t>η</w:t>
      </w:r>
      <w:r w:rsidRPr="00AA5D29">
        <w:rPr>
          <w:rFonts w:ascii="Times New Roman" w:hAnsi="Times New Roman" w:cs="Times New Roman"/>
          <w:color w:val="171717" w:themeColor="background2" w:themeShade="1A"/>
          <w:sz w:val="24"/>
          <w:szCs w:val="24"/>
          <w:lang w:val="el-GR"/>
        </w:rPr>
        <w:t xml:space="preserve"> πλευρά</w:t>
      </w:r>
      <w:r w:rsidRPr="004108B6">
        <w:rPr>
          <w:rFonts w:ascii="Times New Roman" w:hAnsi="Times New Roman" w:cs="Times New Roman"/>
          <w:color w:val="171717" w:themeColor="background2" w:themeShade="1A"/>
          <w:sz w:val="24"/>
          <w:szCs w:val="24"/>
          <w:lang w:val="el-GR"/>
        </w:rPr>
        <w:t xml:space="preserve">και τις εγκάρσιες αποφύσεις των Ο1-Ο3 σπονδύλων. </w:t>
      </w:r>
      <w:r w:rsidRPr="004108B6">
        <w:rPr>
          <w:rFonts w:ascii="Times New Roman" w:hAnsi="Times New Roman" w:cs="Times New Roman"/>
          <w:b/>
          <w:color w:val="171717" w:themeColor="background2" w:themeShade="1A"/>
          <w:sz w:val="24"/>
          <w:szCs w:val="24"/>
          <w:lang w:val="el-GR"/>
        </w:rPr>
        <w:t xml:space="preserve">Νευρώνεται </w:t>
      </w:r>
      <w:r w:rsidRPr="004108B6">
        <w:rPr>
          <w:rFonts w:ascii="Times New Roman" w:hAnsi="Times New Roman" w:cs="Times New Roman"/>
          <w:color w:val="171717" w:themeColor="background2" w:themeShade="1A"/>
          <w:sz w:val="24"/>
          <w:szCs w:val="24"/>
          <w:lang w:val="el-GR"/>
        </w:rPr>
        <w:t>απο Θ12-Ο3 κλάδους</w:t>
      </w:r>
      <w:r w:rsidRPr="004108B6">
        <w:rPr>
          <w:rFonts w:ascii="Times New Roman" w:hAnsi="Times New Roman" w:cs="Times New Roman"/>
          <w:b/>
          <w:color w:val="171717" w:themeColor="background2" w:themeShade="1A"/>
          <w:sz w:val="24"/>
          <w:szCs w:val="24"/>
          <w:lang w:val="el-GR"/>
        </w:rPr>
        <w:t>. Ανατομικές ενέργειες</w:t>
      </w:r>
      <w:r w:rsidRPr="004108B6">
        <w:rPr>
          <w:rFonts w:ascii="Times New Roman" w:hAnsi="Times New Roman" w:cs="Times New Roman"/>
          <w:color w:val="171717" w:themeColor="background2" w:themeShade="1A"/>
          <w:sz w:val="24"/>
          <w:szCs w:val="24"/>
          <w:lang w:val="el-GR"/>
        </w:rPr>
        <w:t xml:space="preserve"> είναι η κατάσπαση της 12</w:t>
      </w:r>
      <w:r w:rsidRPr="004108B6">
        <w:rPr>
          <w:rFonts w:ascii="Times New Roman" w:hAnsi="Times New Roman" w:cs="Times New Roman"/>
          <w:color w:val="171717" w:themeColor="background2" w:themeShade="1A"/>
          <w:sz w:val="24"/>
          <w:szCs w:val="24"/>
          <w:vertAlign w:val="superscript"/>
          <w:lang w:val="el-GR"/>
        </w:rPr>
        <w:t>ης</w:t>
      </w:r>
      <w:r w:rsidRPr="004108B6">
        <w:rPr>
          <w:rFonts w:ascii="Times New Roman" w:hAnsi="Times New Roman" w:cs="Times New Roman"/>
          <w:color w:val="171717" w:themeColor="background2" w:themeShade="1A"/>
          <w:sz w:val="24"/>
          <w:szCs w:val="24"/>
          <w:lang w:val="el-GR"/>
        </w:rPr>
        <w:t xml:space="preserve"> πλευράς και η πλάγια κάμψη του κορμού. Οι μύες αυτοί επίσης αποτρέπουν την πτώση της σπονδυλικής στα πλάγια (σκολίωση).</w:t>
      </w:r>
      <w:r w:rsidRPr="004108B6">
        <w:rPr>
          <w:rFonts w:ascii="Times New Roman" w:hAnsi="Times New Roman" w:cs="Times New Roman"/>
          <w:color w:val="2F5496" w:themeColor="accent1" w:themeShade="BF"/>
          <w:sz w:val="20"/>
          <w:szCs w:val="20"/>
          <w:lang w:val="el-GR"/>
        </w:rPr>
        <w:t>(Smith et al 2005)</w:t>
      </w:r>
    </w:p>
    <w:tbl>
      <w:tblPr>
        <w:tblStyle w:val="TableGrid"/>
        <w:tblpPr w:leftFromText="180" w:rightFromText="180" w:vertAnchor="text" w:horzAnchor="margin" w:tblpXSpec="right" w:tblpY="5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4"/>
      </w:tblGrid>
      <w:tr w:rsidR="004108B6" w:rsidRPr="007111C2" w:rsidTr="004108B6">
        <w:trPr>
          <w:trHeight w:val="2504"/>
        </w:trPr>
        <w:tc>
          <w:tcPr>
            <w:tcW w:w="2814" w:type="dxa"/>
          </w:tcPr>
          <w:p w:rsidR="004108B6" w:rsidRDefault="004108B6" w:rsidP="00DC1784">
            <w:pPr>
              <w:pStyle w:val="ListParagraph"/>
              <w:keepNext/>
              <w:spacing w:after="160" w:line="360" w:lineRule="auto"/>
              <w:ind w:left="0"/>
              <w:jc w:val="both"/>
            </w:pPr>
            <w:r>
              <w:rPr>
                <w:rFonts w:ascii="Times New Roman" w:hAnsi="Times New Roman" w:cs="Times New Roman"/>
                <w:noProof/>
                <w:sz w:val="24"/>
                <w:szCs w:val="24"/>
                <w:lang w:val="el-GR" w:eastAsia="el-GR"/>
              </w:rPr>
              <w:drawing>
                <wp:inline distT="0" distB="0" distL="0" distR="0">
                  <wp:extent cx="1571218" cy="2068195"/>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_20190926_043812_742.jpg"/>
                          <pic:cNvPicPr/>
                        </pic:nvPicPr>
                        <pic:blipFill rotWithShape="1">
                          <a:blip r:embed="rId32" cstate="print">
                            <a:extLst>
                              <a:ext uri="{BEBA8EAE-BF5A-486C-A8C5-ECC9F3942E4B}">
                                <a14:imgProps xmlns:a14="http://schemas.microsoft.com/office/drawing/2010/main">
                                  <a14:imgLayer r:embed="rId33">
                                    <a14:imgEffect>
                                      <a14:brightnessContrast bright="42000"/>
                                    </a14:imgEffect>
                                  </a14:imgLayer>
                                </a14:imgProps>
                              </a:ext>
                              <a:ext uri="{28A0092B-C50C-407E-A947-70E740481C1C}">
                                <a14:useLocalDpi xmlns:a14="http://schemas.microsoft.com/office/drawing/2010/main" val="0"/>
                              </a:ext>
                            </a:extLst>
                          </a:blip>
                          <a:srcRect l="1197" t="2689"/>
                          <a:stretch/>
                        </pic:blipFill>
                        <pic:spPr bwMode="auto">
                          <a:xfrm>
                            <a:off x="0" y="0"/>
                            <a:ext cx="1577724" cy="2076759"/>
                          </a:xfrm>
                          <a:prstGeom prst="rect">
                            <a:avLst/>
                          </a:prstGeom>
                          <a:ln>
                            <a:noFill/>
                          </a:ln>
                          <a:extLst>
                            <a:ext uri="{53640926-AAD7-44D8-BBD7-CCE9431645EC}">
                              <a14:shadowObscured xmlns:a14="http://schemas.microsoft.com/office/drawing/2010/main"/>
                            </a:ext>
                          </a:extLst>
                        </pic:spPr>
                      </pic:pic>
                    </a:graphicData>
                  </a:graphic>
                </wp:inline>
              </w:drawing>
            </w:r>
          </w:p>
          <w:p w:rsidR="004108B6" w:rsidRDefault="004108B6" w:rsidP="00DC1784">
            <w:pPr>
              <w:pStyle w:val="Caption"/>
              <w:jc w:val="both"/>
              <w:rPr>
                <w:rFonts w:ascii="Times New Roman" w:hAnsi="Times New Roman" w:cs="Times New Roman"/>
                <w:sz w:val="24"/>
                <w:szCs w:val="24"/>
                <w:lang w:val="el-GR"/>
              </w:rPr>
            </w:pPr>
            <w:r w:rsidRPr="00DB3ECD">
              <w:rPr>
                <w:lang w:val="el-GR"/>
              </w:rPr>
              <w:t xml:space="preserve">Εικόνα </w:t>
            </w:r>
            <w:r w:rsidR="003C31AF">
              <w:fldChar w:fldCharType="begin"/>
            </w:r>
            <w:r w:rsidR="00CA5733">
              <w:instrText>SEQ</w:instrText>
            </w:r>
            <w:r w:rsidR="00CA5733" w:rsidRPr="00DB3ECD">
              <w:rPr>
                <w:lang w:val="el-GR"/>
              </w:rPr>
              <w:instrText xml:space="preserve"> Εικόνα \* </w:instrText>
            </w:r>
            <w:r w:rsidR="00CA5733">
              <w:instrText>ARABIC</w:instrText>
            </w:r>
            <w:r w:rsidR="003C31AF">
              <w:fldChar w:fldCharType="separate"/>
            </w:r>
            <w:r w:rsidR="0047569A" w:rsidRPr="0047569A">
              <w:rPr>
                <w:noProof/>
                <w:lang w:val="el-GR"/>
              </w:rPr>
              <w:t>15</w:t>
            </w:r>
            <w:r w:rsidR="003C31AF">
              <w:rPr>
                <w:noProof/>
              </w:rPr>
              <w:fldChar w:fldCharType="end"/>
            </w:r>
            <w:r>
              <w:rPr>
                <w:lang w:val="el-GR"/>
              </w:rPr>
              <w:t xml:space="preserve"> Λαγονοψο</w:t>
            </w:r>
            <w:r>
              <w:rPr>
                <w:rFonts w:ascii="Times New Roman" w:hAnsi="Times New Roman" w:cs="Times New Roman"/>
                <w:lang w:val="el-GR"/>
              </w:rPr>
              <w:t>ϊ</w:t>
            </w:r>
            <w:r>
              <w:rPr>
                <w:lang w:val="el-GR"/>
              </w:rPr>
              <w:t>της μυς</w:t>
            </w:r>
            <w:r w:rsidR="00DB3ECD" w:rsidRPr="00DB3ECD">
              <w:rPr>
                <w:lang w:val="el-GR"/>
              </w:rPr>
              <w:t xml:space="preserve"> (</w:t>
            </w:r>
            <w:r w:rsidR="00DB3ECD">
              <w:t>Norm</w:t>
            </w:r>
            <w:r w:rsidR="00DB3ECD" w:rsidRPr="007E0BFB">
              <w:rPr>
                <w:lang w:val="el-GR"/>
              </w:rPr>
              <w:t>,</w:t>
            </w:r>
            <w:r w:rsidR="00DB3ECD">
              <w:t>Hanson</w:t>
            </w:r>
            <w:r w:rsidR="00DB3ECD" w:rsidRPr="007E0BFB">
              <w:rPr>
                <w:lang w:val="el-GR"/>
              </w:rPr>
              <w:t xml:space="preserve"> 2012)</w:t>
            </w:r>
          </w:p>
        </w:tc>
      </w:tr>
    </w:tbl>
    <w:p w:rsidR="008D2970" w:rsidRDefault="00794DA5" w:rsidP="00DC1784">
      <w:pPr>
        <w:pStyle w:val="ListParagraph"/>
        <w:numPr>
          <w:ilvl w:val="0"/>
          <w:numId w:val="31"/>
        </w:numPr>
        <w:spacing w:after="160" w:line="360" w:lineRule="auto"/>
        <w:jc w:val="both"/>
        <w:rPr>
          <w:rFonts w:ascii="Times New Roman" w:hAnsi="Times New Roman" w:cs="Times New Roman"/>
          <w:sz w:val="24"/>
          <w:szCs w:val="24"/>
          <w:lang w:val="el-GR"/>
        </w:rPr>
      </w:pPr>
      <w:r w:rsidRPr="00AA5D29">
        <w:rPr>
          <w:rFonts w:ascii="Times New Roman" w:hAnsi="Times New Roman" w:cs="Times New Roman"/>
          <w:color w:val="3B3838" w:themeColor="background2" w:themeShade="40"/>
          <w:sz w:val="24"/>
          <w:szCs w:val="24"/>
          <w:lang w:val="el-GR"/>
        </w:rPr>
        <w:t xml:space="preserve">Λαγονοψοϊτης </w:t>
      </w:r>
    </w:p>
    <w:p w:rsidR="008D2970" w:rsidRDefault="00794DA5" w:rsidP="008D2970">
      <w:pPr>
        <w:pStyle w:val="ListParagraph"/>
        <w:spacing w:after="160" w:line="360" w:lineRule="auto"/>
        <w:jc w:val="both"/>
        <w:rPr>
          <w:rFonts w:ascii="Times New Roman" w:hAnsi="Times New Roman" w:cs="Times New Roman"/>
          <w:sz w:val="24"/>
          <w:szCs w:val="24"/>
          <w:lang w:val="el-GR"/>
        </w:rPr>
      </w:pPr>
      <w:r w:rsidRPr="00AA5D29">
        <w:rPr>
          <w:rFonts w:ascii="Times New Roman" w:hAnsi="Times New Roman" w:cs="Times New Roman"/>
          <w:color w:val="171717" w:themeColor="background2" w:themeShade="1A"/>
          <w:sz w:val="24"/>
          <w:szCs w:val="24"/>
          <w:lang w:val="el-GR"/>
        </w:rPr>
        <w:t xml:space="preserve">Ο </w:t>
      </w:r>
      <w:r w:rsidR="00432317" w:rsidRPr="00AA5D29">
        <w:rPr>
          <w:rFonts w:ascii="Times New Roman" w:hAnsi="Times New Roman" w:cs="Times New Roman"/>
          <w:color w:val="171717" w:themeColor="background2" w:themeShade="1A"/>
          <w:sz w:val="24"/>
          <w:szCs w:val="24"/>
          <w:lang w:val="el-GR"/>
        </w:rPr>
        <w:t>μείζων ψοϊ</w:t>
      </w:r>
      <w:r w:rsidRPr="00AA5D29">
        <w:rPr>
          <w:rFonts w:ascii="Times New Roman" w:hAnsi="Times New Roman" w:cs="Times New Roman"/>
          <w:color w:val="171717" w:themeColor="background2" w:themeShade="1A"/>
          <w:sz w:val="24"/>
          <w:szCs w:val="24"/>
          <w:lang w:val="el-GR"/>
        </w:rPr>
        <w:t xml:space="preserve">της </w:t>
      </w:r>
      <w:r w:rsidRPr="00AA5D29">
        <w:rPr>
          <w:rFonts w:ascii="Times New Roman" w:hAnsi="Times New Roman" w:cs="Times New Roman"/>
          <w:b/>
          <w:sz w:val="24"/>
          <w:szCs w:val="24"/>
          <w:lang w:val="el-GR"/>
        </w:rPr>
        <w:t xml:space="preserve">εκφύεται </w:t>
      </w:r>
      <w:r w:rsidR="00EE384B" w:rsidRPr="00AA5D29">
        <w:rPr>
          <w:rFonts w:ascii="Times New Roman" w:hAnsi="Times New Roman" w:cs="Times New Roman"/>
          <w:sz w:val="24"/>
          <w:szCs w:val="24"/>
          <w:lang w:val="el-GR"/>
        </w:rPr>
        <w:t>από</w:t>
      </w:r>
      <w:r w:rsidRPr="00AA5D29">
        <w:rPr>
          <w:rFonts w:ascii="Times New Roman" w:hAnsi="Times New Roman" w:cs="Times New Roman"/>
          <w:sz w:val="24"/>
          <w:szCs w:val="24"/>
          <w:lang w:val="el-GR"/>
        </w:rPr>
        <w:t xml:space="preserve"> τα σώµατα</w:t>
      </w:r>
      <w:r w:rsidR="00432317" w:rsidRPr="00AA5D29">
        <w:rPr>
          <w:rFonts w:ascii="Times New Roman" w:hAnsi="Times New Roman" w:cs="Times New Roman"/>
          <w:sz w:val="24"/>
          <w:szCs w:val="24"/>
          <w:lang w:val="el-GR"/>
        </w:rPr>
        <w:t>,τους μεσοσπονδύλιους δύσκους και και τις εγκάρσιες αποφύσεις των Θ12-Ι1</w:t>
      </w:r>
      <w:r w:rsidR="00432317" w:rsidRPr="004108B6">
        <w:rPr>
          <w:rFonts w:ascii="Times New Roman" w:hAnsi="Times New Roman" w:cs="Times New Roman"/>
          <w:sz w:val="24"/>
          <w:szCs w:val="24"/>
          <w:lang w:val="el-GR"/>
        </w:rPr>
        <w:t>σπονδύλων ενώ</w:t>
      </w:r>
      <w:r w:rsidRPr="004108B6">
        <w:rPr>
          <w:rFonts w:ascii="Times New Roman" w:hAnsi="Times New Roman" w:cs="Times New Roman"/>
          <w:color w:val="171717" w:themeColor="background2" w:themeShade="1A"/>
          <w:sz w:val="24"/>
          <w:szCs w:val="24"/>
          <w:lang w:val="el-GR"/>
        </w:rPr>
        <w:t xml:space="preserve">ο λαγόνιος </w:t>
      </w:r>
      <w:r w:rsidR="00EE384B" w:rsidRPr="004108B6">
        <w:rPr>
          <w:rFonts w:ascii="Times New Roman" w:hAnsi="Times New Roman" w:cs="Times New Roman"/>
          <w:sz w:val="24"/>
          <w:szCs w:val="24"/>
          <w:lang w:val="el-GR"/>
        </w:rPr>
        <w:t>από</w:t>
      </w:r>
      <w:r w:rsidRPr="004108B6">
        <w:rPr>
          <w:rFonts w:ascii="Times New Roman" w:hAnsi="Times New Roman" w:cs="Times New Roman"/>
          <w:sz w:val="24"/>
          <w:szCs w:val="24"/>
          <w:lang w:val="el-GR"/>
        </w:rPr>
        <w:t xml:space="preserve"> τον λαγόνιο βόθρο.</w:t>
      </w:r>
      <w:r w:rsidRPr="004108B6">
        <w:rPr>
          <w:rFonts w:ascii="Times New Roman" w:hAnsi="Times New Roman" w:cs="Times New Roman"/>
          <w:b/>
          <w:sz w:val="24"/>
          <w:szCs w:val="24"/>
          <w:lang w:val="el-GR"/>
        </w:rPr>
        <w:t>Καταφύονται</w:t>
      </w:r>
      <w:r w:rsidR="00432317" w:rsidRPr="004108B6">
        <w:rPr>
          <w:rFonts w:ascii="Times New Roman" w:hAnsi="Times New Roman" w:cs="Times New Roman"/>
          <w:sz w:val="24"/>
          <w:szCs w:val="24"/>
          <w:lang w:val="el-GR"/>
        </w:rPr>
        <w:t xml:space="preserve"> μαζ</w:t>
      </w:r>
      <w:r w:rsidR="0015336E" w:rsidRPr="004108B6">
        <w:rPr>
          <w:rFonts w:ascii="Times New Roman" w:hAnsi="Times New Roman" w:cs="Times New Roman"/>
          <w:sz w:val="24"/>
          <w:szCs w:val="24"/>
          <w:lang w:val="el-GR"/>
        </w:rPr>
        <w:t>ί</w:t>
      </w:r>
      <w:r w:rsidR="00432317" w:rsidRPr="004108B6">
        <w:rPr>
          <w:rFonts w:ascii="Times New Roman" w:hAnsi="Times New Roman" w:cs="Times New Roman"/>
          <w:sz w:val="24"/>
          <w:szCs w:val="24"/>
          <w:lang w:val="el-GR"/>
        </w:rPr>
        <w:t xml:space="preserve"> στον ελάσσων τροχαντήρα</w:t>
      </w:r>
      <w:r w:rsidRPr="004108B6">
        <w:rPr>
          <w:rFonts w:ascii="Times New Roman" w:hAnsi="Times New Roman" w:cs="Times New Roman"/>
          <w:sz w:val="24"/>
          <w:szCs w:val="24"/>
          <w:lang w:val="el-GR"/>
        </w:rPr>
        <w:t xml:space="preserve"> του µηριαίου οστού. </w:t>
      </w:r>
      <w:r w:rsidRPr="004108B6">
        <w:rPr>
          <w:rFonts w:ascii="Times New Roman" w:hAnsi="Times New Roman" w:cs="Times New Roman"/>
          <w:b/>
          <w:sz w:val="24"/>
          <w:szCs w:val="24"/>
          <w:lang w:val="el-GR"/>
        </w:rPr>
        <w:t>Νευρώνονται</w:t>
      </w:r>
      <w:r w:rsidR="00432317" w:rsidRPr="004108B6">
        <w:rPr>
          <w:rFonts w:ascii="Times New Roman" w:hAnsi="Times New Roman" w:cs="Times New Roman"/>
          <w:sz w:val="24"/>
          <w:szCs w:val="24"/>
          <w:lang w:val="el-GR"/>
        </w:rPr>
        <w:t>απο το οσφυ</w:t>
      </w:r>
      <w:r w:rsidRPr="004108B6">
        <w:rPr>
          <w:rFonts w:ascii="Times New Roman" w:hAnsi="Times New Roman" w:cs="Times New Roman"/>
          <w:sz w:val="24"/>
          <w:szCs w:val="24"/>
          <w:lang w:val="el-GR"/>
        </w:rPr>
        <w:t>ϊκο πλέγμα Ο2-Ο4.</w:t>
      </w:r>
      <w:r w:rsidRPr="004108B6">
        <w:rPr>
          <w:rFonts w:ascii="Times New Roman" w:hAnsi="Times New Roman" w:cs="Times New Roman"/>
          <w:b/>
          <w:sz w:val="24"/>
          <w:szCs w:val="24"/>
          <w:lang w:val="el-GR"/>
        </w:rPr>
        <w:t>Ανατομικ</w:t>
      </w:r>
      <w:r w:rsidR="0015336E" w:rsidRPr="004108B6">
        <w:rPr>
          <w:rFonts w:ascii="Times New Roman" w:hAnsi="Times New Roman" w:cs="Times New Roman"/>
          <w:b/>
          <w:sz w:val="24"/>
          <w:szCs w:val="24"/>
          <w:lang w:val="el-GR"/>
        </w:rPr>
        <w:t>ές</w:t>
      </w:r>
      <w:r w:rsidRPr="004108B6">
        <w:rPr>
          <w:rFonts w:ascii="Times New Roman" w:hAnsi="Times New Roman" w:cs="Times New Roman"/>
          <w:b/>
          <w:sz w:val="24"/>
          <w:szCs w:val="24"/>
          <w:lang w:val="el-GR"/>
        </w:rPr>
        <w:t xml:space="preserve"> ενέργειες</w:t>
      </w:r>
      <w:r w:rsidR="00432317" w:rsidRPr="004108B6">
        <w:rPr>
          <w:rFonts w:ascii="Times New Roman" w:hAnsi="Times New Roman" w:cs="Times New Roman"/>
          <w:sz w:val="24"/>
          <w:szCs w:val="24"/>
          <w:lang w:val="el-GR"/>
        </w:rPr>
        <w:t>είναι η κάμψη,η έ</w:t>
      </w:r>
      <w:r w:rsidR="00EE384B" w:rsidRPr="004108B6">
        <w:rPr>
          <w:rFonts w:ascii="Times New Roman" w:hAnsi="Times New Roman" w:cs="Times New Roman"/>
          <w:sz w:val="24"/>
          <w:szCs w:val="24"/>
          <w:lang w:val="el-GR"/>
        </w:rPr>
        <w:t>ξω στροφή ισχίου</w:t>
      </w:r>
      <w:r w:rsidR="00AC2F0F" w:rsidRPr="004108B6">
        <w:rPr>
          <w:rFonts w:ascii="Times New Roman" w:hAnsi="Times New Roman" w:cs="Times New Roman"/>
          <w:sz w:val="24"/>
          <w:szCs w:val="24"/>
          <w:lang w:val="el-GR"/>
        </w:rPr>
        <w:t xml:space="preserve"> και η </w:t>
      </w:r>
      <w:r w:rsidRPr="004108B6">
        <w:rPr>
          <w:rFonts w:ascii="Times New Roman" w:hAnsi="Times New Roman" w:cs="Times New Roman"/>
          <w:sz w:val="24"/>
          <w:szCs w:val="24"/>
          <w:lang w:val="el-GR"/>
        </w:rPr>
        <w:t>α</w:t>
      </w:r>
      <w:r w:rsidR="00AC2F0F" w:rsidRPr="004108B6">
        <w:rPr>
          <w:rFonts w:ascii="Times New Roman" w:hAnsi="Times New Roman" w:cs="Times New Roman"/>
          <w:sz w:val="24"/>
          <w:szCs w:val="24"/>
          <w:lang w:val="el-GR"/>
        </w:rPr>
        <w:t>νύ</w:t>
      </w:r>
      <w:r w:rsidRPr="004108B6">
        <w:rPr>
          <w:rFonts w:ascii="Times New Roman" w:hAnsi="Times New Roman" w:cs="Times New Roman"/>
          <w:sz w:val="24"/>
          <w:szCs w:val="24"/>
          <w:lang w:val="el-GR"/>
        </w:rPr>
        <w:t>ψω</w:t>
      </w:r>
      <w:r w:rsidR="00AC2F0F" w:rsidRPr="004108B6">
        <w:rPr>
          <w:rFonts w:ascii="Times New Roman" w:hAnsi="Times New Roman" w:cs="Times New Roman"/>
          <w:sz w:val="24"/>
          <w:szCs w:val="24"/>
          <w:lang w:val="el-GR"/>
        </w:rPr>
        <w:t>ση του κορμού</w:t>
      </w:r>
      <w:r w:rsidRPr="004108B6">
        <w:rPr>
          <w:rFonts w:ascii="Times New Roman" w:hAnsi="Times New Roman" w:cs="Times New Roman"/>
          <w:sz w:val="24"/>
          <w:szCs w:val="24"/>
          <w:lang w:val="el-GR"/>
        </w:rPr>
        <w:t xml:space="preserve"> (</w:t>
      </w:r>
      <w:r w:rsidRPr="004108B6">
        <w:rPr>
          <w:rFonts w:ascii="Times New Roman" w:hAnsi="Times New Roman" w:cs="Times New Roman"/>
          <w:sz w:val="24"/>
          <w:szCs w:val="24"/>
        </w:rPr>
        <w:t>situp</w:t>
      </w:r>
      <w:r w:rsidRPr="004108B6">
        <w:rPr>
          <w:rFonts w:ascii="Times New Roman" w:hAnsi="Times New Roman" w:cs="Times New Roman"/>
          <w:sz w:val="24"/>
          <w:szCs w:val="24"/>
          <w:lang w:val="el-GR"/>
        </w:rPr>
        <w:t>)</w:t>
      </w:r>
      <w:r w:rsidR="00AC2F0F" w:rsidRPr="004108B6">
        <w:rPr>
          <w:rFonts w:ascii="Times New Roman" w:hAnsi="Times New Roman" w:cs="Times New Roman"/>
          <w:sz w:val="24"/>
          <w:szCs w:val="24"/>
          <w:lang w:val="el-GR"/>
        </w:rPr>
        <w:t>.</w:t>
      </w:r>
    </w:p>
    <w:p w:rsidR="009E6F0D" w:rsidRPr="004108B6" w:rsidRDefault="00C95A21" w:rsidP="008D2970">
      <w:pPr>
        <w:pStyle w:val="ListParagraph"/>
        <w:spacing w:after="160" w:line="360" w:lineRule="auto"/>
        <w:jc w:val="both"/>
        <w:rPr>
          <w:rFonts w:ascii="Times New Roman" w:hAnsi="Times New Roman" w:cs="Times New Roman"/>
          <w:sz w:val="24"/>
          <w:szCs w:val="24"/>
          <w:lang w:val="el-GR"/>
        </w:rPr>
      </w:pPr>
      <w:r w:rsidRPr="004108B6">
        <w:rPr>
          <w:rFonts w:ascii="Times New Roman" w:hAnsi="Times New Roman" w:cs="Times New Roman"/>
          <w:color w:val="2F5496" w:themeColor="accent1" w:themeShade="BF"/>
          <w:sz w:val="20"/>
          <w:szCs w:val="20"/>
          <w:lang w:val="el-GR"/>
        </w:rPr>
        <w:t xml:space="preserve"> (Smith et al 2005)</w:t>
      </w:r>
    </w:p>
    <w:p w:rsidR="008D2970" w:rsidRPr="008D2970" w:rsidRDefault="00EA00D5" w:rsidP="00DC1784">
      <w:pPr>
        <w:pStyle w:val="ListParagraph"/>
        <w:numPr>
          <w:ilvl w:val="0"/>
          <w:numId w:val="30"/>
        </w:numPr>
        <w:spacing w:after="0" w:line="360" w:lineRule="auto"/>
        <w:jc w:val="both"/>
        <w:rPr>
          <w:rFonts w:ascii="Times New Roman" w:hAnsi="Times New Roman" w:cs="Times New Roman"/>
          <w:color w:val="2F5496" w:themeColor="accent1" w:themeShade="BF"/>
          <w:sz w:val="20"/>
          <w:szCs w:val="20"/>
          <w:lang w:val="el-GR"/>
        </w:rPr>
      </w:pPr>
      <w:r w:rsidRPr="00AA5D29">
        <w:rPr>
          <w:rFonts w:ascii="Times New Roman" w:hAnsi="Times New Roman" w:cs="Times New Roman"/>
          <w:color w:val="3B3838" w:themeColor="background2" w:themeShade="40"/>
          <w:sz w:val="24"/>
          <w:szCs w:val="24"/>
          <w:lang w:val="el-GR"/>
        </w:rPr>
        <w:t>Ελλάσον Ψ</w:t>
      </w:r>
      <w:r w:rsidR="00794DA5" w:rsidRPr="00AA5D29">
        <w:rPr>
          <w:rFonts w:ascii="Times New Roman" w:hAnsi="Times New Roman" w:cs="Times New Roman"/>
          <w:color w:val="3B3838" w:themeColor="background2" w:themeShade="40"/>
          <w:sz w:val="24"/>
          <w:szCs w:val="24"/>
          <w:lang w:val="el-GR"/>
        </w:rPr>
        <w:t>οϊτης</w:t>
      </w:r>
    </w:p>
    <w:p w:rsidR="008B2560" w:rsidRDefault="00794DA5" w:rsidP="00DC1784">
      <w:pPr>
        <w:pStyle w:val="ListParagraph"/>
        <w:numPr>
          <w:ilvl w:val="0"/>
          <w:numId w:val="30"/>
        </w:numPr>
        <w:spacing w:after="0" w:line="360" w:lineRule="auto"/>
        <w:jc w:val="both"/>
        <w:rPr>
          <w:rFonts w:ascii="Times New Roman" w:hAnsi="Times New Roman" w:cs="Times New Roman"/>
          <w:color w:val="2F5496" w:themeColor="accent1" w:themeShade="BF"/>
          <w:sz w:val="20"/>
          <w:szCs w:val="20"/>
          <w:lang w:val="el-GR"/>
        </w:rPr>
      </w:pPr>
      <w:r w:rsidRPr="00AA5D29">
        <w:rPr>
          <w:rFonts w:ascii="Times New Roman" w:hAnsi="Times New Roman" w:cs="Times New Roman"/>
          <w:b/>
          <w:color w:val="000000" w:themeColor="text1"/>
          <w:sz w:val="24"/>
          <w:szCs w:val="24"/>
          <w:lang w:val="el-GR"/>
        </w:rPr>
        <w:t>Εκφύ</w:t>
      </w:r>
      <w:r w:rsidRPr="00AA5D29">
        <w:rPr>
          <w:rFonts w:ascii="Times New Roman" w:hAnsi="Times New Roman" w:cs="Times New Roman"/>
          <w:b/>
          <w:sz w:val="24"/>
          <w:szCs w:val="24"/>
          <w:lang w:val="el-GR"/>
        </w:rPr>
        <w:t>εται</w:t>
      </w:r>
      <w:r w:rsidR="00EE384B" w:rsidRPr="00AA5D29">
        <w:rPr>
          <w:rFonts w:ascii="Times New Roman" w:hAnsi="Times New Roman" w:cs="Times New Roman"/>
          <w:sz w:val="24"/>
          <w:szCs w:val="24"/>
          <w:lang w:val="el-GR"/>
        </w:rPr>
        <w:t xml:space="preserve"> από</w:t>
      </w:r>
      <w:r w:rsidR="00EA00D5" w:rsidRPr="00AA5D29">
        <w:rPr>
          <w:rFonts w:ascii="Times New Roman" w:hAnsi="Times New Roman" w:cs="Times New Roman"/>
          <w:sz w:val="24"/>
          <w:szCs w:val="24"/>
          <w:lang w:val="el-GR"/>
        </w:rPr>
        <w:t xml:space="preserve"> τον 12</w:t>
      </w:r>
      <w:r w:rsidR="00EA00D5" w:rsidRPr="00AA5D29">
        <w:rPr>
          <w:rFonts w:ascii="Times New Roman" w:hAnsi="Times New Roman" w:cs="Times New Roman"/>
          <w:sz w:val="24"/>
          <w:szCs w:val="24"/>
          <w:vertAlign w:val="superscript"/>
          <w:lang w:val="el-GR"/>
        </w:rPr>
        <w:t>ο</w:t>
      </w:r>
      <w:r w:rsidR="00EA00D5" w:rsidRPr="00AA5D29">
        <w:rPr>
          <w:rFonts w:ascii="Times New Roman" w:hAnsi="Times New Roman" w:cs="Times New Roman"/>
          <w:sz w:val="24"/>
          <w:szCs w:val="24"/>
          <w:lang w:val="el-GR"/>
        </w:rPr>
        <w:t xml:space="preserve"> θωρακικό και τ</w:t>
      </w:r>
      <w:r w:rsidR="00EB380C" w:rsidRPr="00AA5D29">
        <w:rPr>
          <w:rFonts w:ascii="Times New Roman" w:hAnsi="Times New Roman" w:cs="Times New Roman"/>
          <w:sz w:val="24"/>
          <w:szCs w:val="24"/>
          <w:lang w:val="el-GR"/>
        </w:rPr>
        <w:t>ον</w:t>
      </w:r>
      <w:r w:rsidR="00EA00D5" w:rsidRPr="00AA5D29">
        <w:rPr>
          <w:rFonts w:ascii="Times New Roman" w:hAnsi="Times New Roman" w:cs="Times New Roman"/>
          <w:sz w:val="24"/>
          <w:szCs w:val="24"/>
          <w:lang w:val="el-GR"/>
        </w:rPr>
        <w:t xml:space="preserve"> 1</w:t>
      </w:r>
      <w:r w:rsidR="00EA00D5" w:rsidRPr="00AA5D29">
        <w:rPr>
          <w:rFonts w:ascii="Times New Roman" w:hAnsi="Times New Roman" w:cs="Times New Roman"/>
          <w:sz w:val="24"/>
          <w:szCs w:val="24"/>
          <w:vertAlign w:val="superscript"/>
          <w:lang w:val="el-GR"/>
        </w:rPr>
        <w:t>ο</w:t>
      </w:r>
      <w:r w:rsidRPr="00AA5D29">
        <w:rPr>
          <w:rFonts w:ascii="Times New Roman" w:hAnsi="Times New Roman" w:cs="Times New Roman"/>
          <w:sz w:val="24"/>
          <w:szCs w:val="24"/>
          <w:lang w:val="el-GR"/>
        </w:rPr>
        <w:t>οσφ</w:t>
      </w:r>
      <w:r w:rsidR="00EA00D5" w:rsidRPr="00AA5D29">
        <w:rPr>
          <w:rFonts w:ascii="Times New Roman" w:hAnsi="Times New Roman" w:cs="Times New Roman"/>
          <w:sz w:val="24"/>
          <w:szCs w:val="24"/>
          <w:lang w:val="el-GR"/>
        </w:rPr>
        <w:t>υϊκ</w:t>
      </w:r>
      <w:r w:rsidR="00EB380C" w:rsidRPr="00AA5D29">
        <w:rPr>
          <w:rFonts w:ascii="Times New Roman" w:hAnsi="Times New Roman" w:cs="Times New Roman"/>
          <w:sz w:val="24"/>
          <w:szCs w:val="24"/>
          <w:lang w:val="el-GR"/>
        </w:rPr>
        <w:t>ό</w:t>
      </w:r>
      <w:r w:rsidR="00EA00D5" w:rsidRPr="00AA5D29">
        <w:rPr>
          <w:rFonts w:ascii="Times New Roman" w:hAnsi="Times New Roman" w:cs="Times New Roman"/>
          <w:sz w:val="24"/>
          <w:szCs w:val="24"/>
          <w:lang w:val="el-GR"/>
        </w:rPr>
        <w:t xml:space="preserve"> σπόνδυλο</w:t>
      </w:r>
      <w:r w:rsidRPr="00AA5D29">
        <w:rPr>
          <w:rFonts w:ascii="Times New Roman" w:hAnsi="Times New Roman" w:cs="Times New Roman"/>
          <w:sz w:val="24"/>
          <w:szCs w:val="24"/>
          <w:lang w:val="el-GR"/>
        </w:rPr>
        <w:t xml:space="preserve">. </w:t>
      </w:r>
      <w:r w:rsidRPr="00AA5D29">
        <w:rPr>
          <w:rFonts w:ascii="Times New Roman" w:hAnsi="Times New Roman" w:cs="Times New Roman"/>
          <w:b/>
          <w:sz w:val="24"/>
          <w:szCs w:val="24"/>
          <w:lang w:val="el-GR"/>
        </w:rPr>
        <w:t>Καταφύεται</w:t>
      </w:r>
      <w:r w:rsidR="00EA00D5" w:rsidRPr="00AA5D29">
        <w:rPr>
          <w:rFonts w:ascii="Times New Roman" w:hAnsi="Times New Roman" w:cs="Times New Roman"/>
          <w:sz w:val="24"/>
          <w:szCs w:val="24"/>
          <w:lang w:val="el-GR"/>
        </w:rPr>
        <w:t xml:space="preserve"> είτε στο λαγονοκτενικό όγκωμα</w:t>
      </w:r>
      <w:r w:rsidR="00EB380C" w:rsidRPr="00AA5D29">
        <w:rPr>
          <w:rFonts w:ascii="Times New Roman" w:hAnsi="Times New Roman" w:cs="Times New Roman"/>
          <w:sz w:val="24"/>
          <w:szCs w:val="24"/>
          <w:lang w:val="el-GR"/>
        </w:rPr>
        <w:t>,</w:t>
      </w:r>
      <w:r w:rsidR="00EA00D5" w:rsidRPr="00AA5D29">
        <w:rPr>
          <w:rFonts w:ascii="Times New Roman" w:hAnsi="Times New Roman" w:cs="Times New Roman"/>
          <w:sz w:val="24"/>
          <w:szCs w:val="24"/>
          <w:lang w:val="el-GR"/>
        </w:rPr>
        <w:t xml:space="preserve"> είτε ακτινοβολεί στο λαγονοκτενικό σύ</w:t>
      </w:r>
      <w:r w:rsidR="00EB380C" w:rsidRPr="00AA5D29">
        <w:rPr>
          <w:rFonts w:ascii="Times New Roman" w:hAnsi="Times New Roman" w:cs="Times New Roman"/>
          <w:sz w:val="24"/>
          <w:szCs w:val="24"/>
          <w:lang w:val="el-GR"/>
        </w:rPr>
        <w:t>ν</w:t>
      </w:r>
      <w:r w:rsidR="00EA00D5" w:rsidRPr="00AA5D29">
        <w:rPr>
          <w:rFonts w:ascii="Times New Roman" w:hAnsi="Times New Roman" w:cs="Times New Roman"/>
          <w:sz w:val="24"/>
          <w:szCs w:val="24"/>
          <w:lang w:val="el-GR"/>
        </w:rPr>
        <w:t>δεσμο.</w:t>
      </w:r>
      <w:r w:rsidRPr="00AA5D29">
        <w:rPr>
          <w:rFonts w:ascii="Times New Roman" w:hAnsi="Times New Roman" w:cs="Times New Roman"/>
          <w:b/>
          <w:sz w:val="24"/>
          <w:szCs w:val="24"/>
          <w:lang w:val="el-GR"/>
        </w:rPr>
        <w:t xml:space="preserve">Νευρώνεται </w:t>
      </w:r>
      <w:r w:rsidRPr="00AA5D29">
        <w:rPr>
          <w:rFonts w:ascii="Times New Roman" w:hAnsi="Times New Roman" w:cs="Times New Roman"/>
          <w:sz w:val="24"/>
          <w:szCs w:val="24"/>
          <w:lang w:val="el-GR"/>
        </w:rPr>
        <w:t>απο το οσφυϊκό πλέγµα</w:t>
      </w:r>
      <w:r w:rsidR="00EA00D5" w:rsidRPr="00AA5D29">
        <w:rPr>
          <w:rFonts w:ascii="Times New Roman" w:hAnsi="Times New Roman" w:cs="Times New Roman"/>
          <w:sz w:val="24"/>
          <w:szCs w:val="24"/>
          <w:lang w:val="el-GR"/>
        </w:rPr>
        <w:t xml:space="preserve"> (Ο1-Ο3)</w:t>
      </w:r>
      <w:r w:rsidRPr="00AA5D29">
        <w:rPr>
          <w:rFonts w:ascii="Times New Roman" w:hAnsi="Times New Roman" w:cs="Times New Roman"/>
          <w:sz w:val="24"/>
          <w:szCs w:val="24"/>
          <w:lang w:val="el-GR"/>
        </w:rPr>
        <w:t>.</w:t>
      </w:r>
      <w:r w:rsidR="00EA00D5" w:rsidRPr="00AA5D29">
        <w:rPr>
          <w:rFonts w:ascii="Times New Roman" w:hAnsi="Times New Roman" w:cs="Times New Roman"/>
          <w:sz w:val="24"/>
          <w:szCs w:val="24"/>
          <w:lang w:val="el-GR"/>
        </w:rPr>
        <w:t>Ο µυς αυτός δεν υπάρχει στο</w:t>
      </w:r>
      <w:r w:rsidR="00C95A21" w:rsidRPr="00AA5D29">
        <w:rPr>
          <w:rFonts w:ascii="Times New Roman" w:hAnsi="Times New Roman" w:cs="Times New Roman"/>
          <w:sz w:val="24"/>
          <w:szCs w:val="24"/>
          <w:lang w:val="el-GR"/>
        </w:rPr>
        <w:t xml:space="preserve"> 50% των ατόμων.</w:t>
      </w:r>
      <w:r w:rsidR="00C95A21" w:rsidRPr="00AA5D29">
        <w:rPr>
          <w:rFonts w:ascii="Times New Roman" w:hAnsi="Times New Roman" w:cs="Times New Roman"/>
          <w:color w:val="2F5496" w:themeColor="accent1" w:themeShade="BF"/>
          <w:sz w:val="20"/>
          <w:szCs w:val="20"/>
          <w:lang w:val="el-GR"/>
        </w:rPr>
        <w:t>(</w:t>
      </w:r>
      <w:r w:rsidR="00C95A21" w:rsidRPr="00AA5D29">
        <w:rPr>
          <w:rFonts w:ascii="Times New Roman" w:hAnsi="Times New Roman" w:cs="Times New Roman"/>
          <w:color w:val="2F5496" w:themeColor="accent1" w:themeShade="BF"/>
          <w:sz w:val="20"/>
          <w:szCs w:val="20"/>
        </w:rPr>
        <w:t>Platzeretal</w:t>
      </w:r>
      <w:r w:rsidR="00C95A21" w:rsidRPr="00AA5D29">
        <w:rPr>
          <w:rFonts w:ascii="Times New Roman" w:hAnsi="Times New Roman" w:cs="Times New Roman"/>
          <w:color w:val="2F5496" w:themeColor="accent1" w:themeShade="BF"/>
          <w:sz w:val="20"/>
          <w:szCs w:val="20"/>
          <w:lang w:val="el-GR"/>
        </w:rPr>
        <w:t xml:space="preserve"> 2005)</w:t>
      </w:r>
    </w:p>
    <w:p w:rsidR="00AA5D29" w:rsidRPr="008B2560" w:rsidRDefault="008B2560" w:rsidP="00DC1784">
      <w:pPr>
        <w:spacing w:after="160" w:line="259" w:lineRule="auto"/>
        <w:jc w:val="both"/>
        <w:rPr>
          <w:rFonts w:ascii="Times New Roman" w:hAnsi="Times New Roman" w:cs="Times New Roman"/>
          <w:color w:val="2F5496" w:themeColor="accent1" w:themeShade="BF"/>
          <w:sz w:val="20"/>
          <w:szCs w:val="20"/>
          <w:lang w:val="el-GR"/>
        </w:rPr>
      </w:pPr>
      <w:r>
        <w:rPr>
          <w:rFonts w:ascii="Times New Roman" w:hAnsi="Times New Roman" w:cs="Times New Roman"/>
          <w:color w:val="2F5496" w:themeColor="accent1" w:themeShade="BF"/>
          <w:sz w:val="20"/>
          <w:szCs w:val="20"/>
          <w:lang w:val="el-GR"/>
        </w:rPr>
        <w:br w:type="page"/>
      </w:r>
    </w:p>
    <w:tbl>
      <w:tblPr>
        <w:tblStyle w:val="TableGrid"/>
        <w:tblpPr w:leftFromText="180" w:rightFromText="180" w:vertAnchor="text" w:horzAnchor="margin" w:tblpXSpec="right" w:tblpY="3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9"/>
      </w:tblGrid>
      <w:tr w:rsidR="008B2560" w:rsidRPr="007111C2" w:rsidTr="008B2560">
        <w:trPr>
          <w:trHeight w:val="1619"/>
        </w:trPr>
        <w:tc>
          <w:tcPr>
            <w:tcW w:w="2079" w:type="dxa"/>
          </w:tcPr>
          <w:p w:rsidR="008B2560" w:rsidRDefault="008B2560" w:rsidP="00DC1784">
            <w:pPr>
              <w:keepNext/>
              <w:spacing w:after="0" w:line="360" w:lineRule="auto"/>
              <w:jc w:val="both"/>
            </w:pPr>
            <w:r>
              <w:rPr>
                <w:rFonts w:ascii="Times New Roman" w:hAnsi="Times New Roman" w:cs="Times New Roman"/>
                <w:noProof/>
                <w:sz w:val="24"/>
                <w:szCs w:val="24"/>
                <w:lang w:val="el-GR" w:eastAsia="el-GR"/>
              </w:rPr>
              <w:lastRenderedPageBreak/>
              <w:drawing>
                <wp:inline distT="0" distB="0" distL="0" distR="0">
                  <wp:extent cx="1183341" cy="149016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_20190926_043859_578 (1) (1).jpg"/>
                          <pic:cNvPicPr/>
                        </pic:nvPicPr>
                        <pic:blipFill rotWithShape="1">
                          <a:blip r:embed="rId34" cstate="print">
                            <a:extLst>
                              <a:ext uri="{BEBA8EAE-BF5A-486C-A8C5-ECC9F3942E4B}">
                                <a14:imgProps xmlns:a14="http://schemas.microsoft.com/office/drawing/2010/main">
                                  <a14:imgLayer r:embed="rId35">
                                    <a14:imgEffect>
                                      <a14:brightnessContrast bright="39000"/>
                                    </a14:imgEffect>
                                  </a14:imgLayer>
                                </a14:imgProps>
                              </a:ext>
                              <a:ext uri="{28A0092B-C50C-407E-A947-70E740481C1C}">
                                <a14:useLocalDpi xmlns:a14="http://schemas.microsoft.com/office/drawing/2010/main" val="0"/>
                              </a:ext>
                            </a:extLst>
                          </a:blip>
                          <a:srcRect t="2354" r="6024" b="6337"/>
                          <a:stretch/>
                        </pic:blipFill>
                        <pic:spPr bwMode="auto">
                          <a:xfrm>
                            <a:off x="0" y="0"/>
                            <a:ext cx="1202440" cy="1514216"/>
                          </a:xfrm>
                          <a:prstGeom prst="rect">
                            <a:avLst/>
                          </a:prstGeom>
                          <a:ln>
                            <a:noFill/>
                          </a:ln>
                          <a:extLst>
                            <a:ext uri="{53640926-AAD7-44D8-BBD7-CCE9431645EC}">
                              <a14:shadowObscured xmlns:a14="http://schemas.microsoft.com/office/drawing/2010/main"/>
                            </a:ext>
                          </a:extLst>
                        </pic:spPr>
                      </pic:pic>
                    </a:graphicData>
                  </a:graphic>
                </wp:inline>
              </w:drawing>
            </w:r>
          </w:p>
          <w:p w:rsidR="008B2560" w:rsidRPr="008B2560" w:rsidRDefault="008B2560" w:rsidP="008D2970">
            <w:pPr>
              <w:pStyle w:val="Caption"/>
              <w:rPr>
                <w:rFonts w:ascii="Times New Roman" w:hAnsi="Times New Roman" w:cs="Times New Roman"/>
                <w:lang w:val="el-GR"/>
              </w:rPr>
            </w:pPr>
            <w:r w:rsidRPr="00DB3ECD">
              <w:rPr>
                <w:rFonts w:ascii="Times New Roman" w:hAnsi="Times New Roman" w:cs="Times New Roman"/>
                <w:lang w:val="el-GR"/>
              </w:rPr>
              <w:t xml:space="preserve">Εικόνα </w:t>
            </w:r>
            <w:r w:rsidR="003C31AF" w:rsidRPr="008B2560">
              <w:rPr>
                <w:rFonts w:ascii="Times New Roman" w:hAnsi="Times New Roman" w:cs="Times New Roman"/>
              </w:rPr>
              <w:fldChar w:fldCharType="begin"/>
            </w:r>
            <w:r w:rsidRPr="008B2560">
              <w:rPr>
                <w:rFonts w:ascii="Times New Roman" w:hAnsi="Times New Roman" w:cs="Times New Roman"/>
              </w:rPr>
              <w:instrText>SEQ</w:instrText>
            </w:r>
            <w:r w:rsidRPr="00DB3ECD">
              <w:rPr>
                <w:rFonts w:ascii="Times New Roman" w:hAnsi="Times New Roman" w:cs="Times New Roman"/>
                <w:lang w:val="el-GR"/>
              </w:rPr>
              <w:instrText xml:space="preserve"> Εικόνα \* </w:instrText>
            </w:r>
            <w:r w:rsidRPr="008B2560">
              <w:rPr>
                <w:rFonts w:ascii="Times New Roman" w:hAnsi="Times New Roman" w:cs="Times New Roman"/>
              </w:rPr>
              <w:instrText>ARABIC</w:instrText>
            </w:r>
            <w:r w:rsidR="003C31AF" w:rsidRPr="008B2560">
              <w:rPr>
                <w:rFonts w:ascii="Times New Roman" w:hAnsi="Times New Roman" w:cs="Times New Roman"/>
              </w:rPr>
              <w:fldChar w:fldCharType="separate"/>
            </w:r>
            <w:r w:rsidR="0047569A" w:rsidRPr="0047569A">
              <w:rPr>
                <w:rFonts w:ascii="Times New Roman" w:hAnsi="Times New Roman" w:cs="Times New Roman"/>
                <w:noProof/>
                <w:lang w:val="el-GR"/>
              </w:rPr>
              <w:t>16</w:t>
            </w:r>
            <w:r w:rsidR="003C31AF" w:rsidRPr="008B2560">
              <w:rPr>
                <w:rFonts w:ascii="Times New Roman" w:hAnsi="Times New Roman" w:cs="Times New Roman"/>
              </w:rPr>
              <w:fldChar w:fldCharType="end"/>
            </w:r>
            <w:r w:rsidRPr="008B2560">
              <w:rPr>
                <w:rFonts w:ascii="Times New Roman" w:hAnsi="Times New Roman" w:cs="Times New Roman"/>
                <w:lang w:val="el-GR"/>
              </w:rPr>
              <w:t xml:space="preserve"> Μέγας γλουτιαιος μυς</w:t>
            </w:r>
            <w:r w:rsidR="00DB3ECD" w:rsidRPr="00DB3ECD">
              <w:rPr>
                <w:lang w:val="el-GR"/>
              </w:rPr>
              <w:t xml:space="preserve"> (</w:t>
            </w:r>
            <w:r w:rsidR="00DB3ECD">
              <w:t>Norm</w:t>
            </w:r>
            <w:r w:rsidR="00DB3ECD" w:rsidRPr="007E0BFB">
              <w:rPr>
                <w:lang w:val="el-GR"/>
              </w:rPr>
              <w:t>,</w:t>
            </w:r>
            <w:r w:rsidR="00DB3ECD">
              <w:t>Hanson</w:t>
            </w:r>
            <w:r w:rsidR="00DB3ECD" w:rsidRPr="007E0BFB">
              <w:rPr>
                <w:lang w:val="el-GR"/>
              </w:rPr>
              <w:t xml:space="preserve"> 2012)</w:t>
            </w:r>
          </w:p>
        </w:tc>
      </w:tr>
    </w:tbl>
    <w:p w:rsidR="00794DA5" w:rsidRPr="00AA5D29" w:rsidRDefault="00EA00D5" w:rsidP="008D2970">
      <w:pPr>
        <w:pStyle w:val="ListParagraph"/>
        <w:numPr>
          <w:ilvl w:val="0"/>
          <w:numId w:val="30"/>
        </w:numPr>
        <w:spacing w:after="0" w:line="360" w:lineRule="auto"/>
        <w:jc w:val="both"/>
        <w:rPr>
          <w:rFonts w:ascii="Times New Roman" w:hAnsi="Times New Roman" w:cs="Times New Roman"/>
          <w:sz w:val="24"/>
          <w:szCs w:val="24"/>
          <w:lang w:val="el-GR"/>
        </w:rPr>
      </w:pPr>
      <w:r w:rsidRPr="00AA5D29">
        <w:rPr>
          <w:rFonts w:ascii="Times New Roman" w:hAnsi="Times New Roman" w:cs="Times New Roman"/>
          <w:color w:val="3B3838" w:themeColor="background2" w:themeShade="40"/>
          <w:sz w:val="24"/>
          <w:szCs w:val="24"/>
          <w:lang w:val="el-GR"/>
        </w:rPr>
        <w:t>Μέγας Γ</w:t>
      </w:r>
      <w:r w:rsidR="00794DA5" w:rsidRPr="00AA5D29">
        <w:rPr>
          <w:rFonts w:ascii="Times New Roman" w:hAnsi="Times New Roman" w:cs="Times New Roman"/>
          <w:color w:val="3B3838" w:themeColor="background2" w:themeShade="40"/>
          <w:sz w:val="24"/>
          <w:szCs w:val="24"/>
          <w:lang w:val="el-GR"/>
        </w:rPr>
        <w:t>λουτι</w:t>
      </w:r>
      <w:r w:rsidR="00EB380C" w:rsidRPr="00AA5D29">
        <w:rPr>
          <w:rFonts w:ascii="Times New Roman" w:hAnsi="Times New Roman" w:cs="Times New Roman"/>
          <w:color w:val="3B3838" w:themeColor="background2" w:themeShade="40"/>
          <w:sz w:val="24"/>
          <w:szCs w:val="24"/>
          <w:lang w:val="el-GR"/>
        </w:rPr>
        <w:t>αί</w:t>
      </w:r>
      <w:r w:rsidR="00794DA5" w:rsidRPr="00AA5D29">
        <w:rPr>
          <w:rFonts w:ascii="Times New Roman" w:hAnsi="Times New Roman" w:cs="Times New Roman"/>
          <w:color w:val="3B3838" w:themeColor="background2" w:themeShade="40"/>
          <w:sz w:val="24"/>
          <w:szCs w:val="24"/>
          <w:lang w:val="el-GR"/>
        </w:rPr>
        <w:t>ος</w:t>
      </w:r>
    </w:p>
    <w:p w:rsidR="008B2560" w:rsidRPr="00AA5D29" w:rsidRDefault="00AA5D29" w:rsidP="008D2970">
      <w:pPr>
        <w:spacing w:after="0" w:line="360" w:lineRule="auto"/>
        <w:ind w:left="720"/>
        <w:jc w:val="both"/>
        <w:rPr>
          <w:rFonts w:ascii="Times New Roman" w:hAnsi="Times New Roman" w:cs="Times New Roman"/>
          <w:sz w:val="24"/>
          <w:szCs w:val="24"/>
          <w:lang w:val="el-GR"/>
        </w:rPr>
      </w:pPr>
      <w:r>
        <w:rPr>
          <w:rFonts w:ascii="Times New Roman" w:hAnsi="Times New Roman" w:cs="Times New Roman"/>
          <w:b/>
          <w:sz w:val="24"/>
          <w:szCs w:val="24"/>
          <w:lang w:val="el-GR"/>
        </w:rPr>
        <w:t>Ε</w:t>
      </w:r>
      <w:r w:rsidR="00794DA5" w:rsidRPr="00AA5D29">
        <w:rPr>
          <w:rFonts w:ascii="Times New Roman" w:hAnsi="Times New Roman" w:cs="Times New Roman"/>
          <w:b/>
          <w:sz w:val="24"/>
          <w:szCs w:val="24"/>
          <w:lang w:val="el-GR"/>
        </w:rPr>
        <w:t xml:space="preserve">κφύεται </w:t>
      </w:r>
      <w:r w:rsidR="00794DA5" w:rsidRPr="00AA5D29">
        <w:rPr>
          <w:rFonts w:ascii="Times New Roman" w:hAnsi="Times New Roman" w:cs="Times New Roman"/>
          <w:sz w:val="24"/>
          <w:szCs w:val="24"/>
          <w:lang w:val="el-GR"/>
        </w:rPr>
        <w:t>από την οπίσθια επιφάνεια της λαγόνιας ακρολοφίας, την θωρακοοφυϊκ</w:t>
      </w:r>
      <w:r w:rsidR="00EB380C" w:rsidRPr="00AA5D29">
        <w:rPr>
          <w:rFonts w:ascii="Times New Roman" w:hAnsi="Times New Roman" w:cs="Times New Roman"/>
          <w:sz w:val="24"/>
          <w:szCs w:val="24"/>
          <w:lang w:val="el-GR"/>
        </w:rPr>
        <w:t>ή</w:t>
      </w:r>
      <w:r w:rsidR="00432317" w:rsidRPr="00AA5D29">
        <w:rPr>
          <w:rFonts w:ascii="Times New Roman" w:hAnsi="Times New Roman" w:cs="Times New Roman"/>
          <w:sz w:val="24"/>
          <w:szCs w:val="24"/>
          <w:lang w:val="el-GR"/>
        </w:rPr>
        <w:t xml:space="preserve"> περιτονί</w:t>
      </w:r>
      <w:r w:rsidR="00794DA5" w:rsidRPr="00AA5D29">
        <w:rPr>
          <w:rFonts w:ascii="Times New Roman" w:hAnsi="Times New Roman" w:cs="Times New Roman"/>
          <w:sz w:val="24"/>
          <w:szCs w:val="24"/>
          <w:lang w:val="el-GR"/>
        </w:rPr>
        <w:t>α, τμ</w:t>
      </w:r>
      <w:r w:rsidR="00432317" w:rsidRPr="00AA5D29">
        <w:rPr>
          <w:rFonts w:ascii="Times New Roman" w:hAnsi="Times New Roman" w:cs="Times New Roman"/>
          <w:sz w:val="24"/>
          <w:szCs w:val="24"/>
          <w:lang w:val="el-GR"/>
        </w:rPr>
        <w:t>ήμα του ιερού οστού και του κό</w:t>
      </w:r>
      <w:r w:rsidR="00794DA5" w:rsidRPr="00AA5D29">
        <w:rPr>
          <w:rFonts w:ascii="Times New Roman" w:hAnsi="Times New Roman" w:cs="Times New Roman"/>
          <w:sz w:val="24"/>
          <w:szCs w:val="24"/>
          <w:lang w:val="el-GR"/>
        </w:rPr>
        <w:t xml:space="preserve">κκυγα και το μείζονα ισχιοϊερό σύνδεσμο. </w:t>
      </w:r>
      <w:r w:rsidR="00794DA5" w:rsidRPr="00AA5D29">
        <w:rPr>
          <w:rFonts w:ascii="Times New Roman" w:hAnsi="Times New Roman" w:cs="Times New Roman"/>
          <w:b/>
          <w:sz w:val="24"/>
          <w:szCs w:val="24"/>
          <w:lang w:val="el-GR"/>
        </w:rPr>
        <w:t>Καταφύεται</w:t>
      </w:r>
      <w:r w:rsidR="00794DA5" w:rsidRPr="00AA5D29">
        <w:rPr>
          <w:rFonts w:ascii="Times New Roman" w:hAnsi="Times New Roman" w:cs="Times New Roman"/>
          <w:sz w:val="24"/>
          <w:szCs w:val="24"/>
          <w:lang w:val="el-GR"/>
        </w:rPr>
        <w:t xml:space="preserve"> στην λαγονοκνημι</w:t>
      </w:r>
      <w:r w:rsidR="00432317" w:rsidRPr="00AA5D29">
        <w:rPr>
          <w:rFonts w:ascii="Times New Roman" w:hAnsi="Times New Roman" w:cs="Times New Roman"/>
          <w:sz w:val="24"/>
          <w:szCs w:val="24"/>
          <w:lang w:val="el-GR"/>
        </w:rPr>
        <w:t>αία ταιν</w:t>
      </w:r>
      <w:r w:rsidR="00EB380C" w:rsidRPr="00AA5D29">
        <w:rPr>
          <w:rFonts w:ascii="Times New Roman" w:hAnsi="Times New Roman" w:cs="Times New Roman"/>
          <w:sz w:val="24"/>
          <w:szCs w:val="24"/>
          <w:lang w:val="el-GR"/>
        </w:rPr>
        <w:t>ί</w:t>
      </w:r>
      <w:r w:rsidR="00432317" w:rsidRPr="00AA5D29">
        <w:rPr>
          <w:rFonts w:ascii="Times New Roman" w:hAnsi="Times New Roman" w:cs="Times New Roman"/>
          <w:sz w:val="24"/>
          <w:szCs w:val="24"/>
          <w:lang w:val="el-GR"/>
        </w:rPr>
        <w:t>α και στο γλουτιαίο τρά</w:t>
      </w:r>
      <w:r w:rsidR="00794DA5" w:rsidRPr="00AA5D29">
        <w:rPr>
          <w:rFonts w:ascii="Times New Roman" w:hAnsi="Times New Roman" w:cs="Times New Roman"/>
          <w:sz w:val="24"/>
          <w:szCs w:val="24"/>
          <w:lang w:val="el-GR"/>
        </w:rPr>
        <w:t xml:space="preserve">χυσμα. </w:t>
      </w:r>
      <w:r w:rsidR="00794DA5" w:rsidRPr="00AA5D29">
        <w:rPr>
          <w:rFonts w:ascii="Times New Roman" w:hAnsi="Times New Roman" w:cs="Times New Roman"/>
          <w:b/>
          <w:sz w:val="24"/>
          <w:szCs w:val="24"/>
          <w:lang w:val="el-GR"/>
        </w:rPr>
        <w:t>Νευρώνεται</w:t>
      </w:r>
      <w:r w:rsidR="00432317" w:rsidRPr="00AA5D29">
        <w:rPr>
          <w:rFonts w:ascii="Times New Roman" w:hAnsi="Times New Roman" w:cs="Times New Roman"/>
          <w:sz w:val="24"/>
          <w:szCs w:val="24"/>
          <w:lang w:val="el-GR"/>
        </w:rPr>
        <w:t>απο το κάτω γλουτιαίο νεύ</w:t>
      </w:r>
      <w:r w:rsidR="00794DA5" w:rsidRPr="00AA5D29">
        <w:rPr>
          <w:rFonts w:ascii="Times New Roman" w:hAnsi="Times New Roman" w:cs="Times New Roman"/>
          <w:sz w:val="24"/>
          <w:szCs w:val="24"/>
          <w:lang w:val="el-GR"/>
        </w:rPr>
        <w:t>ρο (Ο5, Ι1- Ι2</w:t>
      </w:r>
      <w:r w:rsidR="00432317" w:rsidRPr="00AA5D29">
        <w:rPr>
          <w:rFonts w:ascii="Times New Roman" w:hAnsi="Times New Roman" w:cs="Times New Roman"/>
          <w:sz w:val="24"/>
          <w:szCs w:val="24"/>
          <w:lang w:val="el-GR"/>
        </w:rPr>
        <w:t>)</w:t>
      </w:r>
      <w:r w:rsidR="00794DA5" w:rsidRPr="00AA5D29">
        <w:rPr>
          <w:rFonts w:ascii="Times New Roman" w:hAnsi="Times New Roman" w:cs="Times New Roman"/>
          <w:sz w:val="24"/>
          <w:szCs w:val="24"/>
          <w:lang w:val="el-GR"/>
        </w:rPr>
        <w:t>.</w:t>
      </w:r>
      <w:r w:rsidR="00794DA5" w:rsidRPr="00AA5D29">
        <w:rPr>
          <w:rFonts w:ascii="Times New Roman" w:hAnsi="Times New Roman" w:cs="Times New Roman"/>
          <w:b/>
          <w:sz w:val="24"/>
          <w:szCs w:val="24"/>
          <w:lang w:val="el-GR"/>
        </w:rPr>
        <w:t>Ανατομικές ενέργειες</w:t>
      </w:r>
      <w:r w:rsidR="00432317" w:rsidRPr="00AA5D29">
        <w:rPr>
          <w:rFonts w:ascii="Times New Roman" w:hAnsi="Times New Roman" w:cs="Times New Roman"/>
          <w:sz w:val="24"/>
          <w:szCs w:val="24"/>
          <w:lang w:val="el-GR"/>
        </w:rPr>
        <w:t xml:space="preserve"> ε</w:t>
      </w:r>
      <w:r w:rsidR="00EB380C" w:rsidRPr="00AA5D29">
        <w:rPr>
          <w:rFonts w:ascii="Times New Roman" w:hAnsi="Times New Roman" w:cs="Times New Roman"/>
          <w:sz w:val="24"/>
          <w:szCs w:val="24"/>
          <w:lang w:val="el-GR"/>
        </w:rPr>
        <w:t>ί</w:t>
      </w:r>
      <w:r w:rsidR="00432317" w:rsidRPr="00AA5D29">
        <w:rPr>
          <w:rFonts w:ascii="Times New Roman" w:hAnsi="Times New Roman" w:cs="Times New Roman"/>
          <w:sz w:val="24"/>
          <w:szCs w:val="24"/>
          <w:lang w:val="el-GR"/>
        </w:rPr>
        <w:t>ναι η έκταση και η έ</w:t>
      </w:r>
      <w:r w:rsidR="00794DA5" w:rsidRPr="00AA5D29">
        <w:rPr>
          <w:rFonts w:ascii="Times New Roman" w:hAnsi="Times New Roman" w:cs="Times New Roman"/>
          <w:sz w:val="24"/>
          <w:szCs w:val="24"/>
          <w:lang w:val="el-GR"/>
        </w:rPr>
        <w:t>ξω στροφή του ισχίου.</w:t>
      </w:r>
      <w:r w:rsidR="00C95A21" w:rsidRPr="00AA5D29">
        <w:rPr>
          <w:rFonts w:ascii="Times New Roman" w:hAnsi="Times New Roman" w:cs="Times New Roman"/>
          <w:color w:val="2F5496" w:themeColor="accent1" w:themeShade="BF"/>
          <w:sz w:val="20"/>
          <w:szCs w:val="20"/>
          <w:lang w:val="el-GR"/>
        </w:rPr>
        <w:t xml:space="preserve"> (Smith et al 2005)</w:t>
      </w:r>
    </w:p>
    <w:p w:rsidR="009E6F0D" w:rsidRDefault="009E6F0D" w:rsidP="00AA5D29">
      <w:pPr>
        <w:spacing w:after="0" w:line="360" w:lineRule="auto"/>
        <w:ind w:left="720"/>
        <w:rPr>
          <w:rFonts w:ascii="Times New Roman" w:hAnsi="Times New Roman" w:cs="Times New Roman"/>
          <w:sz w:val="24"/>
          <w:szCs w:val="24"/>
          <w:lang w:val="el-GR"/>
        </w:rPr>
      </w:pPr>
    </w:p>
    <w:p w:rsidR="009F1440" w:rsidRPr="00AA5D29" w:rsidRDefault="009F1440" w:rsidP="008D2970">
      <w:pPr>
        <w:spacing w:after="0" w:line="360" w:lineRule="auto"/>
        <w:rPr>
          <w:rFonts w:ascii="Times New Roman" w:hAnsi="Times New Roman" w:cs="Times New Roman"/>
          <w:sz w:val="24"/>
          <w:szCs w:val="24"/>
          <w:lang w:val="el-GR"/>
        </w:rPr>
      </w:pPr>
    </w:p>
    <w:tbl>
      <w:tblPr>
        <w:tblStyle w:val="TableGrid"/>
        <w:tblW w:w="0" w:type="auto"/>
        <w:tblInd w:w="1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tblGrid>
      <w:tr w:rsidR="008B2560" w:rsidRPr="007111C2" w:rsidTr="009F1440">
        <w:trPr>
          <w:trHeight w:val="4617"/>
        </w:trPr>
        <w:tc>
          <w:tcPr>
            <w:tcW w:w="5868" w:type="dxa"/>
          </w:tcPr>
          <w:p w:rsidR="008B2560" w:rsidRDefault="008B2560" w:rsidP="008B2560">
            <w:pPr>
              <w:keepNext/>
              <w:spacing w:after="0" w:line="360" w:lineRule="auto"/>
            </w:pPr>
            <w:r>
              <w:rPr>
                <w:rFonts w:ascii="Times New Roman" w:hAnsi="Times New Roman" w:cs="Times New Roman"/>
                <w:noProof/>
                <w:color w:val="2F5496" w:themeColor="accent1" w:themeShade="BF"/>
                <w:sz w:val="20"/>
                <w:szCs w:val="20"/>
                <w:lang w:val="el-GR" w:eastAsia="el-GR"/>
              </w:rPr>
              <w:drawing>
                <wp:inline distT="0" distB="0" distL="0" distR="0">
                  <wp:extent cx="3589311" cy="30103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7.jpg"/>
                          <pic:cNvPicPr/>
                        </pic:nvPicPr>
                        <pic:blipFill rotWithShape="1">
                          <a:blip r:embed="rId36">
                            <a:extLst>
                              <a:ext uri="{28A0092B-C50C-407E-A947-70E740481C1C}">
                                <a14:useLocalDpi xmlns:a14="http://schemas.microsoft.com/office/drawing/2010/main" val="0"/>
                              </a:ext>
                            </a:extLst>
                          </a:blip>
                          <a:srcRect l="50597" t="41961" r="5169" b="8822"/>
                          <a:stretch/>
                        </pic:blipFill>
                        <pic:spPr bwMode="auto">
                          <a:xfrm>
                            <a:off x="0" y="0"/>
                            <a:ext cx="3652772" cy="3063618"/>
                          </a:xfrm>
                          <a:prstGeom prst="rect">
                            <a:avLst/>
                          </a:prstGeom>
                          <a:ln>
                            <a:noFill/>
                          </a:ln>
                          <a:extLst>
                            <a:ext uri="{53640926-AAD7-44D8-BBD7-CCE9431645EC}">
                              <a14:shadowObscured xmlns:a14="http://schemas.microsoft.com/office/drawing/2010/main"/>
                            </a:ext>
                          </a:extLst>
                        </pic:spPr>
                      </pic:pic>
                    </a:graphicData>
                  </a:graphic>
                </wp:inline>
              </w:drawing>
            </w:r>
          </w:p>
          <w:p w:rsidR="008B2560" w:rsidRPr="008B2560" w:rsidRDefault="008B2560" w:rsidP="008B2560">
            <w:pPr>
              <w:pStyle w:val="Caption"/>
              <w:rPr>
                <w:rFonts w:ascii="Times New Roman" w:hAnsi="Times New Roman" w:cs="Times New Roman"/>
                <w:color w:val="2F5496" w:themeColor="accent1" w:themeShade="BF"/>
                <w:sz w:val="20"/>
                <w:szCs w:val="20"/>
                <w:lang w:val="el-GR"/>
              </w:rPr>
            </w:pPr>
            <w:r w:rsidRPr="008B2560">
              <w:rPr>
                <w:rFonts w:ascii="Times New Roman" w:hAnsi="Times New Roman" w:cs="Times New Roman"/>
                <w:lang w:val="el-GR"/>
              </w:rPr>
              <w:t xml:space="preserve">Εικόνα </w:t>
            </w:r>
            <w:r w:rsidR="003C31AF" w:rsidRPr="008B2560">
              <w:rPr>
                <w:rFonts w:ascii="Times New Roman" w:hAnsi="Times New Roman" w:cs="Times New Roman"/>
              </w:rPr>
              <w:fldChar w:fldCharType="begin"/>
            </w:r>
            <w:r w:rsidRPr="008B2560">
              <w:rPr>
                <w:rFonts w:ascii="Times New Roman" w:hAnsi="Times New Roman" w:cs="Times New Roman"/>
              </w:rPr>
              <w:instrText>SEQ</w:instrText>
            </w:r>
            <w:r w:rsidRPr="008B2560">
              <w:rPr>
                <w:rFonts w:ascii="Times New Roman" w:hAnsi="Times New Roman" w:cs="Times New Roman"/>
                <w:lang w:val="el-GR"/>
              </w:rPr>
              <w:instrText xml:space="preserve"> Εικόνα \* </w:instrText>
            </w:r>
            <w:r w:rsidRPr="008B2560">
              <w:rPr>
                <w:rFonts w:ascii="Times New Roman" w:hAnsi="Times New Roman" w:cs="Times New Roman"/>
              </w:rPr>
              <w:instrText>ARABIC</w:instrText>
            </w:r>
            <w:r w:rsidR="003C31AF" w:rsidRPr="008B2560">
              <w:rPr>
                <w:rFonts w:ascii="Times New Roman" w:hAnsi="Times New Roman" w:cs="Times New Roman"/>
              </w:rPr>
              <w:fldChar w:fldCharType="separate"/>
            </w:r>
            <w:r w:rsidR="0047569A" w:rsidRPr="0047569A">
              <w:rPr>
                <w:rFonts w:ascii="Times New Roman" w:hAnsi="Times New Roman" w:cs="Times New Roman"/>
                <w:noProof/>
                <w:lang w:val="el-GR"/>
              </w:rPr>
              <w:t>17</w:t>
            </w:r>
            <w:r w:rsidR="003C31AF" w:rsidRPr="008B2560">
              <w:rPr>
                <w:rFonts w:ascii="Times New Roman" w:hAnsi="Times New Roman" w:cs="Times New Roman"/>
              </w:rPr>
              <w:fldChar w:fldCharType="end"/>
            </w:r>
            <w:r w:rsidRPr="008B2560">
              <w:rPr>
                <w:rFonts w:ascii="Times New Roman" w:hAnsi="Times New Roman" w:cs="Times New Roman"/>
                <w:lang w:val="el-GR"/>
              </w:rPr>
              <w:t xml:space="preserve"> Λεπτομερής αναπαράσταση των μυών της οσφϊκής μοίρας</w:t>
            </w:r>
          </w:p>
        </w:tc>
      </w:tr>
    </w:tbl>
    <w:p w:rsidR="00242D6A" w:rsidRDefault="00242D6A" w:rsidP="00242D6A">
      <w:pPr>
        <w:spacing w:after="0" w:line="360" w:lineRule="auto"/>
        <w:rPr>
          <w:rFonts w:ascii="Times New Roman" w:hAnsi="Times New Roman" w:cs="Times New Roman"/>
          <w:color w:val="2F5496" w:themeColor="accent1" w:themeShade="BF"/>
          <w:sz w:val="20"/>
          <w:szCs w:val="20"/>
          <w:lang w:val="el-GR"/>
        </w:rPr>
      </w:pPr>
    </w:p>
    <w:p w:rsidR="002770B8" w:rsidRDefault="002770B8">
      <w:pPr>
        <w:spacing w:after="160" w:line="259" w:lineRule="auto"/>
        <w:rPr>
          <w:rFonts w:ascii="Times New Roman" w:hAnsi="Times New Roman" w:cs="Times New Roman"/>
          <w:color w:val="2F5496" w:themeColor="accent1" w:themeShade="BF"/>
          <w:sz w:val="28"/>
          <w:szCs w:val="28"/>
          <w:lang w:val="el-GR"/>
        </w:rPr>
      </w:pPr>
      <w:r>
        <w:rPr>
          <w:rFonts w:ascii="Times New Roman" w:hAnsi="Times New Roman" w:cs="Times New Roman"/>
          <w:color w:val="2F5496" w:themeColor="accent1" w:themeShade="BF"/>
          <w:sz w:val="28"/>
          <w:szCs w:val="28"/>
          <w:lang w:val="el-GR"/>
        </w:rPr>
        <w:br w:type="page"/>
      </w:r>
    </w:p>
    <w:p w:rsidR="00881D80" w:rsidRPr="006B5051" w:rsidRDefault="00881D80" w:rsidP="00A06AD3">
      <w:pPr>
        <w:spacing w:after="0" w:line="360" w:lineRule="auto"/>
        <w:jc w:val="both"/>
        <w:rPr>
          <w:rFonts w:ascii="Times New Roman" w:hAnsi="Times New Roman" w:cs="Times New Roman"/>
          <w:color w:val="2F5496" w:themeColor="accent1" w:themeShade="BF"/>
          <w:sz w:val="28"/>
          <w:szCs w:val="28"/>
          <w:lang w:val="el-GR"/>
        </w:rPr>
      </w:pPr>
      <w:r w:rsidRPr="006B5051">
        <w:rPr>
          <w:rFonts w:ascii="Times New Roman" w:hAnsi="Times New Roman" w:cs="Times New Roman"/>
          <w:color w:val="2F5496" w:themeColor="accent1" w:themeShade="BF"/>
          <w:sz w:val="28"/>
          <w:szCs w:val="28"/>
          <w:lang w:val="el-GR"/>
        </w:rPr>
        <w:lastRenderedPageBreak/>
        <w:t>1.</w:t>
      </w:r>
      <w:r w:rsidR="009B2993">
        <w:rPr>
          <w:rFonts w:ascii="Times New Roman" w:hAnsi="Times New Roman" w:cs="Times New Roman"/>
          <w:color w:val="2F5496" w:themeColor="accent1" w:themeShade="BF"/>
          <w:sz w:val="28"/>
          <w:szCs w:val="28"/>
          <w:lang w:val="el-GR"/>
        </w:rPr>
        <w:t>9</w:t>
      </w:r>
      <w:r>
        <w:rPr>
          <w:rFonts w:ascii="Times New Roman" w:hAnsi="Times New Roman" w:cs="Times New Roman"/>
          <w:color w:val="2F5496" w:themeColor="accent1" w:themeShade="BF"/>
          <w:sz w:val="28"/>
          <w:szCs w:val="28"/>
          <w:lang w:val="el-GR"/>
        </w:rPr>
        <w:t>Θωρακοοσφυϊκή (</w:t>
      </w:r>
      <w:r w:rsidRPr="006B5051">
        <w:rPr>
          <w:rFonts w:ascii="Times New Roman" w:hAnsi="Times New Roman" w:cs="Times New Roman"/>
          <w:color w:val="2F5496" w:themeColor="accent1" w:themeShade="BF"/>
          <w:sz w:val="28"/>
          <w:szCs w:val="28"/>
          <w:lang w:val="el-GR"/>
        </w:rPr>
        <w:t>Οσφ</w:t>
      </w:r>
      <w:r>
        <w:rPr>
          <w:rFonts w:ascii="Times New Roman" w:hAnsi="Times New Roman" w:cs="Times New Roman"/>
          <w:color w:val="2F5496" w:themeColor="accent1" w:themeShade="BF"/>
          <w:sz w:val="28"/>
          <w:szCs w:val="28"/>
          <w:lang w:val="el-GR"/>
        </w:rPr>
        <w:t>υ</w:t>
      </w:r>
      <w:r w:rsidRPr="006B5051">
        <w:rPr>
          <w:rFonts w:ascii="Times New Roman" w:hAnsi="Times New Roman" w:cs="Times New Roman"/>
          <w:color w:val="2F5496" w:themeColor="accent1" w:themeShade="BF"/>
          <w:sz w:val="28"/>
          <w:szCs w:val="28"/>
          <w:lang w:val="el-GR"/>
        </w:rPr>
        <w:t>ονω</w:t>
      </w:r>
      <w:r>
        <w:rPr>
          <w:rFonts w:ascii="Times New Roman" w:hAnsi="Times New Roman" w:cs="Times New Roman"/>
          <w:color w:val="2F5496" w:themeColor="accent1" w:themeShade="BF"/>
          <w:sz w:val="28"/>
          <w:szCs w:val="28"/>
          <w:lang w:val="el-GR"/>
        </w:rPr>
        <w:t>τι</w:t>
      </w:r>
      <w:r w:rsidRPr="006B5051">
        <w:rPr>
          <w:rFonts w:ascii="Times New Roman" w:hAnsi="Times New Roman" w:cs="Times New Roman"/>
          <w:color w:val="2F5496" w:themeColor="accent1" w:themeShade="BF"/>
          <w:sz w:val="28"/>
          <w:szCs w:val="28"/>
          <w:lang w:val="el-GR"/>
        </w:rPr>
        <w:t>α</w:t>
      </w:r>
      <w:r>
        <w:rPr>
          <w:rFonts w:ascii="Times New Roman" w:hAnsi="Times New Roman" w:cs="Times New Roman"/>
          <w:color w:val="2F5496" w:themeColor="accent1" w:themeShade="BF"/>
          <w:sz w:val="28"/>
          <w:szCs w:val="28"/>
          <w:lang w:val="el-GR"/>
        </w:rPr>
        <w:t>ί</w:t>
      </w:r>
      <w:r w:rsidRPr="006B5051">
        <w:rPr>
          <w:rFonts w:ascii="Times New Roman" w:hAnsi="Times New Roman" w:cs="Times New Roman"/>
          <w:color w:val="2F5496" w:themeColor="accent1" w:themeShade="BF"/>
          <w:sz w:val="28"/>
          <w:szCs w:val="28"/>
          <w:lang w:val="el-GR"/>
        </w:rPr>
        <w:t>α</w:t>
      </w:r>
      <w:r>
        <w:rPr>
          <w:rFonts w:ascii="Times New Roman" w:hAnsi="Times New Roman" w:cs="Times New Roman"/>
          <w:color w:val="2F5496" w:themeColor="accent1" w:themeShade="BF"/>
          <w:sz w:val="28"/>
          <w:szCs w:val="28"/>
          <w:lang w:val="el-GR"/>
        </w:rPr>
        <w:t>)</w:t>
      </w:r>
      <w:r w:rsidRPr="006B5051">
        <w:rPr>
          <w:rFonts w:ascii="Times New Roman" w:hAnsi="Times New Roman" w:cs="Times New Roman"/>
          <w:color w:val="2F5496" w:themeColor="accent1" w:themeShade="BF"/>
          <w:sz w:val="28"/>
          <w:szCs w:val="28"/>
          <w:lang w:val="el-GR"/>
        </w:rPr>
        <w:t xml:space="preserve"> περιτον</w:t>
      </w:r>
      <w:r>
        <w:rPr>
          <w:rFonts w:ascii="Times New Roman" w:hAnsi="Times New Roman" w:cs="Times New Roman"/>
          <w:color w:val="2F5496" w:themeColor="accent1" w:themeShade="BF"/>
          <w:sz w:val="28"/>
          <w:szCs w:val="28"/>
          <w:lang w:val="el-GR"/>
        </w:rPr>
        <w:t>ί</w:t>
      </w:r>
      <w:r w:rsidRPr="006B5051">
        <w:rPr>
          <w:rFonts w:ascii="Times New Roman" w:hAnsi="Times New Roman" w:cs="Times New Roman"/>
          <w:color w:val="2F5496" w:themeColor="accent1" w:themeShade="BF"/>
          <w:sz w:val="28"/>
          <w:szCs w:val="28"/>
          <w:lang w:val="el-GR"/>
        </w:rPr>
        <w:t xml:space="preserve">α </w:t>
      </w:r>
    </w:p>
    <w:p w:rsidR="00881D80" w:rsidRPr="001E7CF8" w:rsidRDefault="00881D80" w:rsidP="00A06AD3">
      <w:pPr>
        <w:spacing w:after="0" w:line="360" w:lineRule="auto"/>
        <w:jc w:val="both"/>
        <w:rPr>
          <w:rFonts w:ascii="Times New Roman" w:hAnsi="Times New Roman" w:cs="Times New Roman"/>
          <w:sz w:val="24"/>
          <w:szCs w:val="24"/>
          <w:lang w:val="el-GR"/>
        </w:rPr>
      </w:pPr>
      <w:r w:rsidRPr="00937478">
        <w:rPr>
          <w:rFonts w:ascii="Times New Roman" w:hAnsi="Times New Roman" w:cs="Times New Roman"/>
          <w:sz w:val="24"/>
          <w:szCs w:val="24"/>
          <w:lang w:val="el-GR"/>
        </w:rPr>
        <w:t>Η οσφυον</w:t>
      </w:r>
      <w:r>
        <w:rPr>
          <w:rFonts w:ascii="Times New Roman" w:hAnsi="Times New Roman" w:cs="Times New Roman"/>
          <w:sz w:val="24"/>
          <w:szCs w:val="24"/>
          <w:lang w:val="el-GR"/>
        </w:rPr>
        <w:t>ωτιαία περιτονία συµπληρώνει τον οστεοϊνώδη σωλήνα</w:t>
      </w:r>
      <w:r w:rsidRPr="00937478">
        <w:rPr>
          <w:rFonts w:ascii="Times New Roman" w:hAnsi="Times New Roman" w:cs="Times New Roman"/>
          <w:sz w:val="24"/>
          <w:szCs w:val="24"/>
          <w:lang w:val="el-GR"/>
        </w:rPr>
        <w:t xml:space="preserve"> που σχηµατίζεται από την σπονδυλική στήλη και την ραχιαία επιφάνεια των πλευρών. Περικλείει όλους τους αυτόχθονες µυς τ</w:t>
      </w:r>
      <w:r>
        <w:rPr>
          <w:rFonts w:ascii="Times New Roman" w:hAnsi="Times New Roman" w:cs="Times New Roman"/>
          <w:sz w:val="24"/>
          <w:szCs w:val="24"/>
          <w:lang w:val="el-GR"/>
        </w:rPr>
        <w:t>ης ράχης και αποτελείται από τρία</w:t>
      </w:r>
      <w:r w:rsidRPr="00937478">
        <w:rPr>
          <w:rFonts w:ascii="Times New Roman" w:hAnsi="Times New Roman" w:cs="Times New Roman"/>
          <w:sz w:val="24"/>
          <w:szCs w:val="24"/>
          <w:lang w:val="el-GR"/>
        </w:rPr>
        <w:t xml:space="preserve"> πέταλα.</w:t>
      </w:r>
      <w:r w:rsidRPr="001E3C63">
        <w:rPr>
          <w:rFonts w:ascii="Times New Roman" w:hAnsi="Times New Roman" w:cs="Times New Roman"/>
          <w:color w:val="2F5496" w:themeColor="accent1" w:themeShade="BF"/>
          <w:sz w:val="20"/>
          <w:szCs w:val="20"/>
          <w:lang w:val="el-GR"/>
        </w:rPr>
        <w:t>(</w:t>
      </w:r>
      <w:r w:rsidRPr="001E3C63">
        <w:rPr>
          <w:rFonts w:ascii="Times New Roman" w:hAnsi="Times New Roman" w:cs="Times New Roman"/>
          <w:color w:val="2F5496" w:themeColor="accent1" w:themeShade="BF"/>
          <w:sz w:val="20"/>
          <w:szCs w:val="20"/>
        </w:rPr>
        <w:t>Platzer</w:t>
      </w:r>
      <w:r w:rsidRPr="001E3C63">
        <w:rPr>
          <w:rFonts w:ascii="Times New Roman" w:hAnsi="Times New Roman" w:cs="Times New Roman"/>
          <w:color w:val="2F5496" w:themeColor="accent1" w:themeShade="BF"/>
          <w:sz w:val="20"/>
          <w:szCs w:val="20"/>
          <w:lang w:val="el-GR"/>
        </w:rPr>
        <w:t xml:space="preserve"> 2005</w:t>
      </w:r>
      <w:r w:rsidRPr="001E7CF8">
        <w:rPr>
          <w:rFonts w:ascii="Times New Roman" w:hAnsi="Times New Roman" w:cs="Times New Roman"/>
          <w:color w:val="2F5496" w:themeColor="accent1" w:themeShade="BF"/>
          <w:sz w:val="20"/>
          <w:szCs w:val="20"/>
          <w:lang w:val="el-GR"/>
        </w:rPr>
        <w:t>)</w:t>
      </w:r>
    </w:p>
    <w:p w:rsidR="00881D80" w:rsidRPr="00CA132A" w:rsidRDefault="00881D80" w:rsidP="00A06AD3">
      <w:pPr>
        <w:pStyle w:val="ListParagraph"/>
        <w:numPr>
          <w:ilvl w:val="0"/>
          <w:numId w:val="17"/>
        </w:numPr>
        <w:spacing w:line="360" w:lineRule="auto"/>
        <w:jc w:val="both"/>
        <w:rPr>
          <w:rFonts w:ascii="Times New Roman" w:hAnsi="Times New Roman" w:cs="Times New Roman"/>
          <w:sz w:val="24"/>
          <w:szCs w:val="24"/>
          <w:u w:val="single"/>
          <w:lang w:val="el-GR"/>
        </w:rPr>
      </w:pPr>
      <w:r w:rsidRPr="00CA132A">
        <w:rPr>
          <w:rFonts w:ascii="Times New Roman" w:hAnsi="Times New Roman" w:cs="Times New Roman"/>
          <w:color w:val="2F5496" w:themeColor="accent1" w:themeShade="BF"/>
          <w:sz w:val="24"/>
          <w:szCs w:val="24"/>
          <w:lang w:val="el-GR"/>
        </w:rPr>
        <w:t>Το επιπολής πέταλο-οπίσθια στοιβάδα</w:t>
      </w:r>
      <w:r w:rsidRPr="00CA132A">
        <w:rPr>
          <w:rFonts w:ascii="Times New Roman" w:hAnsi="Times New Roman" w:cs="Times New Roman"/>
          <w:sz w:val="24"/>
          <w:szCs w:val="24"/>
          <w:lang w:val="el-GR"/>
        </w:rPr>
        <w:t>: συνάπτεται στενά µε τον τένοντα του ορθωτήρα µυός του κορµού στην ιερή περιοχή. Καθώς ανέρχεται γίνεται λεπτότερη και χρησιµεύει για την έκφυση του πλατέως ραχιαίου µυός και του οπίσθιου κάτω οδοντωτού µυός.</w:t>
      </w:r>
      <w:r w:rsidRPr="00CA132A">
        <w:rPr>
          <w:rFonts w:ascii="Times New Roman" w:hAnsi="Times New Roman" w:cs="Times New Roman"/>
          <w:color w:val="2F5496" w:themeColor="accent1" w:themeShade="BF"/>
          <w:sz w:val="20"/>
          <w:szCs w:val="20"/>
          <w:lang w:val="el-GR"/>
        </w:rPr>
        <w:t xml:space="preserve"> (</w:t>
      </w:r>
      <w:r w:rsidRPr="00CA132A">
        <w:rPr>
          <w:rFonts w:ascii="Times New Roman" w:hAnsi="Times New Roman" w:cs="Times New Roman"/>
          <w:color w:val="2F5496" w:themeColor="accent1" w:themeShade="BF"/>
          <w:sz w:val="20"/>
          <w:szCs w:val="20"/>
        </w:rPr>
        <w:t>Platzer</w:t>
      </w:r>
      <w:r w:rsidRPr="00CA132A">
        <w:rPr>
          <w:rFonts w:ascii="Times New Roman" w:hAnsi="Times New Roman" w:cs="Times New Roman"/>
          <w:color w:val="2F5496" w:themeColor="accent1" w:themeShade="BF"/>
          <w:sz w:val="20"/>
          <w:szCs w:val="20"/>
          <w:lang w:val="el-GR"/>
        </w:rPr>
        <w:t xml:space="preserve"> 2005)</w:t>
      </w:r>
    </w:p>
    <w:p w:rsidR="00881D80" w:rsidRPr="00EE384B" w:rsidRDefault="00881D80" w:rsidP="00A06AD3">
      <w:pPr>
        <w:pStyle w:val="ListParagraph"/>
        <w:numPr>
          <w:ilvl w:val="0"/>
          <w:numId w:val="17"/>
        </w:numPr>
        <w:spacing w:line="360" w:lineRule="auto"/>
        <w:jc w:val="both"/>
        <w:rPr>
          <w:rFonts w:ascii="Times New Roman" w:hAnsi="Times New Roman" w:cs="Times New Roman"/>
          <w:sz w:val="24"/>
          <w:szCs w:val="24"/>
          <w:u w:val="single"/>
          <w:lang w:val="el-GR"/>
        </w:rPr>
      </w:pPr>
      <w:r w:rsidRPr="00EE384B">
        <w:rPr>
          <w:rFonts w:ascii="Times New Roman" w:hAnsi="Times New Roman" w:cs="Times New Roman"/>
          <w:color w:val="2F5496" w:themeColor="accent1" w:themeShade="BF"/>
          <w:sz w:val="24"/>
          <w:szCs w:val="24"/>
          <w:lang w:val="el-GR"/>
        </w:rPr>
        <w:t>Το εν τω βάθει πέταλο-πρόσθια στοιβάδα</w:t>
      </w:r>
      <w:r w:rsidRPr="00EE384B">
        <w:rPr>
          <w:rFonts w:ascii="Times New Roman" w:hAnsi="Times New Roman" w:cs="Times New Roman"/>
          <w:sz w:val="24"/>
          <w:szCs w:val="24"/>
          <w:lang w:val="el-GR"/>
        </w:rPr>
        <w:t>: ξεκινάει από τις πλευροειδείς αποφύσεις των οσφυϊκών σπονδύλων και διακρίνει τους αυτόχθονες µύες της ράχης από τους προσθιοπλάγιους µύες του κορµού. Ο έσω λοξός κοιλιακός µυς και ο εγκάρσιος κοιλιακός εκφύονται από το εν τω βάθει πέταλο που φθάνει µέχρι τη λαγόνια ακρολοφία.</w:t>
      </w:r>
      <w:r w:rsidRPr="00EE384B">
        <w:rPr>
          <w:rFonts w:ascii="Times New Roman" w:hAnsi="Times New Roman" w:cs="Times New Roman"/>
          <w:color w:val="2F5496" w:themeColor="accent1" w:themeShade="BF"/>
          <w:sz w:val="20"/>
          <w:szCs w:val="20"/>
          <w:lang w:val="el-GR"/>
        </w:rPr>
        <w:t xml:space="preserve"> (</w:t>
      </w:r>
      <w:r w:rsidRPr="00EE384B">
        <w:rPr>
          <w:rFonts w:ascii="Times New Roman" w:hAnsi="Times New Roman" w:cs="Times New Roman"/>
          <w:color w:val="2F5496" w:themeColor="accent1" w:themeShade="BF"/>
          <w:sz w:val="20"/>
          <w:szCs w:val="20"/>
        </w:rPr>
        <w:t>Platzer</w:t>
      </w:r>
      <w:r w:rsidRPr="00EE384B">
        <w:rPr>
          <w:rFonts w:ascii="Times New Roman" w:hAnsi="Times New Roman" w:cs="Times New Roman"/>
          <w:color w:val="2F5496" w:themeColor="accent1" w:themeShade="BF"/>
          <w:sz w:val="20"/>
          <w:szCs w:val="20"/>
          <w:lang w:val="el-GR"/>
        </w:rPr>
        <w:t xml:space="preserve"> 2005)</w:t>
      </w:r>
    </w:p>
    <w:p w:rsidR="00A03D96" w:rsidRPr="00CA132A" w:rsidRDefault="00881D80" w:rsidP="00A06AD3">
      <w:pPr>
        <w:pStyle w:val="ListParagraph"/>
        <w:numPr>
          <w:ilvl w:val="0"/>
          <w:numId w:val="17"/>
        </w:numPr>
        <w:spacing w:line="360" w:lineRule="auto"/>
        <w:jc w:val="both"/>
        <w:rPr>
          <w:rFonts w:ascii="Times New Roman" w:hAnsi="Times New Roman" w:cs="Times New Roman"/>
          <w:color w:val="2F5496" w:themeColor="accent1" w:themeShade="BF"/>
          <w:sz w:val="20"/>
          <w:szCs w:val="20"/>
          <w:lang w:val="el-GR"/>
        </w:rPr>
      </w:pPr>
      <w:r w:rsidRPr="00CA132A">
        <w:rPr>
          <w:rFonts w:ascii="Times New Roman" w:hAnsi="Times New Roman" w:cs="Times New Roman"/>
          <w:color w:val="2F5496" w:themeColor="accent1" w:themeShade="BF"/>
          <w:sz w:val="24"/>
          <w:szCs w:val="24"/>
          <w:lang w:val="el-GR"/>
        </w:rPr>
        <w:t>Το μέσο πέταλο-μέση στοιβάδα</w:t>
      </w:r>
      <w:r w:rsidRPr="00CA132A">
        <w:rPr>
          <w:rFonts w:ascii="Times New Roman" w:hAnsi="Times New Roman" w:cs="Times New Roman"/>
          <w:sz w:val="24"/>
          <w:szCs w:val="24"/>
          <w:lang w:val="el-GR"/>
        </w:rPr>
        <w:t>: βρίσκεται μεταξύ των αυτόχθονων μυών της ράχης.Αποτελείται από ισχυρές,</w:t>
      </w:r>
      <w:r w:rsidR="00EE384B">
        <w:rPr>
          <w:rFonts w:ascii="Times New Roman" w:hAnsi="Times New Roman" w:cs="Times New Roman"/>
          <w:sz w:val="24"/>
          <w:szCs w:val="24"/>
          <w:lang w:val="el-GR"/>
        </w:rPr>
        <w:t>εγκάρσιες ίνες, οι οποίες προ</w:t>
      </w:r>
      <w:r w:rsidRPr="00CA132A">
        <w:rPr>
          <w:rFonts w:ascii="Times New Roman" w:hAnsi="Times New Roman" w:cs="Times New Roman"/>
          <w:sz w:val="24"/>
          <w:szCs w:val="24"/>
          <w:lang w:val="el-GR"/>
        </w:rPr>
        <w:t>ς τα έσω προσφύοντα</w:t>
      </w:r>
      <w:r w:rsidR="00A03D96" w:rsidRPr="00CA132A">
        <w:rPr>
          <w:rFonts w:ascii="Times New Roman" w:hAnsi="Times New Roman" w:cs="Times New Roman"/>
          <w:sz w:val="24"/>
          <w:szCs w:val="24"/>
          <w:lang w:val="el-GR"/>
        </w:rPr>
        <w:t>ι</w:t>
      </w:r>
      <w:r w:rsidRPr="00CA132A">
        <w:rPr>
          <w:rFonts w:ascii="Times New Roman" w:hAnsi="Times New Roman" w:cs="Times New Roman"/>
          <w:sz w:val="24"/>
          <w:szCs w:val="24"/>
          <w:lang w:val="el-GR"/>
        </w:rPr>
        <w:t xml:space="preserve"> στις εγκάρσιες αποφύσειςτων οσφυϊκών σπονδύλων,στην 12</w:t>
      </w:r>
      <w:r w:rsidRPr="00CA132A">
        <w:rPr>
          <w:rFonts w:ascii="Times New Roman" w:hAnsi="Times New Roman" w:cs="Times New Roman"/>
          <w:sz w:val="24"/>
          <w:szCs w:val="24"/>
          <w:vertAlign w:val="superscript"/>
          <w:lang w:val="el-GR"/>
        </w:rPr>
        <w:t>η</w:t>
      </w:r>
      <w:r w:rsidRPr="00CA132A">
        <w:rPr>
          <w:rFonts w:ascii="Times New Roman" w:hAnsi="Times New Roman" w:cs="Times New Roman"/>
          <w:sz w:val="24"/>
          <w:szCs w:val="24"/>
          <w:lang w:val="el-GR"/>
        </w:rPr>
        <w:t xml:space="preserve"> πλευρά και τον εγκάρσιο κοιλιακό μυ.</w:t>
      </w:r>
      <w:r w:rsidRPr="00CA132A">
        <w:rPr>
          <w:rFonts w:ascii="Times New Roman" w:hAnsi="Times New Roman" w:cs="Times New Roman"/>
          <w:color w:val="2F5496" w:themeColor="accent1" w:themeShade="BF"/>
          <w:sz w:val="20"/>
          <w:szCs w:val="20"/>
          <w:lang w:val="el-GR"/>
        </w:rPr>
        <w:t>(</w:t>
      </w:r>
      <w:r w:rsidRPr="00CA132A">
        <w:rPr>
          <w:rFonts w:ascii="Times New Roman" w:hAnsi="Times New Roman" w:cs="Times New Roman"/>
          <w:color w:val="2F5496" w:themeColor="accent1" w:themeShade="BF"/>
          <w:sz w:val="20"/>
          <w:szCs w:val="20"/>
        </w:rPr>
        <w:t>Smithetal</w:t>
      </w:r>
      <w:r w:rsidRPr="00CA132A">
        <w:rPr>
          <w:rFonts w:ascii="Times New Roman" w:hAnsi="Times New Roman" w:cs="Times New Roman"/>
          <w:color w:val="2F5496" w:themeColor="accent1" w:themeShade="BF"/>
          <w:sz w:val="20"/>
          <w:szCs w:val="20"/>
          <w:lang w:val="el-GR"/>
        </w:rPr>
        <w:t xml:space="preserve"> 2005)</w:t>
      </w:r>
    </w:p>
    <w:p w:rsidR="00AC22F5" w:rsidRPr="00A03D96" w:rsidRDefault="00A03D96" w:rsidP="00A03D96">
      <w:pPr>
        <w:spacing w:after="160" w:line="259" w:lineRule="auto"/>
        <w:rPr>
          <w:rFonts w:ascii="Times New Roman" w:hAnsi="Times New Roman" w:cs="Times New Roman"/>
          <w:color w:val="2F5496" w:themeColor="accent1" w:themeShade="BF"/>
          <w:sz w:val="20"/>
          <w:szCs w:val="20"/>
          <w:lang w:val="el-GR"/>
        </w:rPr>
      </w:pPr>
      <w:r>
        <w:rPr>
          <w:rFonts w:ascii="Times New Roman" w:hAnsi="Times New Roman" w:cs="Times New Roman"/>
          <w:color w:val="2F5496" w:themeColor="accent1" w:themeShade="BF"/>
          <w:sz w:val="20"/>
          <w:szCs w:val="20"/>
          <w:lang w:val="el-GR"/>
        </w:rPr>
        <w:br w:type="page"/>
      </w:r>
    </w:p>
    <w:p w:rsidR="00455349" w:rsidRPr="0000410B" w:rsidRDefault="00D9770F" w:rsidP="00166CD2">
      <w:pPr>
        <w:spacing w:after="0" w:line="360" w:lineRule="auto"/>
        <w:jc w:val="both"/>
        <w:rPr>
          <w:rFonts w:ascii="Times New Roman" w:hAnsi="Times New Roman" w:cs="Times New Roman"/>
          <w:color w:val="2F5496" w:themeColor="accent1" w:themeShade="BF"/>
          <w:sz w:val="36"/>
          <w:szCs w:val="36"/>
          <w:lang w:val="el-GR"/>
        </w:rPr>
      </w:pPr>
      <w:r w:rsidRPr="0000410B">
        <w:rPr>
          <w:rFonts w:ascii="Times New Roman" w:hAnsi="Times New Roman" w:cs="Times New Roman"/>
          <w:color w:val="2F5496" w:themeColor="accent1" w:themeShade="BF"/>
          <w:sz w:val="36"/>
          <w:szCs w:val="36"/>
          <w:lang w:val="el-GR"/>
        </w:rPr>
        <w:lastRenderedPageBreak/>
        <w:t>ΚΕΦΑΛΑΙΟ 2</w:t>
      </w:r>
      <w:r w:rsidRPr="0000410B">
        <w:rPr>
          <w:rFonts w:ascii="Times New Roman" w:hAnsi="Times New Roman" w:cs="Times New Roman"/>
          <w:color w:val="2F5496" w:themeColor="accent1" w:themeShade="BF"/>
          <w:sz w:val="36"/>
          <w:szCs w:val="36"/>
          <w:vertAlign w:val="superscript"/>
          <w:lang w:val="el-GR"/>
        </w:rPr>
        <w:t>Ο</w:t>
      </w:r>
    </w:p>
    <w:p w:rsidR="004F06AC" w:rsidRPr="0000410B" w:rsidRDefault="00D9770F" w:rsidP="00166CD2">
      <w:pPr>
        <w:spacing w:after="0" w:line="360" w:lineRule="auto"/>
        <w:jc w:val="both"/>
        <w:rPr>
          <w:rFonts w:ascii="Times New Roman" w:hAnsi="Times New Roman" w:cs="Times New Roman"/>
          <w:color w:val="2F5496" w:themeColor="accent1" w:themeShade="BF"/>
          <w:sz w:val="32"/>
          <w:szCs w:val="32"/>
          <w:lang w:val="el-GR"/>
        </w:rPr>
      </w:pPr>
      <w:r w:rsidRPr="0000410B">
        <w:rPr>
          <w:rFonts w:ascii="Times New Roman" w:hAnsi="Times New Roman" w:cs="Times New Roman"/>
          <w:color w:val="2F5496" w:themeColor="accent1" w:themeShade="BF"/>
          <w:sz w:val="32"/>
          <w:szCs w:val="32"/>
          <w:lang w:val="el-GR"/>
        </w:rPr>
        <w:t>ΣΠΟΝΔΥΛΟΔΕΣΙΑ</w:t>
      </w:r>
    </w:p>
    <w:p w:rsidR="00D9770F" w:rsidRDefault="00EE384B" w:rsidP="00166CD2">
      <w:pPr>
        <w:spacing w:after="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Η Σ</w:t>
      </w:r>
      <w:r w:rsidR="006569B2">
        <w:rPr>
          <w:rFonts w:ascii="Times New Roman" w:hAnsi="Times New Roman" w:cs="Times New Roman"/>
          <w:sz w:val="24"/>
          <w:szCs w:val="24"/>
          <w:lang w:val="el-GR"/>
        </w:rPr>
        <w:t>πονδυλοδεσία</w:t>
      </w:r>
      <w:r w:rsidR="006569B2" w:rsidRPr="006569B2">
        <w:rPr>
          <w:rFonts w:ascii="Times New Roman" w:hAnsi="Times New Roman" w:cs="Times New Roman"/>
          <w:sz w:val="24"/>
          <w:szCs w:val="24"/>
          <w:lang w:val="el-GR"/>
        </w:rPr>
        <w:t xml:space="preserve"> είναι μια χειρουργική διαδικασία στην οποία δύο ή περισσότεροι σπ</w:t>
      </w:r>
      <w:r w:rsidR="006569B2">
        <w:rPr>
          <w:rFonts w:ascii="Times New Roman" w:hAnsi="Times New Roman" w:cs="Times New Roman"/>
          <w:sz w:val="24"/>
          <w:szCs w:val="24"/>
          <w:lang w:val="el-GR"/>
        </w:rPr>
        <w:t xml:space="preserve">όνδυλοι συνδέονται </w:t>
      </w:r>
      <w:r w:rsidR="00557B4A">
        <w:rPr>
          <w:rFonts w:ascii="Times New Roman" w:hAnsi="Times New Roman" w:cs="Times New Roman"/>
          <w:sz w:val="24"/>
          <w:szCs w:val="24"/>
          <w:lang w:val="el-GR"/>
        </w:rPr>
        <w:t xml:space="preserve">μεταξύ τους </w:t>
      </w:r>
      <w:r w:rsidR="006569B2">
        <w:rPr>
          <w:rFonts w:ascii="Times New Roman" w:hAnsi="Times New Roman" w:cs="Times New Roman"/>
          <w:sz w:val="24"/>
          <w:szCs w:val="24"/>
          <w:lang w:val="el-GR"/>
        </w:rPr>
        <w:t>μόνιμα</w:t>
      </w:r>
      <w:r w:rsidR="00AF496C" w:rsidRPr="00AF496C">
        <w:rPr>
          <w:rFonts w:ascii="Times New Roman" w:hAnsi="Times New Roman" w:cs="Times New Roman"/>
          <w:sz w:val="24"/>
          <w:szCs w:val="24"/>
          <w:lang w:val="el-GR"/>
        </w:rPr>
        <w:t xml:space="preserve"> </w:t>
      </w:r>
      <w:r>
        <w:rPr>
          <w:rFonts w:ascii="Times New Roman" w:hAnsi="Times New Roman" w:cs="Times New Roman"/>
          <w:sz w:val="24"/>
          <w:szCs w:val="24"/>
          <w:lang w:val="el-GR"/>
        </w:rPr>
        <w:t>σε έ</w:t>
      </w:r>
      <w:r w:rsidR="00557B4A">
        <w:rPr>
          <w:rFonts w:ascii="Times New Roman" w:hAnsi="Times New Roman" w:cs="Times New Roman"/>
          <w:sz w:val="24"/>
          <w:szCs w:val="24"/>
          <w:lang w:val="el-GR"/>
        </w:rPr>
        <w:t xml:space="preserve">να </w:t>
      </w:r>
      <w:r w:rsidR="006569B2" w:rsidRPr="006569B2">
        <w:rPr>
          <w:rFonts w:ascii="Times New Roman" w:hAnsi="Times New Roman" w:cs="Times New Roman"/>
          <w:sz w:val="24"/>
          <w:szCs w:val="24"/>
          <w:lang w:val="el-GR"/>
        </w:rPr>
        <w:t>συμ</w:t>
      </w:r>
      <w:r w:rsidR="006569B2">
        <w:rPr>
          <w:rFonts w:ascii="Times New Roman" w:hAnsi="Times New Roman" w:cs="Times New Roman"/>
          <w:sz w:val="24"/>
          <w:szCs w:val="24"/>
          <w:lang w:val="el-GR"/>
        </w:rPr>
        <w:t>παγές οστ</w:t>
      </w:r>
      <w:r w:rsidR="00CC4723">
        <w:rPr>
          <w:rFonts w:ascii="Times New Roman" w:hAnsi="Times New Roman" w:cs="Times New Roman"/>
          <w:sz w:val="24"/>
          <w:szCs w:val="24"/>
          <w:lang w:val="el-GR"/>
        </w:rPr>
        <w:t>ό</w:t>
      </w:r>
      <w:r w:rsidR="00557B4A">
        <w:rPr>
          <w:rFonts w:ascii="Times New Roman" w:hAnsi="Times New Roman" w:cs="Times New Roman"/>
          <w:sz w:val="24"/>
          <w:szCs w:val="24"/>
          <w:lang w:val="el-GR"/>
        </w:rPr>
        <w:t>. Σ</w:t>
      </w:r>
      <w:r w:rsidR="00F53BB7" w:rsidRPr="00F53BB7">
        <w:rPr>
          <w:rFonts w:ascii="Times New Roman" w:hAnsi="Times New Roman" w:cs="Times New Roman"/>
          <w:sz w:val="24"/>
          <w:szCs w:val="24"/>
          <w:lang w:val="el-GR"/>
        </w:rPr>
        <w:t>την διεθνή βιβλιογραφία αναφέ</w:t>
      </w:r>
      <w:r>
        <w:rPr>
          <w:rFonts w:ascii="Times New Roman" w:hAnsi="Times New Roman" w:cs="Times New Roman"/>
          <w:sz w:val="24"/>
          <w:szCs w:val="24"/>
          <w:lang w:val="el-GR"/>
        </w:rPr>
        <w:t>ρεται ως σπονδυλική “σύντηξη” (</w:t>
      </w:r>
      <w:r>
        <w:rPr>
          <w:rFonts w:ascii="Times New Roman" w:hAnsi="Times New Roman" w:cs="Times New Roman"/>
          <w:sz w:val="24"/>
          <w:szCs w:val="24"/>
        </w:rPr>
        <w:t>S</w:t>
      </w:r>
      <w:r>
        <w:rPr>
          <w:rFonts w:ascii="Times New Roman" w:hAnsi="Times New Roman" w:cs="Times New Roman"/>
          <w:sz w:val="24"/>
          <w:szCs w:val="24"/>
          <w:lang w:val="el-GR"/>
        </w:rPr>
        <w:t xml:space="preserve">pinal </w:t>
      </w:r>
      <w:r>
        <w:rPr>
          <w:rFonts w:ascii="Times New Roman" w:hAnsi="Times New Roman" w:cs="Times New Roman"/>
          <w:sz w:val="24"/>
          <w:szCs w:val="24"/>
        </w:rPr>
        <w:t>F</w:t>
      </w:r>
      <w:r w:rsidR="00F53BB7" w:rsidRPr="00F53BB7">
        <w:rPr>
          <w:rFonts w:ascii="Times New Roman" w:hAnsi="Times New Roman" w:cs="Times New Roman"/>
          <w:sz w:val="24"/>
          <w:szCs w:val="24"/>
          <w:lang w:val="el-GR"/>
        </w:rPr>
        <w:t>usion).</w:t>
      </w:r>
      <w:r w:rsidR="00557B4A" w:rsidRPr="00CA5F85">
        <w:rPr>
          <w:rFonts w:ascii="Times New Roman" w:hAnsi="Times New Roman" w:cs="Times New Roman"/>
          <w:color w:val="2F5496" w:themeColor="accent1" w:themeShade="BF"/>
          <w:sz w:val="20"/>
          <w:szCs w:val="20"/>
          <w:lang w:val="el-GR"/>
        </w:rPr>
        <w:t>(</w:t>
      </w:r>
      <w:r w:rsidR="00557B4A" w:rsidRPr="00CA5F85">
        <w:rPr>
          <w:rFonts w:ascii="Times New Roman" w:hAnsi="Times New Roman" w:cs="Times New Roman"/>
          <w:color w:val="2F5496" w:themeColor="accent1" w:themeShade="BF"/>
          <w:sz w:val="20"/>
          <w:szCs w:val="20"/>
        </w:rPr>
        <w:t>Morisson</w:t>
      </w:r>
      <w:r w:rsidR="00557B4A" w:rsidRPr="00CA5F85">
        <w:rPr>
          <w:rFonts w:ascii="Times New Roman" w:hAnsi="Times New Roman" w:cs="Times New Roman"/>
          <w:color w:val="2F5496" w:themeColor="accent1" w:themeShade="BF"/>
          <w:sz w:val="20"/>
          <w:szCs w:val="20"/>
          <w:lang w:val="el-GR"/>
        </w:rPr>
        <w:t xml:space="preserve"> 2017)</w:t>
      </w:r>
    </w:p>
    <w:tbl>
      <w:tblPr>
        <w:tblStyle w:val="TableGrid"/>
        <w:tblW w:w="0" w:type="auto"/>
        <w:tblInd w:w="2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1"/>
      </w:tblGrid>
      <w:tr w:rsidR="00D9770F" w:rsidRPr="007111C2" w:rsidTr="00446CA8">
        <w:trPr>
          <w:trHeight w:val="2762"/>
        </w:trPr>
        <w:tc>
          <w:tcPr>
            <w:tcW w:w="4701" w:type="dxa"/>
          </w:tcPr>
          <w:p w:rsidR="00CC4723" w:rsidRDefault="00D9770F" w:rsidP="00CC4723">
            <w:pPr>
              <w:keepNext/>
              <w:spacing w:after="0" w:line="360" w:lineRule="auto"/>
            </w:pPr>
            <w:r>
              <w:rPr>
                <w:rFonts w:ascii="Times New Roman" w:hAnsi="Times New Roman" w:cs="Times New Roman"/>
                <w:noProof/>
                <w:sz w:val="24"/>
                <w:szCs w:val="24"/>
                <w:lang w:val="el-GR" w:eastAsia="el-GR"/>
              </w:rPr>
              <w:drawing>
                <wp:inline distT="0" distB="0" distL="0" distR="0">
                  <wp:extent cx="2847975" cy="1941856"/>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ondylodesia.jpg"/>
                          <pic:cNvPicPr/>
                        </pic:nvPicPr>
                        <pic:blipFill>
                          <a:blip r:embed="rId37">
                            <a:extLst>
                              <a:ext uri="{28A0092B-C50C-407E-A947-70E740481C1C}">
                                <a14:useLocalDpi xmlns:a14="http://schemas.microsoft.com/office/drawing/2010/main" val="0"/>
                              </a:ext>
                            </a:extLst>
                          </a:blip>
                          <a:stretch>
                            <a:fillRect/>
                          </a:stretch>
                        </pic:blipFill>
                        <pic:spPr>
                          <a:xfrm>
                            <a:off x="0" y="0"/>
                            <a:ext cx="2858159" cy="1948800"/>
                          </a:xfrm>
                          <a:prstGeom prst="rect">
                            <a:avLst/>
                          </a:prstGeom>
                        </pic:spPr>
                      </pic:pic>
                    </a:graphicData>
                  </a:graphic>
                </wp:inline>
              </w:drawing>
            </w:r>
          </w:p>
          <w:p w:rsidR="00D9770F" w:rsidRPr="00CA5F85" w:rsidRDefault="00CC4723" w:rsidP="00CC4723">
            <w:pPr>
              <w:pStyle w:val="Caption"/>
              <w:rPr>
                <w:rFonts w:ascii="Times New Roman" w:hAnsi="Times New Roman" w:cs="Times New Roman"/>
                <w:sz w:val="24"/>
                <w:szCs w:val="24"/>
                <w:lang w:val="el-GR"/>
              </w:rPr>
            </w:pPr>
            <w:r w:rsidRPr="00F43BB1">
              <w:rPr>
                <w:lang w:val="el-GR"/>
              </w:rPr>
              <w:t xml:space="preserve">Εικόνα </w:t>
            </w:r>
            <w:r w:rsidR="003C31AF">
              <w:fldChar w:fldCharType="begin"/>
            </w:r>
            <w:r>
              <w:instrText>SEQ</w:instrText>
            </w:r>
            <w:r w:rsidRPr="00F43BB1">
              <w:rPr>
                <w:lang w:val="el-GR"/>
              </w:rPr>
              <w:instrText xml:space="preserve"> Εικόνα \* </w:instrText>
            </w:r>
            <w:r>
              <w:instrText>ARABIC</w:instrText>
            </w:r>
            <w:r w:rsidR="003C31AF">
              <w:fldChar w:fldCharType="separate"/>
            </w:r>
            <w:r w:rsidR="0047569A" w:rsidRPr="0047569A">
              <w:rPr>
                <w:noProof/>
                <w:lang w:val="el-GR"/>
              </w:rPr>
              <w:t>18</w:t>
            </w:r>
            <w:r w:rsidR="003C31AF">
              <w:fldChar w:fldCharType="end"/>
            </w:r>
            <w:r>
              <w:rPr>
                <w:lang w:val="el-GR"/>
              </w:rPr>
              <w:t xml:space="preserve"> Ένσ παράδειγμα σπονδυλοδεσίας με τη χρήση βιδών.</w:t>
            </w:r>
            <w:r w:rsidR="00CA5F85">
              <w:rPr>
                <w:lang w:val="el-GR"/>
              </w:rPr>
              <w:t>(</w:t>
            </w:r>
            <w:r w:rsidR="00CA5F85">
              <w:t>physionow</w:t>
            </w:r>
            <w:r w:rsidR="00CA5F85" w:rsidRPr="00CA5F85">
              <w:rPr>
                <w:lang w:val="el-GR"/>
              </w:rPr>
              <w:t>.</w:t>
            </w:r>
            <w:r w:rsidR="00CA5F85">
              <w:t>gr</w:t>
            </w:r>
            <w:r w:rsidR="00CA5F85" w:rsidRPr="00CA5F85">
              <w:rPr>
                <w:lang w:val="el-GR"/>
              </w:rPr>
              <w:t>)</w:t>
            </w:r>
          </w:p>
        </w:tc>
      </w:tr>
    </w:tbl>
    <w:p w:rsidR="00BB076D" w:rsidRDefault="00BB076D" w:rsidP="00F53BB7">
      <w:pPr>
        <w:tabs>
          <w:tab w:val="left" w:pos="1575"/>
        </w:tabs>
        <w:spacing w:after="0" w:line="360" w:lineRule="auto"/>
        <w:rPr>
          <w:rFonts w:ascii="Georgia" w:hAnsi="Georgia"/>
          <w:color w:val="2F5496" w:themeColor="accent1" w:themeShade="BF"/>
          <w:spacing w:val="5"/>
          <w:sz w:val="20"/>
          <w:szCs w:val="20"/>
          <w:shd w:val="clear" w:color="auto" w:fill="FFFFFF"/>
          <w:lang w:val="el-GR"/>
        </w:rPr>
      </w:pPr>
      <w:r>
        <w:rPr>
          <w:rFonts w:ascii="Times New Roman" w:hAnsi="Times New Roman" w:cs="Times New Roman"/>
          <w:sz w:val="24"/>
          <w:szCs w:val="24"/>
          <w:lang w:val="el-GR"/>
        </w:rPr>
        <w:t>Η σπονδυλοδεσία</w:t>
      </w:r>
      <w:r w:rsidRPr="00BB076D">
        <w:rPr>
          <w:rFonts w:ascii="Times New Roman" w:hAnsi="Times New Roman" w:cs="Times New Roman"/>
          <w:sz w:val="24"/>
          <w:szCs w:val="24"/>
          <w:lang w:val="el-GR"/>
        </w:rPr>
        <w:t xml:space="preserve"> είναι μια αποτελεσματική επιλογή θεραπείας για τη σταθερο</w:t>
      </w:r>
      <w:r>
        <w:rPr>
          <w:rFonts w:ascii="Times New Roman" w:hAnsi="Times New Roman" w:cs="Times New Roman"/>
          <w:sz w:val="24"/>
          <w:szCs w:val="24"/>
          <w:lang w:val="el-GR"/>
        </w:rPr>
        <w:t>ποίηση του τμήματος της επώδυνης</w:t>
      </w:r>
      <w:r w:rsidRPr="00BB076D">
        <w:rPr>
          <w:rFonts w:ascii="Times New Roman" w:hAnsi="Times New Roman" w:cs="Times New Roman"/>
          <w:sz w:val="24"/>
          <w:szCs w:val="24"/>
          <w:lang w:val="el-GR"/>
        </w:rPr>
        <w:t xml:space="preserve"> κίνησης και μπορεί να προσφέρει έμμεση αποσυμπίεση των νευρικών στοιχείων, να απ</w:t>
      </w:r>
      <w:r>
        <w:rPr>
          <w:rFonts w:ascii="Times New Roman" w:hAnsi="Times New Roman" w:cs="Times New Roman"/>
          <w:sz w:val="24"/>
          <w:szCs w:val="24"/>
          <w:lang w:val="el-GR"/>
        </w:rPr>
        <w:t>οκαταστήσει την λόρδωση και να μειώσει τ</w:t>
      </w:r>
      <w:r>
        <w:rPr>
          <w:rFonts w:ascii="Times New Roman" w:hAnsi="Times New Roman" w:cs="Times New Roman"/>
          <w:sz w:val="24"/>
          <w:szCs w:val="24"/>
        </w:rPr>
        <w:t>o</w:t>
      </w:r>
      <w:r>
        <w:rPr>
          <w:rFonts w:ascii="Times New Roman" w:hAnsi="Times New Roman" w:cs="Times New Roman"/>
          <w:sz w:val="24"/>
          <w:szCs w:val="24"/>
          <w:lang w:val="el-GR"/>
        </w:rPr>
        <w:t xml:space="preserve">ν πόνο και την αστάθεια. </w:t>
      </w:r>
      <w:r w:rsidRPr="00BB076D">
        <w:rPr>
          <w:rFonts w:ascii="Times New Roman" w:hAnsi="Times New Roman" w:cs="Times New Roman"/>
          <w:color w:val="2F5496" w:themeColor="accent1" w:themeShade="BF"/>
          <w:sz w:val="20"/>
          <w:szCs w:val="20"/>
          <w:lang w:val="el-GR"/>
        </w:rPr>
        <w:t>(</w:t>
      </w:r>
      <w:r w:rsidRPr="00BB076D">
        <w:rPr>
          <w:rFonts w:ascii="Times New Roman" w:hAnsi="Times New Roman" w:cs="Times New Roman"/>
          <w:color w:val="2F5496" w:themeColor="accent1" w:themeShade="BF"/>
          <w:sz w:val="20"/>
          <w:szCs w:val="20"/>
        </w:rPr>
        <w:t>P</w:t>
      </w:r>
      <w:r w:rsidRPr="00BB076D">
        <w:rPr>
          <w:rFonts w:ascii="Times New Roman" w:hAnsi="Times New Roman" w:cs="Times New Roman"/>
          <w:color w:val="2F5496" w:themeColor="accent1" w:themeShade="BF"/>
          <w:sz w:val="20"/>
          <w:szCs w:val="20"/>
          <w:lang w:val="el-GR"/>
        </w:rPr>
        <w:t>hysiopedia)</w:t>
      </w:r>
    </w:p>
    <w:p w:rsidR="00D9770F" w:rsidRPr="00BB076D" w:rsidRDefault="00D9770F" w:rsidP="00F53BB7">
      <w:pPr>
        <w:tabs>
          <w:tab w:val="left" w:pos="1575"/>
        </w:tabs>
        <w:spacing w:after="0" w:line="360" w:lineRule="auto"/>
        <w:rPr>
          <w:rFonts w:ascii="Times New Roman" w:hAnsi="Times New Roman" w:cs="Times New Roman"/>
          <w:color w:val="2F5496" w:themeColor="accent1" w:themeShade="BF"/>
          <w:sz w:val="24"/>
          <w:szCs w:val="24"/>
          <w:lang w:val="el-GR"/>
        </w:rPr>
      </w:pPr>
      <w:r w:rsidRPr="00D9770F">
        <w:rPr>
          <w:rFonts w:ascii="Times New Roman" w:hAnsi="Times New Roman" w:cs="Times New Roman"/>
          <w:sz w:val="24"/>
          <w:szCs w:val="24"/>
          <w:lang w:val="el-GR"/>
        </w:rPr>
        <w:t>Σκοπός της σπονδυλοδεσίας είναι η κατάργηση της κίνησης σε συγκεκριμένο σημείο της ΣΣ</w:t>
      </w:r>
      <w:r w:rsidR="006E3153">
        <w:rPr>
          <w:rFonts w:ascii="Times New Roman" w:hAnsi="Times New Roman" w:cs="Times New Roman"/>
          <w:sz w:val="24"/>
          <w:szCs w:val="24"/>
          <w:lang w:val="el-GR"/>
        </w:rPr>
        <w:t>,</w:t>
      </w:r>
      <w:r w:rsidRPr="00D9770F">
        <w:rPr>
          <w:rFonts w:ascii="Times New Roman" w:hAnsi="Times New Roman" w:cs="Times New Roman"/>
          <w:sz w:val="24"/>
          <w:szCs w:val="24"/>
          <w:lang w:val="el-GR"/>
        </w:rPr>
        <w:t xml:space="preserve"> η οποία προκαλεί συμπτώματα</w:t>
      </w:r>
      <w:r w:rsidR="006E3153">
        <w:rPr>
          <w:rFonts w:ascii="Times New Roman" w:hAnsi="Times New Roman" w:cs="Times New Roman"/>
          <w:sz w:val="24"/>
          <w:szCs w:val="24"/>
          <w:lang w:val="el-GR"/>
        </w:rPr>
        <w:t>,</w:t>
      </w:r>
      <w:r w:rsidRPr="00D9770F">
        <w:rPr>
          <w:rFonts w:ascii="Times New Roman" w:hAnsi="Times New Roman" w:cs="Times New Roman"/>
          <w:sz w:val="24"/>
          <w:szCs w:val="24"/>
          <w:lang w:val="el-GR"/>
        </w:rPr>
        <w:t xml:space="preserve"> χωρίς αυτ</w:t>
      </w:r>
      <w:r w:rsidR="000855C8">
        <w:rPr>
          <w:rFonts w:ascii="Times New Roman" w:hAnsi="Times New Roman" w:cs="Times New Roman"/>
          <w:sz w:val="24"/>
          <w:szCs w:val="24"/>
          <w:lang w:val="el-GR"/>
        </w:rPr>
        <w:t>ό</w:t>
      </w:r>
      <w:r w:rsidRPr="00D9770F">
        <w:rPr>
          <w:rFonts w:ascii="Times New Roman" w:hAnsi="Times New Roman" w:cs="Times New Roman"/>
          <w:sz w:val="24"/>
          <w:szCs w:val="24"/>
          <w:lang w:val="el-GR"/>
        </w:rPr>
        <w:t xml:space="preserve"> να σημαίνει ότι ο ασθενής δε μπορεί να κινηθεί ή να σκύψει. Αντιθέτως</w:t>
      </w:r>
      <w:r w:rsidR="006E3153">
        <w:rPr>
          <w:rFonts w:ascii="Times New Roman" w:hAnsi="Times New Roman" w:cs="Times New Roman"/>
          <w:sz w:val="24"/>
          <w:szCs w:val="24"/>
          <w:lang w:val="el-GR"/>
        </w:rPr>
        <w:t>,</w:t>
      </w:r>
      <w:r w:rsidRPr="00D9770F">
        <w:rPr>
          <w:rFonts w:ascii="Times New Roman" w:hAnsi="Times New Roman" w:cs="Times New Roman"/>
          <w:sz w:val="24"/>
          <w:szCs w:val="24"/>
          <w:lang w:val="el-GR"/>
        </w:rPr>
        <w:t xml:space="preserve"> πολλοί ασθενείς α</w:t>
      </w:r>
      <w:r w:rsidR="00F53BB7">
        <w:rPr>
          <w:rFonts w:ascii="Times New Roman" w:hAnsi="Times New Roman" w:cs="Times New Roman"/>
          <w:sz w:val="24"/>
          <w:szCs w:val="24"/>
          <w:lang w:val="el-GR"/>
        </w:rPr>
        <w:t xml:space="preserve">ναφέρουν αυξημένη κινητικότητα </w:t>
      </w:r>
      <w:r w:rsidRPr="00D9770F">
        <w:rPr>
          <w:rFonts w:ascii="Times New Roman" w:hAnsi="Times New Roman" w:cs="Times New Roman"/>
          <w:sz w:val="24"/>
          <w:szCs w:val="24"/>
          <w:lang w:val="el-GR"/>
        </w:rPr>
        <w:t>λόγω μείωσης ή εξ</w:t>
      </w:r>
      <w:r w:rsidR="006E3153">
        <w:rPr>
          <w:rFonts w:ascii="Times New Roman" w:hAnsi="Times New Roman" w:cs="Times New Roman"/>
          <w:sz w:val="24"/>
          <w:szCs w:val="24"/>
          <w:lang w:val="el-GR"/>
        </w:rPr>
        <w:t>ά</w:t>
      </w:r>
      <w:r w:rsidRPr="00D9770F">
        <w:rPr>
          <w:rFonts w:ascii="Times New Roman" w:hAnsi="Times New Roman" w:cs="Times New Roman"/>
          <w:sz w:val="24"/>
          <w:szCs w:val="24"/>
          <w:lang w:val="el-GR"/>
        </w:rPr>
        <w:t>λειψης του πόνου.</w:t>
      </w:r>
    </w:p>
    <w:p w:rsidR="00F43BB1" w:rsidRDefault="00BB076D" w:rsidP="00F90209">
      <w:pPr>
        <w:spacing w:after="0" w:line="360" w:lineRule="auto"/>
        <w:rPr>
          <w:rFonts w:ascii="Times New Roman" w:hAnsi="Times New Roman" w:cs="Times New Roman"/>
          <w:color w:val="2F5496" w:themeColor="accent1" w:themeShade="BF"/>
          <w:sz w:val="20"/>
          <w:szCs w:val="20"/>
          <w:lang w:val="el-GR"/>
        </w:rPr>
      </w:pPr>
      <w:r>
        <w:rPr>
          <w:rFonts w:ascii="Times New Roman" w:hAnsi="Times New Roman" w:cs="Times New Roman"/>
          <w:sz w:val="24"/>
          <w:szCs w:val="24"/>
          <w:lang w:val="el-GR"/>
        </w:rPr>
        <w:t xml:space="preserve">Σχεδόν όλες οι </w:t>
      </w:r>
      <w:r w:rsidR="00F90209" w:rsidRPr="00F90209">
        <w:rPr>
          <w:rFonts w:ascii="Times New Roman" w:hAnsi="Times New Roman" w:cs="Times New Roman"/>
          <w:sz w:val="24"/>
          <w:szCs w:val="24"/>
          <w:lang w:val="el-GR"/>
        </w:rPr>
        <w:t>τεχνικ</w:t>
      </w:r>
      <w:r w:rsidR="000855C8">
        <w:rPr>
          <w:rFonts w:ascii="Times New Roman" w:hAnsi="Times New Roman" w:cs="Times New Roman"/>
          <w:sz w:val="24"/>
          <w:szCs w:val="24"/>
          <w:lang w:val="el-GR"/>
        </w:rPr>
        <w:t>έ</w:t>
      </w:r>
      <w:r w:rsidR="00F90209" w:rsidRPr="00F90209">
        <w:rPr>
          <w:rFonts w:ascii="Times New Roman" w:hAnsi="Times New Roman" w:cs="Times New Roman"/>
          <w:sz w:val="24"/>
          <w:szCs w:val="24"/>
          <w:lang w:val="el-GR"/>
        </w:rPr>
        <w:t>ς της σπονδυλοδεσίας πραγματοποιούν</w:t>
      </w:r>
      <w:r>
        <w:rPr>
          <w:rFonts w:ascii="Times New Roman" w:hAnsi="Times New Roman" w:cs="Times New Roman"/>
          <w:sz w:val="24"/>
          <w:szCs w:val="24"/>
          <w:lang w:val="el-GR"/>
        </w:rPr>
        <w:t xml:space="preserve"> τοποθέτηση οστικού μοσχεύματος</w:t>
      </w:r>
      <w:r w:rsidR="00F90209" w:rsidRPr="00F90209">
        <w:rPr>
          <w:rFonts w:ascii="Times New Roman" w:hAnsi="Times New Roman" w:cs="Times New Roman"/>
          <w:sz w:val="24"/>
          <w:szCs w:val="24"/>
          <w:lang w:val="el-GR"/>
        </w:rPr>
        <w:t>. Τα μοσχεύματα λαμβάνονται από το ισχίο ή από άλ</w:t>
      </w:r>
      <w:r>
        <w:rPr>
          <w:rFonts w:ascii="Times New Roman" w:hAnsi="Times New Roman" w:cs="Times New Roman"/>
          <w:sz w:val="24"/>
          <w:szCs w:val="24"/>
          <w:lang w:val="el-GR"/>
        </w:rPr>
        <w:t>λο οστό του ασθενούς (αυτόλογα)</w:t>
      </w:r>
      <w:r w:rsidR="00F90209" w:rsidRPr="00F90209">
        <w:rPr>
          <w:rFonts w:ascii="Times New Roman" w:hAnsi="Times New Roman" w:cs="Times New Roman"/>
          <w:sz w:val="24"/>
          <w:szCs w:val="24"/>
          <w:lang w:val="el-GR"/>
        </w:rPr>
        <w:t xml:space="preserve"> ή μπορεί να ληφθούν από τράπεζα μοσχευμάτων (ετερόλογα).</w:t>
      </w:r>
      <w:r w:rsidRPr="00BB076D">
        <w:rPr>
          <w:rFonts w:ascii="Times New Roman" w:hAnsi="Times New Roman" w:cs="Times New Roman"/>
          <w:color w:val="2F5496" w:themeColor="accent1" w:themeShade="BF"/>
          <w:sz w:val="20"/>
          <w:szCs w:val="20"/>
          <w:lang w:val="el-GR"/>
        </w:rPr>
        <w:t>(Νομικός 2012)</w:t>
      </w:r>
    </w:p>
    <w:p w:rsidR="009B0A7E" w:rsidRPr="00F43BB1" w:rsidRDefault="00F43BB1" w:rsidP="00F43BB1">
      <w:pPr>
        <w:spacing w:after="160" w:line="259" w:lineRule="auto"/>
        <w:rPr>
          <w:rFonts w:ascii="Times New Roman" w:hAnsi="Times New Roman" w:cs="Times New Roman"/>
          <w:color w:val="2F5496" w:themeColor="accent1" w:themeShade="BF"/>
          <w:sz w:val="20"/>
          <w:szCs w:val="20"/>
          <w:lang w:val="el-GR"/>
        </w:rPr>
      </w:pPr>
      <w:r>
        <w:rPr>
          <w:rFonts w:ascii="Times New Roman" w:hAnsi="Times New Roman" w:cs="Times New Roman"/>
          <w:color w:val="2F5496" w:themeColor="accent1" w:themeShade="BF"/>
          <w:sz w:val="20"/>
          <w:szCs w:val="20"/>
          <w:lang w:val="el-GR"/>
        </w:rPr>
        <w:br w:type="page"/>
      </w:r>
    </w:p>
    <w:p w:rsidR="002D7149" w:rsidRDefault="0018783A" w:rsidP="007E6ED7">
      <w:pPr>
        <w:spacing w:after="0" w:line="360" w:lineRule="auto"/>
        <w:jc w:val="both"/>
        <w:rPr>
          <w:rFonts w:ascii="Times New Roman" w:hAnsi="Times New Roman" w:cs="Times New Roman"/>
          <w:color w:val="2F5496" w:themeColor="accent1" w:themeShade="BF"/>
          <w:sz w:val="28"/>
          <w:szCs w:val="28"/>
          <w:lang w:val="el-GR"/>
        </w:rPr>
      </w:pPr>
      <w:r>
        <w:rPr>
          <w:rFonts w:ascii="Times New Roman" w:hAnsi="Times New Roman" w:cs="Times New Roman"/>
          <w:color w:val="2F5496" w:themeColor="accent1" w:themeShade="BF"/>
          <w:sz w:val="28"/>
          <w:szCs w:val="28"/>
          <w:lang w:val="el-GR"/>
        </w:rPr>
        <w:lastRenderedPageBreak/>
        <w:t>2.1</w:t>
      </w:r>
      <w:r w:rsidR="002D7149">
        <w:rPr>
          <w:rFonts w:ascii="Times New Roman" w:hAnsi="Times New Roman" w:cs="Times New Roman"/>
          <w:color w:val="2F5496" w:themeColor="accent1" w:themeShade="BF"/>
          <w:sz w:val="28"/>
          <w:szCs w:val="28"/>
          <w:lang w:val="el-GR"/>
        </w:rPr>
        <w:t xml:space="preserve"> Στοιχεία χειρουργικής επέμβασης</w:t>
      </w:r>
    </w:p>
    <w:p w:rsidR="007E6ED7" w:rsidRDefault="009D5D7D" w:rsidP="007E6ED7">
      <w:pPr>
        <w:spacing w:after="0" w:line="360" w:lineRule="auto"/>
        <w:jc w:val="both"/>
        <w:rPr>
          <w:lang w:val="el-GR"/>
        </w:rPr>
      </w:pPr>
      <w:r w:rsidRPr="002D7149">
        <w:rPr>
          <w:rFonts w:ascii="Times New Roman" w:hAnsi="Times New Roman" w:cs="Times New Roman"/>
          <w:sz w:val="24"/>
          <w:szCs w:val="24"/>
          <w:lang w:val="el-GR"/>
        </w:rPr>
        <w:t>Η χειρουργική επέμβαση περιλαμβάνει</w:t>
      </w:r>
      <w:r w:rsidR="002D7149" w:rsidRPr="002D7149">
        <w:rPr>
          <w:rFonts w:ascii="Times New Roman" w:hAnsi="Times New Roman" w:cs="Times New Roman"/>
          <w:sz w:val="24"/>
          <w:szCs w:val="24"/>
          <w:lang w:val="el-GR"/>
        </w:rPr>
        <w:t>:</w:t>
      </w:r>
    </w:p>
    <w:p w:rsidR="008605D9" w:rsidRDefault="002D7149" w:rsidP="007E6ED7">
      <w:pPr>
        <w:spacing w:after="0" w:line="360" w:lineRule="auto"/>
        <w:jc w:val="both"/>
        <w:rPr>
          <w:rFonts w:ascii="Times New Roman" w:hAnsi="Times New Roman" w:cs="Times New Roman"/>
          <w:sz w:val="24"/>
          <w:szCs w:val="24"/>
          <w:lang w:val="el-GR"/>
        </w:rPr>
      </w:pPr>
      <w:r w:rsidRPr="002D7149">
        <w:rPr>
          <w:rFonts w:ascii="Times New Roman" w:hAnsi="Times New Roman" w:cs="Times New Roman"/>
          <w:sz w:val="24"/>
          <w:szCs w:val="24"/>
          <w:lang w:val="el-GR"/>
        </w:rPr>
        <w:t>α)</w:t>
      </w:r>
      <w:r w:rsidR="009D5D7D" w:rsidRPr="009D5D7D">
        <w:rPr>
          <w:rFonts w:ascii="Times New Roman" w:hAnsi="Times New Roman" w:cs="Times New Roman"/>
          <w:sz w:val="24"/>
          <w:szCs w:val="24"/>
          <w:lang w:val="el-GR"/>
        </w:rPr>
        <w:t>Την τοποθέτηση των εμφυτευμάτων, η οποία πραγματοποι</w:t>
      </w:r>
      <w:r w:rsidR="00A42C31">
        <w:rPr>
          <w:rFonts w:ascii="Times New Roman" w:hAnsi="Times New Roman" w:cs="Times New Roman"/>
          <w:sz w:val="24"/>
          <w:szCs w:val="24"/>
          <w:lang w:val="el-GR"/>
        </w:rPr>
        <w:t>εί</w:t>
      </w:r>
      <w:r w:rsidR="00EE384B">
        <w:rPr>
          <w:rFonts w:ascii="Times New Roman" w:hAnsi="Times New Roman" w:cs="Times New Roman"/>
          <w:sz w:val="24"/>
          <w:szCs w:val="24"/>
          <w:lang w:val="el-GR"/>
        </w:rPr>
        <w:t>ται επιτόπου κατά</w:t>
      </w:r>
      <w:r w:rsidR="009D5D7D" w:rsidRPr="009D5D7D">
        <w:rPr>
          <w:rFonts w:ascii="Times New Roman" w:hAnsi="Times New Roman" w:cs="Times New Roman"/>
          <w:sz w:val="24"/>
          <w:szCs w:val="24"/>
          <w:lang w:val="el-GR"/>
        </w:rPr>
        <w:t xml:space="preserve"> την διαδικασ</w:t>
      </w:r>
      <w:r w:rsidR="00A42C31">
        <w:rPr>
          <w:rFonts w:ascii="Times New Roman" w:hAnsi="Times New Roman" w:cs="Times New Roman"/>
          <w:sz w:val="24"/>
          <w:szCs w:val="24"/>
          <w:lang w:val="el-GR"/>
        </w:rPr>
        <w:t>ί</w:t>
      </w:r>
      <w:r w:rsidR="009D5D7D" w:rsidRPr="009D5D7D">
        <w:rPr>
          <w:rFonts w:ascii="Times New Roman" w:hAnsi="Times New Roman" w:cs="Times New Roman"/>
          <w:sz w:val="24"/>
          <w:szCs w:val="24"/>
          <w:lang w:val="el-GR"/>
        </w:rPr>
        <w:t>α του χειρουργείου.</w:t>
      </w:r>
      <w:r w:rsidR="00EE384B">
        <w:rPr>
          <w:rFonts w:ascii="Times New Roman" w:hAnsi="Times New Roman" w:cs="Times New Roman"/>
          <w:sz w:val="24"/>
          <w:szCs w:val="24"/>
          <w:lang w:val="el-GR"/>
        </w:rPr>
        <w:t xml:space="preserve"> Τα εμφυτεύματα αποτελούνται από</w:t>
      </w:r>
      <w:r w:rsidR="009D5D7D" w:rsidRPr="009D5D7D">
        <w:rPr>
          <w:rFonts w:ascii="Times New Roman" w:hAnsi="Times New Roman" w:cs="Times New Roman"/>
          <w:sz w:val="24"/>
          <w:szCs w:val="24"/>
          <w:lang w:val="el-GR"/>
        </w:rPr>
        <w:t xml:space="preserve"> κρ</w:t>
      </w:r>
      <w:r w:rsidR="00A42C31">
        <w:rPr>
          <w:rFonts w:ascii="Times New Roman" w:hAnsi="Times New Roman" w:cs="Times New Roman"/>
          <w:sz w:val="24"/>
          <w:szCs w:val="24"/>
          <w:lang w:val="el-GR"/>
        </w:rPr>
        <w:t>ά</w:t>
      </w:r>
      <w:r w:rsidR="009D5D7D" w:rsidRPr="009D5D7D">
        <w:rPr>
          <w:rFonts w:ascii="Times New Roman" w:hAnsi="Times New Roman" w:cs="Times New Roman"/>
          <w:sz w:val="24"/>
          <w:szCs w:val="24"/>
          <w:lang w:val="el-GR"/>
        </w:rPr>
        <w:t>ματα μετάλ</w:t>
      </w:r>
      <w:r w:rsidR="00A42C31">
        <w:rPr>
          <w:rFonts w:ascii="Times New Roman" w:hAnsi="Times New Roman" w:cs="Times New Roman"/>
          <w:sz w:val="24"/>
          <w:szCs w:val="24"/>
          <w:lang w:val="el-GR"/>
        </w:rPr>
        <w:t>λ</w:t>
      </w:r>
      <w:r w:rsidR="009D5D7D" w:rsidRPr="009D5D7D">
        <w:rPr>
          <w:rFonts w:ascii="Times New Roman" w:hAnsi="Times New Roman" w:cs="Times New Roman"/>
          <w:sz w:val="24"/>
          <w:szCs w:val="24"/>
          <w:lang w:val="el-GR"/>
        </w:rPr>
        <w:t>ων (τιτ</w:t>
      </w:r>
      <w:r w:rsidR="00A42C31">
        <w:rPr>
          <w:rFonts w:ascii="Times New Roman" w:hAnsi="Times New Roman" w:cs="Times New Roman"/>
          <w:sz w:val="24"/>
          <w:szCs w:val="24"/>
          <w:lang w:val="el-GR"/>
        </w:rPr>
        <w:t>ά</w:t>
      </w:r>
      <w:r w:rsidR="009D5D7D" w:rsidRPr="009D5D7D">
        <w:rPr>
          <w:rFonts w:ascii="Times New Roman" w:hAnsi="Times New Roman" w:cs="Times New Roman"/>
          <w:sz w:val="24"/>
          <w:szCs w:val="24"/>
          <w:lang w:val="el-GR"/>
        </w:rPr>
        <w:t>νιο κυρίως) βιο-συμβατ</w:t>
      </w:r>
      <w:r w:rsidR="00A42C31">
        <w:rPr>
          <w:rFonts w:ascii="Times New Roman" w:hAnsi="Times New Roman" w:cs="Times New Roman"/>
          <w:sz w:val="24"/>
          <w:szCs w:val="24"/>
          <w:lang w:val="el-GR"/>
        </w:rPr>
        <w:t>ά</w:t>
      </w:r>
      <w:r w:rsidR="009D5D7D" w:rsidRPr="009D5D7D">
        <w:rPr>
          <w:rFonts w:ascii="Times New Roman" w:hAnsi="Times New Roman" w:cs="Times New Roman"/>
          <w:sz w:val="24"/>
          <w:szCs w:val="24"/>
          <w:lang w:val="el-GR"/>
        </w:rPr>
        <w:t xml:space="preserve"> (biocompatible)και άριστα ανεκτ</w:t>
      </w:r>
      <w:r w:rsidR="00A42C31">
        <w:rPr>
          <w:rFonts w:ascii="Times New Roman" w:hAnsi="Times New Roman" w:cs="Times New Roman"/>
          <w:sz w:val="24"/>
          <w:szCs w:val="24"/>
          <w:lang w:val="el-GR"/>
        </w:rPr>
        <w:t>ά</w:t>
      </w:r>
      <w:r w:rsidR="009D5D7D" w:rsidRPr="009D5D7D">
        <w:rPr>
          <w:rFonts w:ascii="Times New Roman" w:hAnsi="Times New Roman" w:cs="Times New Roman"/>
          <w:sz w:val="24"/>
          <w:szCs w:val="24"/>
          <w:lang w:val="el-GR"/>
        </w:rPr>
        <w:t xml:space="preserve"> για τον οργανισμό</w:t>
      </w:r>
      <w:r w:rsidR="00A42C31">
        <w:rPr>
          <w:rFonts w:ascii="Times New Roman" w:hAnsi="Times New Roman" w:cs="Times New Roman"/>
          <w:sz w:val="24"/>
          <w:szCs w:val="24"/>
          <w:lang w:val="el-GR"/>
        </w:rPr>
        <w:t xml:space="preserve">, </w:t>
      </w:r>
      <w:r w:rsidR="00BB076D">
        <w:rPr>
          <w:rFonts w:ascii="Times New Roman" w:hAnsi="Times New Roman" w:cs="Times New Roman"/>
          <w:sz w:val="24"/>
          <w:szCs w:val="24"/>
          <w:lang w:val="el-GR"/>
        </w:rPr>
        <w:t xml:space="preserve">ή </w:t>
      </w:r>
      <w:r w:rsidR="009D5D7D" w:rsidRPr="009D5D7D">
        <w:rPr>
          <w:rFonts w:ascii="Times New Roman" w:hAnsi="Times New Roman" w:cs="Times New Roman"/>
          <w:sz w:val="24"/>
          <w:szCs w:val="24"/>
          <w:lang w:val="el-GR"/>
        </w:rPr>
        <w:t>από πιο μαλακά στοιχεία (πολ</w:t>
      </w:r>
      <w:r w:rsidR="00A42C31">
        <w:rPr>
          <w:rFonts w:ascii="Times New Roman" w:hAnsi="Times New Roman" w:cs="Times New Roman"/>
          <w:sz w:val="24"/>
          <w:szCs w:val="24"/>
          <w:lang w:val="el-GR"/>
        </w:rPr>
        <w:t>ύ</w:t>
      </w:r>
      <w:r w:rsidR="009D5D7D" w:rsidRPr="009D5D7D">
        <w:rPr>
          <w:rFonts w:ascii="Times New Roman" w:hAnsi="Times New Roman" w:cs="Times New Roman"/>
          <w:sz w:val="24"/>
          <w:szCs w:val="24"/>
          <w:lang w:val="el-GR"/>
        </w:rPr>
        <w:t>μεροι). Σε αυτ</w:t>
      </w:r>
      <w:r w:rsidR="00A42C31">
        <w:rPr>
          <w:rFonts w:ascii="Times New Roman" w:hAnsi="Times New Roman" w:cs="Times New Roman"/>
          <w:sz w:val="24"/>
          <w:szCs w:val="24"/>
          <w:lang w:val="el-GR"/>
        </w:rPr>
        <w:t>ά</w:t>
      </w:r>
      <w:r w:rsidR="009D5D7D" w:rsidRPr="009D5D7D">
        <w:rPr>
          <w:rFonts w:ascii="Times New Roman" w:hAnsi="Times New Roman" w:cs="Times New Roman"/>
          <w:sz w:val="24"/>
          <w:szCs w:val="24"/>
          <w:lang w:val="el-GR"/>
        </w:rPr>
        <w:t xml:space="preserve">  περιλαμβάνονται οι κοχλίες ή βίδες, οι κλωβοί, οι ράβδοι,οι πλ</w:t>
      </w:r>
      <w:r w:rsidR="00A42C31">
        <w:rPr>
          <w:rFonts w:ascii="Times New Roman" w:hAnsi="Times New Roman" w:cs="Times New Roman"/>
          <w:sz w:val="24"/>
          <w:szCs w:val="24"/>
          <w:lang w:val="el-GR"/>
        </w:rPr>
        <w:t>ά</w:t>
      </w:r>
      <w:r w:rsidR="009D5D7D" w:rsidRPr="009D5D7D">
        <w:rPr>
          <w:rFonts w:ascii="Times New Roman" w:hAnsi="Times New Roman" w:cs="Times New Roman"/>
          <w:sz w:val="24"/>
          <w:szCs w:val="24"/>
          <w:lang w:val="el-GR"/>
        </w:rPr>
        <w:t>κες, οι σύνδεσμοικ.α. Τα υλικά αυτ</w:t>
      </w:r>
      <w:r w:rsidR="00A42C31">
        <w:rPr>
          <w:rFonts w:ascii="Times New Roman" w:hAnsi="Times New Roman" w:cs="Times New Roman"/>
          <w:sz w:val="24"/>
          <w:szCs w:val="24"/>
          <w:lang w:val="el-GR"/>
        </w:rPr>
        <w:t>ά</w:t>
      </w:r>
      <w:r w:rsidR="00176549">
        <w:rPr>
          <w:rFonts w:ascii="Times New Roman" w:hAnsi="Times New Roman" w:cs="Times New Roman"/>
          <w:sz w:val="24"/>
          <w:szCs w:val="24"/>
          <w:lang w:val="el-GR"/>
        </w:rPr>
        <w:t xml:space="preserve"> δρούν ως </w:t>
      </w:r>
      <w:r w:rsidR="009D5D7D" w:rsidRPr="009D5D7D">
        <w:rPr>
          <w:rFonts w:ascii="Times New Roman" w:hAnsi="Times New Roman" w:cs="Times New Roman"/>
          <w:sz w:val="24"/>
          <w:szCs w:val="24"/>
          <w:lang w:val="el-GR"/>
        </w:rPr>
        <w:t xml:space="preserve">νάρθηκες και </w:t>
      </w:r>
      <w:r w:rsidR="00176549">
        <w:rPr>
          <w:rFonts w:ascii="Times New Roman" w:hAnsi="Times New Roman" w:cs="Times New Roman"/>
          <w:sz w:val="24"/>
          <w:szCs w:val="24"/>
          <w:lang w:val="el-GR"/>
        </w:rPr>
        <w:t>συγκρατούν τα σπονδυλικά σώματα</w:t>
      </w:r>
      <w:r w:rsidR="009D5D7D" w:rsidRPr="00F43BB1">
        <w:rPr>
          <w:rFonts w:ascii="Times New Roman" w:hAnsi="Times New Roman" w:cs="Times New Roman"/>
          <w:sz w:val="20"/>
          <w:szCs w:val="20"/>
          <w:lang w:val="el-GR"/>
        </w:rPr>
        <w:t>.</w:t>
      </w:r>
      <w:r w:rsidR="00176549" w:rsidRPr="00F43BB1">
        <w:rPr>
          <w:rFonts w:ascii="Times New Roman" w:hAnsi="Times New Roman" w:cs="Times New Roman"/>
          <w:color w:val="2F5496" w:themeColor="accent1" w:themeShade="BF"/>
          <w:sz w:val="20"/>
          <w:szCs w:val="20"/>
          <w:lang w:val="el-GR"/>
        </w:rPr>
        <w:t>(Καρνέζης 2016)</w:t>
      </w:r>
    </w:p>
    <w:p w:rsidR="0018783A" w:rsidRDefault="0018783A" w:rsidP="008605D9">
      <w:pPr>
        <w:spacing w:after="0" w:line="360" w:lineRule="auto"/>
        <w:rPr>
          <w:rFonts w:ascii="Times New Roman" w:hAnsi="Times New Roman" w:cs="Times New Roman"/>
          <w:sz w:val="24"/>
          <w:szCs w:val="24"/>
          <w:lang w:val="el-GR"/>
        </w:rPr>
      </w:pPr>
    </w:p>
    <w:tbl>
      <w:tblPr>
        <w:tblStyle w:val="TableGrid"/>
        <w:tblW w:w="0" w:type="auto"/>
        <w:tblInd w:w="23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tblGrid>
      <w:tr w:rsidR="0018783A" w:rsidRPr="007111C2" w:rsidTr="00DC1A38">
        <w:trPr>
          <w:trHeight w:val="1864"/>
        </w:trPr>
        <w:tc>
          <w:tcPr>
            <w:tcW w:w="4776" w:type="dxa"/>
          </w:tcPr>
          <w:p w:rsidR="00DC1A38" w:rsidRDefault="0018783A" w:rsidP="00DC1A38">
            <w:pPr>
              <w:keepNext/>
              <w:spacing w:after="0" w:line="360" w:lineRule="auto"/>
            </w:pPr>
            <w:r>
              <w:rPr>
                <w:rFonts w:ascii="Times New Roman" w:hAnsi="Times New Roman" w:cs="Times New Roman"/>
                <w:noProof/>
                <w:sz w:val="24"/>
                <w:szCs w:val="24"/>
                <w:lang w:val="el-GR" w:eastAsia="el-GR"/>
              </w:rPr>
              <w:drawing>
                <wp:inline distT="0" distB="0" distL="0" distR="0">
                  <wp:extent cx="2971800"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TIS-Spinal-System.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89116" cy="1839456"/>
                          </a:xfrm>
                          <a:prstGeom prst="rect">
                            <a:avLst/>
                          </a:prstGeom>
                        </pic:spPr>
                      </pic:pic>
                    </a:graphicData>
                  </a:graphic>
                </wp:inline>
              </w:drawing>
            </w:r>
          </w:p>
          <w:p w:rsidR="0018783A" w:rsidRPr="00CA5F85" w:rsidRDefault="00DC1A38" w:rsidP="00DC1A38">
            <w:pPr>
              <w:pStyle w:val="Caption"/>
              <w:rPr>
                <w:rFonts w:ascii="Times New Roman" w:hAnsi="Times New Roman" w:cs="Times New Roman"/>
                <w:sz w:val="24"/>
                <w:szCs w:val="24"/>
                <w:lang w:val="el-GR"/>
              </w:rPr>
            </w:pPr>
            <w:r w:rsidRPr="001A1AC2">
              <w:rPr>
                <w:lang w:val="el-GR"/>
              </w:rPr>
              <w:t xml:space="preserve">Εικόνα </w:t>
            </w:r>
            <w:r w:rsidR="003C31AF">
              <w:fldChar w:fldCharType="begin"/>
            </w:r>
            <w:r>
              <w:instrText>SEQ</w:instrText>
            </w:r>
            <w:r w:rsidRPr="001A1AC2">
              <w:rPr>
                <w:lang w:val="el-GR"/>
              </w:rPr>
              <w:instrText xml:space="preserve"> Εικόνα \* </w:instrText>
            </w:r>
            <w:r>
              <w:instrText>ARABIC</w:instrText>
            </w:r>
            <w:r w:rsidR="003C31AF">
              <w:fldChar w:fldCharType="separate"/>
            </w:r>
            <w:r w:rsidR="0047569A" w:rsidRPr="0047569A">
              <w:rPr>
                <w:noProof/>
                <w:lang w:val="el-GR"/>
              </w:rPr>
              <w:t>19</w:t>
            </w:r>
            <w:r w:rsidR="003C31AF">
              <w:fldChar w:fldCharType="end"/>
            </w:r>
            <w:r>
              <w:rPr>
                <w:lang w:val="el-GR"/>
              </w:rPr>
              <w:t xml:space="preserve"> Παράδειγμα σπονδυλοδεσίας με κράματα μετάλλων.</w:t>
            </w:r>
            <w:r w:rsidR="00CA5F85">
              <w:rPr>
                <w:lang w:val="el-GR"/>
              </w:rPr>
              <w:t>(</w:t>
            </w:r>
            <w:r w:rsidR="00CA5F85">
              <w:t>rontis</w:t>
            </w:r>
            <w:r w:rsidR="00CA5F85" w:rsidRPr="00CA5F85">
              <w:rPr>
                <w:lang w:val="el-GR"/>
              </w:rPr>
              <w:t>.</w:t>
            </w:r>
            <w:r w:rsidR="00CA5F85">
              <w:t>com</w:t>
            </w:r>
            <w:r w:rsidR="00CA5F85" w:rsidRPr="00CA5F85">
              <w:rPr>
                <w:lang w:val="el-GR"/>
              </w:rPr>
              <w:t>)</w:t>
            </w:r>
          </w:p>
        </w:tc>
      </w:tr>
    </w:tbl>
    <w:p w:rsidR="008605D9" w:rsidRDefault="008605D9" w:rsidP="007E6ED7">
      <w:pPr>
        <w:spacing w:after="0" w:line="360" w:lineRule="auto"/>
        <w:jc w:val="both"/>
        <w:rPr>
          <w:rFonts w:ascii="Times New Roman" w:hAnsi="Times New Roman" w:cs="Times New Roman"/>
          <w:sz w:val="24"/>
          <w:szCs w:val="24"/>
          <w:lang w:val="el-GR"/>
        </w:rPr>
      </w:pPr>
      <w:r w:rsidRPr="002D7149">
        <w:rPr>
          <w:rFonts w:ascii="Times New Roman" w:hAnsi="Times New Roman" w:cs="Times New Roman"/>
          <w:sz w:val="24"/>
          <w:szCs w:val="24"/>
          <w:lang w:val="el-GR"/>
        </w:rPr>
        <w:t xml:space="preserve">β) </w:t>
      </w:r>
      <w:r w:rsidR="009D5D7D" w:rsidRPr="009D5D7D">
        <w:rPr>
          <w:rFonts w:ascii="Times New Roman" w:hAnsi="Times New Roman" w:cs="Times New Roman"/>
          <w:sz w:val="24"/>
          <w:szCs w:val="24"/>
          <w:lang w:val="el-GR"/>
        </w:rPr>
        <w:t>Την επιτυχή ένωση δύο ή περισσοτέρων σπονδύλων με την φυσική διαδικασ</w:t>
      </w:r>
      <w:r w:rsidR="00D57922">
        <w:rPr>
          <w:rFonts w:ascii="Times New Roman" w:hAnsi="Times New Roman" w:cs="Times New Roman"/>
          <w:sz w:val="24"/>
          <w:szCs w:val="24"/>
          <w:lang w:val="el-GR"/>
        </w:rPr>
        <w:t>ία</w:t>
      </w:r>
      <w:r w:rsidR="009D5D7D" w:rsidRPr="009D5D7D">
        <w:rPr>
          <w:rFonts w:ascii="Times New Roman" w:hAnsi="Times New Roman" w:cs="Times New Roman"/>
          <w:sz w:val="24"/>
          <w:szCs w:val="24"/>
          <w:lang w:val="el-GR"/>
        </w:rPr>
        <w:t xml:space="preserve"> της </w:t>
      </w:r>
    </w:p>
    <w:p w:rsidR="007E6ED7" w:rsidRDefault="009D5D7D" w:rsidP="007E6ED7">
      <w:pPr>
        <w:spacing w:after="0" w:line="360" w:lineRule="auto"/>
        <w:jc w:val="both"/>
        <w:rPr>
          <w:rFonts w:ascii="Times New Roman" w:hAnsi="Times New Roman" w:cs="Times New Roman"/>
          <w:sz w:val="24"/>
          <w:szCs w:val="24"/>
          <w:lang w:val="el-GR"/>
        </w:rPr>
      </w:pPr>
      <w:r w:rsidRPr="009D5D7D">
        <w:rPr>
          <w:rFonts w:ascii="Times New Roman" w:hAnsi="Times New Roman" w:cs="Times New Roman"/>
          <w:sz w:val="24"/>
          <w:szCs w:val="24"/>
          <w:lang w:val="el-GR"/>
        </w:rPr>
        <w:t>οστεοποίησης μ</w:t>
      </w:r>
      <w:r w:rsidR="00D57922">
        <w:rPr>
          <w:rFonts w:ascii="Times New Roman" w:hAnsi="Times New Roman" w:cs="Times New Roman"/>
          <w:sz w:val="24"/>
          <w:szCs w:val="24"/>
          <w:lang w:val="el-GR"/>
        </w:rPr>
        <w:t>έ</w:t>
      </w:r>
      <w:r w:rsidRPr="009D5D7D">
        <w:rPr>
          <w:rFonts w:ascii="Times New Roman" w:hAnsi="Times New Roman" w:cs="Times New Roman"/>
          <w:sz w:val="24"/>
          <w:szCs w:val="24"/>
          <w:lang w:val="el-GR"/>
        </w:rPr>
        <w:t>σω του οστικού μοσχεύματος. Το μ</w:t>
      </w:r>
      <w:r w:rsidR="00D57922">
        <w:rPr>
          <w:rFonts w:ascii="Times New Roman" w:hAnsi="Times New Roman" w:cs="Times New Roman"/>
          <w:sz w:val="24"/>
          <w:szCs w:val="24"/>
          <w:lang w:val="el-GR"/>
        </w:rPr>
        <w:t>ό</w:t>
      </w:r>
      <w:r w:rsidRPr="009D5D7D">
        <w:rPr>
          <w:rFonts w:ascii="Times New Roman" w:hAnsi="Times New Roman" w:cs="Times New Roman"/>
          <w:sz w:val="24"/>
          <w:szCs w:val="24"/>
          <w:lang w:val="el-GR"/>
        </w:rPr>
        <w:t>σχευμα λειτουργεί ως γ</w:t>
      </w:r>
      <w:r w:rsidR="00D57922">
        <w:rPr>
          <w:rFonts w:ascii="Times New Roman" w:hAnsi="Times New Roman" w:cs="Times New Roman"/>
          <w:sz w:val="24"/>
          <w:szCs w:val="24"/>
          <w:lang w:val="el-GR"/>
        </w:rPr>
        <w:t>έ</w:t>
      </w:r>
      <w:r w:rsidRPr="009D5D7D">
        <w:rPr>
          <w:rFonts w:ascii="Times New Roman" w:hAnsi="Times New Roman" w:cs="Times New Roman"/>
          <w:sz w:val="24"/>
          <w:szCs w:val="24"/>
          <w:lang w:val="el-GR"/>
        </w:rPr>
        <w:t xml:space="preserve">φυρα,και παρέχει μια μόνιμη </w:t>
      </w:r>
      <w:r w:rsidR="00D57922">
        <w:rPr>
          <w:rFonts w:ascii="Times New Roman" w:hAnsi="Times New Roman" w:cs="Times New Roman"/>
          <w:sz w:val="24"/>
          <w:szCs w:val="24"/>
          <w:lang w:val="el-GR"/>
        </w:rPr>
        <w:t>έ</w:t>
      </w:r>
      <w:r w:rsidRPr="009D5D7D">
        <w:rPr>
          <w:rFonts w:ascii="Times New Roman" w:hAnsi="Times New Roman" w:cs="Times New Roman"/>
          <w:sz w:val="24"/>
          <w:szCs w:val="24"/>
          <w:lang w:val="el-GR"/>
        </w:rPr>
        <w:t>νωση μεταξ</w:t>
      </w:r>
      <w:r w:rsidR="00D57922">
        <w:rPr>
          <w:rFonts w:ascii="Times New Roman" w:hAnsi="Times New Roman" w:cs="Times New Roman"/>
          <w:sz w:val="24"/>
          <w:szCs w:val="24"/>
          <w:lang w:val="el-GR"/>
        </w:rPr>
        <w:t>ύ</w:t>
      </w:r>
      <w:r w:rsidRPr="009D5D7D">
        <w:rPr>
          <w:rFonts w:ascii="Times New Roman" w:hAnsi="Times New Roman" w:cs="Times New Roman"/>
          <w:sz w:val="24"/>
          <w:szCs w:val="24"/>
          <w:lang w:val="el-GR"/>
        </w:rPr>
        <w:t xml:space="preserve"> του ιδίου και της ΣΣ. Η διαδικασ</w:t>
      </w:r>
      <w:r w:rsidR="00D57922">
        <w:rPr>
          <w:rFonts w:ascii="Times New Roman" w:hAnsi="Times New Roman" w:cs="Times New Roman"/>
          <w:sz w:val="24"/>
          <w:szCs w:val="24"/>
          <w:lang w:val="el-GR"/>
        </w:rPr>
        <w:t>ί</w:t>
      </w:r>
      <w:r w:rsidR="001D63CF">
        <w:rPr>
          <w:rFonts w:ascii="Times New Roman" w:hAnsi="Times New Roman" w:cs="Times New Roman"/>
          <w:sz w:val="24"/>
          <w:szCs w:val="24"/>
          <w:lang w:val="el-GR"/>
        </w:rPr>
        <w:t>α αυτή</w:t>
      </w:r>
      <w:r w:rsidRPr="009D5D7D">
        <w:rPr>
          <w:rFonts w:ascii="Times New Roman" w:hAnsi="Times New Roman" w:cs="Times New Roman"/>
          <w:sz w:val="24"/>
          <w:szCs w:val="24"/>
          <w:lang w:val="el-GR"/>
        </w:rPr>
        <w:t xml:space="preserve"> διαρκε</w:t>
      </w:r>
      <w:r w:rsidR="00D57922">
        <w:rPr>
          <w:rFonts w:ascii="Times New Roman" w:hAnsi="Times New Roman" w:cs="Times New Roman"/>
          <w:sz w:val="24"/>
          <w:szCs w:val="24"/>
          <w:lang w:val="el-GR"/>
        </w:rPr>
        <w:t>ί</w:t>
      </w:r>
      <w:r w:rsidRPr="009D5D7D">
        <w:rPr>
          <w:rFonts w:ascii="Times New Roman" w:hAnsi="Times New Roman" w:cs="Times New Roman"/>
          <w:sz w:val="24"/>
          <w:szCs w:val="24"/>
          <w:lang w:val="el-GR"/>
        </w:rPr>
        <w:t xml:space="preserve"> μήνες </w:t>
      </w:r>
      <w:r w:rsidR="00176549" w:rsidRPr="00176549">
        <w:rPr>
          <w:rFonts w:ascii="Times New Roman" w:hAnsi="Times New Roman" w:cs="Times New Roman"/>
          <w:sz w:val="24"/>
          <w:szCs w:val="24"/>
          <w:lang w:val="el-GR"/>
        </w:rPr>
        <w:t>ώστε το οστικό μόσχευμα να ενσωματωθεί και να “αναγνωριστεί” από την σπονδυλική στήλη ως μέρος της.</w:t>
      </w:r>
      <w:r w:rsidR="00176549" w:rsidRPr="00176549">
        <w:rPr>
          <w:rFonts w:ascii="Times New Roman" w:hAnsi="Times New Roman" w:cs="Times New Roman"/>
          <w:color w:val="2F5496" w:themeColor="accent1" w:themeShade="BF"/>
          <w:sz w:val="20"/>
          <w:szCs w:val="20"/>
          <w:lang w:val="el-GR"/>
        </w:rPr>
        <w:t>(Καρνέζης 2016)</w:t>
      </w:r>
    </w:p>
    <w:p w:rsidR="00DC1A38" w:rsidRDefault="00176549" w:rsidP="007E6ED7">
      <w:pPr>
        <w:spacing w:after="0" w:line="360" w:lineRule="auto"/>
        <w:jc w:val="both"/>
        <w:rPr>
          <w:rFonts w:ascii="Times New Roman" w:hAnsi="Times New Roman" w:cs="Times New Roman"/>
          <w:color w:val="2F5496" w:themeColor="accent1" w:themeShade="BF"/>
          <w:sz w:val="20"/>
          <w:szCs w:val="20"/>
          <w:lang w:val="el-GR"/>
        </w:rPr>
      </w:pPr>
      <w:r>
        <w:rPr>
          <w:rFonts w:ascii="Times New Roman" w:hAnsi="Times New Roman" w:cs="Times New Roman"/>
          <w:sz w:val="24"/>
          <w:szCs w:val="24"/>
          <w:lang w:val="el-GR"/>
        </w:rPr>
        <w:t>Α</w:t>
      </w:r>
      <w:r w:rsidR="009D5D7D" w:rsidRPr="009D5D7D">
        <w:rPr>
          <w:rFonts w:ascii="Times New Roman" w:hAnsi="Times New Roman" w:cs="Times New Roman"/>
          <w:sz w:val="24"/>
          <w:szCs w:val="24"/>
          <w:lang w:val="el-GR"/>
        </w:rPr>
        <w:t>φο</w:t>
      </w:r>
      <w:r w:rsidR="00D57922">
        <w:rPr>
          <w:rFonts w:ascii="Times New Roman" w:hAnsi="Times New Roman" w:cs="Times New Roman"/>
          <w:sz w:val="24"/>
          <w:szCs w:val="24"/>
          <w:lang w:val="el-GR"/>
        </w:rPr>
        <w:t>ύ</w:t>
      </w:r>
      <w:r w:rsidR="009D5D7D" w:rsidRPr="009D5D7D">
        <w:rPr>
          <w:rFonts w:ascii="Times New Roman" w:hAnsi="Times New Roman" w:cs="Times New Roman"/>
          <w:sz w:val="24"/>
          <w:szCs w:val="24"/>
          <w:lang w:val="el-GR"/>
        </w:rPr>
        <w:t xml:space="preserve"> ολοκληρωθεί </w:t>
      </w:r>
      <w:r>
        <w:rPr>
          <w:rFonts w:ascii="Times New Roman" w:hAnsi="Times New Roman" w:cs="Times New Roman"/>
          <w:sz w:val="24"/>
          <w:szCs w:val="24"/>
          <w:lang w:val="el-GR"/>
        </w:rPr>
        <w:t xml:space="preserve">η διαδικασία της οστεοποίησης </w:t>
      </w:r>
      <w:r w:rsidR="009D5D7D" w:rsidRPr="009D5D7D">
        <w:rPr>
          <w:rFonts w:ascii="Times New Roman" w:hAnsi="Times New Roman" w:cs="Times New Roman"/>
          <w:sz w:val="24"/>
          <w:szCs w:val="24"/>
          <w:lang w:val="el-GR"/>
        </w:rPr>
        <w:t>τα εμφυτεύματα μπορούν  να αφαιρεθούν</w:t>
      </w:r>
      <w:r>
        <w:rPr>
          <w:rFonts w:ascii="Times New Roman" w:hAnsi="Times New Roman" w:cs="Times New Roman"/>
          <w:sz w:val="24"/>
          <w:szCs w:val="24"/>
          <w:lang w:val="el-GR"/>
        </w:rPr>
        <w:t xml:space="preserve"> αν και οι </w:t>
      </w:r>
      <w:r w:rsidRPr="00176549">
        <w:rPr>
          <w:rFonts w:ascii="Times New Roman" w:hAnsi="Times New Roman" w:cs="Times New Roman"/>
          <w:sz w:val="24"/>
          <w:szCs w:val="24"/>
          <w:lang w:val="el-GR"/>
        </w:rPr>
        <w:t>περισσότεροι ασθενείς προτιμούν να τα αφήσουν στη θέση τους παρά να υποβληθούν</w:t>
      </w:r>
      <w:r>
        <w:rPr>
          <w:rFonts w:ascii="Times New Roman" w:hAnsi="Times New Roman" w:cs="Times New Roman"/>
          <w:sz w:val="24"/>
          <w:szCs w:val="24"/>
          <w:lang w:val="el-GR"/>
        </w:rPr>
        <w:t xml:space="preserve"> ξανά</w:t>
      </w:r>
      <w:r w:rsidRPr="00176549">
        <w:rPr>
          <w:rFonts w:ascii="Times New Roman" w:hAnsi="Times New Roman" w:cs="Times New Roman"/>
          <w:sz w:val="24"/>
          <w:szCs w:val="24"/>
          <w:lang w:val="el-GR"/>
        </w:rPr>
        <w:t xml:space="preserve"> σε χε</w:t>
      </w:r>
      <w:r>
        <w:rPr>
          <w:rFonts w:ascii="Times New Roman" w:hAnsi="Times New Roman" w:cs="Times New Roman"/>
          <w:sz w:val="24"/>
          <w:szCs w:val="24"/>
          <w:lang w:val="el-GR"/>
        </w:rPr>
        <w:t>ιρουργική επέμβαση</w:t>
      </w:r>
      <w:r w:rsidR="009D5D7D" w:rsidRPr="009D5D7D">
        <w:rPr>
          <w:rFonts w:ascii="Times New Roman" w:hAnsi="Times New Roman" w:cs="Times New Roman"/>
          <w:sz w:val="24"/>
          <w:szCs w:val="24"/>
          <w:lang w:val="el-GR"/>
        </w:rPr>
        <w:t>.</w:t>
      </w:r>
      <w:r w:rsidRPr="00176549">
        <w:rPr>
          <w:rFonts w:ascii="Times New Roman" w:hAnsi="Times New Roman" w:cs="Times New Roman"/>
          <w:color w:val="2F5496" w:themeColor="accent1" w:themeShade="BF"/>
          <w:sz w:val="20"/>
          <w:szCs w:val="20"/>
          <w:lang w:val="el-GR"/>
        </w:rPr>
        <w:t>(Νομικός 2012)</w:t>
      </w:r>
    </w:p>
    <w:p w:rsidR="00D27200" w:rsidRPr="00DC1A38" w:rsidRDefault="00DC1A38" w:rsidP="00DC1A38">
      <w:pPr>
        <w:spacing w:after="160" w:line="259" w:lineRule="auto"/>
        <w:rPr>
          <w:rFonts w:ascii="Times New Roman" w:hAnsi="Times New Roman" w:cs="Times New Roman"/>
          <w:color w:val="2F5496" w:themeColor="accent1" w:themeShade="BF"/>
          <w:sz w:val="20"/>
          <w:szCs w:val="20"/>
          <w:lang w:val="el-GR"/>
        </w:rPr>
      </w:pPr>
      <w:r>
        <w:rPr>
          <w:rFonts w:ascii="Times New Roman" w:hAnsi="Times New Roman" w:cs="Times New Roman"/>
          <w:color w:val="2F5496" w:themeColor="accent1" w:themeShade="BF"/>
          <w:sz w:val="20"/>
          <w:szCs w:val="20"/>
          <w:lang w:val="el-GR"/>
        </w:rPr>
        <w:br w:type="page"/>
      </w:r>
    </w:p>
    <w:tbl>
      <w:tblPr>
        <w:tblStyle w:val="TableGrid"/>
        <w:tblW w:w="0" w:type="auto"/>
        <w:tblInd w:w="3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2"/>
      </w:tblGrid>
      <w:tr w:rsidR="0018783A" w:rsidRPr="007111C2" w:rsidTr="00DC1A38">
        <w:trPr>
          <w:trHeight w:val="2273"/>
        </w:trPr>
        <w:tc>
          <w:tcPr>
            <w:tcW w:w="3802" w:type="dxa"/>
          </w:tcPr>
          <w:p w:rsidR="00DC1A38" w:rsidRDefault="0018783A" w:rsidP="00DC1A38">
            <w:pPr>
              <w:keepNext/>
              <w:spacing w:after="0" w:line="360" w:lineRule="auto"/>
            </w:pPr>
            <w:r>
              <w:rPr>
                <w:rFonts w:ascii="Times New Roman" w:hAnsi="Times New Roman" w:cs="Times New Roman"/>
                <w:noProof/>
                <w:sz w:val="24"/>
                <w:szCs w:val="24"/>
                <w:lang w:val="el-GR" w:eastAsia="el-GR"/>
              </w:rPr>
              <w:lastRenderedPageBreak/>
              <w:drawing>
                <wp:inline distT="0" distB="0" distL="0" distR="0">
                  <wp:extent cx="1866900" cy="17221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ondulodesia01.jpg"/>
                          <pic:cNvPicPr/>
                        </pic:nvPicPr>
                        <pic:blipFill>
                          <a:blip r:embed="rId39">
                            <a:extLst>
                              <a:ext uri="{28A0092B-C50C-407E-A947-70E740481C1C}">
                                <a14:useLocalDpi xmlns:a14="http://schemas.microsoft.com/office/drawing/2010/main" val="0"/>
                              </a:ext>
                            </a:extLst>
                          </a:blip>
                          <a:stretch>
                            <a:fillRect/>
                          </a:stretch>
                        </pic:blipFill>
                        <pic:spPr>
                          <a:xfrm>
                            <a:off x="0" y="0"/>
                            <a:ext cx="1889283" cy="1742767"/>
                          </a:xfrm>
                          <a:prstGeom prst="rect">
                            <a:avLst/>
                          </a:prstGeom>
                        </pic:spPr>
                      </pic:pic>
                    </a:graphicData>
                  </a:graphic>
                </wp:inline>
              </w:drawing>
            </w:r>
          </w:p>
          <w:p w:rsidR="0018783A" w:rsidRPr="00CA5F85" w:rsidRDefault="00DC1A38" w:rsidP="00DC1A38">
            <w:pPr>
              <w:pStyle w:val="Caption"/>
              <w:rPr>
                <w:rFonts w:ascii="Times New Roman" w:hAnsi="Times New Roman" w:cs="Times New Roman"/>
                <w:sz w:val="24"/>
                <w:szCs w:val="24"/>
                <w:lang w:val="el-GR"/>
              </w:rPr>
            </w:pPr>
            <w:r w:rsidRPr="00DC1A38">
              <w:rPr>
                <w:lang w:val="el-GR"/>
              </w:rPr>
              <w:t xml:space="preserve">Εικόνα </w:t>
            </w:r>
            <w:r w:rsidR="003C31AF">
              <w:fldChar w:fldCharType="begin"/>
            </w:r>
            <w:r>
              <w:instrText>SEQ</w:instrText>
            </w:r>
            <w:r w:rsidRPr="00DC1A38">
              <w:rPr>
                <w:lang w:val="el-GR"/>
              </w:rPr>
              <w:instrText xml:space="preserve"> Εικόνα \* </w:instrText>
            </w:r>
            <w:r>
              <w:instrText>ARABIC</w:instrText>
            </w:r>
            <w:r w:rsidR="003C31AF">
              <w:fldChar w:fldCharType="separate"/>
            </w:r>
            <w:r w:rsidR="0047569A" w:rsidRPr="0047569A">
              <w:rPr>
                <w:noProof/>
                <w:lang w:val="el-GR"/>
              </w:rPr>
              <w:t>20</w:t>
            </w:r>
            <w:r w:rsidR="003C31AF">
              <w:fldChar w:fldCharType="end"/>
            </w:r>
            <w:r>
              <w:rPr>
                <w:lang w:val="el-GR"/>
              </w:rPr>
              <w:t xml:space="preserve"> Παράδειγμα σπονδυλοδεσίας με τη</w:t>
            </w:r>
            <w:r w:rsidR="00CA5F85">
              <w:t>x</w:t>
            </w:r>
            <w:r>
              <w:rPr>
                <w:lang w:val="el-GR"/>
              </w:rPr>
              <w:t>ρήση οστικού μοσχεύματος.</w:t>
            </w:r>
            <w:r w:rsidR="00CA5F85">
              <w:rPr>
                <w:lang w:val="el-GR"/>
              </w:rPr>
              <w:t>(</w:t>
            </w:r>
            <w:r w:rsidR="00CA5F85">
              <w:t>spinehealth</w:t>
            </w:r>
            <w:r w:rsidR="00CA5F85" w:rsidRPr="001A2867">
              <w:rPr>
                <w:lang w:val="el-GR"/>
              </w:rPr>
              <w:t>.</w:t>
            </w:r>
            <w:r w:rsidR="00CA5F85">
              <w:t>gr</w:t>
            </w:r>
            <w:r w:rsidR="00CA5F85" w:rsidRPr="00CA5F85">
              <w:rPr>
                <w:lang w:val="el-GR"/>
              </w:rPr>
              <w:t>)</w:t>
            </w:r>
          </w:p>
        </w:tc>
      </w:tr>
    </w:tbl>
    <w:p w:rsidR="0018783A" w:rsidRDefault="0018783A" w:rsidP="008605D9">
      <w:pPr>
        <w:spacing w:after="0" w:line="360" w:lineRule="auto"/>
        <w:rPr>
          <w:rFonts w:ascii="Times New Roman" w:hAnsi="Times New Roman" w:cs="Times New Roman"/>
          <w:sz w:val="24"/>
          <w:szCs w:val="24"/>
          <w:lang w:val="el-GR"/>
        </w:rPr>
      </w:pPr>
    </w:p>
    <w:p w:rsidR="009D5D7D" w:rsidRDefault="001D63CF" w:rsidP="007E6ED7">
      <w:pPr>
        <w:spacing w:after="0" w:line="360" w:lineRule="auto"/>
        <w:jc w:val="both"/>
        <w:rPr>
          <w:rFonts w:ascii="Times New Roman" w:hAnsi="Times New Roman" w:cs="Times New Roman"/>
          <w:color w:val="2F5496" w:themeColor="accent1" w:themeShade="BF"/>
          <w:sz w:val="20"/>
          <w:szCs w:val="20"/>
          <w:lang w:val="el-GR"/>
        </w:rPr>
      </w:pPr>
      <w:r w:rsidRPr="001D63CF">
        <w:rPr>
          <w:rFonts w:ascii="Times New Roman" w:hAnsi="Times New Roman" w:cs="Times New Roman"/>
          <w:color w:val="2F5496" w:themeColor="accent1" w:themeShade="BF"/>
          <w:sz w:val="24"/>
          <w:szCs w:val="24"/>
          <w:u w:val="single"/>
          <w:lang w:val="el-GR"/>
        </w:rPr>
        <w:t>Σημείωση</w:t>
      </w:r>
      <w:r w:rsidRPr="001D63CF">
        <w:rPr>
          <w:rFonts w:ascii="Times New Roman" w:hAnsi="Times New Roman" w:cs="Times New Roman"/>
          <w:sz w:val="24"/>
          <w:szCs w:val="24"/>
          <w:lang w:val="el-GR"/>
        </w:rPr>
        <w:t>:</w:t>
      </w:r>
      <w:r>
        <w:rPr>
          <w:rFonts w:ascii="Times New Roman" w:hAnsi="Times New Roman" w:cs="Times New Roman"/>
          <w:sz w:val="24"/>
          <w:szCs w:val="24"/>
          <w:lang w:val="el-GR"/>
        </w:rPr>
        <w:t>σε</w:t>
      </w:r>
      <w:r w:rsidR="009D5D7D" w:rsidRPr="009D5D7D">
        <w:rPr>
          <w:rFonts w:ascii="Times New Roman" w:hAnsi="Times New Roman" w:cs="Times New Roman"/>
          <w:sz w:val="24"/>
          <w:szCs w:val="24"/>
          <w:lang w:val="el-GR"/>
        </w:rPr>
        <w:t xml:space="preserve"> κα</w:t>
      </w:r>
      <w:r>
        <w:rPr>
          <w:rFonts w:ascii="Times New Roman" w:hAnsi="Times New Roman" w:cs="Times New Roman"/>
          <w:sz w:val="24"/>
          <w:szCs w:val="24"/>
          <w:lang w:val="el-GR"/>
        </w:rPr>
        <w:t>πνιστές η οστεοποίηση πραγματοποιήται με πιο αργό ρυθμό επειδή η νικοτίνη</w:t>
      </w:r>
      <w:r w:rsidR="009D5D7D" w:rsidRPr="009D5D7D">
        <w:rPr>
          <w:rFonts w:ascii="Times New Roman" w:hAnsi="Times New Roman" w:cs="Times New Roman"/>
          <w:sz w:val="24"/>
          <w:szCs w:val="24"/>
          <w:lang w:val="el-GR"/>
        </w:rPr>
        <w:t xml:space="preserve"> αναστέλλει τη σύντηξη της οστικής μάζας. Είν</w:t>
      </w:r>
      <w:r>
        <w:rPr>
          <w:rFonts w:ascii="Times New Roman" w:hAnsi="Times New Roman" w:cs="Times New Roman"/>
          <w:sz w:val="24"/>
          <w:szCs w:val="24"/>
          <w:lang w:val="el-GR"/>
        </w:rPr>
        <w:t xml:space="preserve">αι σημαντικό το κάπνισμα να διακοπεί </w:t>
      </w:r>
      <w:r w:rsidR="009D5D7D" w:rsidRPr="009D5D7D">
        <w:rPr>
          <w:rFonts w:ascii="Times New Roman" w:hAnsi="Times New Roman" w:cs="Times New Roman"/>
          <w:sz w:val="24"/>
          <w:szCs w:val="24"/>
          <w:lang w:val="el-GR"/>
        </w:rPr>
        <w:t>για τουλάχιστον έ</w:t>
      </w:r>
      <w:r>
        <w:rPr>
          <w:rFonts w:ascii="Times New Roman" w:hAnsi="Times New Roman" w:cs="Times New Roman"/>
          <w:sz w:val="24"/>
          <w:szCs w:val="24"/>
          <w:lang w:val="el-GR"/>
        </w:rPr>
        <w:t xml:space="preserve">ξι μήνες προτού πραγματοποιηθεί </w:t>
      </w:r>
      <w:r w:rsidR="009D5D7D" w:rsidRPr="009D5D7D">
        <w:rPr>
          <w:rFonts w:ascii="Times New Roman" w:hAnsi="Times New Roman" w:cs="Times New Roman"/>
          <w:sz w:val="24"/>
          <w:szCs w:val="24"/>
          <w:lang w:val="el-GR"/>
        </w:rPr>
        <w:t xml:space="preserve">η χειρουργική επέμβαση. </w:t>
      </w:r>
      <w:r w:rsidR="009D5D7D" w:rsidRPr="00D57922">
        <w:rPr>
          <w:rFonts w:ascii="Times New Roman" w:hAnsi="Times New Roman" w:cs="Times New Roman"/>
          <w:color w:val="2F5496" w:themeColor="accent1" w:themeShade="BF"/>
          <w:sz w:val="20"/>
          <w:szCs w:val="20"/>
          <w:lang w:val="el-GR"/>
        </w:rPr>
        <w:t>(Morrison 2017)</w:t>
      </w:r>
    </w:p>
    <w:p w:rsidR="00B54B33" w:rsidRPr="009D5D7D" w:rsidRDefault="00B54B33" w:rsidP="007E6ED7">
      <w:pPr>
        <w:spacing w:after="0" w:line="360" w:lineRule="auto"/>
        <w:jc w:val="both"/>
        <w:rPr>
          <w:rFonts w:ascii="Times New Roman" w:hAnsi="Times New Roman" w:cs="Times New Roman"/>
          <w:sz w:val="24"/>
          <w:szCs w:val="24"/>
          <w:lang w:val="el-GR"/>
        </w:rPr>
      </w:pPr>
    </w:p>
    <w:p w:rsidR="00AE3306" w:rsidRDefault="00612644" w:rsidP="007E6ED7">
      <w:pPr>
        <w:spacing w:after="0" w:line="360" w:lineRule="auto"/>
        <w:jc w:val="both"/>
        <w:rPr>
          <w:rFonts w:ascii="Times New Roman" w:hAnsi="Times New Roman" w:cs="Times New Roman"/>
          <w:color w:val="2F5496" w:themeColor="accent1" w:themeShade="BF"/>
          <w:sz w:val="28"/>
          <w:szCs w:val="28"/>
          <w:lang w:val="el-GR"/>
        </w:rPr>
      </w:pPr>
      <w:r>
        <w:rPr>
          <w:rFonts w:ascii="Times New Roman" w:hAnsi="Times New Roman" w:cs="Times New Roman"/>
          <w:color w:val="2F5496" w:themeColor="accent1" w:themeShade="BF"/>
          <w:sz w:val="28"/>
          <w:szCs w:val="28"/>
          <w:lang w:val="sq-AL"/>
        </w:rPr>
        <w:t>2.</w:t>
      </w:r>
      <w:r>
        <w:rPr>
          <w:rFonts w:ascii="Times New Roman" w:hAnsi="Times New Roman" w:cs="Times New Roman"/>
          <w:color w:val="2F5496" w:themeColor="accent1" w:themeShade="BF"/>
          <w:sz w:val="28"/>
          <w:szCs w:val="28"/>
          <w:lang w:val="el-GR"/>
        </w:rPr>
        <w:t>2Είδη</w:t>
      </w:r>
      <w:r w:rsidR="00AE3306" w:rsidRPr="00AE3306">
        <w:rPr>
          <w:rFonts w:ascii="Times New Roman" w:hAnsi="Times New Roman" w:cs="Times New Roman"/>
          <w:color w:val="2F5496" w:themeColor="accent1" w:themeShade="BF"/>
          <w:sz w:val="28"/>
          <w:szCs w:val="28"/>
          <w:lang w:val="el-GR"/>
        </w:rPr>
        <w:t xml:space="preserve"> σπονδυλοδεσίας</w:t>
      </w:r>
    </w:p>
    <w:p w:rsidR="00AE3306" w:rsidRPr="00AE3306" w:rsidRDefault="005D235E" w:rsidP="007E6ED7">
      <w:pPr>
        <w:pStyle w:val="ListParagraph"/>
        <w:numPr>
          <w:ilvl w:val="0"/>
          <w:numId w:val="9"/>
        </w:numPr>
        <w:spacing w:after="0" w:line="360" w:lineRule="auto"/>
        <w:jc w:val="both"/>
        <w:rPr>
          <w:rFonts w:ascii="Times New Roman" w:hAnsi="Times New Roman" w:cs="Times New Roman"/>
          <w:color w:val="2F5496" w:themeColor="accent1" w:themeShade="BF"/>
          <w:sz w:val="24"/>
          <w:szCs w:val="24"/>
          <w:u w:val="single"/>
          <w:lang w:val="el-GR"/>
        </w:rPr>
      </w:pPr>
      <w:r>
        <w:rPr>
          <w:rFonts w:ascii="Times New Roman" w:hAnsi="Times New Roman" w:cs="Times New Roman"/>
          <w:color w:val="2F5496" w:themeColor="accent1" w:themeShade="BF"/>
          <w:sz w:val="24"/>
          <w:szCs w:val="24"/>
          <w:u w:val="single"/>
          <w:lang w:val="el-GR"/>
        </w:rPr>
        <w:t>Ανοιχτή</w:t>
      </w:r>
      <w:r w:rsidR="00612644">
        <w:rPr>
          <w:rFonts w:ascii="Times New Roman" w:hAnsi="Times New Roman" w:cs="Times New Roman"/>
          <w:color w:val="2F5496" w:themeColor="accent1" w:themeShade="BF"/>
          <w:sz w:val="24"/>
          <w:szCs w:val="24"/>
          <w:u w:val="single"/>
          <w:lang w:val="el-GR"/>
        </w:rPr>
        <w:t xml:space="preserve"> σύνταξη</w:t>
      </w:r>
      <w:r w:rsidR="009D5D7D">
        <w:rPr>
          <w:rFonts w:ascii="Times New Roman" w:hAnsi="Times New Roman" w:cs="Times New Roman"/>
          <w:color w:val="2F5496" w:themeColor="accent1" w:themeShade="BF"/>
          <w:sz w:val="24"/>
          <w:szCs w:val="24"/>
          <w:u w:val="single"/>
          <w:lang w:val="el-GR"/>
        </w:rPr>
        <w:t xml:space="preserve"> (Ο</w:t>
      </w:r>
      <w:r w:rsidR="009D5D7D">
        <w:rPr>
          <w:rFonts w:ascii="Times New Roman" w:hAnsi="Times New Roman" w:cs="Times New Roman"/>
          <w:color w:val="2F5496" w:themeColor="accent1" w:themeShade="BF"/>
          <w:sz w:val="24"/>
          <w:szCs w:val="24"/>
          <w:u w:val="single"/>
        </w:rPr>
        <w:t>S</w:t>
      </w:r>
      <w:r w:rsidR="009D5D7D" w:rsidRPr="00612644">
        <w:rPr>
          <w:rFonts w:ascii="Times New Roman" w:hAnsi="Times New Roman" w:cs="Times New Roman"/>
          <w:color w:val="2F5496" w:themeColor="accent1" w:themeShade="BF"/>
          <w:sz w:val="24"/>
          <w:szCs w:val="24"/>
          <w:u w:val="single"/>
          <w:lang w:val="el-GR"/>
        </w:rPr>
        <w:t>)</w:t>
      </w:r>
    </w:p>
    <w:p w:rsidR="00DF376E" w:rsidRDefault="00AE3306" w:rsidP="007E6ED7">
      <w:pPr>
        <w:spacing w:after="0" w:line="360" w:lineRule="auto"/>
        <w:ind w:left="360"/>
        <w:jc w:val="both"/>
        <w:rPr>
          <w:rFonts w:ascii="Times New Roman" w:hAnsi="Times New Roman" w:cs="Times New Roman"/>
          <w:color w:val="2F5496" w:themeColor="accent1" w:themeShade="BF"/>
          <w:sz w:val="20"/>
          <w:szCs w:val="20"/>
          <w:lang w:val="el-GR"/>
        </w:rPr>
      </w:pPr>
      <w:r w:rsidRPr="00AE3306">
        <w:rPr>
          <w:rFonts w:ascii="Times New Roman" w:hAnsi="Times New Roman" w:cs="Times New Roman"/>
          <w:sz w:val="24"/>
          <w:szCs w:val="24"/>
          <w:lang w:val="el-GR"/>
        </w:rPr>
        <w:t xml:space="preserve"> Κατά την οποία η διόρθωση πραγματοποι</w:t>
      </w:r>
      <w:r w:rsidR="00AE6A47">
        <w:rPr>
          <w:rFonts w:ascii="Times New Roman" w:hAnsi="Times New Roman" w:cs="Times New Roman"/>
          <w:sz w:val="24"/>
          <w:szCs w:val="24"/>
          <w:lang w:val="el-GR"/>
        </w:rPr>
        <w:t>εί</w:t>
      </w:r>
      <w:r w:rsidR="005F499E">
        <w:rPr>
          <w:rFonts w:ascii="Times New Roman" w:hAnsi="Times New Roman" w:cs="Times New Roman"/>
          <w:sz w:val="24"/>
          <w:szCs w:val="24"/>
          <w:lang w:val="el-GR"/>
        </w:rPr>
        <w:t>ται μέσω μιας μεγάλης</w:t>
      </w:r>
      <w:r w:rsidR="00EE384B">
        <w:rPr>
          <w:rFonts w:ascii="Times New Roman" w:hAnsi="Times New Roman" w:cs="Times New Roman"/>
          <w:sz w:val="24"/>
          <w:szCs w:val="24"/>
          <w:lang w:val="el-GR"/>
        </w:rPr>
        <w:t xml:space="preserve"> τομής κατά</w:t>
      </w:r>
      <w:r w:rsidRPr="00AE3306">
        <w:rPr>
          <w:rFonts w:ascii="Times New Roman" w:hAnsi="Times New Roman" w:cs="Times New Roman"/>
          <w:sz w:val="24"/>
          <w:szCs w:val="24"/>
          <w:lang w:val="el-GR"/>
        </w:rPr>
        <w:t xml:space="preserve"> μήκος των επηρεασμένων δομών της ΣΣ  και χρησιμοποι</w:t>
      </w:r>
      <w:r w:rsidR="00AE6A47">
        <w:rPr>
          <w:rFonts w:ascii="Times New Roman" w:hAnsi="Times New Roman" w:cs="Times New Roman"/>
          <w:sz w:val="24"/>
          <w:szCs w:val="24"/>
          <w:lang w:val="el-GR"/>
        </w:rPr>
        <w:t>εί</w:t>
      </w:r>
      <w:r w:rsidRPr="00AE3306">
        <w:rPr>
          <w:rFonts w:ascii="Times New Roman" w:hAnsi="Times New Roman" w:cs="Times New Roman"/>
          <w:sz w:val="24"/>
          <w:szCs w:val="24"/>
          <w:lang w:val="el-GR"/>
        </w:rPr>
        <w:t xml:space="preserve">ται </w:t>
      </w:r>
      <w:r w:rsidR="005F499E" w:rsidRPr="005F499E">
        <w:rPr>
          <w:rFonts w:ascii="Times New Roman" w:hAnsi="Times New Roman" w:cs="Times New Roman"/>
          <w:sz w:val="24"/>
          <w:szCs w:val="24"/>
          <w:lang w:val="el-GR"/>
        </w:rPr>
        <w:t>σε ασθενείς με νωτιαία νόσο που έχουν αποτύχει σε συντηρητική θεραπεία</w:t>
      </w:r>
      <w:r w:rsidR="005F499E">
        <w:rPr>
          <w:rFonts w:ascii="Times New Roman" w:hAnsi="Times New Roman" w:cs="Times New Roman"/>
          <w:sz w:val="24"/>
          <w:szCs w:val="24"/>
          <w:lang w:val="el-GR"/>
        </w:rPr>
        <w:t xml:space="preserve"> και </w:t>
      </w:r>
      <w:r w:rsidRPr="00AE3306">
        <w:rPr>
          <w:rFonts w:ascii="Times New Roman" w:hAnsi="Times New Roman" w:cs="Times New Roman"/>
          <w:sz w:val="24"/>
          <w:szCs w:val="24"/>
          <w:lang w:val="el-GR"/>
        </w:rPr>
        <w:t>περιπτώσε</w:t>
      </w:r>
      <w:r w:rsidR="005F499E">
        <w:rPr>
          <w:rFonts w:ascii="Times New Roman" w:hAnsi="Times New Roman" w:cs="Times New Roman"/>
          <w:sz w:val="24"/>
          <w:szCs w:val="24"/>
          <w:lang w:val="el-GR"/>
        </w:rPr>
        <w:t>ις στένωσης που</w:t>
      </w:r>
      <w:r w:rsidR="00EE384B">
        <w:rPr>
          <w:rFonts w:ascii="Times New Roman" w:hAnsi="Times New Roman" w:cs="Times New Roman"/>
          <w:sz w:val="24"/>
          <w:szCs w:val="24"/>
          <w:lang w:val="el-GR"/>
        </w:rPr>
        <w:t xml:space="preserve"> πρέπει να γίνει εκτός από</w:t>
      </w:r>
      <w:r w:rsidRPr="00AE3306">
        <w:rPr>
          <w:rFonts w:ascii="Times New Roman" w:hAnsi="Times New Roman" w:cs="Times New Roman"/>
          <w:sz w:val="24"/>
          <w:szCs w:val="24"/>
          <w:lang w:val="el-GR"/>
        </w:rPr>
        <w:t xml:space="preserve"> στ</w:t>
      </w:r>
      <w:r w:rsidR="00AE6A47">
        <w:rPr>
          <w:rFonts w:ascii="Times New Roman" w:hAnsi="Times New Roman" w:cs="Times New Roman"/>
          <w:sz w:val="24"/>
          <w:szCs w:val="24"/>
          <w:lang w:val="el-GR"/>
        </w:rPr>
        <w:t>α</w:t>
      </w:r>
      <w:r w:rsidRPr="00AE3306">
        <w:rPr>
          <w:rFonts w:ascii="Times New Roman" w:hAnsi="Times New Roman" w:cs="Times New Roman"/>
          <w:sz w:val="24"/>
          <w:szCs w:val="24"/>
          <w:lang w:val="el-GR"/>
        </w:rPr>
        <w:t>θεροποίηση και αποσυμπίεση νευρικο</w:t>
      </w:r>
      <w:r w:rsidR="009659ED">
        <w:rPr>
          <w:rFonts w:ascii="Times New Roman" w:hAnsi="Times New Roman" w:cs="Times New Roman"/>
          <w:sz w:val="24"/>
          <w:szCs w:val="24"/>
          <w:lang w:val="el-GR"/>
        </w:rPr>
        <w:t>ύ</w:t>
      </w:r>
      <w:r w:rsidRPr="00AE3306">
        <w:rPr>
          <w:rFonts w:ascii="Times New Roman" w:hAnsi="Times New Roman" w:cs="Times New Roman"/>
          <w:sz w:val="24"/>
          <w:szCs w:val="24"/>
          <w:lang w:val="el-GR"/>
        </w:rPr>
        <w:t xml:space="preserve"> ιστού.</w:t>
      </w:r>
      <w:r w:rsidR="005F499E" w:rsidRPr="005F499E">
        <w:rPr>
          <w:rFonts w:ascii="Times New Roman" w:hAnsi="Times New Roman" w:cs="Times New Roman"/>
          <w:color w:val="2F5496" w:themeColor="accent1" w:themeShade="BF"/>
          <w:sz w:val="20"/>
          <w:szCs w:val="20"/>
          <w:lang w:val="el-GR"/>
        </w:rPr>
        <w:t>(</w:t>
      </w:r>
      <w:r w:rsidR="005F499E" w:rsidRPr="005F499E">
        <w:rPr>
          <w:rFonts w:ascii="Times New Roman" w:hAnsi="Times New Roman" w:cs="Times New Roman"/>
          <w:color w:val="2F5496" w:themeColor="accent1" w:themeShade="BF"/>
          <w:sz w:val="20"/>
          <w:szCs w:val="20"/>
        </w:rPr>
        <w:t>Luetal</w:t>
      </w:r>
      <w:r w:rsidR="005F499E" w:rsidRPr="005F499E">
        <w:rPr>
          <w:rFonts w:ascii="Times New Roman" w:hAnsi="Times New Roman" w:cs="Times New Roman"/>
          <w:color w:val="2F5496" w:themeColor="accent1" w:themeShade="BF"/>
          <w:sz w:val="20"/>
          <w:szCs w:val="20"/>
          <w:lang w:val="el-GR"/>
        </w:rPr>
        <w:t xml:space="preserve"> 2017)</w:t>
      </w:r>
    </w:p>
    <w:p w:rsidR="00B54B33" w:rsidRPr="005F499E" w:rsidRDefault="00B54B33" w:rsidP="007E6ED7">
      <w:pPr>
        <w:spacing w:after="0" w:line="360" w:lineRule="auto"/>
        <w:ind w:left="360"/>
        <w:jc w:val="both"/>
        <w:rPr>
          <w:rFonts w:ascii="Times New Roman" w:hAnsi="Times New Roman" w:cs="Times New Roman"/>
          <w:sz w:val="24"/>
          <w:szCs w:val="24"/>
          <w:lang w:val="el-GR"/>
        </w:rPr>
      </w:pPr>
    </w:p>
    <w:tbl>
      <w:tblPr>
        <w:tblStyle w:val="TableGrid"/>
        <w:tblW w:w="0" w:type="auto"/>
        <w:tblInd w:w="1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8"/>
      </w:tblGrid>
      <w:tr w:rsidR="00DF376E" w:rsidRPr="00F04A2F" w:rsidTr="00DF376E">
        <w:trPr>
          <w:trHeight w:val="2376"/>
        </w:trPr>
        <w:tc>
          <w:tcPr>
            <w:tcW w:w="6218" w:type="dxa"/>
          </w:tcPr>
          <w:p w:rsidR="00B54B33" w:rsidRDefault="00DF376E" w:rsidP="00B54B33">
            <w:pPr>
              <w:keepNext/>
              <w:spacing w:after="0" w:line="360" w:lineRule="auto"/>
              <w:jc w:val="center"/>
            </w:pPr>
            <w:r>
              <w:rPr>
                <w:rFonts w:ascii="Times New Roman" w:hAnsi="Times New Roman" w:cs="Times New Roman"/>
                <w:noProof/>
                <w:sz w:val="24"/>
                <w:szCs w:val="24"/>
                <w:lang w:val="el-GR" w:eastAsia="el-GR"/>
              </w:rPr>
              <w:drawing>
                <wp:inline distT="0" distB="0" distL="0" distR="0">
                  <wp:extent cx="3272458" cy="1313878"/>
                  <wp:effectExtent l="0" t="0" r="444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kroepemvatiki0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79333" cy="1316638"/>
                          </a:xfrm>
                          <a:prstGeom prst="rect">
                            <a:avLst/>
                          </a:prstGeom>
                        </pic:spPr>
                      </pic:pic>
                    </a:graphicData>
                  </a:graphic>
                </wp:inline>
              </w:drawing>
            </w:r>
          </w:p>
          <w:p w:rsidR="001A2867" w:rsidRDefault="00B54B33" w:rsidP="001A2867">
            <w:pPr>
              <w:pStyle w:val="Caption"/>
              <w:spacing w:after="0"/>
              <w:jc w:val="center"/>
              <w:rPr>
                <w:lang w:val="sq-AL"/>
              </w:rPr>
            </w:pPr>
            <w:r w:rsidRPr="00B54B33">
              <w:rPr>
                <w:lang w:val="el-GR"/>
              </w:rPr>
              <w:t xml:space="preserve">Εικόνα </w:t>
            </w:r>
            <w:r w:rsidR="003C31AF">
              <w:fldChar w:fldCharType="begin"/>
            </w:r>
            <w:r>
              <w:instrText>SEQ</w:instrText>
            </w:r>
            <w:r w:rsidRPr="00B54B33">
              <w:rPr>
                <w:lang w:val="el-GR"/>
              </w:rPr>
              <w:instrText xml:space="preserve"> Εικόνα \* </w:instrText>
            </w:r>
            <w:r>
              <w:instrText>ARABIC</w:instrText>
            </w:r>
            <w:r w:rsidR="003C31AF">
              <w:fldChar w:fldCharType="separate"/>
            </w:r>
            <w:r w:rsidR="0047569A" w:rsidRPr="0047569A">
              <w:rPr>
                <w:noProof/>
                <w:lang w:val="el-GR"/>
              </w:rPr>
              <w:t>21</w:t>
            </w:r>
            <w:r w:rsidR="003C31AF">
              <w:fldChar w:fldCharType="end"/>
            </w:r>
            <w:r>
              <w:rPr>
                <w:lang w:val="el-GR"/>
              </w:rPr>
              <w:t xml:space="preserve"> Αναπαράσταση σπονδυλοδεσίας με ανοιχτή σύνταξη.(Ο</w:t>
            </w:r>
            <w:r>
              <w:rPr>
                <w:lang w:val="sq-AL"/>
              </w:rPr>
              <w:t>S)</w:t>
            </w:r>
          </w:p>
          <w:p w:rsidR="00DF376E" w:rsidRPr="001A2867" w:rsidRDefault="001A2867" w:rsidP="001A2867">
            <w:pPr>
              <w:pStyle w:val="Caption"/>
              <w:spacing w:after="0"/>
              <w:jc w:val="center"/>
              <w:rPr>
                <w:rFonts w:ascii="Times New Roman" w:hAnsi="Times New Roman" w:cs="Times New Roman"/>
                <w:sz w:val="24"/>
                <w:szCs w:val="24"/>
                <w:lang w:val="el-GR"/>
              </w:rPr>
            </w:pPr>
            <w:r>
              <w:rPr>
                <w:lang w:val="el-GR"/>
              </w:rPr>
              <w:t xml:space="preserve">( </w:t>
            </w:r>
            <w:r>
              <w:t>spinehealth</w:t>
            </w:r>
            <w:r w:rsidRPr="001A2867">
              <w:rPr>
                <w:lang w:val="el-GR"/>
              </w:rPr>
              <w:t>.</w:t>
            </w:r>
            <w:r>
              <w:t>gr</w:t>
            </w:r>
            <w:r w:rsidRPr="001A2867">
              <w:rPr>
                <w:lang w:val="el-GR"/>
              </w:rPr>
              <w:t>)</w:t>
            </w:r>
          </w:p>
        </w:tc>
      </w:tr>
    </w:tbl>
    <w:p w:rsidR="00DA1B0B" w:rsidRDefault="00DA1B0B" w:rsidP="00AE6A47">
      <w:pPr>
        <w:spacing w:after="0" w:line="360" w:lineRule="auto"/>
        <w:ind w:left="360"/>
        <w:rPr>
          <w:rFonts w:ascii="Times New Roman" w:hAnsi="Times New Roman" w:cs="Times New Roman"/>
          <w:sz w:val="24"/>
          <w:szCs w:val="24"/>
          <w:lang w:val="el-GR"/>
        </w:rPr>
      </w:pPr>
    </w:p>
    <w:p w:rsidR="00AE3306" w:rsidRDefault="00DA1B0B" w:rsidP="00DA1B0B">
      <w:pPr>
        <w:spacing w:after="160" w:line="259" w:lineRule="auto"/>
        <w:rPr>
          <w:rFonts w:ascii="Times New Roman" w:hAnsi="Times New Roman" w:cs="Times New Roman"/>
          <w:sz w:val="24"/>
          <w:szCs w:val="24"/>
          <w:lang w:val="el-GR"/>
        </w:rPr>
      </w:pPr>
      <w:r>
        <w:rPr>
          <w:rFonts w:ascii="Times New Roman" w:hAnsi="Times New Roman" w:cs="Times New Roman"/>
          <w:sz w:val="24"/>
          <w:szCs w:val="24"/>
          <w:lang w:val="el-GR"/>
        </w:rPr>
        <w:br w:type="page"/>
      </w:r>
    </w:p>
    <w:p w:rsidR="00AE3306" w:rsidRPr="00AE3306" w:rsidRDefault="00612644" w:rsidP="007E6ED7">
      <w:pPr>
        <w:pStyle w:val="ListParagraph"/>
        <w:numPr>
          <w:ilvl w:val="0"/>
          <w:numId w:val="9"/>
        </w:numPr>
        <w:spacing w:after="0" w:line="360" w:lineRule="auto"/>
        <w:jc w:val="both"/>
        <w:rPr>
          <w:rFonts w:ascii="Times New Roman" w:hAnsi="Times New Roman" w:cs="Times New Roman"/>
          <w:sz w:val="24"/>
          <w:szCs w:val="24"/>
          <w:lang w:val="el-GR"/>
        </w:rPr>
      </w:pPr>
      <w:r>
        <w:rPr>
          <w:rFonts w:ascii="Times New Roman" w:hAnsi="Times New Roman" w:cs="Times New Roman"/>
          <w:color w:val="2F5496" w:themeColor="accent1" w:themeShade="BF"/>
          <w:sz w:val="24"/>
          <w:szCs w:val="24"/>
          <w:u w:val="single"/>
          <w:lang w:val="el-GR"/>
        </w:rPr>
        <w:lastRenderedPageBreak/>
        <w:t>Κλειστή- διαδερμική σύνταξη</w:t>
      </w:r>
      <w:r w:rsidR="009D5D7D">
        <w:rPr>
          <w:rFonts w:ascii="Times New Roman" w:hAnsi="Times New Roman" w:cs="Times New Roman"/>
          <w:color w:val="2F5496" w:themeColor="accent1" w:themeShade="BF"/>
          <w:sz w:val="24"/>
          <w:szCs w:val="24"/>
          <w:u w:val="single"/>
        </w:rPr>
        <w:t>(MIS)</w:t>
      </w:r>
    </w:p>
    <w:p w:rsidR="000E5EC4" w:rsidRDefault="00EE384B" w:rsidP="007E6ED7">
      <w:pPr>
        <w:spacing w:after="0" w:line="360" w:lineRule="auto"/>
        <w:ind w:left="360"/>
        <w:jc w:val="both"/>
        <w:rPr>
          <w:rFonts w:ascii="Times New Roman" w:hAnsi="Times New Roman" w:cs="Times New Roman"/>
          <w:sz w:val="24"/>
          <w:szCs w:val="24"/>
          <w:lang w:val="el-GR"/>
        </w:rPr>
      </w:pPr>
      <w:r>
        <w:rPr>
          <w:rFonts w:ascii="Times New Roman" w:hAnsi="Times New Roman" w:cs="Times New Roman"/>
          <w:sz w:val="24"/>
          <w:szCs w:val="24"/>
          <w:lang w:val="el-GR"/>
        </w:rPr>
        <w:t>Κατά</w:t>
      </w:r>
      <w:r w:rsidR="00AE3306" w:rsidRPr="00AE3306">
        <w:rPr>
          <w:rFonts w:ascii="Times New Roman" w:hAnsi="Times New Roman" w:cs="Times New Roman"/>
          <w:sz w:val="24"/>
          <w:szCs w:val="24"/>
          <w:lang w:val="el-GR"/>
        </w:rPr>
        <w:t xml:space="preserve"> την οποία η διόρθωση πραγματοποι</w:t>
      </w:r>
      <w:r w:rsidR="00D22543">
        <w:rPr>
          <w:rFonts w:ascii="Times New Roman" w:hAnsi="Times New Roman" w:cs="Times New Roman"/>
          <w:sz w:val="24"/>
          <w:szCs w:val="24"/>
          <w:lang w:val="el-GR"/>
        </w:rPr>
        <w:t>εί</w:t>
      </w:r>
      <w:r w:rsidR="00AE3306" w:rsidRPr="00AE3306">
        <w:rPr>
          <w:rFonts w:ascii="Times New Roman" w:hAnsi="Times New Roman" w:cs="Times New Roman"/>
          <w:sz w:val="24"/>
          <w:szCs w:val="24"/>
          <w:lang w:val="el-GR"/>
        </w:rPr>
        <w:t>ται μ</w:t>
      </w:r>
      <w:r w:rsidR="009659ED">
        <w:rPr>
          <w:rFonts w:ascii="Times New Roman" w:hAnsi="Times New Roman" w:cs="Times New Roman"/>
          <w:sz w:val="24"/>
          <w:szCs w:val="24"/>
          <w:lang w:val="el-GR"/>
        </w:rPr>
        <w:t>έ</w:t>
      </w:r>
      <w:r w:rsidR="00AE3306" w:rsidRPr="00AE3306">
        <w:rPr>
          <w:rFonts w:ascii="Times New Roman" w:hAnsi="Times New Roman" w:cs="Times New Roman"/>
          <w:sz w:val="24"/>
          <w:szCs w:val="24"/>
          <w:lang w:val="el-GR"/>
        </w:rPr>
        <w:t>σω μικρών τομών (οπών) δια του δέρματ</w:t>
      </w:r>
      <w:r w:rsidR="009659ED">
        <w:rPr>
          <w:rFonts w:ascii="Times New Roman" w:hAnsi="Times New Roman" w:cs="Times New Roman"/>
          <w:sz w:val="24"/>
          <w:szCs w:val="24"/>
          <w:lang w:val="el-GR"/>
        </w:rPr>
        <w:t>ο</w:t>
      </w:r>
      <w:r w:rsidR="00AE3306" w:rsidRPr="00AE3306">
        <w:rPr>
          <w:rFonts w:ascii="Times New Roman" w:hAnsi="Times New Roman" w:cs="Times New Roman"/>
          <w:sz w:val="24"/>
          <w:szCs w:val="24"/>
          <w:lang w:val="el-GR"/>
        </w:rPr>
        <w:t>ς  χωρ</w:t>
      </w:r>
      <w:r w:rsidR="009659ED">
        <w:rPr>
          <w:rFonts w:ascii="Times New Roman" w:hAnsi="Times New Roman" w:cs="Times New Roman"/>
          <w:sz w:val="24"/>
          <w:szCs w:val="24"/>
          <w:lang w:val="el-GR"/>
        </w:rPr>
        <w:t>ί</w:t>
      </w:r>
      <w:r w:rsidR="00AE3306" w:rsidRPr="00AE3306">
        <w:rPr>
          <w:rFonts w:ascii="Times New Roman" w:hAnsi="Times New Roman" w:cs="Times New Roman"/>
          <w:sz w:val="24"/>
          <w:szCs w:val="24"/>
          <w:lang w:val="el-GR"/>
        </w:rPr>
        <w:t xml:space="preserve">ς </w:t>
      </w:r>
      <w:r w:rsidR="009659ED">
        <w:rPr>
          <w:rFonts w:ascii="Times New Roman" w:hAnsi="Times New Roman" w:cs="Times New Roman"/>
          <w:sz w:val="24"/>
          <w:szCs w:val="24"/>
          <w:lang w:val="el-GR"/>
        </w:rPr>
        <w:t>ά</w:t>
      </w:r>
      <w:r w:rsidR="00AE3306" w:rsidRPr="00AE3306">
        <w:rPr>
          <w:rFonts w:ascii="Times New Roman" w:hAnsi="Times New Roman" w:cs="Times New Roman"/>
          <w:sz w:val="24"/>
          <w:szCs w:val="24"/>
          <w:lang w:val="el-GR"/>
        </w:rPr>
        <w:t>νοιγμα και αποκολλ</w:t>
      </w:r>
      <w:r w:rsidR="009659ED">
        <w:rPr>
          <w:rFonts w:ascii="Times New Roman" w:hAnsi="Times New Roman" w:cs="Times New Roman"/>
          <w:sz w:val="24"/>
          <w:szCs w:val="24"/>
          <w:lang w:val="el-GR"/>
        </w:rPr>
        <w:t>ή</w:t>
      </w:r>
      <w:r w:rsidR="00AE3306" w:rsidRPr="00AE3306">
        <w:rPr>
          <w:rFonts w:ascii="Times New Roman" w:hAnsi="Times New Roman" w:cs="Times New Roman"/>
          <w:sz w:val="24"/>
          <w:szCs w:val="24"/>
          <w:lang w:val="el-GR"/>
        </w:rPr>
        <w:t>σεις μυών.</w:t>
      </w:r>
      <w:r>
        <w:rPr>
          <w:rFonts w:ascii="Times New Roman" w:hAnsi="Times New Roman" w:cs="Times New Roman"/>
          <w:sz w:val="24"/>
          <w:szCs w:val="24"/>
          <w:lang w:val="el-GR"/>
        </w:rPr>
        <w:t>Εί</w:t>
      </w:r>
      <w:r w:rsidR="00AE3306" w:rsidRPr="00AE3306">
        <w:rPr>
          <w:rFonts w:ascii="Times New Roman" w:hAnsi="Times New Roman" w:cs="Times New Roman"/>
          <w:sz w:val="24"/>
          <w:szCs w:val="24"/>
          <w:lang w:val="el-GR"/>
        </w:rPr>
        <w:t>ναι μια</w:t>
      </w:r>
      <w:r w:rsidR="009B420B">
        <w:rPr>
          <w:rFonts w:ascii="Times New Roman" w:hAnsi="Times New Roman" w:cs="Times New Roman"/>
          <w:sz w:val="24"/>
          <w:szCs w:val="24"/>
          <w:lang w:val="el-GR"/>
        </w:rPr>
        <w:t xml:space="preserve"> ασφαλής και</w:t>
      </w:r>
      <w:r w:rsidR="00AE3306" w:rsidRPr="00AE3306">
        <w:rPr>
          <w:rFonts w:ascii="Times New Roman" w:hAnsi="Times New Roman" w:cs="Times New Roman"/>
          <w:sz w:val="24"/>
          <w:szCs w:val="24"/>
          <w:lang w:val="el-GR"/>
        </w:rPr>
        <w:t xml:space="preserve"> ελ</w:t>
      </w:r>
      <w:r w:rsidR="009659ED">
        <w:rPr>
          <w:rFonts w:ascii="Times New Roman" w:hAnsi="Times New Roman" w:cs="Times New Roman"/>
          <w:sz w:val="24"/>
          <w:szCs w:val="24"/>
          <w:lang w:val="el-GR"/>
        </w:rPr>
        <w:t>ά</w:t>
      </w:r>
      <w:r w:rsidR="00AE3306" w:rsidRPr="00AE3306">
        <w:rPr>
          <w:rFonts w:ascii="Times New Roman" w:hAnsi="Times New Roman" w:cs="Times New Roman"/>
          <w:sz w:val="24"/>
          <w:szCs w:val="24"/>
          <w:lang w:val="el-GR"/>
        </w:rPr>
        <w:t>χιστα επεμβατική μ</w:t>
      </w:r>
      <w:r w:rsidR="009659ED">
        <w:rPr>
          <w:rFonts w:ascii="Times New Roman" w:hAnsi="Times New Roman" w:cs="Times New Roman"/>
          <w:sz w:val="24"/>
          <w:szCs w:val="24"/>
          <w:lang w:val="el-GR"/>
        </w:rPr>
        <w:t>έ</w:t>
      </w:r>
      <w:r w:rsidR="009B420B">
        <w:rPr>
          <w:rFonts w:ascii="Times New Roman" w:hAnsi="Times New Roman" w:cs="Times New Roman"/>
          <w:sz w:val="24"/>
          <w:szCs w:val="24"/>
          <w:lang w:val="el-GR"/>
        </w:rPr>
        <w:t>θοδος</w:t>
      </w:r>
      <w:r w:rsidR="00AE3306" w:rsidRPr="00AE3306">
        <w:rPr>
          <w:rFonts w:ascii="Times New Roman" w:hAnsi="Times New Roman" w:cs="Times New Roman"/>
          <w:sz w:val="24"/>
          <w:szCs w:val="24"/>
          <w:lang w:val="el-GR"/>
        </w:rPr>
        <w:t xml:space="preserve"> και  χρησιμ</w:t>
      </w:r>
      <w:r w:rsidR="00AE3306">
        <w:rPr>
          <w:rFonts w:ascii="Times New Roman" w:hAnsi="Times New Roman" w:cs="Times New Roman"/>
          <w:sz w:val="24"/>
          <w:szCs w:val="24"/>
          <w:lang w:val="el-GR"/>
        </w:rPr>
        <w:t>ο</w:t>
      </w:r>
      <w:r w:rsidR="00AE3306" w:rsidRPr="00AE3306">
        <w:rPr>
          <w:rFonts w:ascii="Times New Roman" w:hAnsi="Times New Roman" w:cs="Times New Roman"/>
          <w:sz w:val="24"/>
          <w:szCs w:val="24"/>
          <w:lang w:val="el-GR"/>
        </w:rPr>
        <w:t>π</w:t>
      </w:r>
      <w:r w:rsidR="00AE3306">
        <w:rPr>
          <w:rFonts w:ascii="Times New Roman" w:hAnsi="Times New Roman" w:cs="Times New Roman"/>
          <w:sz w:val="24"/>
          <w:szCs w:val="24"/>
          <w:lang w:val="el-GR"/>
        </w:rPr>
        <w:t>οιεί</w:t>
      </w:r>
      <w:r w:rsidR="00AE3306" w:rsidRPr="00AE3306">
        <w:rPr>
          <w:rFonts w:ascii="Times New Roman" w:hAnsi="Times New Roman" w:cs="Times New Roman"/>
          <w:sz w:val="24"/>
          <w:szCs w:val="24"/>
          <w:lang w:val="el-GR"/>
        </w:rPr>
        <w:t>ται σε περιπτ</w:t>
      </w:r>
      <w:r w:rsidR="009659ED">
        <w:rPr>
          <w:rFonts w:ascii="Times New Roman" w:hAnsi="Times New Roman" w:cs="Times New Roman"/>
          <w:sz w:val="24"/>
          <w:szCs w:val="24"/>
          <w:lang w:val="el-GR"/>
        </w:rPr>
        <w:t>ώ</w:t>
      </w:r>
      <w:r w:rsidR="009B420B">
        <w:rPr>
          <w:rFonts w:ascii="Times New Roman" w:hAnsi="Times New Roman" w:cs="Times New Roman"/>
          <w:sz w:val="24"/>
          <w:szCs w:val="24"/>
          <w:lang w:val="el-GR"/>
        </w:rPr>
        <w:t xml:space="preserve">σεις </w:t>
      </w:r>
      <w:r w:rsidR="009B420B" w:rsidRPr="009B420B">
        <w:rPr>
          <w:rFonts w:ascii="Times New Roman" w:hAnsi="Times New Roman" w:cs="Times New Roman"/>
          <w:sz w:val="24"/>
          <w:szCs w:val="24"/>
          <w:lang w:val="el-GR"/>
        </w:rPr>
        <w:t>θεραπεία</w:t>
      </w:r>
      <w:r w:rsidR="009B420B">
        <w:rPr>
          <w:rFonts w:ascii="Times New Roman" w:hAnsi="Times New Roman" w:cs="Times New Roman"/>
          <w:sz w:val="24"/>
          <w:szCs w:val="24"/>
          <w:lang w:val="el-GR"/>
        </w:rPr>
        <w:t>ς</w:t>
      </w:r>
      <w:r w:rsidR="009B420B" w:rsidRPr="009B420B">
        <w:rPr>
          <w:rFonts w:ascii="Times New Roman" w:hAnsi="Times New Roman" w:cs="Times New Roman"/>
          <w:sz w:val="24"/>
          <w:szCs w:val="24"/>
          <w:lang w:val="el-GR"/>
        </w:rPr>
        <w:t> σπονδυλολίσθησης βαθμού Ι και βαθμού ΙΙ</w:t>
      </w:r>
      <w:r w:rsidR="009B420B">
        <w:rPr>
          <w:rFonts w:ascii="Arial" w:hAnsi="Arial" w:cs="Arial"/>
          <w:color w:val="333333"/>
          <w:sz w:val="21"/>
          <w:szCs w:val="21"/>
          <w:shd w:val="clear" w:color="auto" w:fill="F1F1F1"/>
          <w:lang w:val="el-GR"/>
        </w:rPr>
        <w:t>.</w:t>
      </w:r>
      <w:r w:rsidR="009B420B" w:rsidRPr="005F499E">
        <w:rPr>
          <w:rFonts w:ascii="Times New Roman" w:hAnsi="Times New Roman" w:cs="Times New Roman"/>
          <w:color w:val="2F5496" w:themeColor="accent1" w:themeShade="BF"/>
          <w:sz w:val="20"/>
          <w:szCs w:val="20"/>
          <w:lang w:val="el-GR"/>
        </w:rPr>
        <w:t xml:space="preserve"> (</w:t>
      </w:r>
      <w:r w:rsidR="009B420B" w:rsidRPr="005F499E">
        <w:rPr>
          <w:rFonts w:ascii="Times New Roman" w:hAnsi="Times New Roman" w:cs="Times New Roman"/>
          <w:color w:val="2F5496" w:themeColor="accent1" w:themeShade="BF"/>
          <w:sz w:val="20"/>
          <w:szCs w:val="20"/>
        </w:rPr>
        <w:t>Luetal</w:t>
      </w:r>
      <w:r w:rsidR="009B420B" w:rsidRPr="005F499E">
        <w:rPr>
          <w:rFonts w:ascii="Times New Roman" w:hAnsi="Times New Roman" w:cs="Times New Roman"/>
          <w:color w:val="2F5496" w:themeColor="accent1" w:themeShade="BF"/>
          <w:sz w:val="20"/>
          <w:szCs w:val="20"/>
          <w:lang w:val="el-GR"/>
        </w:rPr>
        <w:t xml:space="preserve"> 2017)</w:t>
      </w:r>
    </w:p>
    <w:tbl>
      <w:tblPr>
        <w:tblStyle w:val="TableGrid"/>
        <w:tblW w:w="0" w:type="auto"/>
        <w:tblInd w:w="1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8"/>
      </w:tblGrid>
      <w:tr w:rsidR="00DF376E" w:rsidRPr="00CD67A3" w:rsidTr="00DA1B0B">
        <w:trPr>
          <w:trHeight w:val="2342"/>
        </w:trPr>
        <w:tc>
          <w:tcPr>
            <w:tcW w:w="6338" w:type="dxa"/>
          </w:tcPr>
          <w:p w:rsidR="00DA1B0B" w:rsidRDefault="00DF376E" w:rsidP="00DA1B0B">
            <w:pPr>
              <w:keepNext/>
              <w:spacing w:after="0" w:line="360" w:lineRule="auto"/>
              <w:jc w:val="center"/>
            </w:pPr>
            <w:r>
              <w:rPr>
                <w:rFonts w:ascii="Times New Roman" w:hAnsi="Times New Roman" w:cs="Times New Roman"/>
                <w:noProof/>
                <w:sz w:val="24"/>
                <w:szCs w:val="24"/>
                <w:lang w:val="el-GR" w:eastAsia="el-GR"/>
              </w:rPr>
              <w:drawing>
                <wp:inline distT="0" distB="0" distL="0" distR="0">
                  <wp:extent cx="3228244" cy="13811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ikroepemvatiki0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42285" cy="1387132"/>
                          </a:xfrm>
                          <a:prstGeom prst="rect">
                            <a:avLst/>
                          </a:prstGeom>
                        </pic:spPr>
                      </pic:pic>
                    </a:graphicData>
                  </a:graphic>
                </wp:inline>
              </w:drawing>
            </w:r>
          </w:p>
          <w:p w:rsidR="001A2867" w:rsidRDefault="00DA1B0B" w:rsidP="001A2867">
            <w:pPr>
              <w:pStyle w:val="Caption"/>
              <w:spacing w:after="0"/>
              <w:jc w:val="center"/>
              <w:rPr>
                <w:lang w:val="sq-AL"/>
              </w:rPr>
            </w:pPr>
            <w:r w:rsidRPr="001A1AC2">
              <w:rPr>
                <w:lang w:val="el-GR"/>
              </w:rPr>
              <w:t xml:space="preserve">Εικόνα </w:t>
            </w:r>
            <w:r w:rsidR="003C31AF">
              <w:fldChar w:fldCharType="begin"/>
            </w:r>
            <w:r>
              <w:instrText>SEQ</w:instrText>
            </w:r>
            <w:r w:rsidRPr="001A1AC2">
              <w:rPr>
                <w:lang w:val="el-GR"/>
              </w:rPr>
              <w:instrText xml:space="preserve"> Εικόνα \* </w:instrText>
            </w:r>
            <w:r>
              <w:instrText>ARABIC</w:instrText>
            </w:r>
            <w:r w:rsidR="003C31AF">
              <w:fldChar w:fldCharType="separate"/>
            </w:r>
            <w:r w:rsidR="0047569A" w:rsidRPr="0047569A">
              <w:rPr>
                <w:noProof/>
                <w:lang w:val="el-GR"/>
              </w:rPr>
              <w:t>22</w:t>
            </w:r>
            <w:r w:rsidR="003C31AF">
              <w:fldChar w:fldCharType="end"/>
            </w:r>
            <w:r>
              <w:rPr>
                <w:lang w:val="el-GR"/>
              </w:rPr>
              <w:t>Αναπαράσταση σπονδυλοδεσίας με διαδερμική σύνταξη. (</w:t>
            </w:r>
            <w:r>
              <w:rPr>
                <w:lang w:val="sq-AL"/>
              </w:rPr>
              <w:t>MIS)</w:t>
            </w:r>
          </w:p>
          <w:p w:rsidR="00DF376E" w:rsidRDefault="001A2867" w:rsidP="001A2867">
            <w:pPr>
              <w:pStyle w:val="Caption"/>
              <w:spacing w:after="0"/>
              <w:jc w:val="center"/>
              <w:rPr>
                <w:rFonts w:ascii="Times New Roman" w:hAnsi="Times New Roman" w:cs="Times New Roman"/>
                <w:sz w:val="24"/>
                <w:szCs w:val="24"/>
                <w:lang w:val="el-GR"/>
              </w:rPr>
            </w:pPr>
            <w:r>
              <w:rPr>
                <w:lang w:val="el-GR"/>
              </w:rPr>
              <w:t xml:space="preserve"> ( </w:t>
            </w:r>
            <w:r>
              <w:t>spinehealth</w:t>
            </w:r>
            <w:r w:rsidRPr="001A2867">
              <w:rPr>
                <w:lang w:val="el-GR"/>
              </w:rPr>
              <w:t>.</w:t>
            </w:r>
            <w:r>
              <w:t>gr</w:t>
            </w:r>
            <w:r w:rsidRPr="001A2867">
              <w:rPr>
                <w:lang w:val="el-GR"/>
              </w:rPr>
              <w:t>)</w:t>
            </w:r>
          </w:p>
        </w:tc>
      </w:tr>
    </w:tbl>
    <w:p w:rsidR="00A31DF9" w:rsidRDefault="00A31DF9" w:rsidP="007E6ED7">
      <w:pPr>
        <w:spacing w:after="0" w:line="360" w:lineRule="auto"/>
        <w:jc w:val="both"/>
        <w:rPr>
          <w:rFonts w:ascii="Arial" w:hAnsi="Arial" w:cs="Arial"/>
          <w:color w:val="333333"/>
          <w:sz w:val="21"/>
          <w:szCs w:val="21"/>
          <w:shd w:val="clear" w:color="auto" w:fill="F1F1F1"/>
          <w:lang w:val="el-GR"/>
        </w:rPr>
      </w:pPr>
    </w:p>
    <w:p w:rsidR="00A30D04" w:rsidRPr="007E6ED7" w:rsidRDefault="00A31DF9" w:rsidP="007E6ED7">
      <w:pPr>
        <w:pStyle w:val="Heading1"/>
        <w:shd w:val="clear" w:color="auto" w:fill="FFFFFF"/>
        <w:spacing w:before="0" w:line="360" w:lineRule="auto"/>
        <w:jc w:val="both"/>
        <w:rPr>
          <w:rFonts w:ascii="Times New Roman" w:hAnsi="Times New Roman" w:cs="Times New Roman"/>
          <w:sz w:val="24"/>
          <w:szCs w:val="24"/>
          <w:lang w:val="el-GR"/>
        </w:rPr>
      </w:pPr>
      <w:r w:rsidRPr="001A1AC2">
        <w:rPr>
          <w:rFonts w:ascii="Times New Roman" w:eastAsiaTheme="minorEastAsia" w:hAnsi="Times New Roman" w:cs="Times New Roman"/>
          <w:sz w:val="24"/>
          <w:szCs w:val="24"/>
          <w:u w:val="single"/>
          <w:lang w:val="el-GR"/>
        </w:rPr>
        <w:t>(Σημείωση):</w:t>
      </w:r>
      <w:r w:rsidR="00EE384B">
        <w:rPr>
          <w:rFonts w:ascii="Times New Roman" w:eastAsiaTheme="minorEastAsia" w:hAnsi="Times New Roman" w:cs="Times New Roman"/>
          <w:color w:val="auto"/>
          <w:sz w:val="24"/>
          <w:szCs w:val="24"/>
          <w:lang w:val="el-GR"/>
        </w:rPr>
        <w:t>Σε έ</w:t>
      </w:r>
      <w:r w:rsidR="00FA597A">
        <w:rPr>
          <w:rFonts w:ascii="Times New Roman" w:eastAsiaTheme="minorEastAsia" w:hAnsi="Times New Roman" w:cs="Times New Roman"/>
          <w:color w:val="auto"/>
          <w:sz w:val="24"/>
          <w:szCs w:val="24"/>
          <w:lang w:val="el-GR"/>
        </w:rPr>
        <w:t>ρευνα που πραγματοποιήθη</w:t>
      </w:r>
      <w:r w:rsidRPr="001A1AC2">
        <w:rPr>
          <w:rFonts w:ascii="Times New Roman" w:eastAsiaTheme="minorEastAsia" w:hAnsi="Times New Roman" w:cs="Times New Roman"/>
          <w:color w:val="auto"/>
          <w:sz w:val="24"/>
          <w:szCs w:val="24"/>
          <w:lang w:val="el-GR"/>
        </w:rPr>
        <w:t xml:space="preserve">κε απο τον Lu, Victor Μ και τους συνεργάτες του τον Φεβρουάριο του </w:t>
      </w:r>
      <w:r w:rsidR="00FA597A">
        <w:rPr>
          <w:rFonts w:ascii="Times New Roman" w:eastAsiaTheme="minorEastAsia" w:hAnsi="Times New Roman" w:cs="Times New Roman"/>
          <w:color w:val="auto"/>
          <w:sz w:val="24"/>
          <w:szCs w:val="24"/>
          <w:lang w:val="el-GR"/>
        </w:rPr>
        <w:t>2017 προκύπτει ό</w:t>
      </w:r>
      <w:r w:rsidRPr="001A1AC2">
        <w:rPr>
          <w:rFonts w:ascii="Times New Roman" w:eastAsiaTheme="minorEastAsia" w:hAnsi="Times New Roman" w:cs="Times New Roman"/>
          <w:color w:val="auto"/>
          <w:sz w:val="24"/>
          <w:szCs w:val="24"/>
          <w:lang w:val="el-GR"/>
        </w:rPr>
        <w:t>τι η MIS σχετίζεται με λιγότερο</w:t>
      </w:r>
      <w:r w:rsidR="009B420B" w:rsidRPr="001A1AC2">
        <w:rPr>
          <w:rFonts w:ascii="Times New Roman" w:eastAsiaTheme="minorEastAsia" w:hAnsi="Times New Roman" w:cs="Times New Roman"/>
          <w:color w:val="auto"/>
          <w:sz w:val="24"/>
          <w:szCs w:val="24"/>
          <w:lang w:val="el-GR"/>
        </w:rPr>
        <w:t xml:space="preserve"> απώλεια αίματος και μικρότερη διάρκεια νοσηλείας. </w:t>
      </w:r>
      <w:r w:rsidRPr="001A1AC2">
        <w:rPr>
          <w:rFonts w:ascii="Times New Roman" w:eastAsiaTheme="minorEastAsia" w:hAnsi="Times New Roman" w:cs="Times New Roman"/>
          <w:color w:val="auto"/>
          <w:sz w:val="24"/>
          <w:szCs w:val="24"/>
          <w:lang w:val="el-GR"/>
        </w:rPr>
        <w:t>Ενώ δ</w:t>
      </w:r>
      <w:r w:rsidR="009B420B" w:rsidRPr="001A1AC2">
        <w:rPr>
          <w:rFonts w:ascii="Times New Roman" w:eastAsiaTheme="minorEastAsia" w:hAnsi="Times New Roman" w:cs="Times New Roman"/>
          <w:color w:val="auto"/>
          <w:sz w:val="24"/>
          <w:szCs w:val="24"/>
          <w:lang w:val="el-GR"/>
        </w:rPr>
        <w:t>εν υπήρχε σημαντική συνολική διαφορά μεταξύ του MIS και του OS όσον αφορά τα λειτουργικά αποτελέσματα ή τα αποτελέσματα του πόνου.</w:t>
      </w:r>
      <w:r w:rsidRPr="001A1AC2">
        <w:rPr>
          <w:rFonts w:ascii="Times New Roman" w:hAnsi="Times New Roman" w:cs="Times New Roman"/>
          <w:sz w:val="20"/>
          <w:szCs w:val="20"/>
          <w:lang w:val="el-GR"/>
        </w:rPr>
        <w:t>(</w:t>
      </w:r>
      <w:r w:rsidRPr="001A1AC2">
        <w:rPr>
          <w:rFonts w:ascii="Times New Roman" w:hAnsi="Times New Roman" w:cs="Times New Roman"/>
          <w:sz w:val="20"/>
          <w:szCs w:val="20"/>
        </w:rPr>
        <w:t>Luetal</w:t>
      </w:r>
      <w:r w:rsidRPr="001A1AC2">
        <w:rPr>
          <w:rFonts w:ascii="Times New Roman" w:hAnsi="Times New Roman" w:cs="Times New Roman"/>
          <w:sz w:val="20"/>
          <w:szCs w:val="20"/>
          <w:lang w:val="el-GR"/>
        </w:rPr>
        <w:t xml:space="preserve"> 2017)</w:t>
      </w:r>
      <w:r w:rsidR="009B420B" w:rsidRPr="001A1AC2">
        <w:rPr>
          <w:rFonts w:ascii="Times New Roman" w:eastAsiaTheme="minorEastAsia" w:hAnsi="Times New Roman" w:cs="Times New Roman"/>
          <w:color w:val="auto"/>
          <w:sz w:val="20"/>
          <w:szCs w:val="20"/>
          <w:lang w:val="el-GR"/>
        </w:rPr>
        <w:t> </w:t>
      </w:r>
    </w:p>
    <w:p w:rsidR="00A30D04" w:rsidRPr="00A30D04" w:rsidRDefault="00A30D04" w:rsidP="007E6ED7">
      <w:pPr>
        <w:jc w:val="both"/>
        <w:rPr>
          <w:lang w:val="el-GR"/>
        </w:rPr>
      </w:pPr>
    </w:p>
    <w:p w:rsidR="00612644" w:rsidRPr="000209F1" w:rsidRDefault="00612644" w:rsidP="007E6ED7">
      <w:pPr>
        <w:spacing w:after="0" w:line="360" w:lineRule="auto"/>
        <w:jc w:val="both"/>
        <w:rPr>
          <w:rFonts w:ascii="Times New Roman" w:hAnsi="Times New Roman" w:cs="Times New Roman"/>
          <w:color w:val="2F5496" w:themeColor="accent1" w:themeShade="BF"/>
          <w:sz w:val="28"/>
          <w:szCs w:val="28"/>
          <w:lang w:val="sq-AL"/>
        </w:rPr>
      </w:pPr>
      <w:r w:rsidRPr="00612644">
        <w:rPr>
          <w:rFonts w:ascii="Times New Roman" w:hAnsi="Times New Roman" w:cs="Times New Roman"/>
          <w:color w:val="2F5496" w:themeColor="accent1" w:themeShade="BF"/>
          <w:sz w:val="28"/>
          <w:szCs w:val="28"/>
          <w:lang w:val="el-GR"/>
        </w:rPr>
        <w:t xml:space="preserve">2.3 Τεχνικές σπονδυλοδεσίας </w:t>
      </w:r>
    </w:p>
    <w:p w:rsidR="00612644" w:rsidRPr="00612644" w:rsidRDefault="00612644" w:rsidP="007E6ED7">
      <w:pPr>
        <w:spacing w:after="0" w:line="360" w:lineRule="auto"/>
        <w:jc w:val="both"/>
        <w:rPr>
          <w:rFonts w:ascii="Times New Roman" w:hAnsi="Times New Roman" w:cs="Times New Roman"/>
          <w:color w:val="000000"/>
          <w:sz w:val="24"/>
          <w:szCs w:val="24"/>
          <w:shd w:val="clear" w:color="auto" w:fill="FFFFFF"/>
          <w:lang w:val="el-GR"/>
        </w:rPr>
      </w:pPr>
      <w:r w:rsidRPr="00612644">
        <w:rPr>
          <w:rFonts w:ascii="Times New Roman" w:hAnsi="Times New Roman" w:cs="Times New Roman"/>
          <w:color w:val="000000"/>
          <w:sz w:val="24"/>
          <w:szCs w:val="24"/>
          <w:shd w:val="clear" w:color="auto" w:fill="FFFFFF"/>
          <w:lang w:val="el-GR"/>
        </w:rPr>
        <w:t>Αυτή τη στιγμή η σπονδυλοδεσία οσφυϊκής μοίρας εκτελείται με πέντε βασικές προσεγγίσεις:</w:t>
      </w:r>
    </w:p>
    <w:p w:rsidR="00A30D04" w:rsidRDefault="00612644" w:rsidP="007E6ED7">
      <w:pPr>
        <w:spacing w:after="0" w:line="360" w:lineRule="auto"/>
        <w:ind w:left="360"/>
        <w:jc w:val="both"/>
        <w:rPr>
          <w:rFonts w:ascii="Times New Roman" w:hAnsi="Times New Roman" w:cs="Times New Roman"/>
          <w:color w:val="000000"/>
          <w:sz w:val="24"/>
          <w:szCs w:val="24"/>
          <w:shd w:val="clear" w:color="auto" w:fill="FFFFFF"/>
          <w:lang w:val="el-GR"/>
        </w:rPr>
      </w:pPr>
      <w:r w:rsidRPr="00612644">
        <w:rPr>
          <w:rFonts w:ascii="Times New Roman" w:hAnsi="Times New Roman" w:cs="Times New Roman"/>
          <w:color w:val="1F3864" w:themeColor="accent1" w:themeShade="80"/>
          <w:sz w:val="24"/>
          <w:szCs w:val="24"/>
          <w:shd w:val="clear" w:color="auto" w:fill="FFFFFF"/>
          <w:lang w:val="el-GR"/>
        </w:rPr>
        <w:t xml:space="preserve">α) </w:t>
      </w:r>
      <w:r w:rsidRPr="00612644">
        <w:rPr>
          <w:rFonts w:ascii="Times New Roman" w:hAnsi="Times New Roman" w:cs="Times New Roman"/>
          <w:color w:val="000000"/>
          <w:sz w:val="24"/>
          <w:szCs w:val="24"/>
          <w:shd w:val="clear" w:color="auto" w:fill="FFFFFF"/>
          <w:lang w:val="el-GR"/>
        </w:rPr>
        <w:t>Οπίσ</w:t>
      </w:r>
      <w:r w:rsidR="0019685C">
        <w:rPr>
          <w:rFonts w:ascii="Times New Roman" w:hAnsi="Times New Roman" w:cs="Times New Roman"/>
          <w:color w:val="000000"/>
          <w:sz w:val="24"/>
          <w:szCs w:val="24"/>
          <w:shd w:val="clear" w:color="auto" w:fill="FFFFFF"/>
          <w:lang w:val="el-GR"/>
        </w:rPr>
        <w:t xml:space="preserve">θια οσφυϊκή σύντηξη </w:t>
      </w:r>
      <w:r w:rsidRPr="00612644">
        <w:rPr>
          <w:rFonts w:ascii="Times New Roman" w:hAnsi="Times New Roman" w:cs="Times New Roman"/>
          <w:color w:val="000000"/>
          <w:sz w:val="24"/>
          <w:szCs w:val="24"/>
          <w:shd w:val="clear" w:color="auto" w:fill="FFFFFF"/>
          <w:lang w:val="el-GR"/>
        </w:rPr>
        <w:t>(</w:t>
      </w:r>
      <w:r w:rsidRPr="00612644">
        <w:rPr>
          <w:rFonts w:ascii="Times New Roman" w:hAnsi="Times New Roman" w:cs="Times New Roman"/>
          <w:color w:val="000000"/>
          <w:sz w:val="24"/>
          <w:szCs w:val="24"/>
          <w:shd w:val="clear" w:color="auto" w:fill="FFFFFF"/>
        </w:rPr>
        <w:t>PLIF</w:t>
      </w:r>
      <w:r w:rsidRPr="00612644">
        <w:rPr>
          <w:rFonts w:ascii="Times New Roman" w:hAnsi="Times New Roman" w:cs="Times New Roman"/>
          <w:color w:val="000000"/>
          <w:sz w:val="24"/>
          <w:szCs w:val="24"/>
          <w:shd w:val="clear" w:color="auto" w:fill="FFFFFF"/>
          <w:lang w:val="el-GR"/>
        </w:rPr>
        <w:t>)</w:t>
      </w:r>
    </w:p>
    <w:p w:rsidR="00A30D04" w:rsidRDefault="00612644" w:rsidP="007E6ED7">
      <w:pPr>
        <w:spacing w:after="0" w:line="360" w:lineRule="auto"/>
        <w:ind w:left="360"/>
        <w:jc w:val="both"/>
        <w:rPr>
          <w:rFonts w:ascii="Times New Roman" w:hAnsi="Times New Roman" w:cs="Times New Roman"/>
          <w:color w:val="000000"/>
          <w:sz w:val="24"/>
          <w:szCs w:val="24"/>
          <w:shd w:val="clear" w:color="auto" w:fill="FFFFFF"/>
          <w:lang w:val="el-GR"/>
        </w:rPr>
      </w:pPr>
      <w:r w:rsidRPr="00612644">
        <w:rPr>
          <w:rFonts w:ascii="Times New Roman" w:hAnsi="Times New Roman" w:cs="Times New Roman"/>
          <w:color w:val="1F3864" w:themeColor="accent1" w:themeShade="80"/>
          <w:sz w:val="24"/>
          <w:szCs w:val="24"/>
          <w:shd w:val="clear" w:color="auto" w:fill="FFFFFF"/>
          <w:lang w:val="el-GR"/>
        </w:rPr>
        <w:t xml:space="preserve">β) </w:t>
      </w:r>
      <w:r w:rsidRPr="00612644">
        <w:rPr>
          <w:rFonts w:ascii="Times New Roman" w:hAnsi="Times New Roman" w:cs="Times New Roman"/>
          <w:color w:val="000000"/>
          <w:sz w:val="24"/>
          <w:szCs w:val="24"/>
          <w:shd w:val="clear" w:color="auto" w:fill="FFFFFF"/>
          <w:lang w:val="el-GR"/>
        </w:rPr>
        <w:t>Μετασχηματισμένη οσφυϊκή ενδοσπονδυλική σύμπλεξη (</w:t>
      </w:r>
      <w:r w:rsidRPr="00612644">
        <w:rPr>
          <w:rFonts w:ascii="Times New Roman" w:hAnsi="Times New Roman" w:cs="Times New Roman"/>
          <w:color w:val="000000"/>
          <w:sz w:val="24"/>
          <w:szCs w:val="24"/>
          <w:shd w:val="clear" w:color="auto" w:fill="FFFFFF"/>
        </w:rPr>
        <w:t>TLIF</w:t>
      </w:r>
      <w:r w:rsidRPr="00612644">
        <w:rPr>
          <w:rFonts w:ascii="Times New Roman" w:hAnsi="Times New Roman" w:cs="Times New Roman"/>
          <w:color w:val="000000"/>
          <w:sz w:val="24"/>
          <w:szCs w:val="24"/>
          <w:shd w:val="clear" w:color="auto" w:fill="FFFFFF"/>
          <w:lang w:val="el-GR"/>
        </w:rPr>
        <w:t>)</w:t>
      </w:r>
    </w:p>
    <w:p w:rsidR="00A30D04" w:rsidRDefault="00612644" w:rsidP="007E6ED7">
      <w:pPr>
        <w:spacing w:after="0" w:line="360" w:lineRule="auto"/>
        <w:ind w:left="360"/>
        <w:jc w:val="both"/>
        <w:rPr>
          <w:rFonts w:ascii="Times New Roman" w:hAnsi="Times New Roman" w:cs="Times New Roman"/>
          <w:color w:val="000000"/>
          <w:sz w:val="24"/>
          <w:szCs w:val="24"/>
          <w:shd w:val="clear" w:color="auto" w:fill="FFFFFF"/>
          <w:lang w:val="el-GR"/>
        </w:rPr>
      </w:pPr>
      <w:r w:rsidRPr="00612644">
        <w:rPr>
          <w:rFonts w:ascii="Times New Roman" w:hAnsi="Times New Roman" w:cs="Times New Roman"/>
          <w:color w:val="1F3864" w:themeColor="accent1" w:themeShade="80"/>
          <w:sz w:val="24"/>
          <w:szCs w:val="24"/>
          <w:shd w:val="clear" w:color="auto" w:fill="FFFFFF"/>
          <w:lang w:val="el-GR"/>
        </w:rPr>
        <w:t>γ)</w:t>
      </w:r>
      <w:r w:rsidRPr="00612644">
        <w:rPr>
          <w:rFonts w:ascii="Times New Roman" w:hAnsi="Times New Roman" w:cs="Times New Roman"/>
          <w:color w:val="000000"/>
          <w:sz w:val="24"/>
          <w:szCs w:val="24"/>
          <w:shd w:val="clear" w:color="auto" w:fill="FFFFFF"/>
          <w:lang w:val="el-GR"/>
        </w:rPr>
        <w:t>Σύντηξη πρόσθιας οσφυϊκής αλληλεπίδρασης (</w:t>
      </w:r>
      <w:r w:rsidRPr="00612644">
        <w:rPr>
          <w:rFonts w:ascii="Times New Roman" w:hAnsi="Times New Roman" w:cs="Times New Roman"/>
          <w:color w:val="000000"/>
          <w:sz w:val="24"/>
          <w:szCs w:val="24"/>
          <w:shd w:val="clear" w:color="auto" w:fill="FFFFFF"/>
        </w:rPr>
        <w:t>ALIF</w:t>
      </w:r>
      <w:r w:rsidRPr="00612644">
        <w:rPr>
          <w:rFonts w:ascii="Times New Roman" w:hAnsi="Times New Roman" w:cs="Times New Roman"/>
          <w:color w:val="000000"/>
          <w:sz w:val="24"/>
          <w:szCs w:val="24"/>
          <w:shd w:val="clear" w:color="auto" w:fill="FFFFFF"/>
          <w:lang w:val="el-GR"/>
        </w:rPr>
        <w:t xml:space="preserve">) </w:t>
      </w:r>
    </w:p>
    <w:p w:rsidR="00A30D04" w:rsidRDefault="00612644" w:rsidP="007E6ED7">
      <w:pPr>
        <w:spacing w:after="0" w:line="360" w:lineRule="auto"/>
        <w:ind w:left="360"/>
        <w:jc w:val="both"/>
        <w:rPr>
          <w:rFonts w:ascii="Times New Roman" w:hAnsi="Times New Roman" w:cs="Times New Roman"/>
          <w:color w:val="000000"/>
          <w:sz w:val="24"/>
          <w:szCs w:val="24"/>
          <w:shd w:val="clear" w:color="auto" w:fill="FFFFFF"/>
          <w:lang w:val="el-GR"/>
        </w:rPr>
      </w:pPr>
      <w:r w:rsidRPr="00612644">
        <w:rPr>
          <w:rFonts w:ascii="Times New Roman" w:hAnsi="Times New Roman" w:cs="Times New Roman"/>
          <w:color w:val="2F5496" w:themeColor="accent1" w:themeShade="BF"/>
          <w:sz w:val="24"/>
          <w:szCs w:val="24"/>
          <w:shd w:val="clear" w:color="auto" w:fill="FFFFFF"/>
          <w:lang w:val="el-GR"/>
        </w:rPr>
        <w:t xml:space="preserve">δ) </w:t>
      </w:r>
      <w:r w:rsidRPr="00612644">
        <w:rPr>
          <w:rFonts w:ascii="Times New Roman" w:hAnsi="Times New Roman" w:cs="Times New Roman"/>
          <w:color w:val="000000"/>
          <w:sz w:val="24"/>
          <w:szCs w:val="24"/>
          <w:shd w:val="clear" w:color="auto" w:fill="FFFFFF"/>
        </w:rPr>
        <w:t>A</w:t>
      </w:r>
      <w:r w:rsidRPr="00612644">
        <w:rPr>
          <w:rFonts w:ascii="Times New Roman" w:hAnsi="Times New Roman" w:cs="Times New Roman"/>
          <w:color w:val="000000"/>
          <w:sz w:val="24"/>
          <w:szCs w:val="24"/>
          <w:shd w:val="clear" w:color="auto" w:fill="FFFFFF"/>
          <w:lang w:val="el-GR"/>
        </w:rPr>
        <w:t>κραία πλευρική σύντηξη(</w:t>
      </w:r>
      <w:r w:rsidRPr="00612644">
        <w:rPr>
          <w:rFonts w:ascii="Times New Roman" w:hAnsi="Times New Roman" w:cs="Times New Roman"/>
          <w:color w:val="000000"/>
          <w:sz w:val="24"/>
          <w:szCs w:val="24"/>
          <w:shd w:val="clear" w:color="auto" w:fill="FFFFFF"/>
        </w:rPr>
        <w:t>LLIF</w:t>
      </w:r>
      <w:r w:rsidRPr="00612644">
        <w:rPr>
          <w:rFonts w:ascii="Times New Roman" w:hAnsi="Times New Roman" w:cs="Times New Roman"/>
          <w:color w:val="000000"/>
          <w:sz w:val="24"/>
          <w:szCs w:val="24"/>
          <w:shd w:val="clear" w:color="auto" w:fill="FFFFFF"/>
          <w:lang w:val="el-GR"/>
        </w:rPr>
        <w:t>-</w:t>
      </w:r>
      <w:r w:rsidRPr="00612644">
        <w:rPr>
          <w:rFonts w:ascii="Times New Roman" w:hAnsi="Times New Roman" w:cs="Times New Roman"/>
          <w:color w:val="000000"/>
          <w:sz w:val="24"/>
          <w:szCs w:val="24"/>
          <w:shd w:val="clear" w:color="auto" w:fill="FFFFFF"/>
        </w:rPr>
        <w:t>XLIF</w:t>
      </w:r>
      <w:r w:rsidRPr="00612644">
        <w:rPr>
          <w:rFonts w:ascii="Times New Roman" w:hAnsi="Times New Roman" w:cs="Times New Roman"/>
          <w:color w:val="000000"/>
          <w:sz w:val="24"/>
          <w:szCs w:val="24"/>
          <w:shd w:val="clear" w:color="auto" w:fill="FFFFFF"/>
          <w:lang w:val="el-GR"/>
        </w:rPr>
        <w:t>)</w:t>
      </w:r>
    </w:p>
    <w:p w:rsidR="00612644" w:rsidRPr="00612644" w:rsidRDefault="00612644" w:rsidP="007E6ED7">
      <w:pPr>
        <w:spacing w:after="0" w:line="360" w:lineRule="auto"/>
        <w:ind w:left="360"/>
        <w:jc w:val="both"/>
        <w:rPr>
          <w:rFonts w:ascii="Times New Roman" w:hAnsi="Times New Roman" w:cs="Times New Roman"/>
          <w:color w:val="000000"/>
          <w:sz w:val="24"/>
          <w:szCs w:val="24"/>
          <w:shd w:val="clear" w:color="auto" w:fill="FFFFFF"/>
          <w:lang w:val="el-GR"/>
        </w:rPr>
      </w:pPr>
      <w:r w:rsidRPr="00612644">
        <w:rPr>
          <w:rFonts w:ascii="Times New Roman" w:hAnsi="Times New Roman" w:cs="Times New Roman"/>
          <w:color w:val="1F3864" w:themeColor="accent1" w:themeShade="80"/>
          <w:sz w:val="24"/>
          <w:szCs w:val="24"/>
          <w:shd w:val="clear" w:color="auto" w:fill="FFFFFF"/>
          <w:lang w:val="el-GR"/>
        </w:rPr>
        <w:t xml:space="preserve">ε) </w:t>
      </w:r>
      <w:r w:rsidRPr="00612644">
        <w:rPr>
          <w:rFonts w:ascii="Times New Roman" w:hAnsi="Times New Roman" w:cs="Times New Roman"/>
          <w:color w:val="000000"/>
          <w:sz w:val="24"/>
          <w:szCs w:val="24"/>
          <w:shd w:val="clear" w:color="auto" w:fill="FFFFFF"/>
          <w:lang w:val="el-GR"/>
        </w:rPr>
        <w:t>Λοξή σύντηξη ο</w:t>
      </w:r>
      <w:r w:rsidR="00E908AF">
        <w:rPr>
          <w:rFonts w:ascii="Times New Roman" w:hAnsi="Times New Roman" w:cs="Times New Roman"/>
          <w:color w:val="000000"/>
          <w:sz w:val="24"/>
          <w:szCs w:val="24"/>
          <w:shd w:val="clear" w:color="auto" w:fill="FFFFFF"/>
          <w:lang w:val="el-GR"/>
        </w:rPr>
        <w:t>σφυϊκής σύζευξης</w:t>
      </w:r>
      <w:r w:rsidR="00E908AF" w:rsidRPr="00E908AF">
        <w:rPr>
          <w:rFonts w:ascii="Times New Roman" w:hAnsi="Times New Roman" w:cs="Times New Roman"/>
          <w:color w:val="000000"/>
          <w:sz w:val="24"/>
          <w:szCs w:val="24"/>
          <w:shd w:val="clear" w:color="auto" w:fill="FFFFFF"/>
          <w:lang w:val="el-GR"/>
        </w:rPr>
        <w:t xml:space="preserve"> </w:t>
      </w:r>
      <w:r w:rsidRPr="00612644">
        <w:rPr>
          <w:rFonts w:ascii="Times New Roman" w:hAnsi="Times New Roman" w:cs="Times New Roman"/>
          <w:color w:val="000000"/>
          <w:sz w:val="24"/>
          <w:szCs w:val="24"/>
          <w:shd w:val="clear" w:color="auto" w:fill="FFFFFF"/>
          <w:lang w:val="el-GR"/>
        </w:rPr>
        <w:t>(</w:t>
      </w:r>
      <w:r w:rsidRPr="00612644">
        <w:rPr>
          <w:rFonts w:ascii="Times New Roman" w:hAnsi="Times New Roman" w:cs="Times New Roman"/>
          <w:color w:val="000000"/>
          <w:sz w:val="24"/>
          <w:szCs w:val="24"/>
          <w:shd w:val="clear" w:color="auto" w:fill="FFFFFF"/>
        </w:rPr>
        <w:t>OLIF</w:t>
      </w:r>
      <w:r w:rsidRPr="00612644">
        <w:rPr>
          <w:rFonts w:ascii="Times New Roman" w:hAnsi="Times New Roman" w:cs="Times New Roman"/>
          <w:color w:val="000000"/>
          <w:sz w:val="24"/>
          <w:szCs w:val="24"/>
          <w:shd w:val="clear" w:color="auto" w:fill="FFFFFF"/>
          <w:lang w:val="el-GR"/>
        </w:rPr>
        <w:t xml:space="preserve"> / </w:t>
      </w:r>
      <w:r w:rsidRPr="00612644">
        <w:rPr>
          <w:rFonts w:ascii="Times New Roman" w:hAnsi="Times New Roman" w:cs="Times New Roman"/>
          <w:color w:val="000000"/>
          <w:sz w:val="24"/>
          <w:szCs w:val="24"/>
          <w:shd w:val="clear" w:color="auto" w:fill="FFFFFF"/>
        </w:rPr>
        <w:t>ATP</w:t>
      </w:r>
      <w:r w:rsidRPr="00612644">
        <w:rPr>
          <w:rFonts w:ascii="Times New Roman" w:hAnsi="Times New Roman" w:cs="Times New Roman"/>
          <w:color w:val="000000"/>
          <w:sz w:val="24"/>
          <w:szCs w:val="24"/>
          <w:shd w:val="clear" w:color="auto" w:fill="FFFFFF"/>
          <w:lang w:val="el-GR"/>
        </w:rPr>
        <w:t xml:space="preserve">) </w:t>
      </w:r>
    </w:p>
    <w:p w:rsidR="008C4602" w:rsidRDefault="00612644" w:rsidP="007E6ED7">
      <w:pPr>
        <w:spacing w:after="0" w:line="360" w:lineRule="auto"/>
        <w:ind w:left="360"/>
        <w:jc w:val="both"/>
        <w:rPr>
          <w:rFonts w:ascii="Times New Roman" w:hAnsi="Times New Roman" w:cs="Times New Roman"/>
          <w:color w:val="2F5496" w:themeColor="accent1" w:themeShade="BF"/>
          <w:sz w:val="20"/>
          <w:szCs w:val="20"/>
          <w:shd w:val="clear" w:color="auto" w:fill="FFFFFF"/>
          <w:lang w:val="el-GR"/>
        </w:rPr>
      </w:pPr>
      <w:r w:rsidRPr="00612644">
        <w:rPr>
          <w:rFonts w:ascii="Times New Roman" w:hAnsi="Times New Roman" w:cs="Times New Roman"/>
          <w:color w:val="2F5496" w:themeColor="accent1" w:themeShade="BF"/>
          <w:sz w:val="20"/>
          <w:szCs w:val="20"/>
          <w:shd w:val="clear" w:color="auto" w:fill="FFFFFF"/>
          <w:lang w:val="el-GR"/>
        </w:rPr>
        <w:t xml:space="preserve"> (Μ</w:t>
      </w:r>
      <w:r w:rsidRPr="00612644">
        <w:rPr>
          <w:rFonts w:ascii="Times New Roman" w:hAnsi="Times New Roman" w:cs="Times New Roman"/>
          <w:color w:val="2F5496" w:themeColor="accent1" w:themeShade="BF"/>
          <w:sz w:val="20"/>
          <w:szCs w:val="20"/>
          <w:shd w:val="clear" w:color="auto" w:fill="FFFFFF"/>
        </w:rPr>
        <w:t>obbsetal</w:t>
      </w:r>
      <w:r w:rsidRPr="00612644">
        <w:rPr>
          <w:rFonts w:ascii="Times New Roman" w:hAnsi="Times New Roman" w:cs="Times New Roman"/>
          <w:color w:val="2F5496" w:themeColor="accent1" w:themeShade="BF"/>
          <w:sz w:val="20"/>
          <w:szCs w:val="20"/>
          <w:shd w:val="clear" w:color="auto" w:fill="FFFFFF"/>
          <w:lang w:val="el-GR"/>
        </w:rPr>
        <w:t xml:space="preserve"> 2015) </w:t>
      </w:r>
    </w:p>
    <w:p w:rsidR="00612644" w:rsidRPr="008C4602" w:rsidRDefault="008C4602" w:rsidP="008C4602">
      <w:pPr>
        <w:spacing w:after="160" w:line="259" w:lineRule="auto"/>
        <w:rPr>
          <w:rFonts w:ascii="Times New Roman" w:hAnsi="Times New Roman" w:cs="Times New Roman"/>
          <w:color w:val="2F5496" w:themeColor="accent1" w:themeShade="BF"/>
          <w:sz w:val="20"/>
          <w:szCs w:val="20"/>
          <w:shd w:val="clear" w:color="auto" w:fill="FFFFFF"/>
          <w:lang w:val="el-GR"/>
        </w:rPr>
      </w:pPr>
      <w:r>
        <w:rPr>
          <w:rFonts w:ascii="Times New Roman" w:hAnsi="Times New Roman" w:cs="Times New Roman"/>
          <w:color w:val="2F5496" w:themeColor="accent1" w:themeShade="BF"/>
          <w:sz w:val="20"/>
          <w:szCs w:val="20"/>
          <w:shd w:val="clear" w:color="auto" w:fill="FFFFFF"/>
          <w:lang w:val="el-GR"/>
        </w:rPr>
        <w:br w:type="page"/>
      </w:r>
    </w:p>
    <w:tbl>
      <w:tblPr>
        <w:tblStyle w:val="TableGrid"/>
        <w:tblW w:w="0" w:type="auto"/>
        <w:tblInd w:w="1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6"/>
      </w:tblGrid>
      <w:tr w:rsidR="00612644" w:rsidRPr="007111C2" w:rsidTr="000209F1">
        <w:trPr>
          <w:trHeight w:val="2393"/>
        </w:trPr>
        <w:tc>
          <w:tcPr>
            <w:tcW w:w="6336" w:type="dxa"/>
          </w:tcPr>
          <w:p w:rsidR="008C4602" w:rsidRDefault="00612644" w:rsidP="008C4602">
            <w:pPr>
              <w:keepNext/>
              <w:spacing w:after="0" w:line="360" w:lineRule="atLeast"/>
            </w:pPr>
            <w:r>
              <w:rPr>
                <w:noProof/>
                <w:lang w:val="el-GR" w:eastAsia="el-GR"/>
              </w:rPr>
              <w:lastRenderedPageBreak/>
              <w:drawing>
                <wp:inline distT="0" distB="0" distL="0" distR="0">
                  <wp:extent cx="3810000" cy="2105823"/>
                  <wp:effectExtent l="0" t="0" r="0" b="8890"/>
                  <wp:docPr id="3" name="Picture 3" descr="ÎÎ½Î± ÎµÎ¾ÏÏÎµÏÎ¹ÎºÏ Î±ÏÏÎµÎ¯Î¿ ÏÎ¿Ï ÏÎµÏÎ¹Î­ÏÎµÎ¹ ÎµÎ¹ÎºÏÎ½Î±, ÎµÎ¹ÎºÏÎ½Î± Îº.Î»Ï. Î¤Î¿ ÏÎ½Î¿Î¼Î± ÏÎ¿Ï Î±Î½ÏÎ¹ÎºÎµÎ¹Î¼Î­Î½Î¿Ï ÎµÎ¯Î½Î±Î¹ jss-01-01-002-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Î½Î± ÎµÎ¾ÏÏÎµÏÎ¹ÎºÏ Î±ÏÏÎµÎ¯Î¿ ÏÎ¿Ï ÏÎµÏÎ¹Î­ÏÎµÎ¹ ÎµÎ¹ÎºÏÎ½Î±, ÎµÎ¹ÎºÏÎ½Î± Îº.Î»Ï. Î¤Î¿ ÏÎ½Î¿Î¼Î± ÏÎ¿Ï Î±Î½ÏÎ¹ÎºÎµÎ¹Î¼Î­Î½Î¿Ï ÎµÎ¯Î½Î±Î¹ jss-01-01-002-f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36307" cy="2120363"/>
                          </a:xfrm>
                          <a:prstGeom prst="rect">
                            <a:avLst/>
                          </a:prstGeom>
                          <a:noFill/>
                          <a:ln>
                            <a:noFill/>
                          </a:ln>
                        </pic:spPr>
                      </pic:pic>
                    </a:graphicData>
                  </a:graphic>
                </wp:inline>
              </w:drawing>
            </w:r>
          </w:p>
          <w:p w:rsidR="00612644" w:rsidRPr="001A2867" w:rsidRDefault="008C4602" w:rsidP="008C4602">
            <w:pPr>
              <w:pStyle w:val="Caption"/>
              <w:rPr>
                <w:lang w:val="el-GR"/>
              </w:rPr>
            </w:pPr>
            <w:r w:rsidRPr="00B5127B">
              <w:rPr>
                <w:lang w:val="el-GR"/>
              </w:rPr>
              <w:t xml:space="preserve">Εικόνα </w:t>
            </w:r>
            <w:r w:rsidR="003C31AF">
              <w:fldChar w:fldCharType="begin"/>
            </w:r>
            <w:r>
              <w:instrText>SEQ</w:instrText>
            </w:r>
            <w:r w:rsidRPr="00B5127B">
              <w:rPr>
                <w:lang w:val="el-GR"/>
              </w:rPr>
              <w:instrText xml:space="preserve"> Εικόνα \* </w:instrText>
            </w:r>
            <w:r>
              <w:instrText>ARABIC</w:instrText>
            </w:r>
            <w:r w:rsidR="003C31AF">
              <w:fldChar w:fldCharType="separate"/>
            </w:r>
            <w:r w:rsidR="0047569A" w:rsidRPr="0047569A">
              <w:rPr>
                <w:noProof/>
                <w:lang w:val="el-GR"/>
              </w:rPr>
              <w:t>23</w:t>
            </w:r>
            <w:r w:rsidR="003C31AF">
              <w:fldChar w:fldCharType="end"/>
            </w:r>
            <w:r>
              <w:rPr>
                <w:lang w:val="el-GR"/>
              </w:rPr>
              <w:t>.Λεπτομερής αναπαράσταση για τις θέσεις των διαφόρων τεχνικών σπονδυλοδεσίας.</w:t>
            </w:r>
            <w:r w:rsidR="001A2867" w:rsidRPr="001A2867">
              <w:rPr>
                <w:lang w:val="el-GR"/>
              </w:rPr>
              <w:t>(</w:t>
            </w:r>
            <w:r w:rsidR="001A2867">
              <w:t>jss</w:t>
            </w:r>
            <w:r w:rsidR="001A2867" w:rsidRPr="001A2867">
              <w:rPr>
                <w:lang w:val="el-GR"/>
              </w:rPr>
              <w:t>.</w:t>
            </w:r>
            <w:r w:rsidR="001A2867">
              <w:t>amegroups</w:t>
            </w:r>
            <w:r w:rsidR="001A2867" w:rsidRPr="001A2867">
              <w:rPr>
                <w:lang w:val="el-GR"/>
              </w:rPr>
              <w:t>.</w:t>
            </w:r>
            <w:r w:rsidR="001A2867">
              <w:t>com</w:t>
            </w:r>
            <w:r w:rsidR="001A2867" w:rsidRPr="001A2867">
              <w:rPr>
                <w:lang w:val="el-GR"/>
              </w:rPr>
              <w:t>)</w:t>
            </w:r>
          </w:p>
          <w:p w:rsidR="00612644" w:rsidRDefault="00612644" w:rsidP="000209F1">
            <w:pPr>
              <w:spacing w:after="0" w:line="360" w:lineRule="atLeast"/>
              <w:rPr>
                <w:lang w:val="el-GR"/>
              </w:rPr>
            </w:pPr>
          </w:p>
        </w:tc>
      </w:tr>
    </w:tbl>
    <w:p w:rsidR="00612644" w:rsidRPr="0019685C" w:rsidRDefault="008C4602" w:rsidP="00A22B25">
      <w:pPr>
        <w:spacing w:after="0" w:line="360" w:lineRule="auto"/>
        <w:jc w:val="both"/>
        <w:rPr>
          <w:rFonts w:ascii="Times New Roman" w:eastAsia="Times New Roman" w:hAnsi="Times New Roman" w:cs="Times New Roman"/>
          <w:color w:val="000000"/>
          <w:sz w:val="24"/>
          <w:szCs w:val="24"/>
          <w:lang w:val="el-GR" w:eastAsia="el-GR"/>
        </w:rPr>
      </w:pPr>
      <w:r>
        <w:rPr>
          <w:rFonts w:ascii="Times New Roman" w:eastAsia="Times New Roman" w:hAnsi="Times New Roman" w:cs="Times New Roman"/>
          <w:color w:val="1F3864" w:themeColor="accent1" w:themeShade="80"/>
          <w:sz w:val="24"/>
          <w:szCs w:val="24"/>
          <w:lang w:val="el-GR" w:eastAsia="el-GR"/>
        </w:rPr>
        <w:t xml:space="preserve">α) </w:t>
      </w:r>
      <w:r w:rsidR="00612644" w:rsidRPr="00612644">
        <w:rPr>
          <w:rFonts w:ascii="Times New Roman" w:eastAsia="Times New Roman" w:hAnsi="Times New Roman" w:cs="Times New Roman"/>
          <w:color w:val="1F3864" w:themeColor="accent1" w:themeShade="80"/>
          <w:sz w:val="24"/>
          <w:szCs w:val="24"/>
          <w:lang w:eastAsia="el-GR"/>
        </w:rPr>
        <w:t>PLIF</w:t>
      </w:r>
      <w:r w:rsidR="00612644" w:rsidRPr="00612644">
        <w:rPr>
          <w:rFonts w:ascii="Times New Roman" w:eastAsia="Times New Roman" w:hAnsi="Times New Roman" w:cs="Times New Roman"/>
          <w:color w:val="1F3864" w:themeColor="accent1" w:themeShade="80"/>
          <w:sz w:val="24"/>
          <w:szCs w:val="24"/>
          <w:lang w:val="el-GR" w:eastAsia="el-GR"/>
        </w:rPr>
        <w:t>:</w:t>
      </w:r>
      <w:r w:rsidR="00612644" w:rsidRPr="00612644">
        <w:rPr>
          <w:rFonts w:ascii="Times New Roman" w:eastAsia="Times New Roman" w:hAnsi="Times New Roman" w:cs="Times New Roman"/>
          <w:color w:val="000000"/>
          <w:sz w:val="24"/>
          <w:szCs w:val="24"/>
          <w:lang w:val="el-GR" w:eastAsia="el-GR"/>
        </w:rPr>
        <w:t>Μία από τις αρχικές προσεγγίσεις είναι το PLIF. Στην τεχνική PLIF, η πρόσβαση στον μεσοσπονδύλιο δίσκο αποκτάται από την οπίσθια κατεύθυνση.Ο ασθενής τοποθετείται αρχικά σε πρηνή θέση</w:t>
      </w:r>
      <w:r w:rsidR="0019685C">
        <w:rPr>
          <w:rFonts w:ascii="Times New Roman" w:eastAsia="Times New Roman" w:hAnsi="Times New Roman" w:cs="Times New Roman"/>
          <w:color w:val="000000"/>
          <w:sz w:val="24"/>
          <w:szCs w:val="24"/>
          <w:lang w:val="el-GR" w:eastAsia="el-GR"/>
        </w:rPr>
        <w:t xml:space="preserve"> και η παρέμβαση πραγματοποιείται είτ</w:t>
      </w:r>
      <w:r>
        <w:rPr>
          <w:rFonts w:ascii="Times New Roman" w:eastAsia="Times New Roman" w:hAnsi="Times New Roman" w:cs="Times New Roman"/>
          <w:color w:val="000000"/>
          <w:sz w:val="24"/>
          <w:szCs w:val="24"/>
          <w:lang w:val="el-GR" w:eastAsia="el-GR"/>
        </w:rPr>
        <w:t>ε</w:t>
      </w:r>
      <w:r w:rsidR="0019685C">
        <w:rPr>
          <w:rFonts w:ascii="Times New Roman" w:eastAsia="Times New Roman" w:hAnsi="Times New Roman" w:cs="Times New Roman"/>
          <w:color w:val="000000"/>
          <w:sz w:val="24"/>
          <w:szCs w:val="24"/>
          <w:lang w:val="el-GR" w:eastAsia="el-GR"/>
        </w:rPr>
        <w:t xml:space="preserve"> διαδερμικά είτε με ανοιχτή τομή.</w:t>
      </w:r>
      <w:r w:rsidR="00A31DF9">
        <w:rPr>
          <w:rFonts w:ascii="Times New Roman" w:eastAsia="Times New Roman" w:hAnsi="Times New Roman" w:cs="Times New Roman"/>
          <w:color w:val="000000"/>
          <w:sz w:val="24"/>
          <w:szCs w:val="24"/>
          <w:lang w:val="el-GR" w:eastAsia="el-GR"/>
        </w:rPr>
        <w:br/>
      </w:r>
      <w:r w:rsidR="0019685C" w:rsidRPr="004D29B1">
        <w:rPr>
          <w:color w:val="2F5496" w:themeColor="accent1" w:themeShade="BF"/>
          <w:sz w:val="20"/>
          <w:szCs w:val="20"/>
          <w:shd w:val="clear" w:color="auto" w:fill="FFFFFF"/>
          <w:lang w:val="el-GR"/>
        </w:rPr>
        <w:t>(</w:t>
      </w:r>
      <w:r w:rsidR="0019685C" w:rsidRPr="00612644">
        <w:rPr>
          <w:color w:val="2F5496" w:themeColor="accent1" w:themeShade="BF"/>
          <w:sz w:val="20"/>
          <w:szCs w:val="20"/>
          <w:shd w:val="clear" w:color="auto" w:fill="FFFFFF"/>
        </w:rPr>
        <w:t>Mobbsetal</w:t>
      </w:r>
      <w:r w:rsidR="0019685C" w:rsidRPr="004D29B1">
        <w:rPr>
          <w:color w:val="2F5496" w:themeColor="accent1" w:themeShade="BF"/>
          <w:sz w:val="20"/>
          <w:szCs w:val="20"/>
          <w:shd w:val="clear" w:color="auto" w:fill="FFFFFF"/>
          <w:lang w:val="el-GR"/>
        </w:rPr>
        <w:t xml:space="preserve"> 2015)</w:t>
      </w:r>
    </w:p>
    <w:p w:rsidR="00612644" w:rsidRPr="00612644" w:rsidRDefault="00612644" w:rsidP="00A22B25">
      <w:pPr>
        <w:spacing w:after="0" w:line="360" w:lineRule="auto"/>
        <w:jc w:val="both"/>
        <w:rPr>
          <w:rFonts w:ascii="Times New Roman" w:hAnsi="Times New Roman" w:cs="Times New Roman"/>
          <w:color w:val="2F5496" w:themeColor="accent1" w:themeShade="BF"/>
          <w:sz w:val="28"/>
          <w:szCs w:val="28"/>
          <w:lang w:val="el-GR"/>
        </w:rPr>
      </w:pPr>
    </w:p>
    <w:p w:rsidR="00612644" w:rsidRDefault="00B5127B" w:rsidP="00A22B25">
      <w:pPr>
        <w:pStyle w:val="p"/>
        <w:shd w:val="clear" w:color="auto" w:fill="FFFFFF"/>
        <w:spacing w:before="0" w:beforeAutospacing="0" w:after="0" w:afterAutospacing="0" w:line="360" w:lineRule="auto"/>
        <w:jc w:val="both"/>
        <w:rPr>
          <w:color w:val="000000"/>
          <w:shd w:val="clear" w:color="auto" w:fill="FFFFFF"/>
        </w:rPr>
      </w:pPr>
      <w:r>
        <w:rPr>
          <w:color w:val="1F3864" w:themeColor="accent1" w:themeShade="80"/>
        </w:rPr>
        <w:t xml:space="preserve">β) </w:t>
      </w:r>
      <w:r w:rsidR="00612644" w:rsidRPr="001D6FDB">
        <w:rPr>
          <w:color w:val="1F3864" w:themeColor="accent1" w:themeShade="80"/>
          <w:lang w:val="en-US"/>
        </w:rPr>
        <w:t>TLIF</w:t>
      </w:r>
      <w:r w:rsidR="00612644" w:rsidRPr="001D6FDB">
        <w:rPr>
          <w:color w:val="1F3864" w:themeColor="accent1" w:themeShade="80"/>
        </w:rPr>
        <w:t>:</w:t>
      </w:r>
      <w:r w:rsidR="00612644">
        <w:rPr>
          <w:color w:val="000000"/>
        </w:rPr>
        <w:t xml:space="preserve"> Μια άλλη οπίσθια προσέγγιση </w:t>
      </w:r>
      <w:r w:rsidR="00612644" w:rsidRPr="001D6FDB">
        <w:rPr>
          <w:color w:val="000000"/>
        </w:rPr>
        <w:t>είναι το TLIF</w:t>
      </w:r>
      <w:r w:rsidR="00612644">
        <w:rPr>
          <w:color w:val="000000"/>
        </w:rPr>
        <w:t xml:space="preserve">, </w:t>
      </w:r>
      <w:r w:rsidR="00612644" w:rsidRPr="001D6FDB">
        <w:rPr>
          <w:color w:val="000000"/>
        </w:rPr>
        <w:t xml:space="preserve">η οποία </w:t>
      </w:r>
      <w:r w:rsidR="00612644">
        <w:rPr>
          <w:color w:val="000000"/>
          <w:shd w:val="clear" w:color="auto" w:fill="FFFFFF"/>
        </w:rPr>
        <w:t>χρησιμοποιείται για τη θεραπεία της εκφυλιστικής οσφυϊκής νόσου μετά από αποτυχημένη συντηρητική θεραπεία</w:t>
      </w:r>
      <w:r w:rsidR="00612644">
        <w:rPr>
          <w:color w:val="000000"/>
        </w:rPr>
        <w:t>.</w:t>
      </w:r>
      <w:r w:rsidR="001D2B48" w:rsidRPr="001D2B48">
        <w:rPr>
          <w:color w:val="000000"/>
        </w:rPr>
        <w:t xml:space="preserve"> </w:t>
      </w:r>
      <w:r w:rsidR="00612644">
        <w:rPr>
          <w:color w:val="000000"/>
        </w:rPr>
        <w:t>Πραγματοποιείται ά</w:t>
      </w:r>
      <w:r w:rsidR="00612644" w:rsidRPr="001D6FDB">
        <w:rPr>
          <w:color w:val="000000"/>
        </w:rPr>
        <w:t>μεση μονομερή πρόσβαση στον μεσοσπονδύλιο εγκάρσιο χώρο, μειώνοντας το χειρουργικό τραύμα</w:t>
      </w:r>
      <w:r w:rsidR="00612644">
        <w:rPr>
          <w:color w:val="000000"/>
        </w:rPr>
        <w:t xml:space="preserve"> και τις νευρικές βλάβες</w:t>
      </w:r>
      <w:r w:rsidR="00612644">
        <w:rPr>
          <w:color w:val="000000"/>
          <w:shd w:val="clear" w:color="auto" w:fill="FFFFFF"/>
        </w:rPr>
        <w:t>.</w:t>
      </w:r>
      <w:r w:rsidR="0019685C" w:rsidRPr="00612644">
        <w:rPr>
          <w:color w:val="2F5496" w:themeColor="accent1" w:themeShade="BF"/>
          <w:sz w:val="20"/>
          <w:szCs w:val="20"/>
          <w:shd w:val="clear" w:color="auto" w:fill="FFFFFF"/>
        </w:rPr>
        <w:t>(</w:t>
      </w:r>
      <w:r w:rsidR="0019685C" w:rsidRPr="00612644">
        <w:rPr>
          <w:color w:val="2F5496" w:themeColor="accent1" w:themeShade="BF"/>
          <w:sz w:val="20"/>
          <w:szCs w:val="20"/>
          <w:shd w:val="clear" w:color="auto" w:fill="FFFFFF"/>
          <w:lang w:val="en-US"/>
        </w:rPr>
        <w:t>Mobbsetal</w:t>
      </w:r>
      <w:r w:rsidR="0019685C" w:rsidRPr="004D29B1">
        <w:rPr>
          <w:color w:val="2F5496" w:themeColor="accent1" w:themeShade="BF"/>
          <w:sz w:val="20"/>
          <w:szCs w:val="20"/>
          <w:shd w:val="clear" w:color="auto" w:fill="FFFFFF"/>
        </w:rPr>
        <w:t xml:space="preserve"> 2015)</w:t>
      </w:r>
    </w:p>
    <w:p w:rsidR="00612644" w:rsidRDefault="00612644" w:rsidP="00A22B25">
      <w:pPr>
        <w:pStyle w:val="p"/>
        <w:shd w:val="clear" w:color="auto" w:fill="FFFFFF"/>
        <w:spacing w:before="0" w:beforeAutospacing="0" w:after="0" w:afterAutospacing="0" w:line="360" w:lineRule="auto"/>
        <w:jc w:val="both"/>
        <w:rPr>
          <w:color w:val="000000"/>
          <w:shd w:val="clear" w:color="auto" w:fill="FFFFFF"/>
        </w:rPr>
      </w:pPr>
    </w:p>
    <w:p w:rsidR="00612644" w:rsidRDefault="00B5127B" w:rsidP="00A22B25">
      <w:pPr>
        <w:pStyle w:val="p"/>
        <w:shd w:val="clear" w:color="auto" w:fill="FFFFFF"/>
        <w:spacing w:before="0" w:beforeAutospacing="0" w:after="0" w:afterAutospacing="0" w:line="360" w:lineRule="auto"/>
        <w:jc w:val="both"/>
        <w:rPr>
          <w:color w:val="000000"/>
        </w:rPr>
      </w:pPr>
      <w:r>
        <w:rPr>
          <w:color w:val="1F3864" w:themeColor="accent1" w:themeShade="80"/>
        </w:rPr>
        <w:t xml:space="preserve">γ) </w:t>
      </w:r>
      <w:r w:rsidR="00612644" w:rsidRPr="001D6FDB">
        <w:rPr>
          <w:color w:val="1F3864" w:themeColor="accent1" w:themeShade="80"/>
        </w:rPr>
        <w:t>ALIF</w:t>
      </w:r>
      <w:r w:rsidR="00612644" w:rsidRPr="000A27C6">
        <w:rPr>
          <w:color w:val="1F3864" w:themeColor="accent1" w:themeShade="80"/>
        </w:rPr>
        <w:t>:</w:t>
      </w:r>
      <w:r w:rsidR="00612644" w:rsidRPr="001D6FDB">
        <w:rPr>
          <w:color w:val="000000"/>
        </w:rPr>
        <w:t>Η πρόσθια οπισθοπεριτοναϊκή προσέγγιση διευκολύνει την επαρκή πρόσβαση σε ολόκληρη την κοιλιακή επιφάνεια του εκτεθειμένου δίσκου, επιτρέποντας τη συνολική δισκεκτομή και τ</w:t>
      </w:r>
      <w:r w:rsidR="00612644">
        <w:rPr>
          <w:color w:val="000000"/>
        </w:rPr>
        <w:t>ην άμεση εισαγωγή εμφυτεύματος.</w:t>
      </w:r>
      <w:r w:rsidR="00612644">
        <w:rPr>
          <w:color w:val="000000"/>
          <w:shd w:val="clear" w:color="auto" w:fill="FFFFFF"/>
        </w:rPr>
        <w:t>Ο ασθενής τοποθετείται σε ύπτια θέση.</w:t>
      </w:r>
      <w:r w:rsidR="0019685C" w:rsidRPr="00612644">
        <w:rPr>
          <w:color w:val="2F5496" w:themeColor="accent1" w:themeShade="BF"/>
          <w:sz w:val="20"/>
          <w:szCs w:val="20"/>
          <w:shd w:val="clear" w:color="auto" w:fill="FFFFFF"/>
        </w:rPr>
        <w:t>(</w:t>
      </w:r>
      <w:r w:rsidR="0019685C" w:rsidRPr="00612644">
        <w:rPr>
          <w:color w:val="2F5496" w:themeColor="accent1" w:themeShade="BF"/>
          <w:sz w:val="20"/>
          <w:szCs w:val="20"/>
          <w:shd w:val="clear" w:color="auto" w:fill="FFFFFF"/>
          <w:lang w:val="en-US"/>
        </w:rPr>
        <w:t>Mobbsetal</w:t>
      </w:r>
      <w:r w:rsidR="0019685C" w:rsidRPr="004D29B1">
        <w:rPr>
          <w:color w:val="2F5496" w:themeColor="accent1" w:themeShade="BF"/>
          <w:sz w:val="20"/>
          <w:szCs w:val="20"/>
          <w:shd w:val="clear" w:color="auto" w:fill="FFFFFF"/>
        </w:rPr>
        <w:t xml:space="preserve"> 2015)</w:t>
      </w:r>
    </w:p>
    <w:p w:rsidR="00A22B25" w:rsidRPr="00612644" w:rsidRDefault="00A22B25" w:rsidP="00A22B25">
      <w:pPr>
        <w:pStyle w:val="p"/>
        <w:shd w:val="clear" w:color="auto" w:fill="FFFFFF"/>
        <w:spacing w:before="0" w:beforeAutospacing="0" w:after="0" w:afterAutospacing="0" w:line="360" w:lineRule="auto"/>
        <w:jc w:val="both"/>
        <w:rPr>
          <w:color w:val="000000"/>
          <w:shd w:val="clear" w:color="auto" w:fill="FFFFFF"/>
        </w:rPr>
      </w:pPr>
    </w:p>
    <w:p w:rsidR="00B5127B" w:rsidRDefault="00B5127B" w:rsidP="00A22B25">
      <w:pPr>
        <w:pStyle w:val="p"/>
        <w:shd w:val="clear" w:color="auto" w:fill="FFFFFF"/>
        <w:spacing w:before="0" w:beforeAutospacing="0" w:after="0" w:afterAutospacing="0" w:line="360" w:lineRule="auto"/>
        <w:jc w:val="both"/>
        <w:rPr>
          <w:color w:val="2F5496" w:themeColor="accent1" w:themeShade="BF"/>
          <w:sz w:val="20"/>
          <w:szCs w:val="20"/>
          <w:shd w:val="clear" w:color="auto" w:fill="FFFFFF"/>
        </w:rPr>
      </w:pPr>
      <w:r>
        <w:rPr>
          <w:color w:val="1F3864" w:themeColor="accent1" w:themeShade="80"/>
        </w:rPr>
        <w:t xml:space="preserve">δ) </w:t>
      </w:r>
      <w:r w:rsidR="00612644" w:rsidRPr="00612644">
        <w:rPr>
          <w:color w:val="1F3864" w:themeColor="accent1" w:themeShade="80"/>
        </w:rPr>
        <w:t xml:space="preserve">LLIF: </w:t>
      </w:r>
      <w:r w:rsidR="00612644" w:rsidRPr="00612644">
        <w:rPr>
          <w:color w:val="000000"/>
        </w:rPr>
        <w:t>Η τεχνική περιλαμβάνει την πρόσβαση στο χώρο του δίσκου μέσω ενός πλευρικού οπισθοπεριτοναϊκού διαδρόμου. Δεν είναι κατάλληλη για το επίπεδο Ο5-Ι1, λόγω της θέσης της λαγόνιας ακρολοφίας που εμποδίζει την πλευρική πρόσβαση. Ο ασθενής τοποθετείται πλάγια, είτε αριστερά είτε προς τα δεξιά.</w:t>
      </w:r>
      <w:r w:rsidR="0019685C" w:rsidRPr="00612644">
        <w:rPr>
          <w:color w:val="2F5496" w:themeColor="accent1" w:themeShade="BF"/>
          <w:sz w:val="20"/>
          <w:szCs w:val="20"/>
          <w:shd w:val="clear" w:color="auto" w:fill="FFFFFF"/>
        </w:rPr>
        <w:t>(</w:t>
      </w:r>
      <w:r w:rsidR="0019685C" w:rsidRPr="00612644">
        <w:rPr>
          <w:color w:val="2F5496" w:themeColor="accent1" w:themeShade="BF"/>
          <w:sz w:val="20"/>
          <w:szCs w:val="20"/>
          <w:shd w:val="clear" w:color="auto" w:fill="FFFFFF"/>
          <w:lang w:val="en-US"/>
        </w:rPr>
        <w:t>Mobbsetal</w:t>
      </w:r>
      <w:r w:rsidR="0019685C" w:rsidRPr="004D29B1">
        <w:rPr>
          <w:color w:val="2F5496" w:themeColor="accent1" w:themeShade="BF"/>
          <w:sz w:val="20"/>
          <w:szCs w:val="20"/>
          <w:shd w:val="clear" w:color="auto" w:fill="FFFFFF"/>
        </w:rPr>
        <w:t xml:space="preserve"> 2015)</w:t>
      </w:r>
    </w:p>
    <w:p w:rsidR="006569B2" w:rsidRPr="00B5127B" w:rsidRDefault="00B5127B" w:rsidP="00B5127B">
      <w:pPr>
        <w:spacing w:after="160" w:line="259" w:lineRule="auto"/>
        <w:rPr>
          <w:rFonts w:ascii="Times New Roman" w:eastAsia="Times New Roman" w:hAnsi="Times New Roman" w:cs="Times New Roman"/>
          <w:color w:val="2F5496" w:themeColor="accent1" w:themeShade="BF"/>
          <w:sz w:val="20"/>
          <w:szCs w:val="20"/>
          <w:shd w:val="clear" w:color="auto" w:fill="FFFFFF"/>
          <w:lang w:val="el-GR" w:eastAsia="el-GR"/>
        </w:rPr>
      </w:pPr>
      <w:r w:rsidRPr="007B6462">
        <w:rPr>
          <w:color w:val="2F5496" w:themeColor="accent1" w:themeShade="BF"/>
          <w:sz w:val="20"/>
          <w:szCs w:val="20"/>
          <w:shd w:val="clear" w:color="auto" w:fill="FFFFFF"/>
          <w:lang w:val="el-GR"/>
        </w:rPr>
        <w:br w:type="page"/>
      </w:r>
    </w:p>
    <w:p w:rsidR="00612644" w:rsidRPr="00557B4A" w:rsidRDefault="00B5127B" w:rsidP="00A22B25">
      <w:pPr>
        <w:pStyle w:val="p"/>
        <w:shd w:val="clear" w:color="auto" w:fill="FFFFFF"/>
        <w:spacing w:before="0" w:beforeAutospacing="0" w:after="0" w:afterAutospacing="0" w:line="360" w:lineRule="auto"/>
        <w:jc w:val="both"/>
        <w:rPr>
          <w:color w:val="2F5496" w:themeColor="accent1" w:themeShade="BF"/>
          <w:sz w:val="20"/>
          <w:szCs w:val="20"/>
          <w:shd w:val="clear" w:color="auto" w:fill="FFFFFF"/>
        </w:rPr>
      </w:pPr>
      <w:r>
        <w:rPr>
          <w:color w:val="1F3864" w:themeColor="accent1" w:themeShade="80"/>
        </w:rPr>
        <w:lastRenderedPageBreak/>
        <w:t xml:space="preserve">ε) </w:t>
      </w:r>
      <w:r w:rsidR="00612644" w:rsidRPr="00612644">
        <w:rPr>
          <w:color w:val="1F3864" w:themeColor="accent1" w:themeShade="80"/>
        </w:rPr>
        <w:t xml:space="preserve">OLIF / ATP: </w:t>
      </w:r>
      <w:r w:rsidR="00612644" w:rsidRPr="00612644">
        <w:rPr>
          <w:color w:val="000000"/>
          <w:shd w:val="clear" w:color="auto" w:fill="FFFFFF"/>
        </w:rPr>
        <w:t>Η προσέγγιση OLIF ή ATP  περιλαμβάνει μια πρόσβαση MIS στο χώρο του δίσκου μέσω ενός διαδρόμου μεταξύ του περιτονίου και του ψοϊτη μυ.  Για την τεχνική αυτή, ο ασθενής τοποθετείται πλάγια και  δεν τεμαχίζει ή δεν διασχίζει τον ψοϊτη μυ.</w:t>
      </w:r>
      <w:r w:rsidR="0019685C" w:rsidRPr="00612644">
        <w:rPr>
          <w:color w:val="2F5496" w:themeColor="accent1" w:themeShade="BF"/>
          <w:sz w:val="20"/>
          <w:szCs w:val="20"/>
          <w:shd w:val="clear" w:color="auto" w:fill="FFFFFF"/>
        </w:rPr>
        <w:t>(</w:t>
      </w:r>
      <w:r w:rsidR="0019685C" w:rsidRPr="00612644">
        <w:rPr>
          <w:color w:val="2F5496" w:themeColor="accent1" w:themeShade="BF"/>
          <w:sz w:val="20"/>
          <w:szCs w:val="20"/>
          <w:shd w:val="clear" w:color="auto" w:fill="FFFFFF"/>
          <w:lang w:val="en-US"/>
        </w:rPr>
        <w:t>Mobbsetal</w:t>
      </w:r>
      <w:r w:rsidR="0019685C" w:rsidRPr="00557B4A">
        <w:rPr>
          <w:color w:val="2F5496" w:themeColor="accent1" w:themeShade="BF"/>
          <w:sz w:val="20"/>
          <w:szCs w:val="20"/>
          <w:shd w:val="clear" w:color="auto" w:fill="FFFFFF"/>
        </w:rPr>
        <w:t xml:space="preserve"> 2015)</w:t>
      </w:r>
    </w:p>
    <w:p w:rsidR="0019685C" w:rsidRPr="00557B4A" w:rsidRDefault="0019685C" w:rsidP="00A22B25">
      <w:pPr>
        <w:pStyle w:val="p"/>
        <w:shd w:val="clear" w:color="auto" w:fill="FFFFFF"/>
        <w:spacing w:before="0" w:beforeAutospacing="0" w:after="0" w:afterAutospacing="0" w:line="360" w:lineRule="auto"/>
        <w:jc w:val="both"/>
        <w:rPr>
          <w:color w:val="2F5496" w:themeColor="accent1" w:themeShade="BF"/>
          <w:sz w:val="20"/>
          <w:szCs w:val="20"/>
          <w:shd w:val="clear" w:color="auto" w:fill="FFFFFF"/>
        </w:rPr>
      </w:pPr>
    </w:p>
    <w:p w:rsidR="00557B4A" w:rsidRPr="00557B4A" w:rsidRDefault="004D1E34" w:rsidP="00A22B25">
      <w:pPr>
        <w:pStyle w:val="p"/>
        <w:shd w:val="clear" w:color="auto" w:fill="FFFFFF"/>
        <w:spacing w:before="0" w:beforeAutospacing="0" w:after="0" w:afterAutospacing="0" w:line="360" w:lineRule="auto"/>
        <w:jc w:val="both"/>
        <w:rPr>
          <w:color w:val="2F5496" w:themeColor="accent1" w:themeShade="BF"/>
          <w:sz w:val="28"/>
          <w:szCs w:val="28"/>
          <w:lang w:val="en-US"/>
        </w:rPr>
      </w:pPr>
      <w:r w:rsidRPr="00612644">
        <w:rPr>
          <w:color w:val="2F5496" w:themeColor="accent1" w:themeShade="BF"/>
          <w:sz w:val="28"/>
          <w:szCs w:val="28"/>
        </w:rPr>
        <w:t xml:space="preserve">2.4 </w:t>
      </w:r>
      <w:r w:rsidR="00F16FB6" w:rsidRPr="00612644">
        <w:rPr>
          <w:color w:val="2F5496" w:themeColor="accent1" w:themeShade="BF"/>
          <w:sz w:val="28"/>
          <w:szCs w:val="28"/>
        </w:rPr>
        <w:t>Ενδείξεις οσφυϊκής σπονδυλοδεσίας</w:t>
      </w:r>
    </w:p>
    <w:p w:rsidR="00557B4A" w:rsidRDefault="00557B4A" w:rsidP="00A22B25">
      <w:pPr>
        <w:pStyle w:val="p"/>
        <w:numPr>
          <w:ilvl w:val="0"/>
          <w:numId w:val="9"/>
        </w:numPr>
        <w:shd w:val="clear" w:color="auto" w:fill="FFFFFF"/>
        <w:spacing w:before="0" w:beforeAutospacing="0" w:after="0" w:afterAutospacing="0" w:line="360" w:lineRule="auto"/>
        <w:jc w:val="both"/>
        <w:rPr>
          <w:rFonts w:eastAsiaTheme="minorEastAsia"/>
          <w:lang w:eastAsia="en-US"/>
        </w:rPr>
      </w:pPr>
      <w:r w:rsidRPr="00557B4A">
        <w:rPr>
          <w:rFonts w:eastAsiaTheme="minorEastAsia"/>
          <w:lang w:eastAsia="en-US"/>
        </w:rPr>
        <w:t>Ό</w:t>
      </w:r>
      <w:r>
        <w:rPr>
          <w:rFonts w:eastAsiaTheme="minorEastAsia"/>
          <w:lang w:eastAsia="en-US"/>
        </w:rPr>
        <w:t>γκοι</w:t>
      </w:r>
    </w:p>
    <w:p w:rsidR="00557B4A" w:rsidRDefault="00883B46" w:rsidP="00A22B25">
      <w:pPr>
        <w:pStyle w:val="p"/>
        <w:numPr>
          <w:ilvl w:val="0"/>
          <w:numId w:val="9"/>
        </w:numPr>
        <w:shd w:val="clear" w:color="auto" w:fill="FFFFFF"/>
        <w:spacing w:before="0" w:beforeAutospacing="0" w:after="0" w:afterAutospacing="0" w:line="360" w:lineRule="auto"/>
        <w:jc w:val="both"/>
        <w:rPr>
          <w:rFonts w:eastAsiaTheme="minorEastAsia"/>
          <w:lang w:eastAsia="en-US"/>
        </w:rPr>
      </w:pPr>
      <w:hyperlink r:id="rId43" w:history="1">
        <w:r w:rsidR="00557B4A">
          <w:rPr>
            <w:rFonts w:eastAsiaTheme="minorEastAsia"/>
            <w:lang w:eastAsia="en-US"/>
          </w:rPr>
          <w:t>Σ</w:t>
        </w:r>
        <w:r w:rsidR="00557B4A" w:rsidRPr="00557B4A">
          <w:rPr>
            <w:rFonts w:eastAsiaTheme="minorEastAsia"/>
            <w:lang w:eastAsia="en-US"/>
          </w:rPr>
          <w:t>πονδυλική στένωση</w:t>
        </w:r>
      </w:hyperlink>
    </w:p>
    <w:p w:rsidR="00557B4A" w:rsidRDefault="00557B4A" w:rsidP="00A22B25">
      <w:pPr>
        <w:pStyle w:val="p"/>
        <w:numPr>
          <w:ilvl w:val="0"/>
          <w:numId w:val="9"/>
        </w:numPr>
        <w:shd w:val="clear" w:color="auto" w:fill="FFFFFF"/>
        <w:spacing w:before="0" w:beforeAutospacing="0" w:after="0" w:afterAutospacing="0" w:line="360" w:lineRule="auto"/>
        <w:jc w:val="both"/>
        <w:rPr>
          <w:rFonts w:eastAsiaTheme="minorEastAsia"/>
          <w:lang w:eastAsia="en-US"/>
        </w:rPr>
      </w:pPr>
      <w:r>
        <w:rPr>
          <w:rFonts w:eastAsiaTheme="minorEastAsia"/>
          <w:lang w:eastAsia="en-US"/>
        </w:rPr>
        <w:t>Δισκοκήλη</w:t>
      </w:r>
    </w:p>
    <w:p w:rsidR="00557B4A" w:rsidRPr="00557B4A" w:rsidRDefault="00883B46" w:rsidP="00A22B25">
      <w:pPr>
        <w:pStyle w:val="p"/>
        <w:numPr>
          <w:ilvl w:val="0"/>
          <w:numId w:val="9"/>
        </w:numPr>
        <w:shd w:val="clear" w:color="auto" w:fill="FFFFFF"/>
        <w:spacing w:before="0" w:beforeAutospacing="0" w:after="0" w:afterAutospacing="0" w:line="360" w:lineRule="auto"/>
        <w:jc w:val="both"/>
        <w:rPr>
          <w:rFonts w:eastAsiaTheme="minorEastAsia"/>
          <w:lang w:eastAsia="en-US"/>
        </w:rPr>
      </w:pPr>
      <w:hyperlink r:id="rId44" w:history="1">
        <w:r w:rsidR="00557B4A">
          <w:rPr>
            <w:rFonts w:eastAsiaTheme="minorEastAsia"/>
          </w:rPr>
          <w:t>Ε</w:t>
        </w:r>
        <w:r w:rsidR="00557B4A" w:rsidRPr="00557B4A">
          <w:rPr>
            <w:rFonts w:eastAsiaTheme="minorEastAsia"/>
          </w:rPr>
          <w:t>κφυλιστική ασθένεια δίσκου</w:t>
        </w:r>
      </w:hyperlink>
    </w:p>
    <w:p w:rsidR="00557B4A" w:rsidRPr="00557B4A" w:rsidRDefault="00557B4A" w:rsidP="00A22B25">
      <w:pPr>
        <w:pStyle w:val="ListParagraph"/>
        <w:numPr>
          <w:ilvl w:val="0"/>
          <w:numId w:val="9"/>
        </w:numPr>
        <w:spacing w:after="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Κατάγματα</w:t>
      </w:r>
      <w:r w:rsidRPr="00557B4A">
        <w:rPr>
          <w:rFonts w:ascii="Times New Roman" w:hAnsi="Times New Roman" w:cs="Times New Roman"/>
          <w:sz w:val="24"/>
          <w:szCs w:val="24"/>
          <w:lang w:val="el-GR"/>
        </w:rPr>
        <w:t xml:space="preserve"> σπονδύλων </w:t>
      </w:r>
      <w:r>
        <w:rPr>
          <w:rFonts w:ascii="Times New Roman" w:hAnsi="Times New Roman" w:cs="Times New Roman"/>
          <w:sz w:val="24"/>
          <w:szCs w:val="24"/>
          <w:lang w:val="el-GR"/>
        </w:rPr>
        <w:t>που καθιστούν την ΣΣ ασταθή</w:t>
      </w:r>
    </w:p>
    <w:p w:rsidR="00557B4A" w:rsidRPr="00557B4A" w:rsidRDefault="00883B46" w:rsidP="00A22B25">
      <w:pPr>
        <w:pStyle w:val="ListParagraph"/>
        <w:numPr>
          <w:ilvl w:val="0"/>
          <w:numId w:val="9"/>
        </w:numPr>
        <w:spacing w:after="0" w:line="360" w:lineRule="auto"/>
        <w:jc w:val="both"/>
        <w:rPr>
          <w:rFonts w:ascii="Times New Roman" w:hAnsi="Times New Roman" w:cs="Times New Roman"/>
          <w:sz w:val="24"/>
          <w:szCs w:val="24"/>
          <w:lang w:val="el-GR"/>
        </w:rPr>
      </w:pPr>
      <w:hyperlink r:id="rId45" w:history="1">
        <w:r w:rsidR="00557B4A">
          <w:rPr>
            <w:rFonts w:ascii="Times New Roman" w:hAnsi="Times New Roman" w:cs="Times New Roman"/>
            <w:sz w:val="24"/>
            <w:szCs w:val="24"/>
            <w:lang w:val="el-GR"/>
          </w:rPr>
          <w:t>Σ</w:t>
        </w:r>
        <w:r w:rsidR="00557B4A" w:rsidRPr="00557B4A">
          <w:rPr>
            <w:rFonts w:ascii="Times New Roman" w:hAnsi="Times New Roman" w:cs="Times New Roman"/>
            <w:sz w:val="24"/>
            <w:szCs w:val="24"/>
            <w:lang w:val="el-GR"/>
          </w:rPr>
          <w:t>κολίωση</w:t>
        </w:r>
      </w:hyperlink>
      <w:r w:rsidR="00557B4A" w:rsidRPr="00557B4A">
        <w:rPr>
          <w:rFonts w:ascii="Times New Roman" w:hAnsi="Times New Roman" w:cs="Times New Roman"/>
          <w:sz w:val="24"/>
          <w:szCs w:val="24"/>
          <w:lang w:val="el-GR"/>
        </w:rPr>
        <w:t> (</w:t>
      </w:r>
      <w:r w:rsidR="00557B4A">
        <w:rPr>
          <w:rFonts w:ascii="Times New Roman" w:hAnsi="Times New Roman" w:cs="Times New Roman"/>
          <w:sz w:val="24"/>
          <w:szCs w:val="24"/>
          <w:lang w:val="el-GR"/>
        </w:rPr>
        <w:t xml:space="preserve">παραμόρφωση της </w:t>
      </w:r>
      <w:r w:rsidR="00557B4A" w:rsidRPr="00557B4A">
        <w:rPr>
          <w:rFonts w:ascii="Times New Roman" w:hAnsi="Times New Roman" w:cs="Times New Roman"/>
          <w:sz w:val="24"/>
          <w:szCs w:val="24"/>
          <w:lang w:val="el-GR"/>
        </w:rPr>
        <w:t>καμπυλότητα</w:t>
      </w:r>
      <w:r w:rsidR="00557B4A">
        <w:rPr>
          <w:rFonts w:ascii="Times New Roman" w:hAnsi="Times New Roman" w:cs="Times New Roman"/>
          <w:sz w:val="24"/>
          <w:szCs w:val="24"/>
          <w:lang w:val="el-GR"/>
        </w:rPr>
        <w:t>ς</w:t>
      </w:r>
      <w:r w:rsidR="00557B4A" w:rsidRPr="00557B4A">
        <w:rPr>
          <w:rFonts w:ascii="Times New Roman" w:hAnsi="Times New Roman" w:cs="Times New Roman"/>
          <w:sz w:val="24"/>
          <w:szCs w:val="24"/>
          <w:lang w:val="el-GR"/>
        </w:rPr>
        <w:t xml:space="preserve"> της σπονδυλικής στήλης)</w:t>
      </w:r>
    </w:p>
    <w:p w:rsidR="00557B4A" w:rsidRPr="00557B4A" w:rsidRDefault="00557B4A" w:rsidP="00A22B25">
      <w:pPr>
        <w:pStyle w:val="ListParagraph"/>
        <w:numPr>
          <w:ilvl w:val="0"/>
          <w:numId w:val="9"/>
        </w:numPr>
        <w:spacing w:after="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Ν</w:t>
      </w:r>
      <w:r w:rsidR="001D2B48">
        <w:rPr>
          <w:rFonts w:ascii="Times New Roman" w:hAnsi="Times New Roman" w:cs="Times New Roman"/>
          <w:sz w:val="24"/>
          <w:szCs w:val="24"/>
          <w:lang w:val="el-GR"/>
        </w:rPr>
        <w:t xml:space="preserve">ωτιαία </w:t>
      </w:r>
      <w:r w:rsidRPr="00557B4A">
        <w:rPr>
          <w:rFonts w:ascii="Times New Roman" w:hAnsi="Times New Roman" w:cs="Times New Roman"/>
          <w:sz w:val="24"/>
          <w:szCs w:val="24"/>
          <w:lang w:val="el-GR"/>
        </w:rPr>
        <w:t>αδυναμία ή αστάθεια λόγω σοβαρής αρθρίτιδας, όγκων ή λοιμώξεων</w:t>
      </w:r>
    </w:p>
    <w:p w:rsidR="00557B4A" w:rsidRPr="00557B4A" w:rsidRDefault="00883B46" w:rsidP="00A22B25">
      <w:pPr>
        <w:pStyle w:val="ListParagraph"/>
        <w:numPr>
          <w:ilvl w:val="0"/>
          <w:numId w:val="9"/>
        </w:numPr>
        <w:spacing w:after="0" w:line="360" w:lineRule="auto"/>
        <w:jc w:val="both"/>
        <w:rPr>
          <w:rFonts w:ascii="Times New Roman" w:hAnsi="Times New Roman" w:cs="Times New Roman"/>
          <w:sz w:val="24"/>
          <w:szCs w:val="24"/>
          <w:lang w:val="el-GR"/>
        </w:rPr>
      </w:pPr>
      <w:hyperlink r:id="rId46" w:history="1">
        <w:r w:rsidR="00557B4A">
          <w:rPr>
            <w:rFonts w:ascii="Times New Roman" w:hAnsi="Times New Roman" w:cs="Times New Roman"/>
            <w:sz w:val="24"/>
            <w:szCs w:val="24"/>
            <w:lang w:val="el-GR"/>
          </w:rPr>
          <w:t>Σ</w:t>
        </w:r>
        <w:r w:rsidR="00557B4A" w:rsidRPr="00557B4A">
          <w:rPr>
            <w:rFonts w:ascii="Times New Roman" w:hAnsi="Times New Roman" w:cs="Times New Roman"/>
            <w:sz w:val="24"/>
            <w:szCs w:val="24"/>
            <w:lang w:val="el-GR"/>
          </w:rPr>
          <w:t>πονδυλολίσθηση</w:t>
        </w:r>
      </w:hyperlink>
      <w:r w:rsidR="00557B4A" w:rsidRPr="00557B4A">
        <w:rPr>
          <w:rFonts w:ascii="Times New Roman" w:hAnsi="Times New Roman" w:cs="Times New Roman"/>
          <w:sz w:val="24"/>
          <w:szCs w:val="24"/>
          <w:lang w:val="el-GR"/>
        </w:rPr>
        <w:t> </w:t>
      </w:r>
      <w:r w:rsidR="00557B4A" w:rsidRPr="00557B4A">
        <w:rPr>
          <w:rFonts w:ascii="Times New Roman" w:hAnsi="Times New Roman" w:cs="Times New Roman"/>
          <w:color w:val="2F5496" w:themeColor="accent1" w:themeShade="BF"/>
          <w:sz w:val="20"/>
          <w:szCs w:val="20"/>
          <w:lang w:val="el-GR"/>
        </w:rPr>
        <w:t>(</w:t>
      </w:r>
      <w:r w:rsidR="00557B4A" w:rsidRPr="00557B4A">
        <w:rPr>
          <w:rFonts w:ascii="Times New Roman" w:hAnsi="Times New Roman" w:cs="Times New Roman"/>
          <w:color w:val="2F5496" w:themeColor="accent1" w:themeShade="BF"/>
          <w:sz w:val="20"/>
          <w:szCs w:val="20"/>
        </w:rPr>
        <w:t>Morisson 2017)</w:t>
      </w:r>
    </w:p>
    <w:p w:rsidR="0019685C" w:rsidRPr="00557B4A" w:rsidRDefault="0019685C" w:rsidP="00A22B25">
      <w:pPr>
        <w:spacing w:after="0" w:line="360" w:lineRule="auto"/>
        <w:jc w:val="both"/>
        <w:rPr>
          <w:rFonts w:ascii="Times New Roman" w:hAnsi="Times New Roman" w:cs="Times New Roman"/>
          <w:lang w:val="el-GR"/>
        </w:rPr>
      </w:pPr>
    </w:p>
    <w:p w:rsidR="00782C33" w:rsidRPr="00782C33" w:rsidRDefault="0084402A" w:rsidP="00A22B25">
      <w:pPr>
        <w:spacing w:after="0" w:line="360" w:lineRule="auto"/>
        <w:ind w:left="360"/>
        <w:jc w:val="both"/>
        <w:rPr>
          <w:rFonts w:ascii="Times New Roman" w:hAnsi="Times New Roman" w:cs="Times New Roman"/>
          <w:sz w:val="24"/>
          <w:szCs w:val="24"/>
          <w:lang w:val="el-GR"/>
        </w:rPr>
      </w:pPr>
      <w:r w:rsidRPr="00782C33">
        <w:rPr>
          <w:rFonts w:ascii="Times New Roman" w:hAnsi="Times New Roman" w:cs="Times New Roman"/>
          <w:color w:val="2F5496" w:themeColor="accent1" w:themeShade="BF"/>
          <w:sz w:val="28"/>
          <w:szCs w:val="28"/>
          <w:lang w:val="el-GR"/>
        </w:rPr>
        <w:t xml:space="preserve">2.5 </w:t>
      </w:r>
      <w:r w:rsidR="00F16FB6" w:rsidRPr="00782C33">
        <w:rPr>
          <w:rFonts w:ascii="Times New Roman" w:hAnsi="Times New Roman" w:cs="Times New Roman"/>
          <w:color w:val="2F5496" w:themeColor="accent1" w:themeShade="BF"/>
          <w:sz w:val="28"/>
          <w:szCs w:val="28"/>
          <w:lang w:val="el-GR"/>
        </w:rPr>
        <w:t>Επιπλοκές σπονδυλοδεσία</w:t>
      </w:r>
      <w:r w:rsidR="008B1FB6" w:rsidRPr="00782C33">
        <w:rPr>
          <w:rFonts w:ascii="Times New Roman" w:hAnsi="Times New Roman" w:cs="Times New Roman"/>
          <w:color w:val="2F5496" w:themeColor="accent1" w:themeShade="BF"/>
          <w:sz w:val="28"/>
          <w:szCs w:val="28"/>
          <w:lang w:val="el-GR"/>
        </w:rPr>
        <w:t>ς</w:t>
      </w:r>
    </w:p>
    <w:p w:rsidR="00782C33" w:rsidRPr="00746246" w:rsidRDefault="00782C33" w:rsidP="00A22B25">
      <w:pPr>
        <w:spacing w:after="0" w:line="360" w:lineRule="auto"/>
        <w:jc w:val="both"/>
        <w:rPr>
          <w:rFonts w:ascii="Times New Roman" w:hAnsi="Times New Roman" w:cs="Times New Roman"/>
          <w:sz w:val="24"/>
          <w:szCs w:val="24"/>
          <w:lang w:val="el-GR"/>
        </w:rPr>
      </w:pPr>
      <w:r w:rsidRPr="00746246">
        <w:rPr>
          <w:rFonts w:ascii="Times New Roman" w:hAnsi="Times New Roman" w:cs="Times New Roman"/>
          <w:sz w:val="24"/>
          <w:szCs w:val="24"/>
          <w:lang w:val="el-GR"/>
        </w:rPr>
        <w:t>Όπως συμβαίνει με οποιαδήποτε χειρουργική επέμβαση, υπάρχουν κίνδυνοι που σχετίζονται με τη σύντηξη της σπονδυλικής στήλης. Οι πιθανοί κίνδυνοι και η επιπλοκή της σύντηξης σπονδυλικής στήλης περιλαμβάνουν:</w:t>
      </w:r>
    </w:p>
    <w:p w:rsidR="00782C33" w:rsidRPr="00782C33" w:rsidRDefault="00782C33" w:rsidP="00A22B25">
      <w:pPr>
        <w:pStyle w:val="ListParagraph"/>
        <w:numPr>
          <w:ilvl w:val="0"/>
          <w:numId w:val="9"/>
        </w:numPr>
        <w:spacing w:after="0" w:line="360" w:lineRule="auto"/>
        <w:jc w:val="both"/>
        <w:rPr>
          <w:rFonts w:ascii="Times New Roman" w:hAnsi="Times New Roman" w:cs="Times New Roman"/>
          <w:sz w:val="24"/>
          <w:szCs w:val="24"/>
          <w:lang w:val="el-GR"/>
        </w:rPr>
      </w:pPr>
      <w:r w:rsidRPr="00782C33">
        <w:rPr>
          <w:rFonts w:ascii="Times New Roman" w:hAnsi="Times New Roman" w:cs="Times New Roman"/>
          <w:sz w:val="24"/>
          <w:szCs w:val="24"/>
          <w:lang w:val="el-GR"/>
        </w:rPr>
        <w:t>Μόλυνση.Τα αντιβιοτικά χορηγούνται τακτικά στον ασθενή πριν, κατά τη διάρκεια και συχνά μετά τη χειρουργική επέμβαση, για να μειωθεί ο κίνδυνος λοιμώξεων.</w:t>
      </w:r>
    </w:p>
    <w:p w:rsidR="00782C33" w:rsidRPr="00782C33" w:rsidRDefault="00782C33" w:rsidP="00A22B25">
      <w:pPr>
        <w:pStyle w:val="ListParagraph"/>
        <w:numPr>
          <w:ilvl w:val="0"/>
          <w:numId w:val="9"/>
        </w:numPr>
        <w:spacing w:after="0" w:line="360" w:lineRule="auto"/>
        <w:jc w:val="both"/>
        <w:rPr>
          <w:rFonts w:ascii="Times New Roman" w:hAnsi="Times New Roman" w:cs="Times New Roman"/>
          <w:sz w:val="24"/>
          <w:szCs w:val="24"/>
          <w:lang w:val="el-GR"/>
        </w:rPr>
      </w:pPr>
      <w:r w:rsidRPr="00782C33">
        <w:rPr>
          <w:rFonts w:ascii="Times New Roman" w:hAnsi="Times New Roman" w:cs="Times New Roman"/>
          <w:sz w:val="24"/>
          <w:szCs w:val="24"/>
          <w:lang w:val="el-GR"/>
        </w:rPr>
        <w:t>Αιμορραγία.Αναμένεται κάποια αιμορραγία, αλλά αυτό δεν είναι τυπικά σημαντικό. Δεν είναι συνήθως απαραίτητο να δ</w:t>
      </w:r>
      <w:r w:rsidR="00746246">
        <w:rPr>
          <w:rFonts w:ascii="Times New Roman" w:hAnsi="Times New Roman" w:cs="Times New Roman"/>
          <w:sz w:val="24"/>
          <w:szCs w:val="24"/>
          <w:lang w:val="el-GR"/>
        </w:rPr>
        <w:t>ωθεί</w:t>
      </w:r>
      <w:r w:rsidRPr="00782C33">
        <w:rPr>
          <w:rFonts w:ascii="Times New Roman" w:hAnsi="Times New Roman" w:cs="Times New Roman"/>
          <w:sz w:val="24"/>
          <w:szCs w:val="24"/>
          <w:lang w:val="el-GR"/>
        </w:rPr>
        <w:t xml:space="preserve"> αίμα πριν από τη σπονδυλοδεσία.  </w:t>
      </w:r>
    </w:p>
    <w:p w:rsidR="00782C33" w:rsidRPr="00782C33" w:rsidRDefault="00782C33" w:rsidP="00A22B25">
      <w:pPr>
        <w:pStyle w:val="ListParagraph"/>
        <w:numPr>
          <w:ilvl w:val="0"/>
          <w:numId w:val="9"/>
        </w:numPr>
        <w:spacing w:after="0" w:line="360" w:lineRule="auto"/>
        <w:jc w:val="both"/>
        <w:rPr>
          <w:rFonts w:ascii="Times New Roman" w:hAnsi="Times New Roman" w:cs="Times New Roman"/>
          <w:sz w:val="24"/>
          <w:szCs w:val="24"/>
          <w:lang w:val="el-GR"/>
        </w:rPr>
      </w:pPr>
      <w:r w:rsidRPr="00782C33">
        <w:rPr>
          <w:rFonts w:ascii="Times New Roman" w:hAnsi="Times New Roman" w:cs="Times New Roman"/>
          <w:sz w:val="24"/>
          <w:szCs w:val="24"/>
          <w:lang w:val="el-GR"/>
        </w:rPr>
        <w:t>Πόνος στο σημείο μοσχεύματος.Ένα μικρό ποσοστό των ασθενών θα παρουσιάσει επίμονο πόνο στο σημείο οστικού μοσχεύματος.</w:t>
      </w:r>
    </w:p>
    <w:p w:rsidR="00746246" w:rsidRDefault="00782C33" w:rsidP="00A22B25">
      <w:pPr>
        <w:pStyle w:val="ListParagraph"/>
        <w:numPr>
          <w:ilvl w:val="0"/>
          <w:numId w:val="9"/>
        </w:numPr>
        <w:spacing w:after="0" w:line="360" w:lineRule="auto"/>
        <w:jc w:val="both"/>
        <w:rPr>
          <w:rFonts w:ascii="Times New Roman" w:hAnsi="Times New Roman" w:cs="Times New Roman"/>
          <w:sz w:val="24"/>
          <w:szCs w:val="24"/>
          <w:lang w:val="el-GR"/>
        </w:rPr>
      </w:pPr>
      <w:r w:rsidRPr="00782C33">
        <w:rPr>
          <w:rFonts w:ascii="Times New Roman" w:hAnsi="Times New Roman" w:cs="Times New Roman"/>
          <w:sz w:val="24"/>
          <w:szCs w:val="24"/>
          <w:lang w:val="el-GR"/>
        </w:rPr>
        <w:t>Ψευδάρθρωση.Αυτή είναι μια κατάσταση στην οποία δεν υπάρχει αρκετός σχηματισμός οστού</w:t>
      </w:r>
      <w:r w:rsidR="00460208" w:rsidRPr="00460208">
        <w:rPr>
          <w:rFonts w:ascii="Times New Roman" w:hAnsi="Times New Roman" w:cs="Times New Roman"/>
          <w:sz w:val="24"/>
          <w:szCs w:val="24"/>
          <w:lang w:val="el-GR"/>
        </w:rPr>
        <w:t>.</w:t>
      </w:r>
      <w:r w:rsidR="00460208">
        <w:rPr>
          <w:rFonts w:ascii="Times New Roman" w:hAnsi="Times New Roman" w:cs="Times New Roman"/>
          <w:sz w:val="24"/>
          <w:szCs w:val="24"/>
          <w:lang w:val="el-GR"/>
        </w:rPr>
        <w:t>Σχετίζεται με το κάπνισμα,τον</w:t>
      </w:r>
      <w:r w:rsidRPr="00782C33">
        <w:rPr>
          <w:rFonts w:ascii="Times New Roman" w:hAnsi="Times New Roman" w:cs="Times New Roman"/>
          <w:sz w:val="24"/>
          <w:szCs w:val="24"/>
          <w:lang w:val="el-GR"/>
        </w:rPr>
        <w:t xml:space="preserve"> διαβήτη και </w:t>
      </w:r>
      <w:r w:rsidR="00460208">
        <w:rPr>
          <w:rFonts w:ascii="Times New Roman" w:hAnsi="Times New Roman" w:cs="Times New Roman"/>
          <w:sz w:val="24"/>
          <w:szCs w:val="24"/>
          <w:lang w:val="el-GR"/>
        </w:rPr>
        <w:t>την μεγ</w:t>
      </w:r>
      <w:r w:rsidR="00746246">
        <w:rPr>
          <w:rFonts w:ascii="Times New Roman" w:hAnsi="Times New Roman" w:cs="Times New Roman"/>
          <w:sz w:val="24"/>
          <w:szCs w:val="24"/>
          <w:lang w:val="el-GR"/>
        </w:rPr>
        <w:t>ά</w:t>
      </w:r>
      <w:r w:rsidR="00460208">
        <w:rPr>
          <w:rFonts w:ascii="Times New Roman" w:hAnsi="Times New Roman" w:cs="Times New Roman"/>
          <w:sz w:val="24"/>
          <w:szCs w:val="24"/>
          <w:lang w:val="el-GR"/>
        </w:rPr>
        <w:t>λη</w:t>
      </w:r>
      <w:r w:rsidRPr="00782C33">
        <w:rPr>
          <w:rFonts w:ascii="Times New Roman" w:hAnsi="Times New Roman" w:cs="Times New Roman"/>
          <w:sz w:val="24"/>
          <w:szCs w:val="24"/>
          <w:lang w:val="el-GR"/>
        </w:rPr>
        <w:t xml:space="preserve"> ηλικία.Η μετακίνηση πολύ σύντομα</w:t>
      </w:r>
      <w:r w:rsidR="00746246">
        <w:rPr>
          <w:rFonts w:ascii="Times New Roman" w:hAnsi="Times New Roman" w:cs="Times New Roman"/>
          <w:sz w:val="24"/>
          <w:szCs w:val="24"/>
          <w:lang w:val="el-GR"/>
        </w:rPr>
        <w:t>, δηλαδή</w:t>
      </w:r>
      <w:r w:rsidRPr="00782C33">
        <w:rPr>
          <w:rFonts w:ascii="Times New Roman" w:hAnsi="Times New Roman" w:cs="Times New Roman"/>
          <w:sz w:val="24"/>
          <w:szCs w:val="24"/>
          <w:lang w:val="el-GR"/>
        </w:rPr>
        <w:t xml:space="preserve"> προτού το οστό είναι σε θέση να ξεκινήσει τη σύντηξη</w:t>
      </w:r>
      <w:r w:rsidR="00746246">
        <w:rPr>
          <w:rFonts w:ascii="Times New Roman" w:hAnsi="Times New Roman" w:cs="Times New Roman"/>
          <w:sz w:val="24"/>
          <w:szCs w:val="24"/>
          <w:lang w:val="el-GR"/>
        </w:rPr>
        <w:t xml:space="preserve">, </w:t>
      </w:r>
      <w:r w:rsidRPr="00782C33">
        <w:rPr>
          <w:rFonts w:ascii="Times New Roman" w:hAnsi="Times New Roman" w:cs="Times New Roman"/>
          <w:sz w:val="24"/>
          <w:szCs w:val="24"/>
          <w:lang w:val="el-GR"/>
        </w:rPr>
        <w:t>μπορεί επίσης να οδηγήσει σε ψευδάρθρωση.Εάν συμβεί αυτό, μπορεί να χρειαστεί μια δεύτερη χειρουργική επέμβαση για να επιτευχθεί μια στερεή σύντηξη.</w:t>
      </w:r>
    </w:p>
    <w:p w:rsidR="00782C33" w:rsidRPr="00746246" w:rsidRDefault="00746246" w:rsidP="00746246">
      <w:pPr>
        <w:spacing w:after="160" w:line="259" w:lineRule="auto"/>
        <w:rPr>
          <w:rFonts w:ascii="Times New Roman" w:hAnsi="Times New Roman" w:cs="Times New Roman"/>
          <w:sz w:val="24"/>
          <w:szCs w:val="24"/>
          <w:lang w:val="el-GR"/>
        </w:rPr>
      </w:pPr>
      <w:r>
        <w:rPr>
          <w:rFonts w:ascii="Times New Roman" w:hAnsi="Times New Roman" w:cs="Times New Roman"/>
          <w:sz w:val="24"/>
          <w:szCs w:val="24"/>
          <w:lang w:val="el-GR"/>
        </w:rPr>
        <w:br w:type="page"/>
      </w:r>
    </w:p>
    <w:p w:rsidR="00782C33" w:rsidRPr="00782C33" w:rsidRDefault="00782C33" w:rsidP="00A22B25">
      <w:pPr>
        <w:pStyle w:val="ListParagraph"/>
        <w:numPr>
          <w:ilvl w:val="0"/>
          <w:numId w:val="9"/>
        </w:numPr>
        <w:spacing w:after="0" w:line="360" w:lineRule="auto"/>
        <w:jc w:val="both"/>
        <w:rPr>
          <w:rFonts w:ascii="Times New Roman" w:hAnsi="Times New Roman" w:cs="Times New Roman"/>
          <w:sz w:val="24"/>
          <w:szCs w:val="24"/>
          <w:lang w:val="el-GR"/>
        </w:rPr>
      </w:pPr>
      <w:r w:rsidRPr="00782C33">
        <w:rPr>
          <w:rFonts w:ascii="Times New Roman" w:hAnsi="Times New Roman" w:cs="Times New Roman"/>
          <w:sz w:val="24"/>
          <w:szCs w:val="24"/>
          <w:lang w:val="el-GR"/>
        </w:rPr>
        <w:lastRenderedPageBreak/>
        <w:t>Νευρική βλάβη.Είναι πιθανό τα νεύρα ή τα αιμοφόρα αγγεία να μπορούν να τραυματιστούν κατά τη διάρκεια αυτών των επεμβάσεων.Αυτές οι επιπλοκές είναι πολύ σπάνιες.</w:t>
      </w:r>
    </w:p>
    <w:p w:rsidR="00746246" w:rsidRPr="000F266E" w:rsidRDefault="00782C33" w:rsidP="00A22B25">
      <w:pPr>
        <w:pStyle w:val="ListParagraph"/>
        <w:numPr>
          <w:ilvl w:val="0"/>
          <w:numId w:val="9"/>
        </w:numPr>
        <w:spacing w:after="0" w:line="360" w:lineRule="auto"/>
        <w:jc w:val="both"/>
        <w:rPr>
          <w:rFonts w:ascii="Times New Roman" w:hAnsi="Times New Roman" w:cs="Times New Roman"/>
          <w:sz w:val="24"/>
          <w:szCs w:val="24"/>
          <w:lang w:val="el-GR"/>
        </w:rPr>
      </w:pPr>
      <w:r w:rsidRPr="00782C33">
        <w:rPr>
          <w:rFonts w:ascii="Times New Roman" w:hAnsi="Times New Roman" w:cs="Times New Roman"/>
          <w:sz w:val="24"/>
          <w:szCs w:val="24"/>
          <w:lang w:val="el-GR"/>
        </w:rPr>
        <w:t>Θρόμβοι αίματος.Μια άλλη ασυνήθιστη επιπλοκή είναι ο σχηματισμός θρόμβων αίματος στα πόδια.Αυτά ενέχουν σημαντικό κίνδυνο εάν σπάσουν και ταξιδέψουν στους πνεύμονες</w:t>
      </w:r>
      <w:r w:rsidRPr="00782C33">
        <w:rPr>
          <w:rFonts w:ascii="Times New Roman" w:hAnsi="Times New Roman" w:cs="Times New Roman"/>
          <w:color w:val="2F5496" w:themeColor="accent1" w:themeShade="BF"/>
          <w:sz w:val="24"/>
          <w:szCs w:val="24"/>
          <w:lang w:val="el-GR"/>
        </w:rPr>
        <w:t>.</w:t>
      </w:r>
      <w:r w:rsidRPr="006F6CF6">
        <w:rPr>
          <w:rFonts w:ascii="Times New Roman" w:hAnsi="Times New Roman" w:cs="Times New Roman"/>
          <w:color w:val="2F5496" w:themeColor="accent1" w:themeShade="BF"/>
          <w:sz w:val="20"/>
          <w:szCs w:val="20"/>
          <w:lang w:val="el-GR"/>
        </w:rPr>
        <w:t>(</w:t>
      </w:r>
      <w:r w:rsidRPr="006F6CF6">
        <w:rPr>
          <w:rFonts w:ascii="Times New Roman" w:hAnsi="Times New Roman" w:cs="Times New Roman"/>
          <w:color w:val="2F5496" w:themeColor="accent1" w:themeShade="BF"/>
          <w:sz w:val="20"/>
          <w:szCs w:val="20"/>
        </w:rPr>
        <w:t>Orthoinfo</w:t>
      </w:r>
      <w:r w:rsidRPr="006F6CF6">
        <w:rPr>
          <w:rFonts w:ascii="Times New Roman" w:hAnsi="Times New Roman" w:cs="Times New Roman"/>
          <w:color w:val="2F5496" w:themeColor="accent1" w:themeShade="BF"/>
          <w:sz w:val="20"/>
          <w:szCs w:val="20"/>
          <w:lang w:val="el-GR"/>
        </w:rPr>
        <w:t>)</w:t>
      </w:r>
    </w:p>
    <w:p w:rsidR="00782C33" w:rsidRPr="00460208" w:rsidRDefault="00782C33" w:rsidP="00A22B25">
      <w:pPr>
        <w:spacing w:after="0" w:line="360" w:lineRule="auto"/>
        <w:ind w:left="360"/>
        <w:jc w:val="both"/>
        <w:rPr>
          <w:rFonts w:ascii="Times New Roman" w:hAnsi="Times New Roman" w:cs="Times New Roman"/>
          <w:sz w:val="24"/>
          <w:szCs w:val="24"/>
          <w:lang w:val="el-GR"/>
        </w:rPr>
      </w:pPr>
      <w:r>
        <w:rPr>
          <w:rFonts w:ascii="Times New Roman" w:hAnsi="Times New Roman" w:cs="Times New Roman"/>
          <w:sz w:val="24"/>
          <w:szCs w:val="24"/>
          <w:lang w:val="el-GR"/>
        </w:rPr>
        <w:t>Επίσης υπάρχει κ</w:t>
      </w:r>
      <w:r w:rsidR="00460208">
        <w:rPr>
          <w:rFonts w:ascii="Times New Roman" w:hAnsi="Times New Roman" w:cs="Times New Roman"/>
          <w:sz w:val="24"/>
          <w:szCs w:val="24"/>
          <w:lang w:val="el-GR"/>
        </w:rPr>
        <w:t>ίνδυνος και για</w:t>
      </w:r>
      <w:r w:rsidR="00460208" w:rsidRPr="00460208">
        <w:rPr>
          <w:rFonts w:ascii="Times New Roman" w:hAnsi="Times New Roman" w:cs="Times New Roman"/>
          <w:sz w:val="24"/>
          <w:szCs w:val="24"/>
          <w:lang w:val="el-GR"/>
        </w:rPr>
        <w:t>:</w:t>
      </w:r>
    </w:p>
    <w:p w:rsidR="00782C33" w:rsidRPr="00782C33" w:rsidRDefault="009D5D7D" w:rsidP="00A22B25">
      <w:pPr>
        <w:pStyle w:val="ListParagraph"/>
        <w:numPr>
          <w:ilvl w:val="0"/>
          <w:numId w:val="9"/>
        </w:numPr>
        <w:spacing w:after="0" w:line="360" w:lineRule="auto"/>
        <w:jc w:val="both"/>
        <w:rPr>
          <w:rFonts w:ascii="Times New Roman" w:hAnsi="Times New Roman" w:cs="Times New Roman"/>
          <w:sz w:val="24"/>
          <w:szCs w:val="24"/>
          <w:lang w:val="el-GR"/>
        </w:rPr>
      </w:pPr>
      <w:r w:rsidRPr="00782C33">
        <w:rPr>
          <w:rFonts w:ascii="Times New Roman" w:hAnsi="Times New Roman" w:cs="Times New Roman"/>
          <w:sz w:val="24"/>
          <w:szCs w:val="24"/>
          <w:lang w:val="el-GR"/>
        </w:rPr>
        <w:t>Κάκωση νευρικού ιστ</w:t>
      </w:r>
      <w:r w:rsidR="00641659" w:rsidRPr="00782C33">
        <w:rPr>
          <w:rFonts w:ascii="Times New Roman" w:hAnsi="Times New Roman" w:cs="Times New Roman"/>
          <w:sz w:val="24"/>
          <w:szCs w:val="24"/>
          <w:lang w:val="el-GR"/>
        </w:rPr>
        <w:t>ού</w:t>
      </w:r>
      <w:r w:rsidR="00086928">
        <w:rPr>
          <w:rFonts w:ascii="Times New Roman" w:hAnsi="Times New Roman" w:cs="Times New Roman"/>
          <w:sz w:val="24"/>
          <w:szCs w:val="24"/>
          <w:lang w:val="el-GR"/>
        </w:rPr>
        <w:t xml:space="preserve"> </w:t>
      </w:r>
    </w:p>
    <w:p w:rsidR="00782C33" w:rsidRPr="00782C33" w:rsidRDefault="00FA597A" w:rsidP="00A22B25">
      <w:pPr>
        <w:pStyle w:val="ListParagraph"/>
        <w:numPr>
          <w:ilvl w:val="0"/>
          <w:numId w:val="9"/>
        </w:numPr>
        <w:spacing w:after="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Λά</w:t>
      </w:r>
      <w:r w:rsidR="009D5D7D" w:rsidRPr="00782C33">
        <w:rPr>
          <w:rFonts w:ascii="Times New Roman" w:hAnsi="Times New Roman" w:cs="Times New Roman"/>
          <w:sz w:val="24"/>
          <w:szCs w:val="24"/>
          <w:lang w:val="el-GR"/>
        </w:rPr>
        <w:t>θος τοποθέτηση υλικών</w:t>
      </w:r>
    </w:p>
    <w:p w:rsidR="00782C33" w:rsidRPr="00782C33" w:rsidRDefault="009D5D7D" w:rsidP="00A22B25">
      <w:pPr>
        <w:pStyle w:val="ListParagraph"/>
        <w:numPr>
          <w:ilvl w:val="0"/>
          <w:numId w:val="9"/>
        </w:numPr>
        <w:spacing w:after="0" w:line="360" w:lineRule="auto"/>
        <w:jc w:val="both"/>
        <w:rPr>
          <w:rFonts w:ascii="Times New Roman" w:hAnsi="Times New Roman" w:cs="Times New Roman"/>
          <w:sz w:val="24"/>
          <w:szCs w:val="24"/>
          <w:lang w:val="el-GR"/>
        </w:rPr>
      </w:pPr>
      <w:r w:rsidRPr="00782C33">
        <w:rPr>
          <w:rFonts w:ascii="Times New Roman" w:hAnsi="Times New Roman" w:cs="Times New Roman"/>
          <w:sz w:val="24"/>
          <w:szCs w:val="24"/>
          <w:lang w:val="el-GR"/>
        </w:rPr>
        <w:t>Επιπλοκές μοσχευμάτων οστού δότη όπως λοίμωξη ή απόρριψη ιστών.</w:t>
      </w:r>
    </w:p>
    <w:p w:rsidR="009D5D7D" w:rsidRPr="00782C33" w:rsidRDefault="00641659" w:rsidP="00A22B25">
      <w:pPr>
        <w:pStyle w:val="ListParagraph"/>
        <w:numPr>
          <w:ilvl w:val="0"/>
          <w:numId w:val="9"/>
        </w:numPr>
        <w:spacing w:after="0" w:line="360" w:lineRule="auto"/>
        <w:jc w:val="both"/>
        <w:rPr>
          <w:rFonts w:ascii="Times New Roman" w:hAnsi="Times New Roman" w:cs="Times New Roman"/>
          <w:sz w:val="24"/>
          <w:szCs w:val="24"/>
          <w:lang w:val="el-GR"/>
        </w:rPr>
      </w:pPr>
      <w:r w:rsidRPr="00782C33">
        <w:rPr>
          <w:rFonts w:ascii="Times New Roman" w:hAnsi="Times New Roman" w:cs="Times New Roman"/>
          <w:sz w:val="24"/>
          <w:szCs w:val="24"/>
          <w:lang w:val="el-GR"/>
        </w:rPr>
        <w:t>Π</w:t>
      </w:r>
      <w:r w:rsidR="00FA597A">
        <w:rPr>
          <w:rFonts w:ascii="Times New Roman" w:hAnsi="Times New Roman" w:cs="Times New Roman"/>
          <w:sz w:val="24"/>
          <w:szCs w:val="24"/>
          <w:lang w:val="el-GR"/>
        </w:rPr>
        <w:t>ρό</w:t>
      </w:r>
      <w:r w:rsidR="009D5D7D" w:rsidRPr="00782C33">
        <w:rPr>
          <w:rFonts w:ascii="Times New Roman" w:hAnsi="Times New Roman" w:cs="Times New Roman"/>
          <w:sz w:val="24"/>
          <w:szCs w:val="24"/>
          <w:lang w:val="el-GR"/>
        </w:rPr>
        <w:t>σθετη πίεση και επιβάρυνση στους γειτονικούς σπονδύλους.</w:t>
      </w:r>
      <w:r w:rsidR="00460208" w:rsidRPr="00746246">
        <w:rPr>
          <w:rFonts w:ascii="Times New Roman" w:hAnsi="Times New Roman" w:cs="Times New Roman"/>
          <w:color w:val="2F5496" w:themeColor="accent1" w:themeShade="BF"/>
          <w:sz w:val="20"/>
          <w:szCs w:val="20"/>
          <w:lang w:val="el-GR"/>
        </w:rPr>
        <w:t>(Καρνέζης 2016)</w:t>
      </w:r>
    </w:p>
    <w:p w:rsidR="00C24C9B" w:rsidRDefault="00C24C9B">
      <w:pPr>
        <w:spacing w:after="160" w:line="259" w:lineRule="auto"/>
        <w:rPr>
          <w:rFonts w:ascii="Times New Roman" w:hAnsi="Times New Roman" w:cs="Times New Roman"/>
          <w:color w:val="2F5496" w:themeColor="accent1" w:themeShade="BF"/>
          <w:sz w:val="20"/>
          <w:szCs w:val="20"/>
          <w:lang w:val="el-GR"/>
        </w:rPr>
      </w:pPr>
      <w:r>
        <w:rPr>
          <w:rFonts w:ascii="Times New Roman" w:hAnsi="Times New Roman" w:cs="Times New Roman"/>
          <w:color w:val="2F5496" w:themeColor="accent1" w:themeShade="BF"/>
          <w:sz w:val="20"/>
          <w:szCs w:val="20"/>
          <w:lang w:val="el-GR"/>
        </w:rPr>
        <w:br w:type="page"/>
      </w:r>
    </w:p>
    <w:p w:rsidR="00C24C9B" w:rsidRPr="009F1440" w:rsidRDefault="00C24C9B" w:rsidP="00A22B25">
      <w:pPr>
        <w:spacing w:after="0" w:line="360" w:lineRule="auto"/>
        <w:jc w:val="both"/>
        <w:rPr>
          <w:rFonts w:ascii="Times New Roman" w:hAnsi="Times New Roman" w:cs="Times New Roman"/>
          <w:color w:val="2F5496" w:themeColor="accent1" w:themeShade="BF"/>
          <w:sz w:val="36"/>
          <w:szCs w:val="36"/>
          <w:lang w:val="el-GR" w:eastAsia="el-GR"/>
        </w:rPr>
      </w:pPr>
      <w:r w:rsidRPr="009F1440">
        <w:rPr>
          <w:rFonts w:ascii="Times New Roman" w:hAnsi="Times New Roman" w:cs="Times New Roman"/>
          <w:color w:val="2F5496" w:themeColor="accent1" w:themeShade="BF"/>
          <w:sz w:val="36"/>
          <w:szCs w:val="36"/>
          <w:lang w:val="el-GR" w:eastAsia="el-GR"/>
        </w:rPr>
        <w:lastRenderedPageBreak/>
        <w:t>ΚΕΦΑΛΑΙΟ 3</w:t>
      </w:r>
      <w:r w:rsidRPr="009F1440">
        <w:rPr>
          <w:rFonts w:ascii="Times New Roman" w:hAnsi="Times New Roman" w:cs="Times New Roman"/>
          <w:color w:val="2F5496" w:themeColor="accent1" w:themeShade="BF"/>
          <w:sz w:val="36"/>
          <w:szCs w:val="36"/>
          <w:vertAlign w:val="superscript"/>
          <w:lang w:val="el-GR" w:eastAsia="el-GR"/>
        </w:rPr>
        <w:t>Ο</w:t>
      </w:r>
    </w:p>
    <w:p w:rsidR="00C24C9B" w:rsidRPr="009F1440" w:rsidRDefault="00C24C9B" w:rsidP="00A22B25">
      <w:pPr>
        <w:spacing w:after="0" w:line="360" w:lineRule="auto"/>
        <w:jc w:val="both"/>
        <w:rPr>
          <w:rFonts w:ascii="Times New Roman" w:hAnsi="Times New Roman" w:cs="Times New Roman"/>
          <w:color w:val="2F5496" w:themeColor="accent1" w:themeShade="BF"/>
          <w:sz w:val="32"/>
          <w:szCs w:val="32"/>
          <w:lang w:val="el-GR" w:eastAsia="el-GR"/>
        </w:rPr>
      </w:pPr>
      <w:r w:rsidRPr="009F1440">
        <w:rPr>
          <w:rFonts w:ascii="Times New Roman" w:hAnsi="Times New Roman" w:cs="Times New Roman"/>
          <w:color w:val="2F5496" w:themeColor="accent1" w:themeShade="BF"/>
          <w:sz w:val="32"/>
          <w:szCs w:val="32"/>
          <w:lang w:val="el-GR" w:eastAsia="el-GR"/>
        </w:rPr>
        <w:t>ΒΙΒΛΙΟΓΡΑΦΙΚΗ ΑΝΑΣΚΟΠΗΣΗ</w:t>
      </w:r>
    </w:p>
    <w:p w:rsidR="00C24C9B" w:rsidRPr="00C24C9B" w:rsidRDefault="00C24C9B" w:rsidP="00A22B25">
      <w:pPr>
        <w:suppressAutoHyphens/>
        <w:spacing w:after="0" w:line="360" w:lineRule="auto"/>
        <w:jc w:val="both"/>
        <w:rPr>
          <w:rFonts w:ascii="Times New Roman" w:hAnsi="Times New Roman" w:cs="Times New Roman"/>
          <w:bCs/>
          <w:color w:val="2F5496" w:themeColor="accent1" w:themeShade="BF"/>
          <w:sz w:val="28"/>
          <w:szCs w:val="28"/>
          <w:lang w:val="el-GR" w:eastAsia="el-GR"/>
        </w:rPr>
      </w:pPr>
      <w:r w:rsidRPr="00C24C9B">
        <w:rPr>
          <w:rFonts w:ascii="Times New Roman" w:hAnsi="Times New Roman" w:cs="Times New Roman"/>
          <w:bCs/>
          <w:color w:val="2F5496" w:themeColor="accent1" w:themeShade="BF"/>
          <w:sz w:val="28"/>
          <w:szCs w:val="28"/>
          <w:lang w:val="el-GR" w:eastAsia="el-GR"/>
        </w:rPr>
        <w:t>Σκοπός της έρευνας</w:t>
      </w:r>
    </w:p>
    <w:p w:rsidR="00C24C9B" w:rsidRPr="00014006" w:rsidRDefault="00C24C9B" w:rsidP="00A22B25">
      <w:pPr>
        <w:spacing w:after="0" w:line="360" w:lineRule="auto"/>
        <w:jc w:val="both"/>
        <w:rPr>
          <w:rFonts w:ascii="Times New Roman" w:hAnsi="Times New Roman" w:cs="Times New Roman"/>
          <w:sz w:val="24"/>
          <w:szCs w:val="24"/>
          <w:lang w:val="el-GR" w:eastAsia="el-GR"/>
        </w:rPr>
      </w:pPr>
      <w:r w:rsidRPr="00C24C9B">
        <w:rPr>
          <w:rFonts w:ascii="Times New Roman" w:hAnsi="Times New Roman" w:cs="Times New Roman"/>
          <w:sz w:val="24"/>
          <w:szCs w:val="24"/>
          <w:lang w:val="el-GR" w:eastAsia="el-GR"/>
        </w:rPr>
        <w:t>Το βασικό κριτήριο επιλογής των μελετών που παρουσιάζονται στην παρούσα βιβλιογραφική ανασκόπηση είναι η ύπαρξη κοινού θέματος με τη παρούσα εργασία. Στην ανασκόπηση, δηλαδή, εμπεριέχονται μελέτες που διερευνούν τις πιθανότητες</w:t>
      </w:r>
      <w:r w:rsidR="004B26D0">
        <w:rPr>
          <w:rFonts w:ascii="Times New Roman" w:hAnsi="Times New Roman" w:cs="Times New Roman"/>
          <w:sz w:val="24"/>
          <w:szCs w:val="24"/>
          <w:lang w:val="el-GR" w:eastAsia="el-GR"/>
        </w:rPr>
        <w:t>.</w:t>
      </w:r>
      <w:r w:rsidRPr="00C24C9B">
        <w:rPr>
          <w:rFonts w:ascii="Times New Roman" w:hAnsi="Times New Roman" w:cs="Times New Roman"/>
          <w:sz w:val="24"/>
          <w:szCs w:val="24"/>
          <w:lang w:val="el-GR" w:eastAsia="el-GR"/>
        </w:rPr>
        <w:t xml:space="preserve"> Πιο συγκεκριμένα, περιλαμβάνονται επιστημονικά άρθρα τα οποία είναι συστηματικές ανασκοπήσεις, μετά-αναλύσεις, έρευνες που βασίζονται στην ποσοτική μεθοδολογία, όπως οι πειραματικές και οι τυχαιοποιημένες μελέτες και έρευνες που βασίζονται στην ποιοτική μεθοδολογία από το 2000-2018. Από την αναζήτηση αποκλείστηκαν έρευνες χωρίς μετάφραση στα Αγγλικά. </w:t>
      </w:r>
    </w:p>
    <w:p w:rsidR="00CD67A3" w:rsidRDefault="00C24C9B" w:rsidP="00CD67A3">
      <w:pPr>
        <w:spacing w:after="0" w:line="360" w:lineRule="auto"/>
        <w:jc w:val="both"/>
        <w:rPr>
          <w:rFonts w:ascii="Times New Roman" w:hAnsi="Times New Roman" w:cs="Times New Roman"/>
          <w:bCs/>
          <w:color w:val="2F5496" w:themeColor="accent1" w:themeShade="BF"/>
          <w:sz w:val="24"/>
          <w:szCs w:val="24"/>
          <w:lang w:val="el-GR" w:eastAsia="el-GR"/>
        </w:rPr>
      </w:pPr>
      <w:r w:rsidRPr="00C24C9B">
        <w:rPr>
          <w:rFonts w:ascii="Times New Roman" w:hAnsi="Times New Roman" w:cs="Times New Roman"/>
          <w:bCs/>
          <w:color w:val="2F5496" w:themeColor="accent1" w:themeShade="BF"/>
          <w:sz w:val="24"/>
          <w:szCs w:val="24"/>
          <w:lang w:val="el-GR" w:eastAsia="el-GR"/>
        </w:rPr>
        <w:t>Πηγές αναζήτησης</w:t>
      </w:r>
    </w:p>
    <w:p w:rsidR="00CD67A3" w:rsidRPr="00AF496C" w:rsidRDefault="00CD67A3" w:rsidP="00CD67A3">
      <w:pPr>
        <w:spacing w:after="0" w:line="360" w:lineRule="auto"/>
        <w:jc w:val="both"/>
        <w:rPr>
          <w:rFonts w:ascii="Times New Roman" w:hAnsi="Times New Roman" w:cs="Times New Roman"/>
          <w:color w:val="000000"/>
          <w:sz w:val="24"/>
          <w:szCs w:val="24"/>
          <w:lang w:val="el-GR"/>
        </w:rPr>
      </w:pPr>
      <w:r w:rsidRPr="00CD67A3">
        <w:rPr>
          <w:rFonts w:ascii="Times New Roman" w:hAnsi="Times New Roman" w:cs="Times New Roman"/>
          <w:color w:val="000000"/>
          <w:sz w:val="24"/>
          <w:szCs w:val="24"/>
          <w:lang w:val="el-GR"/>
        </w:rPr>
        <w:t>Η βιβλιογραφική αναζήτηση πραγματοποιήθηκε στις</w:t>
      </w:r>
      <w:r w:rsidR="00086928">
        <w:rPr>
          <w:rFonts w:ascii="Times New Roman" w:hAnsi="Times New Roman" w:cs="Times New Roman"/>
          <w:color w:val="000000"/>
          <w:sz w:val="24"/>
          <w:szCs w:val="24"/>
          <w:lang w:val="el-GR"/>
        </w:rPr>
        <w:t xml:space="preserve"> </w:t>
      </w:r>
      <w:r w:rsidRPr="00CD67A3">
        <w:rPr>
          <w:rFonts w:ascii="Times New Roman" w:hAnsi="Times New Roman" w:cs="Times New Roman"/>
          <w:color w:val="000000"/>
          <w:sz w:val="24"/>
          <w:szCs w:val="24"/>
          <w:lang w:val="el-GR"/>
        </w:rPr>
        <w:t xml:space="preserve">βάσεις δεδομένων </w:t>
      </w:r>
      <w:r w:rsidRPr="00CD67A3">
        <w:rPr>
          <w:rFonts w:ascii="Times New Roman" w:hAnsi="Times New Roman" w:cs="Times New Roman"/>
          <w:color w:val="000000"/>
          <w:sz w:val="24"/>
          <w:szCs w:val="24"/>
        </w:rPr>
        <w:t>Medline</w:t>
      </w:r>
      <w:r w:rsidRPr="00CD67A3">
        <w:rPr>
          <w:rFonts w:ascii="Times New Roman" w:hAnsi="Times New Roman" w:cs="Times New Roman"/>
          <w:color w:val="000000"/>
          <w:sz w:val="24"/>
          <w:szCs w:val="24"/>
          <w:lang w:val="el-GR"/>
        </w:rPr>
        <w:t xml:space="preserve"> (μέσω</w:t>
      </w:r>
      <w:r w:rsidRPr="00CD67A3">
        <w:rPr>
          <w:rFonts w:ascii="Times New Roman" w:hAnsi="Times New Roman" w:cs="Times New Roman"/>
          <w:color w:val="000000"/>
          <w:sz w:val="24"/>
          <w:szCs w:val="24"/>
        </w:rPr>
        <w:t>Pubmed</w:t>
      </w:r>
      <w:r w:rsidRPr="00CD67A3">
        <w:rPr>
          <w:rFonts w:ascii="Times New Roman" w:hAnsi="Times New Roman" w:cs="Times New Roman"/>
          <w:color w:val="000000"/>
          <w:sz w:val="24"/>
          <w:szCs w:val="24"/>
          <w:lang w:val="el-GR"/>
        </w:rPr>
        <w:t xml:space="preserve">), </w:t>
      </w:r>
      <w:r w:rsidRPr="00CD67A3">
        <w:rPr>
          <w:rFonts w:ascii="Times New Roman" w:hAnsi="Times New Roman" w:cs="Times New Roman"/>
          <w:color w:val="000000"/>
          <w:sz w:val="24"/>
          <w:szCs w:val="24"/>
        </w:rPr>
        <w:t>CochraneCentralRegisterofControlledTrials</w:t>
      </w:r>
      <w:r w:rsidRPr="00CD67A3">
        <w:rPr>
          <w:rFonts w:ascii="Times New Roman" w:hAnsi="Times New Roman" w:cs="Times New Roman"/>
          <w:color w:val="000000"/>
          <w:sz w:val="24"/>
          <w:szCs w:val="24"/>
          <w:lang w:val="el-GR"/>
        </w:rPr>
        <w:t xml:space="preserve"> (</w:t>
      </w:r>
      <w:r w:rsidRPr="00CD67A3">
        <w:rPr>
          <w:rFonts w:ascii="Times New Roman" w:hAnsi="Times New Roman" w:cs="Times New Roman"/>
          <w:color w:val="000000"/>
          <w:sz w:val="24"/>
          <w:szCs w:val="24"/>
        </w:rPr>
        <w:t>CENTRAL</w:t>
      </w:r>
      <w:r w:rsidRPr="00CD67A3">
        <w:rPr>
          <w:rFonts w:ascii="Times New Roman" w:hAnsi="Times New Roman" w:cs="Times New Roman"/>
          <w:color w:val="000000"/>
          <w:sz w:val="24"/>
          <w:szCs w:val="24"/>
          <w:lang w:val="el-GR"/>
        </w:rPr>
        <w:t xml:space="preserve">, </w:t>
      </w:r>
      <w:r w:rsidRPr="00CD67A3">
        <w:rPr>
          <w:rFonts w:ascii="Times New Roman" w:hAnsi="Times New Roman" w:cs="Times New Roman"/>
          <w:color w:val="000000"/>
          <w:sz w:val="24"/>
          <w:szCs w:val="24"/>
        </w:rPr>
        <w:t>theCochraneLibrary</w:t>
      </w:r>
      <w:r w:rsidRPr="00CD67A3">
        <w:rPr>
          <w:rFonts w:ascii="Times New Roman" w:hAnsi="Times New Roman" w:cs="Times New Roman"/>
          <w:color w:val="000000"/>
          <w:sz w:val="24"/>
          <w:szCs w:val="24"/>
          <w:lang w:val="el-GR"/>
        </w:rPr>
        <w:t xml:space="preserve">), </w:t>
      </w:r>
      <w:r w:rsidRPr="00CD67A3">
        <w:rPr>
          <w:rFonts w:ascii="Times New Roman" w:hAnsi="Times New Roman" w:cs="Times New Roman"/>
          <w:color w:val="000000"/>
          <w:sz w:val="24"/>
          <w:szCs w:val="24"/>
        </w:rPr>
        <w:t>PEDro</w:t>
      </w:r>
      <w:r w:rsidRPr="00CD67A3">
        <w:rPr>
          <w:rFonts w:ascii="Times New Roman" w:hAnsi="Times New Roman" w:cs="Times New Roman"/>
          <w:color w:val="000000"/>
          <w:sz w:val="24"/>
          <w:szCs w:val="24"/>
          <w:lang w:val="el-GR"/>
        </w:rPr>
        <w:t xml:space="preserve"> (</w:t>
      </w:r>
      <w:r w:rsidRPr="00CD67A3">
        <w:rPr>
          <w:rFonts w:ascii="Times New Roman" w:hAnsi="Times New Roman" w:cs="Times New Roman"/>
          <w:color w:val="000000"/>
          <w:sz w:val="24"/>
          <w:szCs w:val="24"/>
        </w:rPr>
        <w:t>PhysiotherapyEvidenceDatadase</w:t>
      </w:r>
      <w:r w:rsidRPr="00CD67A3">
        <w:rPr>
          <w:rFonts w:ascii="Times New Roman" w:hAnsi="Times New Roman" w:cs="Times New Roman"/>
          <w:color w:val="000000"/>
          <w:sz w:val="24"/>
          <w:szCs w:val="24"/>
          <w:lang w:val="el-GR"/>
        </w:rPr>
        <w:t xml:space="preserve">), </w:t>
      </w:r>
      <w:r w:rsidRPr="00CD67A3">
        <w:rPr>
          <w:rFonts w:ascii="Times New Roman" w:hAnsi="Times New Roman" w:cs="Times New Roman"/>
          <w:color w:val="000000"/>
          <w:sz w:val="24"/>
          <w:szCs w:val="24"/>
        </w:rPr>
        <w:t>ScienceDirect</w:t>
      </w:r>
      <w:r w:rsidRPr="00CD67A3">
        <w:rPr>
          <w:rFonts w:ascii="Times New Roman" w:hAnsi="Times New Roman" w:cs="Times New Roman"/>
          <w:color w:val="000000"/>
          <w:sz w:val="24"/>
          <w:szCs w:val="24"/>
          <w:lang w:val="el-GR"/>
        </w:rPr>
        <w:t xml:space="preserve">, </w:t>
      </w:r>
      <w:r w:rsidRPr="00CD67A3">
        <w:rPr>
          <w:rFonts w:ascii="Times New Roman" w:hAnsi="Times New Roman" w:cs="Times New Roman"/>
          <w:color w:val="000000"/>
          <w:sz w:val="24"/>
          <w:szCs w:val="24"/>
        </w:rPr>
        <w:t>ScienceHub</w:t>
      </w:r>
      <w:r w:rsidRPr="00CD67A3">
        <w:rPr>
          <w:rFonts w:ascii="Times New Roman" w:hAnsi="Times New Roman" w:cs="Times New Roman"/>
          <w:color w:val="000000"/>
          <w:sz w:val="24"/>
          <w:szCs w:val="24"/>
          <w:lang w:val="el-GR"/>
        </w:rPr>
        <w:t xml:space="preserve"> και </w:t>
      </w:r>
      <w:r w:rsidRPr="00CD67A3">
        <w:rPr>
          <w:rFonts w:ascii="Times New Roman" w:hAnsi="Times New Roman" w:cs="Times New Roman"/>
          <w:color w:val="000000"/>
          <w:sz w:val="24"/>
          <w:szCs w:val="24"/>
        </w:rPr>
        <w:t>ClinicalSpineSurgery</w:t>
      </w:r>
    </w:p>
    <w:p w:rsidR="00C24C9B" w:rsidRPr="00C24C9B" w:rsidRDefault="00C24C9B" w:rsidP="00CD67A3">
      <w:pPr>
        <w:spacing w:after="0" w:line="360" w:lineRule="auto"/>
        <w:jc w:val="both"/>
        <w:rPr>
          <w:rFonts w:ascii="Times New Roman" w:hAnsi="Times New Roman" w:cs="Times New Roman"/>
          <w:bCs/>
          <w:color w:val="2F5496" w:themeColor="accent1" w:themeShade="BF"/>
          <w:sz w:val="24"/>
          <w:szCs w:val="24"/>
          <w:lang w:val="el-GR" w:eastAsia="el-GR"/>
        </w:rPr>
      </w:pPr>
      <w:r w:rsidRPr="00C24C9B">
        <w:rPr>
          <w:rFonts w:ascii="Times New Roman" w:hAnsi="Times New Roman" w:cs="Times New Roman"/>
          <w:bCs/>
          <w:color w:val="2F5496" w:themeColor="accent1" w:themeShade="BF"/>
          <w:sz w:val="24"/>
          <w:szCs w:val="24"/>
          <w:lang w:val="el-GR" w:eastAsia="el-GR"/>
        </w:rPr>
        <w:t>Στρατηγική της μελέτης</w:t>
      </w:r>
    </w:p>
    <w:p w:rsidR="00C24C9B" w:rsidRPr="002B140F" w:rsidRDefault="00C24C9B" w:rsidP="003437CF">
      <w:pPr>
        <w:spacing w:after="0" w:line="360" w:lineRule="auto"/>
        <w:jc w:val="both"/>
        <w:rPr>
          <w:rFonts w:ascii="Times New Roman" w:hAnsi="Times New Roman" w:cs="Times New Roman"/>
          <w:sz w:val="24"/>
          <w:szCs w:val="24"/>
          <w:lang w:eastAsia="el-GR"/>
        </w:rPr>
      </w:pPr>
      <w:r w:rsidRPr="00C24C9B">
        <w:rPr>
          <w:rFonts w:ascii="Times New Roman" w:hAnsi="Times New Roman" w:cs="Times New Roman"/>
          <w:sz w:val="24"/>
          <w:szCs w:val="24"/>
          <w:lang w:val="el-GR" w:eastAsia="el-GR"/>
        </w:rPr>
        <w:t>Η αναζήτηση των επιστημονικών δημοσιεύσεων βασίστηκε στη χρήση επιστημονικών όρων που σχετίζονται με το υπό μελέτη θέμα. Οιλέξεις</w:t>
      </w:r>
      <w:r w:rsidRPr="002B140F">
        <w:rPr>
          <w:rFonts w:ascii="Times New Roman" w:hAnsi="Times New Roman" w:cs="Times New Roman"/>
          <w:sz w:val="24"/>
          <w:szCs w:val="24"/>
          <w:lang w:eastAsia="el-GR"/>
        </w:rPr>
        <w:t>-</w:t>
      </w:r>
      <w:r w:rsidRPr="00C24C9B">
        <w:rPr>
          <w:rFonts w:ascii="Times New Roman" w:hAnsi="Times New Roman" w:cs="Times New Roman"/>
          <w:sz w:val="24"/>
          <w:szCs w:val="24"/>
          <w:lang w:val="el-GR" w:eastAsia="el-GR"/>
        </w:rPr>
        <w:t>κλειδιάπουχρησιμοποιήθηκανείναι</w:t>
      </w:r>
      <w:r w:rsidR="002B140F" w:rsidRPr="00BF519E">
        <w:rPr>
          <w:rFonts w:ascii="Times New Roman" w:hAnsi="Times New Roman" w:cs="Times New Roman"/>
          <w:color w:val="000000"/>
          <w:sz w:val="24"/>
          <w:szCs w:val="24"/>
          <w:lang w:eastAsia="el-GR"/>
        </w:rPr>
        <w:t xml:space="preserve">: </w:t>
      </w:r>
      <w:r w:rsidR="002B140F" w:rsidRPr="000C3B03">
        <w:rPr>
          <w:rFonts w:ascii="Times New Roman" w:hAnsi="Times New Roman" w:cs="Times New Roman"/>
          <w:sz w:val="24"/>
          <w:szCs w:val="24"/>
          <w:lang w:eastAsia="el-GR"/>
        </w:rPr>
        <w:t>Lumbar FusionSurgery, Spine Fusion Surgery, Rehabilitation, Physical therapy exercise,Spondylolisthesis, Lumbar Stenosis, Rehabilitation Gymnastics, Chronic Low Back Pain, Exercise Therapy, Postoperative Rehabilitation, Intervertebral Disc Degeneration, Quality of Life, Kinesiophobia, Elderly Patients.</w:t>
      </w:r>
    </w:p>
    <w:p w:rsidR="00C24C9B" w:rsidRPr="00C24C9B" w:rsidRDefault="00C24C9B" w:rsidP="00A22B25">
      <w:pPr>
        <w:spacing w:after="0" w:line="360" w:lineRule="auto"/>
        <w:jc w:val="both"/>
        <w:rPr>
          <w:rFonts w:ascii="Times New Roman" w:hAnsi="Times New Roman" w:cs="Times New Roman"/>
          <w:bCs/>
          <w:color w:val="2F5496" w:themeColor="accent1" w:themeShade="BF"/>
          <w:sz w:val="24"/>
          <w:szCs w:val="24"/>
          <w:lang w:val="el-GR" w:eastAsia="el-GR"/>
        </w:rPr>
      </w:pPr>
      <w:r w:rsidRPr="00C24C9B">
        <w:rPr>
          <w:rFonts w:ascii="Times New Roman" w:hAnsi="Times New Roman" w:cs="Times New Roman"/>
          <w:bCs/>
          <w:color w:val="2F5496" w:themeColor="accent1" w:themeShade="BF"/>
          <w:sz w:val="24"/>
          <w:szCs w:val="24"/>
          <w:lang w:val="el-GR" w:eastAsia="el-GR"/>
        </w:rPr>
        <w:t xml:space="preserve">Στρατηγική αναζήτησης και διαδικασία επιλογής </w:t>
      </w:r>
    </w:p>
    <w:p w:rsidR="00C24C9B" w:rsidRPr="00C24C9B" w:rsidRDefault="00C24C9B" w:rsidP="00A22B25">
      <w:pPr>
        <w:spacing w:after="0" w:line="360" w:lineRule="auto"/>
        <w:jc w:val="both"/>
        <w:rPr>
          <w:rFonts w:ascii="Times New Roman" w:hAnsi="Times New Roman" w:cs="Times New Roman"/>
          <w:color w:val="000000"/>
          <w:sz w:val="24"/>
          <w:szCs w:val="24"/>
          <w:lang w:val="el-GR" w:eastAsia="el-GR"/>
        </w:rPr>
      </w:pPr>
      <w:r w:rsidRPr="00C24C9B">
        <w:rPr>
          <w:rFonts w:ascii="Times New Roman" w:hAnsi="Times New Roman" w:cs="Times New Roman"/>
          <w:color w:val="000000"/>
          <w:sz w:val="24"/>
          <w:szCs w:val="24"/>
          <w:lang w:val="el-GR" w:eastAsia="el-GR"/>
        </w:rPr>
        <w:t xml:space="preserve">Για την επιλογή των καταλληλότερων ερευνών της συστηματικής αναζήτησης κρίθηκε αναγκαίος ο καθορισμός όρων ευρετηριασμού. Οι όροι που χρησιμοποιήθηκαν ήταν, </w:t>
      </w:r>
    </w:p>
    <w:p w:rsidR="00014006" w:rsidRDefault="00C24C9B" w:rsidP="00A22B25">
      <w:pPr>
        <w:spacing w:after="0" w:line="360" w:lineRule="auto"/>
        <w:jc w:val="both"/>
        <w:rPr>
          <w:rFonts w:ascii="Times New Roman" w:hAnsi="Times New Roman" w:cs="Times New Roman"/>
          <w:color w:val="000000"/>
          <w:sz w:val="24"/>
          <w:szCs w:val="24"/>
          <w:lang w:eastAsia="el-GR"/>
        </w:rPr>
      </w:pPr>
      <w:r w:rsidRPr="00C24C9B">
        <w:rPr>
          <w:rFonts w:ascii="Times New Roman" w:hAnsi="Times New Roman" w:cs="Times New Roman"/>
          <w:color w:val="000000"/>
          <w:sz w:val="24"/>
          <w:szCs w:val="24"/>
          <w:lang w:val="el-GR" w:eastAsia="el-GR"/>
        </w:rPr>
        <w:t>Προκειμένου να αυξηθεί το εύρος της αναζήτησης, χρησιμοποιήθηκαν και συνώνυμες φράσεις καθώς και συνδυασμός των λέξεων - κλειδιών, όπως “a</w:t>
      </w:r>
      <w:r w:rsidR="002B140F">
        <w:rPr>
          <w:rFonts w:ascii="Times New Roman" w:hAnsi="Times New Roman" w:cs="Times New Roman"/>
          <w:color w:val="000000"/>
          <w:sz w:val="24"/>
          <w:szCs w:val="24"/>
          <w:lang w:val="el-GR" w:eastAsia="el-GR"/>
        </w:rPr>
        <w:t>nd”, “or”, “not”. Π</w:t>
      </w:r>
      <w:r w:rsidR="002B140F" w:rsidRPr="002B140F">
        <w:rPr>
          <w:rFonts w:ascii="Times New Roman" w:hAnsi="Times New Roman" w:cs="Times New Roman"/>
          <w:color w:val="000000"/>
          <w:sz w:val="24"/>
          <w:szCs w:val="24"/>
          <w:lang w:eastAsia="el-GR"/>
        </w:rPr>
        <w:t>.</w:t>
      </w:r>
      <w:r w:rsidR="002B140F">
        <w:rPr>
          <w:rFonts w:ascii="Times New Roman" w:hAnsi="Times New Roman" w:cs="Times New Roman"/>
          <w:color w:val="000000"/>
          <w:sz w:val="24"/>
          <w:szCs w:val="24"/>
          <w:lang w:val="el-GR" w:eastAsia="el-GR"/>
        </w:rPr>
        <w:t>χ</w:t>
      </w:r>
      <w:r w:rsidR="002B140F">
        <w:rPr>
          <w:rFonts w:ascii="Times New Roman" w:hAnsi="Times New Roman" w:cs="Times New Roman"/>
          <w:color w:val="000000"/>
          <w:sz w:val="24"/>
          <w:szCs w:val="24"/>
          <w:lang w:eastAsia="el-GR"/>
        </w:rPr>
        <w:t>.</w:t>
      </w:r>
      <w:r w:rsidR="002B140F" w:rsidRPr="00DB60AC">
        <w:rPr>
          <w:rFonts w:ascii="Times New Roman" w:hAnsi="Times New Roman" w:cs="Times New Roman"/>
          <w:color w:val="000000"/>
          <w:sz w:val="24"/>
          <w:szCs w:val="24"/>
          <w:lang w:eastAsia="el-GR"/>
        </w:rPr>
        <w:t xml:space="preserve">Lumbar Fusion surgery “and” Rehabilitation, Physiotherapy “or” Physical Therapy, Lumbar Fusion “not” Spinal Fusion. </w:t>
      </w:r>
    </w:p>
    <w:p w:rsidR="002B140F" w:rsidRPr="002B140F" w:rsidRDefault="00014006" w:rsidP="00014006">
      <w:pPr>
        <w:spacing w:after="160" w:line="259" w:lineRule="auto"/>
        <w:rPr>
          <w:rFonts w:ascii="Times New Roman" w:hAnsi="Times New Roman" w:cs="Times New Roman"/>
          <w:color w:val="000000"/>
          <w:sz w:val="24"/>
          <w:szCs w:val="24"/>
          <w:lang w:eastAsia="el-GR"/>
        </w:rPr>
      </w:pPr>
      <w:r>
        <w:rPr>
          <w:rFonts w:ascii="Times New Roman" w:hAnsi="Times New Roman" w:cs="Times New Roman"/>
          <w:color w:val="000000"/>
          <w:sz w:val="24"/>
          <w:szCs w:val="24"/>
          <w:lang w:eastAsia="el-GR"/>
        </w:rPr>
        <w:br w:type="page"/>
      </w:r>
    </w:p>
    <w:p w:rsidR="002B140F" w:rsidRPr="000C3B03" w:rsidRDefault="002B140F" w:rsidP="003437CF">
      <w:pPr>
        <w:spacing w:after="0" w:line="360" w:lineRule="auto"/>
        <w:jc w:val="both"/>
        <w:rPr>
          <w:rFonts w:ascii="Times New Roman" w:hAnsi="Times New Roman" w:cs="Times New Roman"/>
          <w:color w:val="000000"/>
          <w:sz w:val="24"/>
          <w:szCs w:val="24"/>
          <w:lang w:val="el-GR" w:eastAsia="el-GR"/>
        </w:rPr>
      </w:pPr>
      <w:r w:rsidRPr="00C24C9B">
        <w:rPr>
          <w:rFonts w:ascii="Times New Roman" w:hAnsi="Times New Roman" w:cs="Times New Roman"/>
          <w:color w:val="000000"/>
          <w:sz w:val="24"/>
          <w:szCs w:val="24"/>
          <w:lang w:val="el-GR" w:eastAsia="el-GR"/>
        </w:rPr>
        <w:lastRenderedPageBreak/>
        <w:t>Επίσης, υπήρξε γλωσσικός και χρονικός περιορισμός στην αναζήτηση, αποκλείοντας έρευνες που δεν υπάρχουν μεταφρασμένες στην αγγλική γλώσσα και που έχ</w:t>
      </w:r>
      <w:r w:rsidR="002320A1">
        <w:rPr>
          <w:rFonts w:ascii="Times New Roman" w:hAnsi="Times New Roman" w:cs="Times New Roman"/>
          <w:color w:val="000000"/>
          <w:sz w:val="24"/>
          <w:szCs w:val="24"/>
          <w:lang w:val="el-GR" w:eastAsia="el-GR"/>
        </w:rPr>
        <w:t>ουν δημοσιευτεί πριν από το 200</w:t>
      </w:r>
      <w:r w:rsidR="002320A1" w:rsidRPr="002320A1">
        <w:rPr>
          <w:rFonts w:ascii="Times New Roman" w:hAnsi="Times New Roman" w:cs="Times New Roman"/>
          <w:color w:val="000000"/>
          <w:sz w:val="24"/>
          <w:szCs w:val="24"/>
          <w:lang w:val="el-GR" w:eastAsia="el-GR"/>
        </w:rPr>
        <w:t>9</w:t>
      </w:r>
      <w:r w:rsidRPr="00C24C9B">
        <w:rPr>
          <w:rFonts w:ascii="Times New Roman" w:hAnsi="Times New Roman" w:cs="Times New Roman"/>
          <w:color w:val="000000"/>
          <w:sz w:val="24"/>
          <w:szCs w:val="24"/>
          <w:lang w:val="el-GR" w:eastAsia="el-GR"/>
        </w:rPr>
        <w:t>. Οι συστηματικές ανασκοπήσεις κρίθηκε σημαντικό να συμπεριληφθούν στην αναζήτηση λόγω του ότι υπάρχει περίπτωση να περιέχουν αναφορές σε μελέτες που δεν είναι χαρακτηρισμένες στις βάσεις δεδομένων με αυτές τις λέξεις κλειδιά. Η στρατηγική αναζήτησης παρουσιάζεται αναλυτικά στο διάγραμμα ροής – επιλογής μελετών.</w:t>
      </w:r>
    </w:p>
    <w:p w:rsidR="00014006" w:rsidRDefault="00C24C9B" w:rsidP="003437CF">
      <w:pPr>
        <w:spacing w:after="0" w:line="360" w:lineRule="auto"/>
        <w:jc w:val="both"/>
        <w:rPr>
          <w:rFonts w:ascii="Times New Roman" w:hAnsi="Times New Roman" w:cs="Times New Roman"/>
          <w:color w:val="000000"/>
          <w:sz w:val="24"/>
          <w:szCs w:val="24"/>
          <w:lang w:val="el-GR" w:eastAsia="el-GR"/>
        </w:rPr>
      </w:pPr>
      <w:r w:rsidRPr="00C24C9B">
        <w:rPr>
          <w:rFonts w:ascii="Times New Roman" w:hAnsi="Times New Roman" w:cs="Times New Roman"/>
          <w:color w:val="000000"/>
          <w:sz w:val="24"/>
          <w:szCs w:val="24"/>
          <w:lang w:val="el-GR" w:eastAsia="el-GR"/>
        </w:rPr>
        <w:t>Από τα αποτελέσματα της αναζήτησης αφαιρέθηκαν οι έρευνες που βρέθηκαν διπλές εγγραφές. Όσες μελέτες δεν απορρίφθηκαν εξασφαλίστηκε και μελετήθηκε το πλήρες κείμενο τους με σκοπό τη συλλογή όσων μελετών πληρούσαν τα κριτήρια εισαγωγής για την ανασκόπ</w:t>
      </w:r>
      <w:r w:rsidR="00014006">
        <w:rPr>
          <w:rFonts w:ascii="Times New Roman" w:hAnsi="Times New Roman" w:cs="Times New Roman"/>
          <w:color w:val="000000"/>
          <w:sz w:val="24"/>
          <w:szCs w:val="24"/>
          <w:lang w:val="el-GR" w:eastAsia="el-GR"/>
        </w:rPr>
        <w:t xml:space="preserve">ηση. </w:t>
      </w:r>
    </w:p>
    <w:p w:rsidR="00014006" w:rsidRDefault="00014006" w:rsidP="003437CF">
      <w:pPr>
        <w:spacing w:after="0" w:line="360" w:lineRule="auto"/>
        <w:jc w:val="both"/>
        <w:rPr>
          <w:rFonts w:ascii="Times New Roman" w:hAnsi="Times New Roman" w:cs="Times New Roman"/>
          <w:color w:val="000000"/>
          <w:sz w:val="24"/>
          <w:szCs w:val="24"/>
          <w:lang w:val="el-GR" w:eastAsia="el-GR"/>
        </w:rPr>
      </w:pPr>
      <w:r>
        <w:rPr>
          <w:rFonts w:ascii="Times New Roman" w:hAnsi="Times New Roman" w:cs="Times New Roman"/>
          <w:color w:val="000000"/>
          <w:sz w:val="24"/>
          <w:szCs w:val="24"/>
          <w:lang w:val="el-GR" w:eastAsia="el-GR"/>
        </w:rPr>
        <w:t>Στο παρακάτω διάγραμμα απεικονίζεται η ροή επιλογής των μελετών</w:t>
      </w: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tblGrid>
      <w:tr w:rsidR="00014006" w:rsidRPr="007111C2" w:rsidTr="004B46C0">
        <w:trPr>
          <w:trHeight w:val="7130"/>
        </w:trPr>
        <w:tc>
          <w:tcPr>
            <w:tcW w:w="9039" w:type="dxa"/>
          </w:tcPr>
          <w:p w:rsidR="00014006" w:rsidRDefault="00883B46" w:rsidP="00014006">
            <w:pPr>
              <w:spacing w:after="0" w:line="360" w:lineRule="auto"/>
              <w:jc w:val="both"/>
              <w:rPr>
                <w:rFonts w:ascii="Times New Roman" w:hAnsi="Times New Roman" w:cs="Times New Roman"/>
                <w:color w:val="000000"/>
                <w:sz w:val="24"/>
                <w:szCs w:val="24"/>
                <w:lang w:val="el-GR" w:eastAsia="el-GR"/>
              </w:rPr>
            </w:pPr>
            <w:r>
              <w:rPr>
                <w:rFonts w:ascii="Times New Roman" w:hAnsi="Times New Roman" w:cs="Times New Roman"/>
                <w:noProof/>
                <w:color w:val="000000"/>
                <w:sz w:val="24"/>
                <w:szCs w:val="24"/>
                <w:lang w:val="el-GR" w:eastAsia="el-GR"/>
              </w:rPr>
              <w:pict>
                <v:rect id="Rectangle 41" o:spid="_x0000_s1026" style="position:absolute;left:0;text-align:left;margin-left:266.25pt;margin-top:235pt;width:132pt;height:39pt;z-index:251815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" fillcolor="white [3201]" strokecolor="#70ad47 [3209]" strokeweight="1pt">
                  <v:textbox>
                    <w:txbxContent>
                      <w:p w:rsidR="00267EEF" w:rsidRPr="005060C9" w:rsidRDefault="00267EEF" w:rsidP="006719EA">
                        <w:pPr>
                          <w:jc w:val="center"/>
                          <w:rPr>
                            <w:rFonts w:ascii="Times New Roman" w:hAnsi="Times New Roman" w:cs="Times New Roman"/>
                            <w:sz w:val="20"/>
                            <w:szCs w:val="20"/>
                            <w:lang w:val="el-GR"/>
                          </w:rPr>
                        </w:pPr>
                        <w:r>
                          <w:rPr>
                            <w:rFonts w:ascii="Times New Roman" w:hAnsi="Times New Roman" w:cs="Times New Roman"/>
                            <w:sz w:val="20"/>
                            <w:szCs w:val="20"/>
                            <w:lang w:val="el-GR"/>
                          </w:rPr>
                          <w:t>9</w:t>
                        </w:r>
                        <w:r w:rsidRPr="005060C9">
                          <w:rPr>
                            <w:rFonts w:ascii="Times New Roman" w:hAnsi="Times New Roman" w:cs="Times New Roman"/>
                            <w:sz w:val="20"/>
                            <w:szCs w:val="20"/>
                            <w:lang w:val="el-GR"/>
                          </w:rPr>
                          <w:t xml:space="preserve"> απορρίφθηκαν λόγω δυσκολίας κατανόησης</w:t>
                        </w:r>
                      </w:p>
                    </w:txbxContent>
                  </v:textbox>
                </v:rect>
              </w:pict>
            </w:r>
            <w:r>
              <w:rPr>
                <w:rFonts w:ascii="Times New Roman" w:hAnsi="Times New Roman" w:cs="Times New Roman"/>
                <w:noProof/>
                <w:color w:val="000000"/>
                <w:sz w:val="24"/>
                <w:szCs w:val="24"/>
                <w:lang w:val="el-GR" w:eastAsia="el-GR"/>
              </w:rPr>
              <w:pict>
                <v:shapetype id="_x0000_t32" coordsize="21600,21600" o:spt="32" o:oned="t" path="m,l21600,21600e" filled="f">
                  <v:path arrowok="t" fillok="f" o:connecttype="none"/>
                  <o:lock v:ext="edit" shapetype="t"/>
                </v:shapetype>
                <v:shape id="Straight Arrow Connector 39" o:spid="_x0000_s1040" type="#_x0000_t32" style="position:absolute;left:0;text-align:left;margin-left:222pt;margin-top:248.5pt;width:34.5pt;height:.75pt;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" strokecolor="#4472c4 [3204]" strokeweight=".5pt">
                  <v:stroke endarrow="block" joinstyle="miter"/>
                </v:shape>
              </w:pict>
            </w:r>
            <w:r>
              <w:rPr>
                <w:rFonts w:ascii="Times New Roman" w:hAnsi="Times New Roman" w:cs="Times New Roman"/>
                <w:noProof/>
                <w:color w:val="000000"/>
                <w:sz w:val="24"/>
                <w:szCs w:val="24"/>
                <w:lang w:val="el-GR" w:eastAsia="el-GR"/>
              </w:rPr>
              <w:pict>
                <v:shape id="Straight Arrow Connector 42" o:spid="_x0000_s1039" type="#_x0000_t32" style="position:absolute;left:0;text-align:left;margin-left:225.75pt;margin-top:178.75pt;width:31.5pt;height:9.75pt;z-index:2518881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" strokecolor="#4472c4 [3204]" strokeweight=".5pt">
                  <v:stroke endarrow="block" joinstyle="miter"/>
                </v:shape>
              </w:pict>
            </w:r>
            <w:r>
              <w:rPr>
                <w:rFonts w:ascii="Times New Roman" w:hAnsi="Times New Roman" w:cs="Times New Roman"/>
                <w:noProof/>
                <w:color w:val="000000"/>
                <w:sz w:val="24"/>
                <w:szCs w:val="24"/>
                <w:lang w:val="el-GR" w:eastAsia="el-GR"/>
              </w:rPr>
              <w:pict>
                <v:shape id="Straight Arrow Connector 38" o:spid="_x0000_s1038" type="#_x0000_t32" style="position:absolute;left:0;text-align:left;margin-left:225.75pt;margin-top:142pt;width:30.75pt;height:17.25pt;flip:y;z-index:251681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" strokecolor="#4472c4 [3204]" strokeweight=".5pt">
                  <v:stroke endarrow="block" joinstyle="miter"/>
                </v:shape>
              </w:pict>
            </w:r>
            <w:r>
              <w:rPr>
                <w:rFonts w:ascii="Times New Roman" w:hAnsi="Times New Roman" w:cs="Times New Roman"/>
                <w:noProof/>
                <w:color w:val="000000"/>
                <w:sz w:val="24"/>
                <w:szCs w:val="24"/>
                <w:lang w:val="el-GR" w:eastAsia="el-GR"/>
              </w:rPr>
              <w:pict>
                <v:rect id="Rectangle 43" o:spid="_x0000_s1027" style="position:absolute;left:0;text-align:left;margin-left:264.75pt;margin-top:170.5pt;width:132pt;height:39.75pt;z-index:251924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" fillcolor="white [3201]" strokecolor="#70ad47 [3209]" strokeweight="1pt">
                  <v:textbox>
                    <w:txbxContent>
                      <w:p w:rsidR="00267EEF" w:rsidRPr="005060C9" w:rsidRDefault="00267EEF" w:rsidP="006719EA">
                        <w:pPr>
                          <w:jc w:val="center"/>
                          <w:rPr>
                            <w:rFonts w:ascii="Times New Roman" w:hAnsi="Times New Roman" w:cs="Times New Roman"/>
                            <w:sz w:val="20"/>
                            <w:szCs w:val="20"/>
                            <w:lang w:val="el-GR"/>
                          </w:rPr>
                        </w:pPr>
                        <w:r w:rsidRPr="005060C9">
                          <w:rPr>
                            <w:rFonts w:ascii="Times New Roman" w:hAnsi="Times New Roman" w:cs="Times New Roman"/>
                            <w:sz w:val="20"/>
                            <w:szCs w:val="20"/>
                            <w:lang w:val="el-GR"/>
                          </w:rPr>
                          <w:t>17 απορρίφθηκαν λόγω διπλής εγγραφής</w:t>
                        </w:r>
                      </w:p>
                    </w:txbxContent>
                  </v:textbox>
                </v:rect>
              </w:pict>
            </w:r>
            <w:r>
              <w:rPr>
                <w:rFonts w:ascii="Times New Roman" w:hAnsi="Times New Roman" w:cs="Times New Roman"/>
                <w:noProof/>
                <w:color w:val="000000"/>
                <w:sz w:val="24"/>
                <w:szCs w:val="24"/>
                <w:lang w:val="el-GR" w:eastAsia="el-GR"/>
              </w:rPr>
              <w:pict>
                <v:rect id="Rectangle 40" o:spid="_x0000_s1028" style="position:absolute;left:0;text-align:left;margin-left:264pt;margin-top:114.25pt;width:133.5pt;height:43.5pt;z-index:251744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" fillcolor="white [3201]" strokecolor="#70ad47 [3209]" strokeweight="1pt">
                  <v:textbox>
                    <w:txbxContent>
                      <w:p w:rsidR="00267EEF" w:rsidRPr="005060C9" w:rsidRDefault="00267EEF" w:rsidP="006719EA">
                        <w:pPr>
                          <w:jc w:val="center"/>
                          <w:rPr>
                            <w:rFonts w:ascii="Times New Roman" w:hAnsi="Times New Roman" w:cs="Times New Roman"/>
                            <w:sz w:val="20"/>
                            <w:szCs w:val="20"/>
                            <w:lang w:val="el-GR"/>
                          </w:rPr>
                        </w:pPr>
                        <w:r w:rsidRPr="005060C9">
                          <w:rPr>
                            <w:rFonts w:ascii="Times New Roman" w:hAnsi="Times New Roman" w:cs="Times New Roman"/>
                            <w:sz w:val="20"/>
                            <w:szCs w:val="20"/>
                            <w:lang w:val="el-GR"/>
                          </w:rPr>
                          <w:t>32 απορρίφθηκαν διότι δεν σχετιζόταν άμεσα με το θέμα</w:t>
                        </w:r>
                      </w:p>
                    </w:txbxContent>
                  </v:textbox>
                </v:rect>
              </w:pict>
            </w:r>
            <w:r>
              <w:rPr>
                <w:rFonts w:ascii="Times New Roman" w:hAnsi="Times New Roman" w:cs="Times New Roman"/>
                <w:noProof/>
                <w:color w:val="000000"/>
                <w:sz w:val="24"/>
                <w:szCs w:val="24"/>
                <w:lang w:val="el-GR" w:eastAsia="el-GR"/>
              </w:rPr>
              <w:pict>
                <v:rect id="Rectangle 34" o:spid="_x0000_s1029" style="position:absolute;left:0;text-align:left;margin-left:70.5pt;margin-top:297.25pt;width:146.25pt;height:36pt;z-index:251851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" fillcolor="white [3201]" strokecolor="#70ad47 [3209]" strokeweight="1pt">
                  <v:textbox>
                    <w:txbxContent>
                      <w:p w:rsidR="00267EEF" w:rsidRPr="005060C9" w:rsidRDefault="00267EEF" w:rsidP="006719EA">
                        <w:pPr>
                          <w:jc w:val="center"/>
                          <w:rPr>
                            <w:rFonts w:ascii="Times New Roman" w:hAnsi="Times New Roman" w:cs="Times New Roman"/>
                            <w:sz w:val="20"/>
                            <w:szCs w:val="20"/>
                            <w:lang w:val="el-GR"/>
                          </w:rPr>
                        </w:pPr>
                        <w:r>
                          <w:rPr>
                            <w:rFonts w:ascii="Times New Roman" w:hAnsi="Times New Roman" w:cs="Times New Roman"/>
                            <w:sz w:val="20"/>
                            <w:szCs w:val="20"/>
                            <w:lang w:val="el-GR"/>
                          </w:rPr>
                          <w:t>13</w:t>
                        </w:r>
                        <w:r w:rsidRPr="005060C9">
                          <w:rPr>
                            <w:rFonts w:ascii="Times New Roman" w:hAnsi="Times New Roman" w:cs="Times New Roman"/>
                            <w:sz w:val="20"/>
                            <w:szCs w:val="20"/>
                            <w:lang w:val="el-GR"/>
                          </w:rPr>
                          <w:t xml:space="preserve"> συμπερ</w:t>
                        </w:r>
                        <w:r>
                          <w:rPr>
                            <w:rFonts w:ascii="Times New Roman" w:hAnsi="Times New Roman" w:cs="Times New Roman"/>
                            <w:sz w:val="20"/>
                            <w:szCs w:val="20"/>
                            <w:lang w:val="el-GR"/>
                          </w:rPr>
                          <w:t>ι</w:t>
                        </w:r>
                        <w:r w:rsidRPr="005060C9">
                          <w:rPr>
                            <w:rFonts w:ascii="Times New Roman" w:hAnsi="Times New Roman" w:cs="Times New Roman"/>
                            <w:sz w:val="20"/>
                            <w:szCs w:val="20"/>
                            <w:lang w:val="el-GR"/>
                          </w:rPr>
                          <w:t>λήφθηκαν στην ανασκόπηση</w:t>
                        </w:r>
                      </w:p>
                    </w:txbxContent>
                  </v:textbox>
                </v:rect>
              </w:pict>
            </w:r>
            <w:r>
              <w:rPr>
                <w:rFonts w:ascii="Times New Roman" w:hAnsi="Times New Roman" w:cs="Times New Roman"/>
                <w:noProof/>
                <w:color w:val="000000"/>
                <w:sz w:val="24"/>
                <w:szCs w:val="24"/>
                <w:lang w:val="el-GR" w:eastAsia="el-GR"/>
              </w:rPr>
              <w:pict>
                <v:shape id="Straight Arrow Connector 37" o:spid="_x0000_s1037" type="#_x0000_t32" style="position:absolute;left:0;text-align:left;margin-left:145.5pt;margin-top:274pt;width:0;height:21pt;z-index:25163827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" strokecolor="#4472c4 [3204]" strokeweight=".5pt">
                  <v:stroke endarrow="block" joinstyle="miter"/>
                </v:shape>
              </w:pict>
            </w:r>
            <w:r>
              <w:rPr>
                <w:rFonts w:ascii="Times New Roman" w:hAnsi="Times New Roman" w:cs="Times New Roman"/>
                <w:noProof/>
                <w:color w:val="000000"/>
                <w:sz w:val="24"/>
                <w:szCs w:val="24"/>
                <w:lang w:val="el-GR" w:eastAsia="el-GR"/>
              </w:rPr>
              <w:pict>
                <v:rect id="Rectangle 33" o:spid="_x0000_s1030" style="position:absolute;left:0;text-align:left;margin-left:69.75pt;margin-top:229.75pt;width:147.75pt;height:42pt;z-index:251786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" fillcolor="white [3201]" strokecolor="#70ad47 [3209]" strokeweight="1pt">
                  <v:textbox>
                    <w:txbxContent>
                      <w:p w:rsidR="00267EEF" w:rsidRPr="005060C9" w:rsidRDefault="00267EEF" w:rsidP="006719EA">
                        <w:pPr>
                          <w:jc w:val="center"/>
                          <w:rPr>
                            <w:rFonts w:ascii="Times New Roman" w:hAnsi="Times New Roman" w:cs="Times New Roman"/>
                            <w:sz w:val="20"/>
                            <w:szCs w:val="20"/>
                            <w:lang w:val="el-GR"/>
                          </w:rPr>
                        </w:pPr>
                        <w:r w:rsidRPr="005060C9">
                          <w:rPr>
                            <w:rFonts w:ascii="Times New Roman" w:hAnsi="Times New Roman" w:cs="Times New Roman"/>
                            <w:sz w:val="20"/>
                            <w:szCs w:val="20"/>
                            <w:lang w:val="el-GR"/>
                          </w:rPr>
                          <w:t>22 άρθρα μελετήθηκαν στο πλήρες κείμενό τους</w:t>
                        </w:r>
                      </w:p>
                    </w:txbxContent>
                  </v:textbox>
                </v:rect>
              </w:pict>
            </w:r>
            <w:r>
              <w:rPr>
                <w:rFonts w:ascii="Times New Roman" w:hAnsi="Times New Roman" w:cs="Times New Roman"/>
                <w:noProof/>
                <w:color w:val="000000"/>
                <w:sz w:val="24"/>
                <w:szCs w:val="24"/>
                <w:lang w:val="el-GR" w:eastAsia="el-GR"/>
              </w:rPr>
              <w:pict>
                <v:shape id="Straight Arrow Connector 36" o:spid="_x0000_s1036" type="#_x0000_t32" style="position:absolute;left:0;text-align:left;margin-left:145.5pt;margin-top:198.25pt;width:.75pt;height:27pt;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" strokecolor="#4472c4 [3204]" strokeweight=".5pt">
                  <v:stroke endarrow="block" joinstyle="miter"/>
                </v:shape>
              </w:pict>
            </w:r>
            <w:r>
              <w:rPr>
                <w:rFonts w:ascii="Times New Roman" w:hAnsi="Times New Roman" w:cs="Times New Roman"/>
                <w:noProof/>
                <w:color w:val="000000"/>
                <w:sz w:val="24"/>
                <w:szCs w:val="24"/>
                <w:lang w:val="el-GR" w:eastAsia="el-GR"/>
              </w:rPr>
              <w:pict>
                <v:rect id="Rectangle 32" o:spid="_x0000_s1031" style="position:absolute;left:0;text-align:left;margin-left:69pt;margin-top:152.5pt;width:149.25pt;height:45pt;z-index:251531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" fillcolor="white [3201]" strokecolor="#70ad47 [3209]" strokeweight="1pt">
                  <v:textbox>
                    <w:txbxContent>
                      <w:p w:rsidR="00267EEF" w:rsidRPr="005060C9" w:rsidRDefault="00267EEF" w:rsidP="006719EA">
                        <w:pPr>
                          <w:jc w:val="center"/>
                          <w:rPr>
                            <w:rFonts w:ascii="Times New Roman" w:hAnsi="Times New Roman" w:cs="Times New Roman"/>
                            <w:sz w:val="20"/>
                            <w:szCs w:val="20"/>
                            <w:lang w:val="el-GR"/>
                          </w:rPr>
                        </w:pPr>
                        <w:r w:rsidRPr="005060C9">
                          <w:rPr>
                            <w:rFonts w:ascii="Times New Roman" w:hAnsi="Times New Roman" w:cs="Times New Roman"/>
                            <w:sz w:val="20"/>
                            <w:szCs w:val="20"/>
                            <w:lang w:val="el-GR"/>
                          </w:rPr>
                          <w:t>71 εγγραφές μελετήθηκαν σε επίπεδο τίτλου και περίληψης</w:t>
                        </w:r>
                      </w:p>
                    </w:txbxContent>
                  </v:textbox>
                </v:rect>
              </w:pict>
            </w:r>
            <w:r>
              <w:rPr>
                <w:rFonts w:ascii="Times New Roman" w:hAnsi="Times New Roman" w:cs="Times New Roman"/>
                <w:noProof/>
                <w:color w:val="000000"/>
                <w:sz w:val="24"/>
                <w:szCs w:val="24"/>
                <w:lang w:val="el-GR" w:eastAsia="el-GR"/>
              </w:rPr>
              <w:pict>
                <v:shape id="Straight Arrow Connector 31" o:spid="_x0000_s1035" type="#_x0000_t32" style="position:absolute;left:0;text-align:left;margin-left:143.95pt;margin-top:55.75pt;width:0;height:21.75pt;z-index:251485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" strokecolor="#4472c4 [3204]" strokeweight=".5pt">
                  <v:stroke endarrow="block" joinstyle="miter"/>
                </v:shape>
              </w:pict>
            </w:r>
            <w:r>
              <w:rPr>
                <w:rFonts w:ascii="Times New Roman" w:hAnsi="Times New Roman" w:cs="Times New Roman"/>
                <w:noProof/>
                <w:color w:val="000000"/>
                <w:sz w:val="24"/>
                <w:szCs w:val="24"/>
                <w:lang w:val="el-GR" w:eastAsia="el-GR"/>
              </w:rPr>
              <w:pict>
                <v:shape id="Straight Arrow Connector 35" o:spid="_x0000_s1034" type="#_x0000_t32" style="position:absolute;left:0;text-align:left;margin-left:2in;margin-top:124pt;width:0;height:24pt;z-index:25156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" strokecolor="#4472c4 [3204]" strokeweight=".5pt">
                  <v:stroke endarrow="block" joinstyle="miter"/>
                </v:shape>
              </w:pict>
            </w:r>
            <w:r>
              <w:rPr>
                <w:rFonts w:ascii="Times New Roman" w:hAnsi="Times New Roman" w:cs="Times New Roman"/>
                <w:noProof/>
                <w:color w:val="000000"/>
                <w:sz w:val="24"/>
                <w:szCs w:val="24"/>
                <w:lang w:val="el-GR" w:eastAsia="el-GR"/>
              </w:rPr>
              <w:pict>
                <v:rect id="Rectangle 29" o:spid="_x0000_s1032" style="position:absolute;left:0;text-align:left;margin-left:70.5pt;margin-top:82.75pt;width:146.25pt;height:40.5pt;z-index:2514467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" fillcolor="white [3201]" strokecolor="#70ad47 [3209]" strokeweight="1pt">
                  <v:textbox>
                    <w:txbxContent>
                      <w:p w:rsidR="00267EEF" w:rsidRPr="005060C9" w:rsidRDefault="00267EEF" w:rsidP="00524A90">
                        <w:pPr>
                          <w:jc w:val="center"/>
                          <w:rPr>
                            <w:rFonts w:ascii="Times New Roman" w:hAnsi="Times New Roman" w:cs="Times New Roman"/>
                            <w:sz w:val="20"/>
                            <w:szCs w:val="20"/>
                            <w:lang w:val="el-GR"/>
                          </w:rPr>
                        </w:pPr>
                        <w:r w:rsidRPr="005060C9">
                          <w:rPr>
                            <w:rFonts w:ascii="Times New Roman" w:hAnsi="Times New Roman" w:cs="Times New Roman"/>
                            <w:sz w:val="20"/>
                            <w:szCs w:val="20"/>
                            <w:lang w:val="el-GR"/>
                          </w:rPr>
                          <w:t>164 άρθρα μελετήθηκαν σε επίπεδο τίτλου</w:t>
                        </w:r>
                      </w:p>
                      <w:p w:rsidR="00267EEF" w:rsidRPr="00524A90" w:rsidRDefault="00267EEF" w:rsidP="00524A90">
                        <w:pPr>
                          <w:rPr>
                            <w:szCs w:val="20"/>
                          </w:rPr>
                        </w:pPr>
                      </w:p>
                    </w:txbxContent>
                  </v:textbox>
                </v:rect>
              </w:pict>
            </w:r>
            <w:r>
              <w:rPr>
                <w:rFonts w:ascii="Times New Roman" w:hAnsi="Times New Roman" w:cs="Times New Roman"/>
                <w:noProof/>
                <w:color w:val="000000"/>
                <w:sz w:val="24"/>
                <w:szCs w:val="24"/>
                <w:lang w:val="el-GR" w:eastAsia="el-GR"/>
              </w:rPr>
              <w:pict>
                <v:rect id="Rectangle 27" o:spid="_x0000_s1033" style="position:absolute;left:0;text-align:left;margin-left:71.25pt;margin-top:4.75pt;width:143.25pt;height:46.5pt;z-index:25139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" fillcolor="white [3201]" strokecolor="#70ad47 [3209]" strokeweight="1pt">
                  <v:textbox>
                    <w:txbxContent>
                      <w:p w:rsidR="00267EEF" w:rsidRPr="008D06BC" w:rsidRDefault="00267EEF" w:rsidP="008D06BC">
                        <w:pPr>
                          <w:jc w:val="center"/>
                          <w:rPr>
                            <w:rFonts w:ascii="Times New Roman" w:hAnsi="Times New Roman" w:cs="Times New Roman"/>
                            <w:sz w:val="18"/>
                            <w:szCs w:val="18"/>
                            <w:lang w:val="el-GR"/>
                          </w:rPr>
                        </w:pPr>
                        <w:r w:rsidRPr="008D06BC">
                          <w:rPr>
                            <w:rFonts w:ascii="Times New Roman" w:hAnsi="Times New Roman" w:cs="Times New Roman"/>
                            <w:sz w:val="18"/>
                            <w:szCs w:val="18"/>
                            <w:lang w:val="el-GR"/>
                          </w:rPr>
                          <w:t>164 άρθρα προέκυψαν απο την αναζήτηση στις ηλεκτρονικές βάσεις δεδομένων και άλλες πηγές</w:t>
                        </w:r>
                      </w:p>
                    </w:txbxContent>
                  </v:textbox>
                </v:rect>
              </w:pict>
            </w:r>
          </w:p>
        </w:tc>
      </w:tr>
    </w:tbl>
    <w:p w:rsidR="004B555D" w:rsidRDefault="004B555D" w:rsidP="00014006">
      <w:pPr>
        <w:spacing w:after="0" w:line="360" w:lineRule="auto"/>
        <w:jc w:val="both"/>
        <w:rPr>
          <w:rFonts w:ascii="Times New Roman" w:hAnsi="Times New Roman" w:cs="Times New Roman"/>
          <w:color w:val="000000"/>
          <w:sz w:val="24"/>
          <w:szCs w:val="24"/>
          <w:lang w:val="el-GR" w:eastAsia="el-GR"/>
        </w:rPr>
      </w:pPr>
    </w:p>
    <w:p w:rsidR="00014006" w:rsidRDefault="004B555D" w:rsidP="004B555D">
      <w:pPr>
        <w:spacing w:after="160" w:line="259" w:lineRule="auto"/>
        <w:rPr>
          <w:rFonts w:ascii="Times New Roman" w:hAnsi="Times New Roman" w:cs="Times New Roman"/>
          <w:color w:val="000000"/>
          <w:sz w:val="24"/>
          <w:szCs w:val="24"/>
          <w:lang w:val="el-GR" w:eastAsia="el-GR"/>
        </w:rPr>
      </w:pPr>
      <w:r>
        <w:rPr>
          <w:rFonts w:ascii="Times New Roman" w:hAnsi="Times New Roman" w:cs="Times New Roman"/>
          <w:color w:val="000000"/>
          <w:sz w:val="24"/>
          <w:szCs w:val="24"/>
          <w:lang w:val="el-GR" w:eastAsia="el-GR"/>
        </w:rPr>
        <w:br w:type="page"/>
      </w:r>
    </w:p>
    <w:p w:rsidR="00AF06CC" w:rsidRPr="00AF06CC" w:rsidRDefault="00E81867" w:rsidP="006D6DAA">
      <w:pPr>
        <w:spacing w:before="240" w:after="0" w:line="240" w:lineRule="auto"/>
        <w:jc w:val="both"/>
        <w:rPr>
          <w:rFonts w:ascii="Times New Roman" w:hAnsi="Times New Roman" w:cs="Times New Roman"/>
          <w:bCs/>
          <w:color w:val="2F5496" w:themeColor="accent1" w:themeShade="BF"/>
          <w:sz w:val="28"/>
          <w:szCs w:val="28"/>
          <w:lang w:val="el-GR" w:eastAsia="el-GR"/>
        </w:rPr>
      </w:pPr>
      <w:r w:rsidRPr="00E81867">
        <w:rPr>
          <w:rFonts w:ascii="Times New Roman" w:hAnsi="Times New Roman" w:cs="Times New Roman"/>
          <w:bCs/>
          <w:color w:val="2F5496" w:themeColor="accent1" w:themeShade="BF"/>
          <w:sz w:val="28"/>
          <w:szCs w:val="28"/>
          <w:lang w:val="el-GR" w:eastAsia="el-GR"/>
        </w:rPr>
        <w:lastRenderedPageBreak/>
        <w:t>Διαδικασία επιλογής</w:t>
      </w:r>
    </w:p>
    <w:p w:rsidR="00E81867" w:rsidRPr="00E81867" w:rsidRDefault="00E81867" w:rsidP="006D6DAA">
      <w:pPr>
        <w:spacing w:before="240" w:after="0" w:line="360" w:lineRule="auto"/>
        <w:jc w:val="both"/>
        <w:rPr>
          <w:rFonts w:ascii="Times New Roman" w:hAnsi="Times New Roman" w:cs="Times New Roman"/>
          <w:sz w:val="24"/>
          <w:szCs w:val="24"/>
          <w:lang w:val="el-GR" w:eastAsia="el-GR"/>
        </w:rPr>
      </w:pPr>
      <w:r w:rsidRPr="00E81867">
        <w:rPr>
          <w:rFonts w:ascii="Times New Roman" w:hAnsi="Times New Roman" w:cs="Times New Roman"/>
          <w:sz w:val="24"/>
          <w:szCs w:val="24"/>
          <w:lang w:val="el-GR" w:eastAsia="el-GR"/>
        </w:rPr>
        <w:t>Η επιλογή των επιστημονικών δημοσιεύσεων βασίστηκε σε τρία στάδια: στο πρώτο στάδιο έγινε αναζήτηση των βιβλιογραφικών αναφορών και πραγματοποιήθηκε η ανάγνωση των τίτλων που προέκυψαν. Στο δεύτερο στάδιο έγινε η επιλογή τίτλων σχετικών με το θέμα και η ανάγνωση των περιλήψεων. Στο τρίτο στάδιο έγινε η τελική επιλογή των άρθρων τα οποία απεικονίζονται στο παρακάτω διάγραμμα ροής που ακολουθεί.</w:t>
      </w:r>
    </w:p>
    <w:p w:rsidR="00E81867" w:rsidRPr="00E81867" w:rsidRDefault="00E81867" w:rsidP="00E81867">
      <w:pPr>
        <w:suppressAutoHyphens/>
        <w:spacing w:after="240" w:line="240" w:lineRule="auto"/>
        <w:jc w:val="both"/>
        <w:rPr>
          <w:rFonts w:ascii="Times New Roman" w:hAnsi="Times New Roman" w:cs="Times New Roman"/>
          <w:bCs/>
          <w:color w:val="2F5496" w:themeColor="accent1" w:themeShade="BF"/>
          <w:sz w:val="28"/>
          <w:szCs w:val="28"/>
          <w:lang w:val="el-GR" w:eastAsia="el-GR"/>
        </w:rPr>
      </w:pPr>
      <w:r w:rsidRPr="00E81867">
        <w:rPr>
          <w:rFonts w:ascii="Times New Roman" w:hAnsi="Times New Roman" w:cs="Times New Roman"/>
          <w:bCs/>
          <w:color w:val="2F5496" w:themeColor="accent1" w:themeShade="BF"/>
          <w:sz w:val="28"/>
          <w:szCs w:val="28"/>
          <w:lang w:val="el-GR" w:eastAsia="el-GR"/>
        </w:rPr>
        <w:t>Αποτελέσματα</w:t>
      </w:r>
    </w:p>
    <w:p w:rsidR="00E81867" w:rsidRPr="00F04A2F" w:rsidRDefault="00E81867" w:rsidP="00E81867">
      <w:pPr>
        <w:spacing w:after="240" w:line="240" w:lineRule="auto"/>
        <w:jc w:val="both"/>
        <w:rPr>
          <w:rFonts w:ascii="Times New Roman" w:hAnsi="Times New Roman" w:cs="Times New Roman"/>
          <w:color w:val="000000"/>
          <w:sz w:val="24"/>
          <w:szCs w:val="24"/>
          <w:lang w:val="el-GR" w:eastAsia="el-GR"/>
        </w:rPr>
      </w:pPr>
      <w:r w:rsidRPr="00E81867">
        <w:rPr>
          <w:rFonts w:ascii="Times New Roman" w:hAnsi="Times New Roman" w:cs="Times New Roman"/>
          <w:color w:val="000000"/>
          <w:sz w:val="24"/>
          <w:szCs w:val="24"/>
          <w:lang w:val="el-GR" w:eastAsia="el-GR"/>
        </w:rPr>
        <w:t>Αναλυτικός πίνακας των βιβλιογραφικών αναφορών που χρησιμοποιήθηκαν στην μελέτη :</w:t>
      </w:r>
    </w:p>
    <w:tbl>
      <w:tblPr>
        <w:tblStyle w:val="PlainTable12"/>
        <w:tblW w:w="0" w:type="auto"/>
        <w:tblLook w:val="04A0" w:firstRow="1" w:lastRow="0" w:firstColumn="1" w:lastColumn="0" w:noHBand="0" w:noVBand="1"/>
      </w:tblPr>
      <w:tblGrid>
        <w:gridCol w:w="3168"/>
        <w:gridCol w:w="6408"/>
      </w:tblGrid>
      <w:tr w:rsidR="00E217F8" w:rsidTr="00147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ΣΥΓΓΡΑΦΕΑΣ / ΤΙΤΛΟΣ</w:t>
            </w:r>
          </w:p>
        </w:tc>
        <w:tc>
          <w:tcPr>
            <w:tcW w:w="6408" w:type="dxa"/>
          </w:tcPr>
          <w:p w:rsidR="00E217F8" w:rsidRPr="0011780D" w:rsidRDefault="00E217F8" w:rsidP="0014721C">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333333"/>
                <w:spacing w:val="2"/>
                <w:kern w:val="36"/>
                <w:sz w:val="24"/>
                <w:szCs w:val="24"/>
                <w:u w:val="single"/>
                <w:lang w:eastAsia="el-GR"/>
              </w:rPr>
            </w:pPr>
            <w:r w:rsidRPr="0011780D">
              <w:rPr>
                <w:rFonts w:ascii="Times New Roman" w:hAnsi="Times New Roman" w:cs="Times New Roman"/>
                <w:b w:val="0"/>
                <w:bCs w:val="0"/>
                <w:color w:val="333333"/>
                <w:spacing w:val="2"/>
                <w:kern w:val="36"/>
                <w:sz w:val="24"/>
                <w:szCs w:val="24"/>
                <w:u w:val="single"/>
                <w:lang w:eastAsia="el-GR"/>
              </w:rPr>
              <w:t>1) Lisa Oestergaard et al 2012.</w:t>
            </w:r>
          </w:p>
          <w:p w:rsidR="00E217F8" w:rsidRPr="0011780D" w:rsidRDefault="00E217F8" w:rsidP="0014721C">
            <w:pPr>
              <w:shd w:val="clear" w:color="auto" w:fill="FCFCFC"/>
              <w:spacing w:after="0" w:line="240" w:lineRule="auto"/>
              <w:textAlignment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333333"/>
                <w:spacing w:val="2"/>
                <w:kern w:val="36"/>
                <w:sz w:val="24"/>
                <w:szCs w:val="24"/>
                <w:lang w:eastAsia="el-GR"/>
              </w:rPr>
            </w:pPr>
            <w:r w:rsidRPr="0011780D">
              <w:rPr>
                <w:rFonts w:ascii="Times New Roman" w:hAnsi="Times New Roman" w:cs="Times New Roman"/>
                <w:b w:val="0"/>
                <w:bCs w:val="0"/>
                <w:color w:val="333333"/>
                <w:spacing w:val="2"/>
                <w:kern w:val="36"/>
                <w:sz w:val="24"/>
                <w:szCs w:val="24"/>
                <w:lang w:eastAsia="el-GR"/>
              </w:rPr>
              <w:t>The Effect of Early Initiation of Rehabilitation After Lumbar Spinal Fusion</w:t>
            </w:r>
          </w:p>
          <w:p w:rsidR="00E217F8" w:rsidRPr="00AB7B38" w:rsidRDefault="00E217F8" w:rsidP="0014721C">
            <w:pPr>
              <w:shd w:val="clear" w:color="auto" w:fill="FCFCFC"/>
              <w:spacing w:after="0" w:line="240" w:lineRule="auto"/>
              <w:textAlignment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33333"/>
                <w:spacing w:val="2"/>
                <w:kern w:val="36"/>
                <w:sz w:val="24"/>
                <w:szCs w:val="24"/>
                <w:lang w:eastAsia="el-GR"/>
              </w:rPr>
            </w:pPr>
            <w:r w:rsidRPr="0011780D">
              <w:rPr>
                <w:rFonts w:ascii="Times New Roman" w:hAnsi="Times New Roman" w:cs="Times New Roman"/>
                <w:b w:val="0"/>
                <w:bCs w:val="0"/>
                <w:color w:val="333333"/>
                <w:spacing w:val="2"/>
                <w:kern w:val="36"/>
                <w:sz w:val="24"/>
                <w:szCs w:val="24"/>
                <w:lang w:val="el-GR" w:eastAsia="el-GR"/>
              </w:rPr>
              <w:t>Δανία</w:t>
            </w:r>
          </w:p>
        </w:tc>
      </w:tr>
      <w:tr w:rsidR="00E217F8" w:rsidRPr="007111C2" w:rsidTr="00147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ΔΕΙΓΜΑ / ΣΥΜΜΕΤΕΧΟΝΤΕΣ</w:t>
            </w:r>
          </w:p>
        </w:tc>
        <w:tc>
          <w:tcPr>
            <w:tcW w:w="6408" w:type="dxa"/>
          </w:tcPr>
          <w:p w:rsidR="0011780D" w:rsidRPr="00AB7B38" w:rsidRDefault="00E217F8" w:rsidP="0014721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pacing w:val="2"/>
                <w:kern w:val="36"/>
                <w:sz w:val="24"/>
                <w:szCs w:val="24"/>
                <w:lang w:val="el-GR" w:eastAsia="el-GR"/>
              </w:rPr>
            </w:pPr>
            <w:r w:rsidRPr="00AB7B38">
              <w:rPr>
                <w:rFonts w:ascii="Times New Roman" w:hAnsi="Times New Roman" w:cs="Times New Roman"/>
                <w:b/>
                <w:color w:val="333333"/>
                <w:spacing w:val="2"/>
                <w:kern w:val="36"/>
                <w:sz w:val="24"/>
                <w:szCs w:val="24"/>
                <w:lang w:val="el-GR" w:eastAsia="el-GR"/>
              </w:rPr>
              <w:t>82 ασθενείς</w:t>
            </w:r>
            <w:r w:rsidRPr="00AB7B38">
              <w:rPr>
                <w:rFonts w:ascii="Times New Roman" w:hAnsi="Times New Roman" w:cs="Times New Roman"/>
                <w:color w:val="333333"/>
                <w:spacing w:val="2"/>
                <w:kern w:val="36"/>
                <w:sz w:val="24"/>
                <w:szCs w:val="24"/>
                <w:lang w:val="el-GR" w:eastAsia="el-GR"/>
              </w:rPr>
              <w:t xml:space="preserve"> που υποβλήθηκαν σε LFS λόγω εκφύλισης δίσκου ή σπονδυλολίσθησης 1</w:t>
            </w:r>
            <w:r w:rsidRPr="00AB7B38">
              <w:rPr>
                <w:rFonts w:ascii="Times New Roman" w:hAnsi="Times New Roman" w:cs="Times New Roman"/>
                <w:color w:val="333333"/>
                <w:spacing w:val="2"/>
                <w:kern w:val="36"/>
                <w:sz w:val="24"/>
                <w:szCs w:val="24"/>
                <w:vertAlign w:val="superscript"/>
                <w:lang w:val="el-GR" w:eastAsia="el-GR"/>
              </w:rPr>
              <w:t>ου</w:t>
            </w:r>
            <w:r w:rsidRPr="00AB7B38">
              <w:rPr>
                <w:rFonts w:ascii="Times New Roman" w:hAnsi="Times New Roman" w:cs="Times New Roman"/>
                <w:color w:val="333333"/>
                <w:spacing w:val="2"/>
                <w:kern w:val="36"/>
                <w:sz w:val="24"/>
                <w:szCs w:val="24"/>
                <w:lang w:val="el-GR" w:eastAsia="el-GR"/>
              </w:rPr>
              <w:t xml:space="preserve"> ή 2</w:t>
            </w:r>
            <w:r w:rsidRPr="00AB7B38">
              <w:rPr>
                <w:rFonts w:ascii="Times New Roman" w:hAnsi="Times New Roman" w:cs="Times New Roman"/>
                <w:color w:val="333333"/>
                <w:spacing w:val="2"/>
                <w:kern w:val="36"/>
                <w:sz w:val="24"/>
                <w:szCs w:val="24"/>
                <w:vertAlign w:val="superscript"/>
                <w:lang w:val="el-GR" w:eastAsia="el-GR"/>
              </w:rPr>
              <w:t>ου</w:t>
            </w:r>
            <w:r w:rsidRPr="00AB7B38">
              <w:rPr>
                <w:rFonts w:ascii="Times New Roman" w:hAnsi="Times New Roman" w:cs="Times New Roman"/>
                <w:color w:val="333333"/>
                <w:spacing w:val="2"/>
                <w:kern w:val="36"/>
                <w:sz w:val="24"/>
                <w:szCs w:val="24"/>
                <w:lang w:val="el-GR" w:eastAsia="el-GR"/>
              </w:rPr>
              <w:t xml:space="preserve"> βαθμού.</w:t>
            </w:r>
          </w:p>
          <w:p w:rsidR="00E217F8" w:rsidRPr="00AB7B38" w:rsidRDefault="00E217F8" w:rsidP="0014721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pacing w:val="2"/>
                <w:kern w:val="36"/>
                <w:sz w:val="24"/>
                <w:szCs w:val="24"/>
                <w:lang w:val="el-GR" w:eastAsia="el-GR"/>
              </w:rPr>
            </w:pPr>
            <w:r w:rsidRPr="00AB7B38">
              <w:rPr>
                <w:rFonts w:ascii="Times New Roman" w:hAnsi="Times New Roman" w:cs="Times New Roman"/>
                <w:b/>
                <w:color w:val="333333"/>
                <w:spacing w:val="2"/>
                <w:kern w:val="36"/>
                <w:sz w:val="24"/>
                <w:szCs w:val="24"/>
                <w:lang w:val="el-GR" w:eastAsia="el-GR"/>
              </w:rPr>
              <w:t>Ομάδα 6 εβδομάδων(6</w:t>
            </w:r>
            <w:r w:rsidRPr="00AB7B38">
              <w:rPr>
                <w:rFonts w:ascii="Times New Roman" w:hAnsi="Times New Roman" w:cs="Times New Roman"/>
                <w:b/>
                <w:color w:val="333333"/>
                <w:spacing w:val="2"/>
                <w:kern w:val="36"/>
                <w:sz w:val="24"/>
                <w:szCs w:val="24"/>
                <w:lang w:eastAsia="el-GR"/>
              </w:rPr>
              <w:t>w</w:t>
            </w:r>
            <w:r w:rsidRPr="00AB7B38">
              <w:rPr>
                <w:rFonts w:ascii="Times New Roman" w:hAnsi="Times New Roman" w:cs="Times New Roman"/>
                <w:b/>
                <w:color w:val="333333"/>
                <w:spacing w:val="2"/>
                <w:kern w:val="36"/>
                <w:sz w:val="24"/>
                <w:szCs w:val="24"/>
                <w:lang w:val="el-GR" w:eastAsia="el-GR"/>
              </w:rPr>
              <w:t>):</w:t>
            </w:r>
            <w:r w:rsidRPr="00AB7B38">
              <w:rPr>
                <w:rFonts w:ascii="Times New Roman" w:hAnsi="Times New Roman" w:cs="Times New Roman"/>
                <w:color w:val="333333"/>
                <w:spacing w:val="2"/>
                <w:kern w:val="36"/>
                <w:sz w:val="24"/>
                <w:szCs w:val="24"/>
                <w:lang w:val="el-GR" w:eastAsia="el-GR"/>
              </w:rPr>
              <w:t xml:space="preserve"> ξεκίνησε το πρόγραμμα αποκατάστασης στις 6 εβδομάδες </w:t>
            </w:r>
          </w:p>
          <w:p w:rsidR="00E217F8" w:rsidRPr="00AB7B38" w:rsidRDefault="00E217F8" w:rsidP="0014721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l-GR" w:eastAsia="el-GR"/>
              </w:rPr>
            </w:pPr>
            <w:r w:rsidRPr="00AB7B38">
              <w:rPr>
                <w:rFonts w:ascii="Times New Roman" w:hAnsi="Times New Roman" w:cs="Times New Roman"/>
                <w:b/>
                <w:color w:val="333333"/>
                <w:spacing w:val="2"/>
                <w:kern w:val="36"/>
                <w:sz w:val="24"/>
                <w:szCs w:val="24"/>
                <w:lang w:val="el-GR" w:eastAsia="el-GR"/>
              </w:rPr>
              <w:t>Ομάδα 21 εβδομάδων (12</w:t>
            </w:r>
            <w:r w:rsidRPr="00AB7B38">
              <w:rPr>
                <w:rFonts w:ascii="Times New Roman" w:hAnsi="Times New Roman" w:cs="Times New Roman"/>
                <w:b/>
                <w:color w:val="333333"/>
                <w:spacing w:val="2"/>
                <w:kern w:val="36"/>
                <w:sz w:val="24"/>
                <w:szCs w:val="24"/>
                <w:lang w:eastAsia="el-GR"/>
              </w:rPr>
              <w:t>w</w:t>
            </w:r>
            <w:r w:rsidRPr="00AB7B38">
              <w:rPr>
                <w:rFonts w:ascii="Times New Roman" w:hAnsi="Times New Roman" w:cs="Times New Roman"/>
                <w:b/>
                <w:color w:val="333333"/>
                <w:spacing w:val="2"/>
                <w:kern w:val="36"/>
                <w:sz w:val="24"/>
                <w:szCs w:val="24"/>
                <w:lang w:val="el-GR" w:eastAsia="el-GR"/>
              </w:rPr>
              <w:t>):</w:t>
            </w:r>
            <w:r w:rsidRPr="00AB7B38">
              <w:rPr>
                <w:rFonts w:ascii="Times New Roman" w:hAnsi="Times New Roman" w:cs="Times New Roman"/>
                <w:color w:val="333333"/>
                <w:spacing w:val="2"/>
                <w:kern w:val="36"/>
                <w:sz w:val="24"/>
                <w:szCs w:val="24"/>
                <w:lang w:val="el-GR" w:eastAsia="el-GR"/>
              </w:rPr>
              <w:t xml:space="preserve"> ξεκίνησε το πρόγραμμα αποκατάστασης στις 12 εβδομάδες.</w:t>
            </w:r>
          </w:p>
        </w:tc>
      </w:tr>
      <w:tr w:rsidR="00E217F8" w:rsidTr="0014721C">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ΣΥΛΛΟΓΗ ΔΕΔΟΜΕΝΩΝ</w:t>
            </w:r>
          </w:p>
        </w:tc>
        <w:tc>
          <w:tcPr>
            <w:tcW w:w="6408" w:type="dxa"/>
          </w:tcPr>
          <w:p w:rsidR="00E217F8" w:rsidRPr="00AB7B38" w:rsidRDefault="00E217F8" w:rsidP="0014721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pacing w:val="2"/>
                <w:kern w:val="36"/>
                <w:sz w:val="24"/>
                <w:szCs w:val="24"/>
                <w:lang w:val="el-GR" w:eastAsia="el-GR"/>
              </w:rPr>
            </w:pPr>
            <w:r w:rsidRPr="00AB7B38">
              <w:rPr>
                <w:rFonts w:ascii="Times New Roman" w:hAnsi="Times New Roman" w:cs="Times New Roman"/>
                <w:color w:val="333333"/>
                <w:spacing w:val="2"/>
                <w:kern w:val="36"/>
                <w:sz w:val="24"/>
                <w:szCs w:val="24"/>
                <w:lang w:val="el-GR" w:eastAsia="el-GR"/>
              </w:rPr>
              <w:t>Παρατήρηση και καταγραφή αποτελεσμάτων εντός 1 έτους σχετικά με:</w:t>
            </w:r>
          </w:p>
          <w:p w:rsidR="00E217F8" w:rsidRPr="00AB7B38" w:rsidRDefault="00E217F8" w:rsidP="0014721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pacing w:val="2"/>
                <w:kern w:val="36"/>
                <w:sz w:val="24"/>
                <w:szCs w:val="24"/>
                <w:lang w:val="el-GR" w:eastAsia="el-GR"/>
              </w:rPr>
            </w:pPr>
            <w:r w:rsidRPr="00AB7B38">
              <w:rPr>
                <w:rFonts w:ascii="Times New Roman" w:hAnsi="Times New Roman" w:cs="Times New Roman"/>
                <w:color w:val="333333"/>
                <w:spacing w:val="2"/>
                <w:kern w:val="36"/>
                <w:sz w:val="24"/>
                <w:szCs w:val="24"/>
                <w:lang w:val="el-GR" w:eastAsia="el-GR"/>
              </w:rPr>
              <w:t>Α)Δείκτη αναπηρίας ODI</w:t>
            </w:r>
          </w:p>
          <w:p w:rsidR="00E217F8" w:rsidRPr="00AB7B38" w:rsidRDefault="00E217F8" w:rsidP="0014721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pacing w:val="2"/>
                <w:kern w:val="36"/>
                <w:sz w:val="24"/>
                <w:szCs w:val="24"/>
                <w:lang w:val="el-GR" w:eastAsia="el-GR"/>
              </w:rPr>
            </w:pPr>
            <w:r w:rsidRPr="00AB7B38">
              <w:rPr>
                <w:rFonts w:ascii="Times New Roman" w:hAnsi="Times New Roman" w:cs="Times New Roman"/>
                <w:color w:val="333333"/>
                <w:spacing w:val="2"/>
                <w:kern w:val="36"/>
                <w:sz w:val="24"/>
                <w:szCs w:val="24"/>
                <w:lang w:val="el-GR" w:eastAsia="el-GR"/>
              </w:rPr>
              <w:t>Β)Πόνο</w:t>
            </w:r>
          </w:p>
          <w:p w:rsidR="00E217F8" w:rsidRPr="00AB7B38" w:rsidRDefault="00E217F8" w:rsidP="0014721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pacing w:val="2"/>
                <w:kern w:val="36"/>
                <w:sz w:val="24"/>
                <w:szCs w:val="24"/>
                <w:lang w:val="el-GR" w:eastAsia="el-GR"/>
              </w:rPr>
            </w:pPr>
            <w:r w:rsidRPr="00AB7B38">
              <w:rPr>
                <w:rFonts w:ascii="Times New Roman" w:hAnsi="Times New Roman" w:cs="Times New Roman"/>
                <w:color w:val="333333"/>
                <w:spacing w:val="2"/>
                <w:kern w:val="36"/>
                <w:sz w:val="24"/>
                <w:szCs w:val="24"/>
                <w:lang w:val="el-GR" w:eastAsia="el-GR"/>
              </w:rPr>
              <w:t>Γ)Επιστροφή την εργασία</w:t>
            </w:r>
          </w:p>
        </w:tc>
      </w:tr>
      <w:tr w:rsidR="00E217F8" w:rsidRPr="007111C2" w:rsidTr="00147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ΣΚΟΠΟΣ</w:t>
            </w:r>
          </w:p>
        </w:tc>
        <w:tc>
          <w:tcPr>
            <w:tcW w:w="6408" w:type="dxa"/>
          </w:tcPr>
          <w:p w:rsidR="00E217F8" w:rsidRPr="00AB7B38" w:rsidRDefault="00E217F8" w:rsidP="0014721C">
            <w:pPr>
              <w:spacing w:after="24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l-GR" w:eastAsia="el-GR"/>
              </w:rPr>
            </w:pPr>
            <w:r w:rsidRPr="00AB7B38">
              <w:rPr>
                <w:rFonts w:ascii="Times New Roman" w:hAnsi="Times New Roman" w:cs="Times New Roman"/>
                <w:color w:val="333333"/>
                <w:spacing w:val="2"/>
                <w:kern w:val="36"/>
                <w:sz w:val="24"/>
                <w:szCs w:val="24"/>
                <w:lang w:val="el-GR" w:eastAsia="el-GR"/>
              </w:rPr>
              <w:t>Η εξέταση της επίδρασης της πρώιμης έναρξης της αποκατάστασης μετά από χειρουργείο οφυϊκής σύντηξης.</w:t>
            </w:r>
          </w:p>
        </w:tc>
      </w:tr>
      <w:tr w:rsidR="00E217F8" w:rsidRPr="007111C2" w:rsidTr="0014721C">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ΚΥΡΙΑ ΕΥΡΗΜΑΤΑ</w:t>
            </w:r>
          </w:p>
        </w:tc>
        <w:tc>
          <w:tcPr>
            <w:tcW w:w="6408" w:type="dxa"/>
          </w:tcPr>
          <w:p w:rsidR="00E217F8" w:rsidRDefault="00E217F8" w:rsidP="0014721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pacing w:val="2"/>
                <w:kern w:val="36"/>
                <w:sz w:val="24"/>
                <w:szCs w:val="24"/>
                <w:lang w:val="el-GR" w:eastAsia="el-GR"/>
              </w:rPr>
            </w:pPr>
            <w:r w:rsidRPr="00AB7B38">
              <w:rPr>
                <w:rFonts w:ascii="Times New Roman" w:hAnsi="Times New Roman" w:cs="Times New Roman"/>
                <w:color w:val="333333"/>
                <w:spacing w:val="2"/>
                <w:kern w:val="36"/>
                <w:sz w:val="24"/>
                <w:szCs w:val="24"/>
                <w:lang w:val="el-GR" w:eastAsia="el-GR"/>
              </w:rPr>
              <w:t xml:space="preserve">Η πρόωρη έναρξη της αποκατάστασης (στις 6 εβδομάδες) μετά από </w:t>
            </w:r>
            <w:r w:rsidRPr="00AB7B38">
              <w:rPr>
                <w:rFonts w:ascii="Times New Roman" w:hAnsi="Times New Roman" w:cs="Times New Roman"/>
                <w:color w:val="333333"/>
                <w:spacing w:val="2"/>
                <w:kern w:val="36"/>
                <w:sz w:val="24"/>
                <w:szCs w:val="24"/>
                <w:lang w:eastAsia="el-GR"/>
              </w:rPr>
              <w:t>LFS</w:t>
            </w:r>
            <w:r w:rsidRPr="00AB7B38">
              <w:rPr>
                <w:rFonts w:ascii="Times New Roman" w:hAnsi="Times New Roman" w:cs="Times New Roman"/>
                <w:color w:val="333333"/>
                <w:spacing w:val="2"/>
                <w:kern w:val="36"/>
                <w:sz w:val="24"/>
                <w:szCs w:val="24"/>
                <w:lang w:val="el-GR" w:eastAsia="el-GR"/>
              </w:rPr>
              <w:t>, είχε κατώτερα αποτελέσματα. Οι βελτιώσεις στην ομάδα των 12 εβδομάδων ήταν 4 φορές καλύτερες.</w:t>
            </w:r>
          </w:p>
          <w:p w:rsidR="0011780D" w:rsidRPr="00AB7B38" w:rsidRDefault="0011780D" w:rsidP="0014721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pacing w:val="2"/>
                <w:kern w:val="36"/>
                <w:sz w:val="24"/>
                <w:szCs w:val="24"/>
                <w:lang w:val="el-GR" w:eastAsia="el-GR"/>
              </w:rPr>
            </w:pPr>
          </w:p>
          <w:p w:rsidR="00E217F8" w:rsidRDefault="00E217F8" w:rsidP="0014721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pacing w:val="2"/>
                <w:kern w:val="36"/>
                <w:sz w:val="24"/>
                <w:szCs w:val="24"/>
                <w:lang w:val="el-GR" w:eastAsia="el-GR"/>
              </w:rPr>
            </w:pPr>
            <w:r w:rsidRPr="00AB7B38">
              <w:rPr>
                <w:rFonts w:ascii="Times New Roman" w:hAnsi="Times New Roman" w:cs="Times New Roman"/>
                <w:color w:val="333333"/>
                <w:spacing w:val="2"/>
                <w:kern w:val="36"/>
                <w:sz w:val="24"/>
                <w:szCs w:val="24"/>
                <w:lang w:val="el-GR" w:eastAsia="el-GR"/>
              </w:rPr>
              <w:t xml:space="preserve">Ο </w:t>
            </w:r>
            <w:r w:rsidRPr="00AB7B38">
              <w:rPr>
                <w:rFonts w:ascii="Times New Roman" w:hAnsi="Times New Roman" w:cs="Times New Roman"/>
                <w:b/>
                <w:color w:val="333333"/>
                <w:spacing w:val="2"/>
                <w:kern w:val="36"/>
                <w:sz w:val="24"/>
                <w:szCs w:val="24"/>
                <w:lang w:val="el-GR" w:eastAsia="el-GR"/>
              </w:rPr>
              <w:t>Δείκτης Αναπηρίας</w:t>
            </w:r>
            <w:r w:rsidRPr="00AB7B38">
              <w:rPr>
                <w:rFonts w:ascii="Times New Roman" w:hAnsi="Times New Roman" w:cs="Times New Roman"/>
                <w:color w:val="333333"/>
                <w:spacing w:val="2"/>
                <w:kern w:val="36"/>
                <w:sz w:val="24"/>
                <w:szCs w:val="24"/>
                <w:lang w:val="el-GR" w:eastAsia="el-GR"/>
              </w:rPr>
              <w:t xml:space="preserve"> (</w:t>
            </w:r>
            <w:r w:rsidRPr="00AB7B38">
              <w:rPr>
                <w:rFonts w:ascii="Times New Roman" w:hAnsi="Times New Roman" w:cs="Times New Roman"/>
                <w:color w:val="333333"/>
                <w:spacing w:val="2"/>
                <w:kern w:val="36"/>
                <w:sz w:val="24"/>
                <w:szCs w:val="24"/>
                <w:lang w:eastAsia="el-GR"/>
              </w:rPr>
              <w:t>ODI</w:t>
            </w:r>
            <w:r w:rsidRPr="00AB7B38">
              <w:rPr>
                <w:rFonts w:ascii="Times New Roman" w:hAnsi="Times New Roman" w:cs="Times New Roman"/>
                <w:color w:val="333333"/>
                <w:spacing w:val="2"/>
                <w:kern w:val="36"/>
                <w:sz w:val="24"/>
                <w:szCs w:val="24"/>
                <w:lang w:val="el-GR" w:eastAsia="el-GR"/>
              </w:rPr>
              <w:t>),εντός ενός έτους, στην ομάδα 6</w:t>
            </w:r>
            <w:r w:rsidRPr="00AB7B38">
              <w:rPr>
                <w:rFonts w:ascii="Times New Roman" w:hAnsi="Times New Roman" w:cs="Times New Roman"/>
                <w:color w:val="333333"/>
                <w:spacing w:val="2"/>
                <w:kern w:val="36"/>
                <w:sz w:val="24"/>
                <w:szCs w:val="24"/>
                <w:lang w:eastAsia="el-GR"/>
              </w:rPr>
              <w:t>w</w:t>
            </w:r>
            <w:r w:rsidRPr="00AB7B38">
              <w:rPr>
                <w:rFonts w:ascii="Times New Roman" w:hAnsi="Times New Roman" w:cs="Times New Roman"/>
                <w:color w:val="333333"/>
                <w:spacing w:val="2"/>
                <w:kern w:val="36"/>
                <w:sz w:val="24"/>
                <w:szCs w:val="24"/>
                <w:lang w:val="el-GR" w:eastAsia="el-GR"/>
              </w:rPr>
              <w:t xml:space="preserve"> παρουσίασε μια μέση μείωση των -6  σε σύγκριση με -20 στη ομάδα 12</w:t>
            </w:r>
            <w:r w:rsidRPr="00AB7B38">
              <w:rPr>
                <w:rFonts w:ascii="Times New Roman" w:hAnsi="Times New Roman" w:cs="Times New Roman"/>
                <w:color w:val="333333"/>
                <w:spacing w:val="2"/>
                <w:kern w:val="36"/>
                <w:sz w:val="24"/>
                <w:szCs w:val="24"/>
                <w:lang w:eastAsia="el-GR"/>
              </w:rPr>
              <w:t>w</w:t>
            </w:r>
            <w:r w:rsidRPr="00AB7B38">
              <w:rPr>
                <w:rFonts w:ascii="Times New Roman" w:hAnsi="Times New Roman" w:cs="Times New Roman"/>
                <w:color w:val="333333"/>
                <w:spacing w:val="2"/>
                <w:kern w:val="36"/>
                <w:sz w:val="24"/>
                <w:szCs w:val="24"/>
                <w:lang w:val="el-GR" w:eastAsia="el-GR"/>
              </w:rPr>
              <w:t>.</w:t>
            </w:r>
          </w:p>
          <w:p w:rsidR="0011780D" w:rsidRPr="00AB7B38" w:rsidRDefault="0011780D" w:rsidP="0014721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pacing w:val="2"/>
                <w:kern w:val="36"/>
                <w:sz w:val="24"/>
                <w:szCs w:val="24"/>
                <w:lang w:val="el-GR" w:eastAsia="el-GR"/>
              </w:rPr>
            </w:pPr>
          </w:p>
          <w:p w:rsidR="00E217F8" w:rsidRPr="00AB7B38" w:rsidRDefault="00E217F8" w:rsidP="0014721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pacing w:val="2"/>
                <w:kern w:val="36"/>
                <w:sz w:val="24"/>
                <w:szCs w:val="24"/>
                <w:lang w:val="el-GR" w:eastAsia="el-GR"/>
              </w:rPr>
            </w:pPr>
            <w:r w:rsidRPr="00AB7B38">
              <w:rPr>
                <w:rFonts w:ascii="Times New Roman" w:hAnsi="Times New Roman" w:cs="Times New Roman"/>
                <w:color w:val="333333"/>
                <w:spacing w:val="2"/>
                <w:kern w:val="36"/>
                <w:sz w:val="24"/>
                <w:szCs w:val="24"/>
                <w:lang w:val="el-GR" w:eastAsia="el-GR"/>
              </w:rPr>
              <w:t xml:space="preserve">Ο </w:t>
            </w:r>
            <w:r w:rsidRPr="00AB7B38">
              <w:rPr>
                <w:rFonts w:ascii="Times New Roman" w:hAnsi="Times New Roman" w:cs="Times New Roman"/>
                <w:b/>
                <w:color w:val="333333"/>
                <w:spacing w:val="2"/>
                <w:kern w:val="36"/>
                <w:sz w:val="24"/>
                <w:szCs w:val="24"/>
                <w:lang w:val="el-GR" w:eastAsia="el-GR"/>
              </w:rPr>
              <w:t>πόνος</w:t>
            </w:r>
            <w:r w:rsidRPr="00AB7B38">
              <w:rPr>
                <w:rFonts w:ascii="Times New Roman" w:hAnsi="Times New Roman" w:cs="Times New Roman"/>
                <w:color w:val="333333"/>
                <w:spacing w:val="2"/>
                <w:kern w:val="36"/>
                <w:sz w:val="24"/>
                <w:szCs w:val="24"/>
                <w:lang w:val="el-GR" w:eastAsia="el-GR"/>
              </w:rPr>
              <w:t xml:space="preserve"> στην πλάτη, στην 6</w:t>
            </w:r>
            <w:r w:rsidRPr="00AB7B38">
              <w:rPr>
                <w:rFonts w:ascii="Times New Roman" w:hAnsi="Times New Roman" w:cs="Times New Roman"/>
                <w:color w:val="333333"/>
                <w:spacing w:val="2"/>
                <w:kern w:val="36"/>
                <w:sz w:val="24"/>
                <w:szCs w:val="24"/>
                <w:lang w:eastAsia="el-GR"/>
              </w:rPr>
              <w:t>w</w:t>
            </w:r>
            <w:r w:rsidRPr="00AB7B38">
              <w:rPr>
                <w:rFonts w:ascii="Times New Roman" w:hAnsi="Times New Roman" w:cs="Times New Roman"/>
                <w:color w:val="333333"/>
                <w:spacing w:val="2"/>
                <w:kern w:val="36"/>
                <w:sz w:val="24"/>
                <w:szCs w:val="24"/>
                <w:lang w:val="el-GR" w:eastAsia="el-GR"/>
              </w:rPr>
              <w:t xml:space="preserve"> ομάδα παρουσίασε μια μέση μείωση -2,2 παρόμοια με -3,3  στην 12</w:t>
            </w:r>
            <w:r w:rsidRPr="00AB7B38">
              <w:rPr>
                <w:rFonts w:ascii="Times New Roman" w:hAnsi="Times New Roman" w:cs="Times New Roman"/>
                <w:color w:val="333333"/>
                <w:spacing w:val="2"/>
                <w:kern w:val="36"/>
                <w:sz w:val="24"/>
                <w:szCs w:val="24"/>
                <w:lang w:eastAsia="el-GR"/>
              </w:rPr>
              <w:t>w</w:t>
            </w:r>
            <w:r w:rsidRPr="00AB7B38">
              <w:rPr>
                <w:rFonts w:ascii="Times New Roman" w:hAnsi="Times New Roman" w:cs="Times New Roman"/>
                <w:color w:val="333333"/>
                <w:spacing w:val="2"/>
                <w:kern w:val="36"/>
                <w:sz w:val="24"/>
                <w:szCs w:val="24"/>
                <w:lang w:val="el-GR" w:eastAsia="el-GR"/>
              </w:rPr>
              <w:t xml:space="preserve"> ομάδα. Ενώ σε 6 μήνες τα αποτελέσματα ήταν παρόμοια.</w:t>
            </w:r>
          </w:p>
          <w:p w:rsidR="00E217F8" w:rsidRPr="00AB7B38" w:rsidRDefault="00E217F8" w:rsidP="00E217F8">
            <w:pPr>
              <w:keepN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l-GR" w:eastAsia="el-GR"/>
              </w:rPr>
            </w:pPr>
            <w:r w:rsidRPr="00AB7B38">
              <w:rPr>
                <w:rFonts w:ascii="Times New Roman" w:hAnsi="Times New Roman" w:cs="Times New Roman"/>
                <w:b/>
                <w:color w:val="333333"/>
                <w:spacing w:val="2"/>
                <w:kern w:val="36"/>
                <w:sz w:val="24"/>
                <w:szCs w:val="24"/>
                <w:lang w:val="el-GR" w:eastAsia="el-GR"/>
              </w:rPr>
              <w:t>Επιστροφή στην εργασία</w:t>
            </w:r>
            <w:r w:rsidRPr="00AB7B38">
              <w:rPr>
                <w:rFonts w:ascii="Times New Roman" w:hAnsi="Times New Roman" w:cs="Times New Roman"/>
                <w:color w:val="333333"/>
                <w:spacing w:val="2"/>
                <w:kern w:val="36"/>
                <w:sz w:val="24"/>
                <w:szCs w:val="24"/>
                <w:lang w:val="el-GR" w:eastAsia="el-GR"/>
              </w:rPr>
              <w:t xml:space="preserve"> ένα χρόνο μετά: καμία διαφορά </w:t>
            </w:r>
          </w:p>
        </w:tc>
      </w:tr>
    </w:tbl>
    <w:p w:rsidR="00E217F8" w:rsidRDefault="00E217F8" w:rsidP="00E217F8">
      <w:pPr>
        <w:pStyle w:val="Caption"/>
        <w:rPr>
          <w:lang w:val="el-GR"/>
        </w:rPr>
      </w:pPr>
      <w:r>
        <w:t xml:space="preserve">Πίνακας </w:t>
      </w:r>
      <w:r w:rsidR="003C31AF">
        <w:fldChar w:fldCharType="begin"/>
      </w:r>
      <w:r w:rsidR="00145DFD">
        <w:instrText xml:space="preserve"> SEQ Πίνακας \* ARABIC </w:instrText>
      </w:r>
      <w:r w:rsidR="003C31AF">
        <w:fldChar w:fldCharType="separate"/>
      </w:r>
      <w:r w:rsidR="0047569A">
        <w:rPr>
          <w:noProof/>
        </w:rPr>
        <w:t>1</w:t>
      </w:r>
      <w:r w:rsidR="003C31AF">
        <w:rPr>
          <w:noProof/>
        </w:rPr>
        <w:fldChar w:fldCharType="end"/>
      </w:r>
      <w:r>
        <w:rPr>
          <w:lang w:val="el-GR"/>
        </w:rPr>
        <w:t xml:space="preserve"> 1η έρευνα</w:t>
      </w:r>
    </w:p>
    <w:p w:rsidR="00E217F8" w:rsidRDefault="00E217F8">
      <w:pPr>
        <w:spacing w:after="160" w:line="259" w:lineRule="auto"/>
        <w:rPr>
          <w:i/>
          <w:iCs/>
          <w:color w:val="44546A" w:themeColor="text2"/>
          <w:sz w:val="18"/>
          <w:szCs w:val="18"/>
          <w:lang w:val="el-GR"/>
        </w:rPr>
      </w:pPr>
      <w:r>
        <w:rPr>
          <w:lang w:val="el-GR"/>
        </w:rPr>
        <w:br w:type="page"/>
      </w:r>
    </w:p>
    <w:tbl>
      <w:tblPr>
        <w:tblStyle w:val="PlainTable12"/>
        <w:tblW w:w="0" w:type="auto"/>
        <w:tblLook w:val="04A0" w:firstRow="1" w:lastRow="0" w:firstColumn="1" w:lastColumn="0" w:noHBand="0" w:noVBand="1"/>
      </w:tblPr>
      <w:tblGrid>
        <w:gridCol w:w="3168"/>
        <w:gridCol w:w="6408"/>
      </w:tblGrid>
      <w:tr w:rsidR="00E217F8" w:rsidTr="00147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lastRenderedPageBreak/>
              <w:t>ΣΥΓΓΡΑΦΕΑΣ / ΤΙΤΛΟΣ</w:t>
            </w:r>
          </w:p>
        </w:tc>
        <w:tc>
          <w:tcPr>
            <w:tcW w:w="6408" w:type="dxa"/>
          </w:tcPr>
          <w:p w:rsidR="00E217F8" w:rsidRPr="005B6153" w:rsidRDefault="00E217F8" w:rsidP="0014721C">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333333"/>
                <w:spacing w:val="2"/>
                <w:kern w:val="36"/>
                <w:sz w:val="24"/>
                <w:szCs w:val="24"/>
                <w:u w:val="single"/>
                <w:lang w:eastAsia="el-GR"/>
              </w:rPr>
            </w:pPr>
            <w:r w:rsidRPr="005B6153">
              <w:rPr>
                <w:rFonts w:ascii="Times New Roman" w:hAnsi="Times New Roman"/>
                <w:b w:val="0"/>
                <w:bCs w:val="0"/>
                <w:color w:val="333333"/>
                <w:spacing w:val="2"/>
                <w:kern w:val="36"/>
                <w:sz w:val="24"/>
                <w:szCs w:val="24"/>
                <w:u w:val="single"/>
                <w:lang w:eastAsia="el-GR"/>
              </w:rPr>
              <w:t>2) DejanKernc et al 2018</w:t>
            </w:r>
          </w:p>
          <w:p w:rsidR="00E217F8" w:rsidRPr="005B6153" w:rsidRDefault="00E217F8" w:rsidP="0014721C">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333333"/>
                <w:spacing w:val="2"/>
                <w:kern w:val="36"/>
                <w:sz w:val="24"/>
                <w:szCs w:val="24"/>
                <w:lang w:eastAsia="el-GR"/>
              </w:rPr>
            </w:pPr>
            <w:r w:rsidRPr="005B6153">
              <w:rPr>
                <w:rFonts w:ascii="Times New Roman" w:hAnsi="Times New Roman"/>
                <w:b w:val="0"/>
                <w:bCs w:val="0"/>
                <w:color w:val="333333"/>
                <w:spacing w:val="2"/>
                <w:kern w:val="36"/>
                <w:sz w:val="24"/>
                <w:szCs w:val="24"/>
                <w:lang w:eastAsia="el-GR"/>
              </w:rPr>
              <w:t>Early initiation of a strength training based rehabilitation after lumbar spine fusion improves core muscle strength: a randomized controlled trial</w:t>
            </w:r>
          </w:p>
          <w:p w:rsidR="00E217F8" w:rsidRPr="00AB7B38" w:rsidRDefault="00E217F8" w:rsidP="0014721C">
            <w:pPr>
              <w:shd w:val="clear" w:color="auto" w:fill="FCFCFC"/>
              <w:spacing w:after="0" w:line="240" w:lineRule="auto"/>
              <w:textAlignment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33333"/>
                <w:spacing w:val="2"/>
                <w:kern w:val="36"/>
                <w:sz w:val="24"/>
                <w:szCs w:val="24"/>
                <w:lang w:eastAsia="el-GR"/>
              </w:rPr>
            </w:pPr>
            <w:r w:rsidRPr="005B6153">
              <w:rPr>
                <w:rFonts w:ascii="Times New Roman" w:hAnsi="Times New Roman"/>
                <w:b w:val="0"/>
                <w:bCs w:val="0"/>
                <w:color w:val="333333"/>
                <w:spacing w:val="2"/>
                <w:kern w:val="36"/>
                <w:sz w:val="24"/>
                <w:szCs w:val="24"/>
                <w:lang w:val="el-GR" w:eastAsia="el-GR"/>
              </w:rPr>
              <w:t>Λιθουανία</w:t>
            </w:r>
          </w:p>
        </w:tc>
      </w:tr>
      <w:tr w:rsidR="00E217F8" w:rsidRPr="007111C2" w:rsidTr="00147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ΔΕΙΓΜΑ / ΣΥΜΜΕΤΕΧΟΝΤΕΣ</w:t>
            </w:r>
          </w:p>
        </w:tc>
        <w:tc>
          <w:tcPr>
            <w:tcW w:w="6408" w:type="dxa"/>
          </w:tcPr>
          <w:p w:rsidR="00E217F8" w:rsidRDefault="00E217F8" w:rsidP="0014721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pacing w:val="2"/>
                <w:kern w:val="36"/>
                <w:sz w:val="24"/>
                <w:szCs w:val="24"/>
                <w:lang w:val="el-GR" w:eastAsia="el-GR"/>
              </w:rPr>
            </w:pPr>
            <w:r w:rsidRPr="00E90D06">
              <w:rPr>
                <w:rFonts w:ascii="Times New Roman" w:hAnsi="Times New Roman"/>
                <w:b/>
                <w:color w:val="333333"/>
                <w:spacing w:val="2"/>
                <w:kern w:val="36"/>
                <w:sz w:val="24"/>
                <w:szCs w:val="24"/>
                <w:lang w:val="el-GR" w:eastAsia="el-GR"/>
              </w:rPr>
              <w:t>27 ασθενείς</w:t>
            </w:r>
            <w:r w:rsidRPr="0047672B">
              <w:rPr>
                <w:rFonts w:ascii="Times New Roman" w:hAnsi="Times New Roman"/>
                <w:color w:val="333333"/>
                <w:spacing w:val="2"/>
                <w:kern w:val="36"/>
                <w:sz w:val="24"/>
                <w:szCs w:val="24"/>
                <w:lang w:val="el-GR" w:eastAsia="el-GR"/>
              </w:rPr>
              <w:t xml:space="preserve"> ηλικίας 45 έως 70 ετών, ο</w:t>
            </w:r>
            <w:r>
              <w:rPr>
                <w:rFonts w:ascii="Times New Roman" w:hAnsi="Times New Roman"/>
                <w:color w:val="333333"/>
                <w:spacing w:val="2"/>
                <w:kern w:val="36"/>
                <w:sz w:val="24"/>
                <w:szCs w:val="24"/>
                <w:lang w:val="el-GR" w:eastAsia="el-GR"/>
              </w:rPr>
              <w:t xml:space="preserve">ι οποίοι είχαν υποβληθεί σε LFS λόγω </w:t>
            </w:r>
            <w:r w:rsidRPr="007E1FEF">
              <w:rPr>
                <w:rFonts w:ascii="Times New Roman" w:hAnsi="Times New Roman"/>
                <w:color w:val="333333"/>
                <w:spacing w:val="2"/>
                <w:kern w:val="36"/>
                <w:sz w:val="24"/>
                <w:szCs w:val="24"/>
                <w:lang w:val="el-GR" w:eastAsia="el-GR"/>
              </w:rPr>
              <w:t>σπονδυλολίσθηση</w:t>
            </w:r>
            <w:r>
              <w:rPr>
                <w:rFonts w:ascii="Times New Roman" w:hAnsi="Times New Roman"/>
                <w:color w:val="333333"/>
                <w:spacing w:val="2"/>
                <w:kern w:val="36"/>
                <w:sz w:val="24"/>
                <w:szCs w:val="24"/>
                <w:lang w:val="el-GR" w:eastAsia="el-GR"/>
              </w:rPr>
              <w:t xml:space="preserve">ς </w:t>
            </w:r>
            <w:r w:rsidRPr="007E1FEF">
              <w:rPr>
                <w:rFonts w:ascii="Times New Roman" w:hAnsi="Times New Roman"/>
                <w:color w:val="333333"/>
                <w:spacing w:val="2"/>
                <w:kern w:val="36"/>
                <w:sz w:val="24"/>
                <w:szCs w:val="24"/>
                <w:lang w:val="el-GR" w:eastAsia="el-GR"/>
              </w:rPr>
              <w:t>ή εκφυλιστική</w:t>
            </w:r>
            <w:r>
              <w:rPr>
                <w:rFonts w:ascii="Times New Roman" w:hAnsi="Times New Roman"/>
                <w:color w:val="333333"/>
                <w:spacing w:val="2"/>
                <w:kern w:val="36"/>
                <w:sz w:val="24"/>
                <w:szCs w:val="24"/>
                <w:lang w:val="el-GR" w:eastAsia="el-GR"/>
              </w:rPr>
              <w:t>ς</w:t>
            </w:r>
            <w:r w:rsidRPr="007E1FEF">
              <w:rPr>
                <w:rFonts w:ascii="Times New Roman" w:hAnsi="Times New Roman"/>
                <w:color w:val="333333"/>
                <w:spacing w:val="2"/>
                <w:kern w:val="36"/>
                <w:sz w:val="24"/>
                <w:szCs w:val="24"/>
                <w:lang w:val="el-GR" w:eastAsia="el-GR"/>
              </w:rPr>
              <w:t xml:space="preserve"> ασθένεια</w:t>
            </w:r>
            <w:r>
              <w:rPr>
                <w:rFonts w:ascii="Times New Roman" w:hAnsi="Times New Roman"/>
                <w:color w:val="333333"/>
                <w:spacing w:val="2"/>
                <w:kern w:val="36"/>
                <w:sz w:val="24"/>
                <w:szCs w:val="24"/>
                <w:lang w:val="el-GR" w:eastAsia="el-GR"/>
              </w:rPr>
              <w:t>ς</w:t>
            </w:r>
            <w:r w:rsidRPr="007E1FEF">
              <w:rPr>
                <w:rFonts w:ascii="Times New Roman" w:hAnsi="Times New Roman"/>
                <w:color w:val="333333"/>
                <w:spacing w:val="2"/>
                <w:kern w:val="36"/>
                <w:sz w:val="24"/>
                <w:szCs w:val="24"/>
                <w:lang w:val="el-GR" w:eastAsia="el-GR"/>
              </w:rPr>
              <w:t xml:space="preserve"> δίσκου, με ή χωρίς σπονδυλική στένωση.</w:t>
            </w:r>
          </w:p>
          <w:p w:rsidR="005B6153" w:rsidRPr="002D13AC" w:rsidRDefault="005B6153" w:rsidP="0014721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pacing w:val="2"/>
                <w:kern w:val="36"/>
                <w:sz w:val="24"/>
                <w:szCs w:val="24"/>
                <w:lang w:val="el-GR" w:eastAsia="el-GR"/>
              </w:rPr>
            </w:pPr>
          </w:p>
          <w:p w:rsidR="00E217F8" w:rsidRDefault="00E217F8" w:rsidP="0014721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pacing w:val="2"/>
                <w:kern w:val="36"/>
                <w:sz w:val="24"/>
                <w:szCs w:val="24"/>
                <w:lang w:val="el-GR" w:eastAsia="el-GR"/>
              </w:rPr>
            </w:pPr>
            <w:r>
              <w:rPr>
                <w:rFonts w:ascii="Times New Roman" w:hAnsi="Times New Roman" w:cs="Times New Roman"/>
                <w:b/>
                <w:color w:val="333333"/>
                <w:spacing w:val="2"/>
                <w:kern w:val="36"/>
                <w:sz w:val="24"/>
                <w:szCs w:val="24"/>
                <w:lang w:val="el-GR" w:eastAsia="el-GR"/>
              </w:rPr>
              <w:t>Η ομάδα προπόνη</w:t>
            </w:r>
            <w:r w:rsidRPr="002D13AC">
              <w:rPr>
                <w:rFonts w:ascii="Times New Roman" w:hAnsi="Times New Roman" w:cs="Times New Roman"/>
                <w:b/>
                <w:color w:val="333333"/>
                <w:spacing w:val="2"/>
                <w:kern w:val="36"/>
                <w:sz w:val="24"/>
                <w:szCs w:val="24"/>
                <w:lang w:val="el-GR" w:eastAsia="el-GR"/>
              </w:rPr>
              <w:t>σης</w:t>
            </w:r>
            <w:r w:rsidRPr="002D13AC">
              <w:rPr>
                <w:rFonts w:ascii="Times New Roman" w:hAnsi="Times New Roman" w:cs="Times New Roman"/>
                <w:color w:val="333333"/>
                <w:spacing w:val="2"/>
                <w:kern w:val="36"/>
                <w:sz w:val="24"/>
                <w:szCs w:val="24"/>
                <w:lang w:val="el-GR" w:eastAsia="el-GR"/>
              </w:rPr>
              <w:t xml:space="preserve"> εκτέλεσε πρόγραμμα αποκατάστασης δύο φορές την εβδομάδα σε διάστημα 9 εβδομάδων, αρχίζοντας 3 εβδομάδες μετά τη χειρουργική επέμβαση</w:t>
            </w:r>
          </w:p>
          <w:p w:rsidR="005B6153" w:rsidRPr="002D13AC" w:rsidRDefault="005B6153" w:rsidP="0014721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pacing w:val="2"/>
                <w:kern w:val="36"/>
                <w:sz w:val="24"/>
                <w:szCs w:val="24"/>
                <w:lang w:val="el-GR" w:eastAsia="el-GR"/>
              </w:rPr>
            </w:pPr>
          </w:p>
          <w:p w:rsidR="00E217F8" w:rsidRPr="00AB7B38" w:rsidRDefault="00E217F8" w:rsidP="0014721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l-GR" w:eastAsia="el-GR"/>
              </w:rPr>
            </w:pPr>
            <w:r w:rsidRPr="002D13AC">
              <w:rPr>
                <w:rFonts w:ascii="Times New Roman" w:hAnsi="Times New Roman" w:cs="Times New Roman"/>
                <w:b/>
                <w:color w:val="333333"/>
                <w:spacing w:val="2"/>
                <w:kern w:val="36"/>
                <w:sz w:val="24"/>
                <w:szCs w:val="24"/>
                <w:lang w:val="el-GR" w:eastAsia="el-GR"/>
              </w:rPr>
              <w:t>Η ομάδα ελέγχου</w:t>
            </w:r>
            <w:r w:rsidRPr="002D13AC">
              <w:rPr>
                <w:rFonts w:ascii="Times New Roman" w:hAnsi="Times New Roman" w:cs="Times New Roman"/>
                <w:color w:val="333333"/>
                <w:spacing w:val="2"/>
                <w:kern w:val="36"/>
                <w:sz w:val="24"/>
                <w:szCs w:val="24"/>
                <w:lang w:val="el-GR" w:eastAsia="el-GR"/>
              </w:rPr>
              <w:t xml:space="preserve"> ακολούθησε τα πρότυπα πρωτόκολλα του νοσοκομείου.Αυτέ</w:t>
            </w:r>
            <w:r>
              <w:rPr>
                <w:rFonts w:ascii="Times New Roman" w:hAnsi="Times New Roman" w:cs="Times New Roman"/>
                <w:color w:val="333333"/>
                <w:spacing w:val="2"/>
                <w:kern w:val="36"/>
                <w:sz w:val="24"/>
                <w:szCs w:val="24"/>
                <w:lang w:val="el-GR" w:eastAsia="el-GR"/>
              </w:rPr>
              <w:t>ς</w:t>
            </w:r>
            <w:r w:rsidRPr="002D13AC">
              <w:rPr>
                <w:rFonts w:ascii="Times New Roman" w:hAnsi="Times New Roman" w:cs="Times New Roman"/>
                <w:color w:val="333333"/>
                <w:spacing w:val="2"/>
                <w:kern w:val="36"/>
                <w:sz w:val="24"/>
                <w:szCs w:val="24"/>
                <w:lang w:val="el-GR" w:eastAsia="el-GR"/>
              </w:rPr>
              <w:t xml:space="preserve"> δεν περιλάμβα</w:t>
            </w:r>
            <w:r>
              <w:rPr>
                <w:rFonts w:ascii="Times New Roman" w:hAnsi="Times New Roman" w:cs="Times New Roman"/>
                <w:color w:val="333333"/>
                <w:spacing w:val="2"/>
                <w:kern w:val="36"/>
                <w:sz w:val="24"/>
                <w:szCs w:val="24"/>
                <w:lang w:val="el-GR" w:eastAsia="el-GR"/>
              </w:rPr>
              <w:t>ναν ασκήσεις ή φυσιοθεραπεία πρι</w:t>
            </w:r>
            <w:r w:rsidRPr="002D13AC">
              <w:rPr>
                <w:rFonts w:ascii="Times New Roman" w:hAnsi="Times New Roman" w:cs="Times New Roman"/>
                <w:color w:val="333333"/>
                <w:spacing w:val="2"/>
                <w:kern w:val="36"/>
                <w:sz w:val="24"/>
                <w:szCs w:val="24"/>
                <w:lang w:val="el-GR" w:eastAsia="el-GR"/>
              </w:rPr>
              <w:t>ν 3 μήνες μετά την επέμβαση.</w:t>
            </w:r>
          </w:p>
        </w:tc>
      </w:tr>
      <w:tr w:rsidR="00E217F8" w:rsidRPr="007111C2" w:rsidTr="0014721C">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ΣΥΛΛΟΓΗ ΔΕΔΟΜΕΝΩΝ</w:t>
            </w:r>
          </w:p>
        </w:tc>
        <w:tc>
          <w:tcPr>
            <w:tcW w:w="6408" w:type="dxa"/>
          </w:tcPr>
          <w:p w:rsidR="00E217F8" w:rsidRPr="00AB7B38" w:rsidRDefault="00E217F8" w:rsidP="0014721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pacing w:val="2"/>
                <w:kern w:val="36"/>
                <w:sz w:val="24"/>
                <w:szCs w:val="24"/>
                <w:lang w:val="el-GR" w:eastAsia="el-GR"/>
              </w:rPr>
            </w:pPr>
            <w:r>
              <w:rPr>
                <w:rFonts w:ascii="Times New Roman" w:hAnsi="Times New Roman"/>
                <w:color w:val="333333"/>
                <w:spacing w:val="2"/>
                <w:kern w:val="36"/>
                <w:sz w:val="24"/>
                <w:szCs w:val="24"/>
                <w:lang w:val="el-GR" w:eastAsia="el-GR"/>
              </w:rPr>
              <w:t>Παρατήρηση και καταγραφή αποτελεσμάτων εντός 18 μηνών.</w:t>
            </w:r>
          </w:p>
        </w:tc>
      </w:tr>
      <w:tr w:rsidR="00E217F8" w:rsidRPr="007111C2" w:rsidTr="00147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ΣΚΟΠΟΣ</w:t>
            </w:r>
          </w:p>
        </w:tc>
        <w:tc>
          <w:tcPr>
            <w:tcW w:w="6408" w:type="dxa"/>
          </w:tcPr>
          <w:p w:rsidR="00E217F8" w:rsidRPr="00AB7B38" w:rsidRDefault="00E217F8" w:rsidP="0014721C">
            <w:pPr>
              <w:spacing w:after="24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l-GR" w:eastAsia="el-GR"/>
              </w:rPr>
            </w:pPr>
            <w:r>
              <w:rPr>
                <w:rFonts w:ascii="Times New Roman" w:hAnsi="Times New Roman"/>
                <w:color w:val="333333"/>
                <w:spacing w:val="2"/>
                <w:kern w:val="36"/>
                <w:sz w:val="24"/>
                <w:szCs w:val="24"/>
                <w:lang w:val="el-GR" w:eastAsia="el-GR"/>
              </w:rPr>
              <w:t>Ν</w:t>
            </w:r>
            <w:r w:rsidRPr="0047672B">
              <w:rPr>
                <w:rFonts w:ascii="Times New Roman" w:hAnsi="Times New Roman"/>
                <w:color w:val="333333"/>
                <w:spacing w:val="2"/>
                <w:kern w:val="36"/>
                <w:sz w:val="24"/>
                <w:szCs w:val="24"/>
                <w:lang w:val="el-GR" w:eastAsia="el-GR"/>
              </w:rPr>
              <w:t>α</w:t>
            </w:r>
            <w:r>
              <w:rPr>
                <w:rFonts w:ascii="Times New Roman" w:hAnsi="Times New Roman"/>
                <w:color w:val="333333"/>
                <w:spacing w:val="2"/>
                <w:kern w:val="36"/>
                <w:sz w:val="24"/>
                <w:szCs w:val="24"/>
                <w:lang w:val="el-GR" w:eastAsia="el-GR"/>
              </w:rPr>
              <w:t xml:space="preserve"> αναλυθεί η ασφάλεια και οι </w:t>
            </w:r>
            <w:r w:rsidRPr="0047672B">
              <w:rPr>
                <w:rFonts w:ascii="Times New Roman" w:hAnsi="Times New Roman"/>
                <w:color w:val="333333"/>
                <w:spacing w:val="2"/>
                <w:kern w:val="36"/>
                <w:sz w:val="24"/>
                <w:szCs w:val="24"/>
                <w:lang w:val="el-GR" w:eastAsia="el-GR"/>
              </w:rPr>
              <w:t xml:space="preserve">επιπτώσεις της έγκαιρης έναρξης ενός μετεγχειρητικού </w:t>
            </w:r>
            <w:r w:rsidRPr="002D13AC">
              <w:rPr>
                <w:rFonts w:ascii="Times New Roman" w:hAnsi="Times New Roman"/>
                <w:color w:val="333333"/>
                <w:spacing w:val="2"/>
                <w:kern w:val="36"/>
                <w:sz w:val="24"/>
                <w:szCs w:val="24"/>
                <w:lang w:val="el-GR" w:eastAsia="el-GR"/>
              </w:rPr>
              <w:t>προγράμματος αποκατάστασ</w:t>
            </w:r>
            <w:r>
              <w:rPr>
                <w:rFonts w:ascii="Times New Roman" w:hAnsi="Times New Roman"/>
                <w:color w:val="333333"/>
                <w:spacing w:val="2"/>
                <w:kern w:val="36"/>
                <w:sz w:val="24"/>
                <w:szCs w:val="24"/>
                <w:lang w:val="el-GR" w:eastAsia="el-GR"/>
              </w:rPr>
              <w:t>η</w:t>
            </w:r>
            <w:r w:rsidRPr="002D13AC">
              <w:rPr>
                <w:rFonts w:ascii="Times New Roman" w:hAnsi="Times New Roman"/>
                <w:color w:val="333333"/>
                <w:spacing w:val="2"/>
                <w:kern w:val="36"/>
                <w:sz w:val="24"/>
                <w:szCs w:val="24"/>
                <w:lang w:val="el-GR" w:eastAsia="el-GR"/>
              </w:rPr>
              <w:t>ς</w:t>
            </w:r>
            <w:r>
              <w:rPr>
                <w:rFonts w:ascii="Times New Roman" w:hAnsi="Times New Roman"/>
                <w:color w:val="333333"/>
                <w:spacing w:val="2"/>
                <w:kern w:val="36"/>
                <w:sz w:val="24"/>
                <w:szCs w:val="24"/>
                <w:lang w:val="el-GR" w:eastAsia="el-GR"/>
              </w:rPr>
              <w:t xml:space="preserve">. Το πρόγραμμα είναι βασισμένο σε αρχές κατάρτισης </w:t>
            </w:r>
            <w:r w:rsidRPr="002D13AC">
              <w:rPr>
                <w:rFonts w:ascii="Times New Roman" w:hAnsi="Times New Roman"/>
                <w:color w:val="333333"/>
                <w:spacing w:val="2"/>
                <w:kern w:val="36"/>
                <w:sz w:val="24"/>
                <w:szCs w:val="24"/>
                <w:lang w:val="el-GR" w:eastAsia="el-GR"/>
              </w:rPr>
              <w:t xml:space="preserve">δύναμης που υποστηρίζουν τη χρήση της ενδοκοιλιακής πίεσης για τη </w:t>
            </w:r>
            <w:r>
              <w:rPr>
                <w:rFonts w:ascii="Times New Roman" w:hAnsi="Times New Roman"/>
                <w:color w:val="333333"/>
                <w:spacing w:val="2"/>
                <w:kern w:val="36"/>
                <w:sz w:val="24"/>
                <w:szCs w:val="24"/>
                <w:lang w:val="el-GR" w:eastAsia="el-GR"/>
              </w:rPr>
              <w:t>σταθεροποίηση του κορμού μετά L</w:t>
            </w:r>
            <w:r w:rsidRPr="002D13AC">
              <w:rPr>
                <w:rFonts w:ascii="Times New Roman" w:hAnsi="Times New Roman"/>
                <w:color w:val="333333"/>
                <w:spacing w:val="2"/>
                <w:kern w:val="36"/>
                <w:sz w:val="24"/>
                <w:szCs w:val="24"/>
                <w:lang w:val="el-GR" w:eastAsia="el-GR"/>
              </w:rPr>
              <w:t>F</w:t>
            </w:r>
            <w:r>
              <w:rPr>
                <w:rFonts w:ascii="Times New Roman" w:hAnsi="Times New Roman"/>
                <w:color w:val="333333"/>
                <w:spacing w:val="2"/>
                <w:kern w:val="36"/>
                <w:sz w:val="24"/>
                <w:szCs w:val="24"/>
                <w:lang w:eastAsia="el-GR"/>
              </w:rPr>
              <w:t>S</w:t>
            </w:r>
            <w:r w:rsidRPr="002D13AC">
              <w:rPr>
                <w:rFonts w:ascii="Times New Roman" w:hAnsi="Times New Roman"/>
                <w:color w:val="333333"/>
                <w:spacing w:val="2"/>
                <w:kern w:val="36"/>
                <w:sz w:val="24"/>
                <w:szCs w:val="24"/>
                <w:lang w:val="el-GR" w:eastAsia="el-GR"/>
              </w:rPr>
              <w:t>.</w:t>
            </w:r>
            <w:r w:rsidRPr="0047672B">
              <w:rPr>
                <w:rFonts w:ascii="Times New Roman" w:hAnsi="Times New Roman"/>
                <w:color w:val="333333"/>
                <w:spacing w:val="2"/>
                <w:kern w:val="36"/>
                <w:sz w:val="24"/>
                <w:szCs w:val="24"/>
                <w:lang w:val="el-GR" w:eastAsia="el-GR"/>
              </w:rPr>
              <w:t> </w:t>
            </w:r>
          </w:p>
        </w:tc>
      </w:tr>
      <w:tr w:rsidR="00E217F8" w:rsidRPr="007111C2" w:rsidTr="0014721C">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ΚΥΡΙΑ ΕΥΡΗΜΑΤΑ</w:t>
            </w:r>
          </w:p>
        </w:tc>
        <w:tc>
          <w:tcPr>
            <w:tcW w:w="6408" w:type="dxa"/>
          </w:tcPr>
          <w:p w:rsidR="00E217F8" w:rsidRDefault="00E217F8" w:rsidP="0014721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r w:rsidRPr="0047672B">
              <w:rPr>
                <w:rFonts w:ascii="Times New Roman" w:hAnsi="Times New Roman"/>
                <w:color w:val="333333"/>
                <w:spacing w:val="2"/>
                <w:kern w:val="36"/>
                <w:sz w:val="24"/>
                <w:szCs w:val="24"/>
                <w:lang w:val="el-GR" w:eastAsia="el-GR"/>
              </w:rPr>
              <w:t xml:space="preserve">Η έγκαιρη έναρξη ενός μετεγχειρητικού προγράμματος αποκατάστασης με βάση τις αρχές της αντοχής είναι </w:t>
            </w:r>
            <w:r>
              <w:rPr>
                <w:rFonts w:ascii="Times New Roman" w:hAnsi="Times New Roman"/>
                <w:color w:val="333333"/>
                <w:spacing w:val="2"/>
                <w:kern w:val="36"/>
                <w:sz w:val="24"/>
                <w:szCs w:val="24"/>
                <w:lang w:val="el-GR" w:eastAsia="el-GR"/>
              </w:rPr>
              <w:t>ασφαλής 3 εβδομάδες μετά τη LSF.</w:t>
            </w:r>
          </w:p>
          <w:p w:rsidR="005B6153" w:rsidRDefault="005B6153" w:rsidP="0014721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p>
          <w:p w:rsidR="00E217F8" w:rsidRPr="0047672B" w:rsidRDefault="00E217F8" w:rsidP="0014721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r w:rsidRPr="003A51AA">
              <w:rPr>
                <w:rFonts w:ascii="Times New Roman" w:hAnsi="Times New Roman"/>
                <w:b/>
                <w:color w:val="333333"/>
                <w:spacing w:val="2"/>
                <w:kern w:val="36"/>
                <w:sz w:val="24"/>
                <w:szCs w:val="24"/>
                <w:lang w:val="el-GR" w:eastAsia="el-GR"/>
              </w:rPr>
              <w:t>Η ομάδα προπόνησης</w:t>
            </w:r>
            <w:r w:rsidRPr="003A51AA">
              <w:rPr>
                <w:rFonts w:ascii="Times New Roman" w:hAnsi="Times New Roman"/>
                <w:color w:val="333333"/>
                <w:spacing w:val="2"/>
                <w:kern w:val="36"/>
                <w:sz w:val="24"/>
                <w:szCs w:val="24"/>
                <w:lang w:val="el-GR" w:eastAsia="el-GR"/>
              </w:rPr>
              <w:t xml:space="preserve">βελτίωσε </w:t>
            </w:r>
            <w:r w:rsidRPr="0047672B">
              <w:rPr>
                <w:rFonts w:ascii="Times New Roman" w:hAnsi="Times New Roman"/>
                <w:color w:val="333333"/>
                <w:spacing w:val="2"/>
                <w:kern w:val="36"/>
                <w:sz w:val="24"/>
                <w:szCs w:val="24"/>
                <w:lang w:val="el-GR" w:eastAsia="el-GR"/>
              </w:rPr>
              <w:t>σημαντικά την έκταση του κορμού, πλευρι</w:t>
            </w:r>
            <w:r>
              <w:rPr>
                <w:rFonts w:ascii="Times New Roman" w:hAnsi="Times New Roman"/>
                <w:color w:val="333333"/>
                <w:spacing w:val="2"/>
                <w:kern w:val="36"/>
                <w:sz w:val="24"/>
                <w:szCs w:val="24"/>
                <w:lang w:val="el-GR" w:eastAsia="el-GR"/>
              </w:rPr>
              <w:t>κές κάμψεις,</w:t>
            </w:r>
            <w:r w:rsidRPr="0047672B">
              <w:rPr>
                <w:rFonts w:ascii="Times New Roman" w:hAnsi="Times New Roman"/>
                <w:color w:val="333333"/>
                <w:spacing w:val="2"/>
                <w:kern w:val="36"/>
                <w:sz w:val="24"/>
                <w:szCs w:val="24"/>
                <w:lang w:val="el-GR" w:eastAsia="el-GR"/>
              </w:rPr>
              <w:t xml:space="preserve"> ενώ η ομάδα ελέγχου δεν παρουσίασε σημαντικές βελτιώσεις. </w:t>
            </w:r>
          </w:p>
          <w:p w:rsidR="00E217F8" w:rsidRDefault="00E217F8" w:rsidP="0014721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r>
              <w:rPr>
                <w:rFonts w:ascii="Times New Roman" w:hAnsi="Times New Roman"/>
                <w:color w:val="333333"/>
                <w:spacing w:val="2"/>
                <w:kern w:val="36"/>
                <w:sz w:val="24"/>
                <w:szCs w:val="24"/>
                <w:lang w:val="el-GR" w:eastAsia="el-GR"/>
              </w:rPr>
              <w:t>Και στις 2 ομάδες παρατηρήθηκε π</w:t>
            </w:r>
            <w:r w:rsidRPr="0047672B">
              <w:rPr>
                <w:rFonts w:ascii="Times New Roman" w:hAnsi="Times New Roman"/>
                <w:color w:val="333333"/>
                <w:spacing w:val="2"/>
                <w:kern w:val="36"/>
                <w:sz w:val="24"/>
                <w:szCs w:val="24"/>
                <w:lang w:val="el-GR" w:eastAsia="el-GR"/>
              </w:rPr>
              <w:t xml:space="preserve">αρόμοια </w:t>
            </w:r>
            <w:r>
              <w:rPr>
                <w:rFonts w:ascii="Times New Roman" w:hAnsi="Times New Roman"/>
                <w:color w:val="333333"/>
                <w:spacing w:val="2"/>
                <w:kern w:val="36"/>
                <w:sz w:val="24"/>
                <w:szCs w:val="24"/>
                <w:lang w:val="el-GR" w:eastAsia="el-GR"/>
              </w:rPr>
              <w:t>βελτίωση στη κάμψη του κορμού.</w:t>
            </w:r>
          </w:p>
          <w:p w:rsidR="005B6153" w:rsidRPr="0047672B" w:rsidRDefault="005B6153" w:rsidP="0014721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p>
          <w:p w:rsidR="00E217F8" w:rsidRPr="0047672B" w:rsidRDefault="00E217F8" w:rsidP="0014721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r>
              <w:rPr>
                <w:rFonts w:ascii="Times New Roman" w:hAnsi="Times New Roman"/>
                <w:color w:val="333333"/>
                <w:spacing w:val="2"/>
                <w:kern w:val="36"/>
                <w:sz w:val="24"/>
                <w:szCs w:val="24"/>
                <w:lang w:val="el-GR" w:eastAsia="el-GR"/>
              </w:rPr>
              <w:t xml:space="preserve">Και στις 2 ομάδες η </w:t>
            </w:r>
            <w:r>
              <w:rPr>
                <w:rFonts w:ascii="Times New Roman" w:hAnsi="Times New Roman"/>
                <w:b/>
                <w:color w:val="333333"/>
                <w:spacing w:val="2"/>
                <w:kern w:val="36"/>
                <w:sz w:val="24"/>
                <w:szCs w:val="24"/>
                <w:lang w:val="el-GR" w:eastAsia="el-GR"/>
              </w:rPr>
              <w:t>απόσταση βά</w:t>
            </w:r>
            <w:r w:rsidRPr="003A51AA">
              <w:rPr>
                <w:rFonts w:ascii="Times New Roman" w:hAnsi="Times New Roman"/>
                <w:b/>
                <w:color w:val="333333"/>
                <w:spacing w:val="2"/>
                <w:kern w:val="36"/>
                <w:sz w:val="24"/>
                <w:szCs w:val="24"/>
                <w:lang w:val="el-GR" w:eastAsia="el-GR"/>
              </w:rPr>
              <w:t>δισης</w:t>
            </w:r>
            <w:r>
              <w:rPr>
                <w:rFonts w:ascii="Times New Roman" w:hAnsi="Times New Roman"/>
                <w:color w:val="333333"/>
                <w:spacing w:val="2"/>
                <w:kern w:val="36"/>
                <w:sz w:val="24"/>
                <w:szCs w:val="24"/>
                <w:lang w:val="el-GR" w:eastAsia="el-GR"/>
              </w:rPr>
              <w:t xml:space="preserve"> βελτιώθηκε μετά από 3 μήνες. Όμως η</w:t>
            </w:r>
            <w:r w:rsidRPr="0047672B">
              <w:rPr>
                <w:rFonts w:ascii="Times New Roman" w:hAnsi="Times New Roman"/>
                <w:color w:val="333333"/>
                <w:spacing w:val="2"/>
                <w:kern w:val="36"/>
                <w:sz w:val="24"/>
                <w:szCs w:val="24"/>
                <w:lang w:val="el-GR" w:eastAsia="el-GR"/>
              </w:rPr>
              <w:t xml:space="preserve"> ομάδα προπόνησης  ξεπέρασε την αναμενόμενη απόσταση βάδισης σε σχέση με την ηλικία.</w:t>
            </w:r>
          </w:p>
          <w:p w:rsidR="00E217F8" w:rsidRPr="00AB7B38" w:rsidRDefault="00E217F8" w:rsidP="00E217F8">
            <w:pPr>
              <w:keepN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l-GR" w:eastAsia="el-GR"/>
              </w:rPr>
            </w:pPr>
            <w:r>
              <w:rPr>
                <w:rFonts w:ascii="Times New Roman" w:hAnsi="Times New Roman"/>
                <w:color w:val="333333"/>
                <w:spacing w:val="2"/>
                <w:kern w:val="36"/>
                <w:sz w:val="24"/>
                <w:szCs w:val="24"/>
                <w:lang w:val="el-GR" w:eastAsia="el-GR"/>
              </w:rPr>
              <w:t xml:space="preserve">Σε καμία ομάδα δεν υπήρξαν </w:t>
            </w:r>
            <w:r w:rsidRPr="0047672B">
              <w:rPr>
                <w:rFonts w:ascii="Times New Roman" w:hAnsi="Times New Roman"/>
                <w:color w:val="333333"/>
                <w:spacing w:val="2"/>
                <w:kern w:val="36"/>
                <w:sz w:val="24"/>
                <w:szCs w:val="24"/>
                <w:lang w:val="el-GR" w:eastAsia="el-GR"/>
              </w:rPr>
              <w:t xml:space="preserve">αλλαγές στον </w:t>
            </w:r>
            <w:r w:rsidRPr="003A51AA">
              <w:rPr>
                <w:rFonts w:ascii="Times New Roman" w:hAnsi="Times New Roman"/>
                <w:b/>
                <w:color w:val="333333"/>
                <w:spacing w:val="2"/>
                <w:kern w:val="36"/>
                <w:sz w:val="24"/>
                <w:szCs w:val="24"/>
                <w:lang w:val="el-GR" w:eastAsia="el-GR"/>
              </w:rPr>
              <w:t>πόνο</w:t>
            </w:r>
            <w:r>
              <w:rPr>
                <w:rFonts w:ascii="Times New Roman" w:hAnsi="Times New Roman"/>
                <w:color w:val="333333"/>
                <w:spacing w:val="2"/>
                <w:kern w:val="36"/>
                <w:sz w:val="24"/>
                <w:szCs w:val="24"/>
                <w:lang w:val="el-GR" w:eastAsia="el-GR"/>
              </w:rPr>
              <w:t>.</w:t>
            </w:r>
          </w:p>
        </w:tc>
      </w:tr>
    </w:tbl>
    <w:p w:rsidR="00E217F8" w:rsidRDefault="00E217F8" w:rsidP="00E217F8">
      <w:pPr>
        <w:pStyle w:val="Caption"/>
        <w:rPr>
          <w:lang w:val="el-GR"/>
        </w:rPr>
      </w:pPr>
      <w:r>
        <w:t xml:space="preserve">Πίνακας </w:t>
      </w:r>
      <w:r w:rsidR="003C31AF">
        <w:fldChar w:fldCharType="begin"/>
      </w:r>
      <w:r w:rsidR="00145DFD">
        <w:instrText xml:space="preserve"> SEQ Πίνακας \* ARABIC </w:instrText>
      </w:r>
      <w:r w:rsidR="003C31AF">
        <w:fldChar w:fldCharType="separate"/>
      </w:r>
      <w:r w:rsidR="0047569A">
        <w:rPr>
          <w:noProof/>
        </w:rPr>
        <w:t>2</w:t>
      </w:r>
      <w:r w:rsidR="003C31AF">
        <w:rPr>
          <w:noProof/>
        </w:rPr>
        <w:fldChar w:fldCharType="end"/>
      </w:r>
      <w:r>
        <w:rPr>
          <w:lang w:val="el-GR"/>
        </w:rPr>
        <w:t xml:space="preserve"> 2η έρευνα</w:t>
      </w:r>
    </w:p>
    <w:p w:rsidR="00E217F8" w:rsidRDefault="00E217F8">
      <w:pPr>
        <w:spacing w:after="160" w:line="259" w:lineRule="auto"/>
        <w:rPr>
          <w:i/>
          <w:iCs/>
          <w:color w:val="44546A" w:themeColor="text2"/>
          <w:sz w:val="18"/>
          <w:szCs w:val="18"/>
          <w:lang w:val="el-GR"/>
        </w:rPr>
      </w:pPr>
      <w:r>
        <w:rPr>
          <w:lang w:val="el-GR"/>
        </w:rPr>
        <w:br w:type="page"/>
      </w:r>
    </w:p>
    <w:tbl>
      <w:tblPr>
        <w:tblStyle w:val="PlainTable12"/>
        <w:tblW w:w="0" w:type="auto"/>
        <w:tblLook w:val="04A0" w:firstRow="1" w:lastRow="0" w:firstColumn="1" w:lastColumn="0" w:noHBand="0" w:noVBand="1"/>
      </w:tblPr>
      <w:tblGrid>
        <w:gridCol w:w="3168"/>
        <w:gridCol w:w="6408"/>
      </w:tblGrid>
      <w:tr w:rsidR="00E217F8" w:rsidTr="00147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bookmarkStart w:id="3" w:name="_Hlk20143938"/>
            <w:r w:rsidRPr="00AB7B38">
              <w:rPr>
                <w:rFonts w:ascii="Times New Roman" w:hAnsi="Times New Roman" w:cs="Times New Roman"/>
                <w:sz w:val="20"/>
                <w:szCs w:val="20"/>
              </w:rPr>
              <w:lastRenderedPageBreak/>
              <w:t>ΣΥΓΓΡΑΦΕΑΣ / ΤΙΤΛΟΣ</w:t>
            </w:r>
          </w:p>
        </w:tc>
        <w:tc>
          <w:tcPr>
            <w:tcW w:w="6408" w:type="dxa"/>
          </w:tcPr>
          <w:p w:rsidR="00E217F8" w:rsidRPr="00C05BA4" w:rsidRDefault="00E217F8" w:rsidP="0014721C">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333333"/>
                <w:spacing w:val="2"/>
                <w:kern w:val="36"/>
                <w:sz w:val="24"/>
                <w:szCs w:val="24"/>
                <w:u w:val="single"/>
                <w:lang w:eastAsia="el-GR"/>
              </w:rPr>
            </w:pPr>
            <w:r w:rsidRPr="00C05BA4">
              <w:rPr>
                <w:rFonts w:ascii="Times New Roman" w:hAnsi="Times New Roman"/>
                <w:b w:val="0"/>
                <w:bCs w:val="0"/>
                <w:color w:val="333333"/>
                <w:spacing w:val="2"/>
                <w:kern w:val="36"/>
                <w:sz w:val="24"/>
                <w:szCs w:val="24"/>
                <w:u w:val="single"/>
                <w:lang w:eastAsia="el-GR"/>
              </w:rPr>
              <w:t>3) Lisa Oestergaard et al 2013.</w:t>
            </w:r>
          </w:p>
          <w:p w:rsidR="00E217F8" w:rsidRPr="00C05BA4" w:rsidRDefault="00E217F8" w:rsidP="0014721C">
            <w:pPr>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333333"/>
                <w:spacing w:val="2"/>
                <w:kern w:val="36"/>
                <w:sz w:val="24"/>
                <w:szCs w:val="24"/>
                <w:lang w:eastAsia="el-GR"/>
              </w:rPr>
            </w:pPr>
            <w:r w:rsidRPr="00C05BA4">
              <w:rPr>
                <w:rFonts w:ascii="Times New Roman" w:hAnsi="Times New Roman"/>
                <w:b w:val="0"/>
                <w:bCs w:val="0"/>
                <w:color w:val="333333"/>
                <w:spacing w:val="2"/>
                <w:kern w:val="36"/>
                <w:sz w:val="24"/>
                <w:szCs w:val="24"/>
                <w:lang w:eastAsia="el-GR"/>
              </w:rPr>
              <w:t>The effect of timing of rehabilitation on physical performance after lumbar spinal fusion: a randomized clinical study</w:t>
            </w:r>
          </w:p>
          <w:p w:rsidR="00E217F8" w:rsidRPr="00AB7B38" w:rsidRDefault="00E217F8" w:rsidP="0014721C">
            <w:pPr>
              <w:shd w:val="clear" w:color="auto" w:fill="FCFCFC"/>
              <w:spacing w:after="0" w:line="240" w:lineRule="auto"/>
              <w:textAlignment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33333"/>
                <w:spacing w:val="2"/>
                <w:kern w:val="36"/>
                <w:sz w:val="24"/>
                <w:szCs w:val="24"/>
                <w:lang w:eastAsia="el-GR"/>
              </w:rPr>
            </w:pPr>
            <w:r w:rsidRPr="00C05BA4">
              <w:rPr>
                <w:rFonts w:ascii="Times New Roman" w:hAnsi="Times New Roman"/>
                <w:b w:val="0"/>
                <w:bCs w:val="0"/>
                <w:color w:val="333333"/>
                <w:spacing w:val="2"/>
                <w:kern w:val="36"/>
                <w:sz w:val="24"/>
                <w:szCs w:val="24"/>
                <w:lang w:val="el-GR" w:eastAsia="el-GR"/>
              </w:rPr>
              <w:t>Δανία</w:t>
            </w:r>
          </w:p>
        </w:tc>
      </w:tr>
      <w:tr w:rsidR="00E217F8" w:rsidRPr="007111C2" w:rsidTr="00147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ΔΕΙΓΜΑ / ΣΥΜΜΕΤΕΧΟΝΤΕΣ</w:t>
            </w:r>
          </w:p>
        </w:tc>
        <w:tc>
          <w:tcPr>
            <w:tcW w:w="6408" w:type="dxa"/>
          </w:tcPr>
          <w:p w:rsidR="00E217F8" w:rsidRPr="009B2993" w:rsidRDefault="00E217F8" w:rsidP="0014721C">
            <w:pPr>
              <w:spacing w:after="0" w:line="240" w:lineRule="auto"/>
              <w:cnfStyle w:val="000000100000" w:firstRow="0" w:lastRow="0" w:firstColumn="0" w:lastColumn="0" w:oddVBand="0" w:evenVBand="0" w:oddHBand="1" w:evenHBand="0" w:firstRowFirstColumn="0" w:firstRowLastColumn="0" w:lastRowFirstColumn="0" w:lastRowLastColumn="0"/>
              <w:rPr>
                <w:color w:val="000000"/>
                <w:shd w:val="clear" w:color="auto" w:fill="FFFFFF"/>
                <w:lang w:val="el-GR"/>
              </w:rPr>
            </w:pPr>
            <w:r w:rsidRPr="00CC033F">
              <w:rPr>
                <w:rFonts w:ascii="Times New Roman" w:hAnsi="Times New Roman"/>
                <w:b/>
                <w:color w:val="333333"/>
                <w:spacing w:val="2"/>
                <w:kern w:val="36"/>
                <w:sz w:val="24"/>
                <w:szCs w:val="24"/>
                <w:lang w:val="el-GR" w:eastAsia="el-GR"/>
              </w:rPr>
              <w:t>82 ασθενείς</w:t>
            </w:r>
            <w:r>
              <w:rPr>
                <w:rFonts w:ascii="Times New Roman" w:hAnsi="Times New Roman"/>
                <w:color w:val="333333"/>
                <w:spacing w:val="2"/>
                <w:kern w:val="36"/>
                <w:sz w:val="24"/>
                <w:szCs w:val="24"/>
                <w:lang w:val="el-GR" w:eastAsia="el-GR"/>
              </w:rPr>
              <w:t xml:space="preserve"> μεταξύ 18-64 ετών που υποβλήθηκαν σε LFS</w:t>
            </w:r>
            <w:r w:rsidRPr="00CC033F">
              <w:rPr>
                <w:rFonts w:ascii="Times New Roman" w:hAnsi="Times New Roman"/>
                <w:color w:val="333333"/>
                <w:spacing w:val="2"/>
                <w:kern w:val="36"/>
                <w:sz w:val="24"/>
                <w:szCs w:val="24"/>
                <w:lang w:val="el-GR" w:eastAsia="el-GR"/>
              </w:rPr>
              <w:t xml:space="preserve"> λόγω εκφυλιστικής νόσου δίσκου </w:t>
            </w:r>
            <w:r>
              <w:rPr>
                <w:rFonts w:ascii="Times New Roman" w:hAnsi="Times New Roman"/>
                <w:color w:val="333333"/>
                <w:spacing w:val="2"/>
                <w:kern w:val="36"/>
                <w:sz w:val="24"/>
                <w:szCs w:val="24"/>
                <w:lang w:val="el-GR" w:eastAsia="el-GR"/>
              </w:rPr>
              <w:t>ή σπονδυλολισθησης 1</w:t>
            </w:r>
            <w:r w:rsidRPr="00CC033F">
              <w:rPr>
                <w:rFonts w:ascii="Times New Roman" w:hAnsi="Times New Roman"/>
                <w:color w:val="333333"/>
                <w:spacing w:val="2"/>
                <w:kern w:val="36"/>
                <w:sz w:val="24"/>
                <w:szCs w:val="24"/>
                <w:vertAlign w:val="superscript"/>
                <w:lang w:val="el-GR" w:eastAsia="el-GR"/>
              </w:rPr>
              <w:t>ου</w:t>
            </w:r>
            <w:r>
              <w:rPr>
                <w:rFonts w:ascii="Times New Roman" w:hAnsi="Times New Roman"/>
                <w:color w:val="333333"/>
                <w:spacing w:val="2"/>
                <w:kern w:val="36"/>
                <w:sz w:val="24"/>
                <w:szCs w:val="24"/>
                <w:lang w:val="el-GR" w:eastAsia="el-GR"/>
              </w:rPr>
              <w:t xml:space="preserve"> ή 2</w:t>
            </w:r>
            <w:r w:rsidRPr="00CC033F">
              <w:rPr>
                <w:rFonts w:ascii="Times New Roman" w:hAnsi="Times New Roman"/>
                <w:color w:val="333333"/>
                <w:spacing w:val="2"/>
                <w:kern w:val="36"/>
                <w:sz w:val="24"/>
                <w:szCs w:val="24"/>
                <w:vertAlign w:val="superscript"/>
                <w:lang w:val="el-GR" w:eastAsia="el-GR"/>
              </w:rPr>
              <w:t>ου</w:t>
            </w:r>
            <w:r>
              <w:rPr>
                <w:rFonts w:ascii="Times New Roman" w:hAnsi="Times New Roman"/>
                <w:color w:val="333333"/>
                <w:spacing w:val="2"/>
                <w:kern w:val="36"/>
                <w:sz w:val="24"/>
                <w:szCs w:val="24"/>
                <w:lang w:val="el-GR" w:eastAsia="el-GR"/>
              </w:rPr>
              <w:t xml:space="preserve"> βαθμού</w:t>
            </w:r>
            <w:r w:rsidRPr="00CC033F">
              <w:rPr>
                <w:rFonts w:ascii="Times New Roman" w:hAnsi="Times New Roman"/>
                <w:color w:val="333333"/>
                <w:spacing w:val="2"/>
                <w:kern w:val="36"/>
                <w:sz w:val="24"/>
                <w:szCs w:val="24"/>
                <w:lang w:val="el-GR" w:eastAsia="el-GR"/>
              </w:rPr>
              <w:t>.</w:t>
            </w:r>
            <w:r>
              <w:rPr>
                <w:color w:val="000000"/>
                <w:shd w:val="clear" w:color="auto" w:fill="FFFFFF"/>
              </w:rPr>
              <w:t> </w:t>
            </w:r>
          </w:p>
          <w:p w:rsidR="00017834" w:rsidRDefault="00017834" w:rsidP="0014721C">
            <w:pPr>
              <w:spacing w:after="0" w:line="240" w:lineRule="auto"/>
              <w:cnfStyle w:val="000000100000" w:firstRow="0" w:lastRow="0" w:firstColumn="0" w:lastColumn="0" w:oddVBand="0" w:evenVBand="0" w:oddHBand="1" w:evenHBand="0" w:firstRowFirstColumn="0" w:firstRowLastColumn="0" w:lastRowFirstColumn="0" w:lastRowLastColumn="0"/>
              <w:rPr>
                <w:color w:val="000000"/>
                <w:shd w:val="clear" w:color="auto" w:fill="FFFFFF"/>
                <w:lang w:val="el-GR"/>
              </w:rPr>
            </w:pPr>
          </w:p>
          <w:p w:rsidR="00E217F8" w:rsidRDefault="00E217F8" w:rsidP="0014721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pacing w:val="2"/>
                <w:kern w:val="36"/>
                <w:sz w:val="24"/>
                <w:szCs w:val="24"/>
                <w:lang w:val="el-GR" w:eastAsia="el-GR"/>
              </w:rPr>
            </w:pPr>
            <w:r w:rsidRPr="002E3864">
              <w:rPr>
                <w:rFonts w:ascii="Times New Roman" w:hAnsi="Times New Roman"/>
                <w:b/>
                <w:color w:val="333333"/>
                <w:spacing w:val="2"/>
                <w:kern w:val="36"/>
                <w:sz w:val="24"/>
                <w:szCs w:val="24"/>
                <w:lang w:val="el-GR" w:eastAsia="el-GR"/>
              </w:rPr>
              <w:t>Ομάδα 6 εβδομάδων(6</w:t>
            </w:r>
            <w:r w:rsidRPr="002E3864">
              <w:rPr>
                <w:rFonts w:ascii="Times New Roman" w:hAnsi="Times New Roman"/>
                <w:b/>
                <w:color w:val="333333"/>
                <w:spacing w:val="2"/>
                <w:kern w:val="36"/>
                <w:sz w:val="24"/>
                <w:szCs w:val="24"/>
                <w:lang w:eastAsia="el-GR"/>
              </w:rPr>
              <w:t>w</w:t>
            </w:r>
            <w:r w:rsidRPr="002E3864">
              <w:rPr>
                <w:rFonts w:ascii="Times New Roman" w:hAnsi="Times New Roman"/>
                <w:b/>
                <w:color w:val="333333"/>
                <w:spacing w:val="2"/>
                <w:kern w:val="36"/>
                <w:sz w:val="24"/>
                <w:szCs w:val="24"/>
                <w:lang w:val="el-GR" w:eastAsia="el-GR"/>
              </w:rPr>
              <w:t>):</w:t>
            </w:r>
            <w:r>
              <w:rPr>
                <w:rFonts w:ascii="Times New Roman" w:hAnsi="Times New Roman"/>
                <w:color w:val="333333"/>
                <w:spacing w:val="2"/>
                <w:kern w:val="36"/>
                <w:sz w:val="24"/>
                <w:szCs w:val="24"/>
                <w:lang w:val="el-GR" w:eastAsia="el-GR"/>
              </w:rPr>
              <w:t xml:space="preserve"> ξεκίνησε το πρόγραμμα αποκατάστασης στις 6 εβδομάδες </w:t>
            </w:r>
          </w:p>
          <w:p w:rsidR="00017834" w:rsidRDefault="00017834" w:rsidP="0014721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pacing w:val="2"/>
                <w:kern w:val="36"/>
                <w:sz w:val="24"/>
                <w:szCs w:val="24"/>
                <w:lang w:val="el-GR" w:eastAsia="el-GR"/>
              </w:rPr>
            </w:pPr>
          </w:p>
          <w:p w:rsidR="00E217F8" w:rsidRPr="00AB7B38" w:rsidRDefault="00E217F8" w:rsidP="0014721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l-GR" w:eastAsia="el-GR"/>
              </w:rPr>
            </w:pPr>
            <w:r w:rsidRPr="002E3864">
              <w:rPr>
                <w:rFonts w:ascii="Times New Roman" w:hAnsi="Times New Roman"/>
                <w:b/>
                <w:color w:val="333333"/>
                <w:spacing w:val="2"/>
                <w:kern w:val="36"/>
                <w:sz w:val="24"/>
                <w:szCs w:val="24"/>
                <w:lang w:val="el-GR" w:eastAsia="el-GR"/>
              </w:rPr>
              <w:t>Ομάδα 21 εβδομάδων (12</w:t>
            </w:r>
            <w:r w:rsidRPr="002E3864">
              <w:rPr>
                <w:rFonts w:ascii="Times New Roman" w:hAnsi="Times New Roman"/>
                <w:b/>
                <w:color w:val="333333"/>
                <w:spacing w:val="2"/>
                <w:kern w:val="36"/>
                <w:sz w:val="24"/>
                <w:szCs w:val="24"/>
                <w:lang w:eastAsia="el-GR"/>
              </w:rPr>
              <w:t>w</w:t>
            </w:r>
            <w:r w:rsidRPr="002E3864">
              <w:rPr>
                <w:rFonts w:ascii="Times New Roman" w:hAnsi="Times New Roman"/>
                <w:b/>
                <w:color w:val="333333"/>
                <w:spacing w:val="2"/>
                <w:kern w:val="36"/>
                <w:sz w:val="24"/>
                <w:szCs w:val="24"/>
                <w:lang w:val="el-GR" w:eastAsia="el-GR"/>
              </w:rPr>
              <w:t>):</w:t>
            </w:r>
            <w:r>
              <w:rPr>
                <w:rFonts w:ascii="Times New Roman" w:hAnsi="Times New Roman"/>
                <w:color w:val="333333"/>
                <w:spacing w:val="2"/>
                <w:kern w:val="36"/>
                <w:sz w:val="24"/>
                <w:szCs w:val="24"/>
                <w:lang w:val="el-GR" w:eastAsia="el-GR"/>
              </w:rPr>
              <w:t xml:space="preserve"> ξεκίνησε το πρόγραμμα αποκατάστασης στις 12 εβδομάδες</w:t>
            </w:r>
            <w:r w:rsidRPr="0061332A">
              <w:rPr>
                <w:rFonts w:ascii="Times New Roman" w:hAnsi="Times New Roman"/>
                <w:color w:val="333333"/>
                <w:spacing w:val="2"/>
                <w:kern w:val="36"/>
                <w:sz w:val="24"/>
                <w:szCs w:val="24"/>
                <w:lang w:val="el-GR" w:eastAsia="el-GR"/>
              </w:rPr>
              <w:t>.</w:t>
            </w:r>
          </w:p>
        </w:tc>
      </w:tr>
      <w:tr w:rsidR="00E217F8" w:rsidRPr="007111C2" w:rsidTr="0014721C">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ΣΥΛΛΟΓΗ ΔΕΔΟΜΕΝΩΝ</w:t>
            </w:r>
          </w:p>
        </w:tc>
        <w:tc>
          <w:tcPr>
            <w:tcW w:w="6408" w:type="dxa"/>
          </w:tcPr>
          <w:p w:rsidR="00E217F8" w:rsidRPr="007B6462" w:rsidRDefault="00E217F8" w:rsidP="0014721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r>
              <w:rPr>
                <w:rFonts w:ascii="Times New Roman" w:hAnsi="Times New Roman"/>
                <w:color w:val="333333"/>
                <w:spacing w:val="2"/>
                <w:kern w:val="36"/>
                <w:sz w:val="24"/>
                <w:szCs w:val="24"/>
                <w:lang w:val="el-GR" w:eastAsia="el-GR"/>
              </w:rPr>
              <w:t>Παρατήρηση και καταγραγή αποτελεσμάτων εντός 2 ετών</w:t>
            </w:r>
            <w:r w:rsidRPr="00367AFD">
              <w:rPr>
                <w:rFonts w:ascii="Times New Roman" w:hAnsi="Times New Roman"/>
                <w:color w:val="333333"/>
                <w:spacing w:val="2"/>
                <w:kern w:val="36"/>
                <w:sz w:val="24"/>
                <w:szCs w:val="24"/>
                <w:lang w:val="el-GR" w:eastAsia="el-GR"/>
              </w:rPr>
              <w:t>.</w:t>
            </w:r>
          </w:p>
          <w:p w:rsidR="00E217F8" w:rsidRDefault="00E217F8" w:rsidP="0014721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r>
              <w:rPr>
                <w:rFonts w:ascii="Times New Roman" w:hAnsi="Times New Roman"/>
                <w:b/>
                <w:color w:val="333333"/>
                <w:spacing w:val="2"/>
                <w:kern w:val="36"/>
                <w:sz w:val="24"/>
                <w:szCs w:val="24"/>
                <w:lang w:eastAsia="el-GR"/>
              </w:rPr>
              <w:t>H</w:t>
            </w:r>
            <w:r>
              <w:rPr>
                <w:rFonts w:ascii="Times New Roman" w:hAnsi="Times New Roman"/>
                <w:b/>
                <w:color w:val="333333"/>
                <w:spacing w:val="2"/>
                <w:kern w:val="36"/>
                <w:sz w:val="24"/>
                <w:szCs w:val="24"/>
                <w:lang w:val="el-GR" w:eastAsia="el-GR"/>
              </w:rPr>
              <w:t>δ</w:t>
            </w:r>
            <w:r w:rsidRPr="00CC033F">
              <w:rPr>
                <w:rFonts w:ascii="Times New Roman" w:hAnsi="Times New Roman"/>
                <w:b/>
                <w:color w:val="333333"/>
                <w:spacing w:val="2"/>
                <w:kern w:val="36"/>
                <w:sz w:val="24"/>
                <w:szCs w:val="24"/>
                <w:lang w:val="el-GR" w:eastAsia="el-GR"/>
              </w:rPr>
              <w:t>οκ</w:t>
            </w:r>
            <w:r>
              <w:rPr>
                <w:rFonts w:ascii="Times New Roman" w:hAnsi="Times New Roman"/>
                <w:b/>
                <w:color w:val="333333"/>
                <w:spacing w:val="2"/>
                <w:kern w:val="36"/>
                <w:sz w:val="24"/>
                <w:szCs w:val="24"/>
                <w:lang w:val="el-GR" w:eastAsia="el-GR"/>
              </w:rPr>
              <w:t>ιμή 6MW</w:t>
            </w:r>
            <w:r>
              <w:rPr>
                <w:rFonts w:ascii="Times New Roman" w:hAnsi="Times New Roman"/>
                <w:b/>
                <w:color w:val="333333"/>
                <w:spacing w:val="2"/>
                <w:kern w:val="36"/>
                <w:sz w:val="24"/>
                <w:szCs w:val="24"/>
                <w:lang w:eastAsia="el-GR"/>
              </w:rPr>
              <w:t>T</w:t>
            </w:r>
            <w:r w:rsidRPr="00CC033F">
              <w:rPr>
                <w:rFonts w:ascii="Times New Roman" w:hAnsi="Times New Roman"/>
                <w:b/>
                <w:color w:val="333333"/>
                <w:spacing w:val="2"/>
                <w:kern w:val="36"/>
                <w:sz w:val="24"/>
                <w:szCs w:val="24"/>
                <w:lang w:val="el-GR" w:eastAsia="el-GR"/>
              </w:rPr>
              <w:t>:</w:t>
            </w:r>
            <w:r w:rsidRPr="00CC033F">
              <w:rPr>
                <w:rFonts w:ascii="Times New Roman" w:hAnsi="Times New Roman"/>
                <w:color w:val="333333"/>
                <w:spacing w:val="2"/>
                <w:kern w:val="36"/>
                <w:sz w:val="24"/>
                <w:szCs w:val="24"/>
                <w:lang w:val="el-GR" w:eastAsia="el-GR"/>
              </w:rPr>
              <w:t xml:space="preserve"> μετρά την απόσταση που ο ασθενής μπορεί να περπατήσει γρήγορα σε μια επίπεδη</w:t>
            </w:r>
            <w:r>
              <w:rPr>
                <w:rFonts w:ascii="Times New Roman" w:hAnsi="Times New Roman"/>
                <w:color w:val="333333"/>
                <w:spacing w:val="2"/>
                <w:kern w:val="36"/>
                <w:sz w:val="24"/>
                <w:szCs w:val="24"/>
                <w:lang w:val="el-GR" w:eastAsia="el-GR"/>
              </w:rPr>
              <w:t>, σκληρή επιφάνεια σε 6 λεπτά</w:t>
            </w:r>
          </w:p>
          <w:p w:rsidR="001947D1" w:rsidRDefault="001947D1" w:rsidP="0014721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p>
          <w:p w:rsidR="00E217F8" w:rsidRPr="00AB7B38" w:rsidRDefault="00E217F8" w:rsidP="0014721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pacing w:val="2"/>
                <w:kern w:val="36"/>
                <w:sz w:val="24"/>
                <w:szCs w:val="24"/>
                <w:lang w:val="el-GR" w:eastAsia="el-GR"/>
              </w:rPr>
            </w:pPr>
            <w:r w:rsidRPr="00CC033F">
              <w:rPr>
                <w:rFonts w:ascii="Times New Roman" w:hAnsi="Times New Roman"/>
                <w:b/>
                <w:color w:val="333333"/>
                <w:spacing w:val="2"/>
                <w:kern w:val="36"/>
                <w:sz w:val="24"/>
                <w:szCs w:val="24"/>
                <w:lang w:val="el-GR" w:eastAsia="el-GR"/>
              </w:rPr>
              <w:t>Η δοκιμή AF:</w:t>
            </w:r>
            <w:r w:rsidRPr="00CC033F">
              <w:rPr>
                <w:rFonts w:ascii="Times New Roman" w:hAnsi="Times New Roman"/>
                <w:color w:val="333333"/>
                <w:spacing w:val="2"/>
                <w:kern w:val="36"/>
                <w:sz w:val="24"/>
                <w:szCs w:val="24"/>
                <w:lang w:val="el-GR" w:eastAsia="el-GR"/>
              </w:rPr>
              <w:t xml:space="preserve"> είναι μια δοκιμή α</w:t>
            </w:r>
            <w:r>
              <w:rPr>
                <w:rFonts w:ascii="Times New Roman" w:hAnsi="Times New Roman"/>
                <w:color w:val="333333"/>
                <w:spacing w:val="2"/>
                <w:kern w:val="36"/>
                <w:sz w:val="24"/>
                <w:szCs w:val="24"/>
                <w:lang w:val="el-GR" w:eastAsia="el-GR"/>
              </w:rPr>
              <w:t>εροβικής ικανότητας</w:t>
            </w:r>
            <w:r w:rsidRPr="0061332A">
              <w:rPr>
                <w:rFonts w:ascii="Times New Roman" w:hAnsi="Times New Roman"/>
                <w:color w:val="333333"/>
                <w:spacing w:val="2"/>
                <w:kern w:val="36"/>
                <w:sz w:val="24"/>
                <w:szCs w:val="24"/>
                <w:lang w:val="el-GR" w:eastAsia="el-GR"/>
              </w:rPr>
              <w:t>που υπολογίζει τη μέγιστη</w:t>
            </w:r>
            <w:r>
              <w:rPr>
                <w:rFonts w:ascii="Times New Roman" w:hAnsi="Times New Roman"/>
                <w:color w:val="333333"/>
                <w:spacing w:val="2"/>
                <w:kern w:val="36"/>
                <w:sz w:val="24"/>
                <w:szCs w:val="24"/>
                <w:lang w:val="el-GR" w:eastAsia="el-GR"/>
              </w:rPr>
              <w:t xml:space="preserve"> πρόσληψη οξυγόνου του ασθενούς.</w:t>
            </w:r>
          </w:p>
        </w:tc>
      </w:tr>
      <w:tr w:rsidR="00E217F8" w:rsidRPr="007111C2" w:rsidTr="00147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ΣΚΟΠΟΣ</w:t>
            </w:r>
          </w:p>
        </w:tc>
        <w:tc>
          <w:tcPr>
            <w:tcW w:w="6408" w:type="dxa"/>
          </w:tcPr>
          <w:p w:rsidR="00E217F8" w:rsidRPr="00AB7B38" w:rsidRDefault="00E217F8" w:rsidP="0014721C">
            <w:pPr>
              <w:spacing w:after="24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l-GR" w:eastAsia="el-GR"/>
              </w:rPr>
            </w:pPr>
            <w:r w:rsidRPr="0047672B">
              <w:rPr>
                <w:rFonts w:ascii="Times New Roman" w:hAnsi="Times New Roman"/>
                <w:color w:val="333333"/>
                <w:spacing w:val="2"/>
                <w:kern w:val="36"/>
                <w:sz w:val="24"/>
                <w:szCs w:val="24"/>
                <w:lang w:val="el-GR" w:eastAsia="el-GR"/>
              </w:rPr>
              <w:t>Να αξιολογηθεί η επίδραση της αρχικής αποκατάστασης είτε 6 ή 12 εβδομάδες μετά από μια LSF με βάση τη σωματική απόδοση των ασθενών χρησιμοποιώντας ως μέτρηση τη δοκιμή βάδισης 6 λεπτών (6MWT) και τη δοκιμή Åstrand Fitness (δοκιμή AF)</w:t>
            </w:r>
          </w:p>
        </w:tc>
      </w:tr>
      <w:tr w:rsidR="00E217F8" w:rsidRPr="007111C2" w:rsidTr="0014721C">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ΚΥΡΙΑ ΕΥΡΗΜΑΤΑ</w:t>
            </w:r>
          </w:p>
        </w:tc>
        <w:tc>
          <w:tcPr>
            <w:tcW w:w="6408" w:type="dxa"/>
          </w:tcPr>
          <w:p w:rsidR="00E217F8" w:rsidRDefault="00E217F8" w:rsidP="0014721C">
            <w:pPr>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r w:rsidRPr="0047672B">
              <w:rPr>
                <w:rFonts w:ascii="Times New Roman" w:hAnsi="Times New Roman"/>
                <w:color w:val="333333"/>
                <w:spacing w:val="2"/>
                <w:kern w:val="36"/>
                <w:sz w:val="24"/>
                <w:szCs w:val="24"/>
                <w:lang w:val="el-GR" w:eastAsia="el-GR"/>
              </w:rPr>
              <w:t xml:space="preserve">H </w:t>
            </w:r>
            <w:r w:rsidRPr="00BC0A99">
              <w:rPr>
                <w:rFonts w:ascii="Times New Roman" w:hAnsi="Times New Roman"/>
                <w:b/>
                <w:color w:val="333333"/>
                <w:spacing w:val="2"/>
                <w:kern w:val="36"/>
                <w:sz w:val="24"/>
                <w:szCs w:val="24"/>
                <w:lang w:val="el-GR" w:eastAsia="el-GR"/>
              </w:rPr>
              <w:t>απόσταση βάδισης</w:t>
            </w:r>
            <w:r w:rsidRPr="0047672B">
              <w:rPr>
                <w:rFonts w:ascii="Times New Roman" w:hAnsi="Times New Roman"/>
                <w:color w:val="333333"/>
                <w:spacing w:val="2"/>
                <w:kern w:val="36"/>
                <w:sz w:val="24"/>
                <w:szCs w:val="24"/>
                <w:lang w:val="el-GR" w:eastAsia="el-GR"/>
              </w:rPr>
              <w:t xml:space="preserve"> και η </w:t>
            </w:r>
            <w:r w:rsidRPr="00BC0A99">
              <w:rPr>
                <w:rFonts w:ascii="Times New Roman" w:hAnsi="Times New Roman"/>
                <w:b/>
                <w:color w:val="333333"/>
                <w:spacing w:val="2"/>
                <w:kern w:val="36"/>
                <w:sz w:val="24"/>
                <w:szCs w:val="24"/>
                <w:lang w:val="el-GR" w:eastAsia="el-GR"/>
              </w:rPr>
              <w:t>φυσική κατάσταση</w:t>
            </w:r>
            <w:r w:rsidRPr="0047672B">
              <w:rPr>
                <w:rFonts w:ascii="Times New Roman" w:hAnsi="Times New Roman"/>
                <w:color w:val="333333"/>
                <w:spacing w:val="2"/>
                <w:kern w:val="36"/>
                <w:sz w:val="24"/>
                <w:szCs w:val="24"/>
                <w:lang w:val="el-GR" w:eastAsia="el-GR"/>
              </w:rPr>
              <w:t xml:space="preserve"> δεν επηρεάστηκαν από την έγκαιρη έναρξη της μετεγχειρητικής αποκατάστασης.</w:t>
            </w:r>
          </w:p>
          <w:p w:rsidR="001947D1" w:rsidRPr="0047672B" w:rsidRDefault="001947D1" w:rsidP="0014721C">
            <w:pPr>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p>
          <w:p w:rsidR="00E217F8" w:rsidRDefault="00E217F8" w:rsidP="0014721C">
            <w:pPr>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r w:rsidRPr="0047672B">
              <w:rPr>
                <w:rFonts w:ascii="Times New Roman" w:hAnsi="Times New Roman"/>
                <w:color w:val="333333"/>
                <w:spacing w:val="2"/>
                <w:kern w:val="36"/>
                <w:sz w:val="24"/>
                <w:szCs w:val="24"/>
                <w:lang w:val="el-GR" w:eastAsia="el-GR"/>
              </w:rPr>
              <w:t xml:space="preserve">Το </w:t>
            </w:r>
            <w:r w:rsidRPr="00BC0A99">
              <w:rPr>
                <w:rFonts w:ascii="Times New Roman" w:hAnsi="Times New Roman"/>
                <w:b/>
                <w:color w:val="333333"/>
                <w:spacing w:val="2"/>
                <w:kern w:val="36"/>
                <w:sz w:val="24"/>
                <w:szCs w:val="24"/>
                <w:lang w:val="el-GR" w:eastAsia="el-GR"/>
              </w:rPr>
              <w:t>6MWT</w:t>
            </w:r>
            <w:r w:rsidRPr="0047672B">
              <w:rPr>
                <w:rFonts w:ascii="Times New Roman" w:hAnsi="Times New Roman"/>
                <w:color w:val="333333"/>
                <w:spacing w:val="2"/>
                <w:kern w:val="36"/>
                <w:sz w:val="24"/>
                <w:szCs w:val="24"/>
                <w:lang w:val="el-GR" w:eastAsia="el-GR"/>
              </w:rPr>
              <w:t xml:space="preserve"> έδειξε σημαντική συσχέτιση με τα γενικότερα χρησιμοποιούμενα ερωτηματολόγια (ODI, DPQ,LBPRS) με βάση τα αποτελέσματα.</w:t>
            </w:r>
          </w:p>
          <w:p w:rsidR="001947D1" w:rsidRPr="0047672B" w:rsidRDefault="001947D1" w:rsidP="0014721C">
            <w:pPr>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p>
          <w:p w:rsidR="00E217F8" w:rsidRPr="0047672B" w:rsidRDefault="00E217F8" w:rsidP="0014721C">
            <w:pPr>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r w:rsidRPr="0047672B">
              <w:rPr>
                <w:rFonts w:ascii="Times New Roman" w:hAnsi="Times New Roman"/>
                <w:color w:val="333333"/>
                <w:spacing w:val="2"/>
                <w:kern w:val="36"/>
                <w:sz w:val="24"/>
                <w:szCs w:val="24"/>
                <w:lang w:val="el-GR" w:eastAsia="el-GR"/>
              </w:rPr>
              <w:t xml:space="preserve"> Η </w:t>
            </w:r>
            <w:r w:rsidRPr="00BC0A99">
              <w:rPr>
                <w:rFonts w:ascii="Times New Roman" w:hAnsi="Times New Roman"/>
                <w:b/>
                <w:color w:val="333333"/>
                <w:spacing w:val="2"/>
                <w:kern w:val="36"/>
                <w:sz w:val="24"/>
                <w:szCs w:val="24"/>
                <w:lang w:val="el-GR" w:eastAsia="el-GR"/>
              </w:rPr>
              <w:t>δοκιμή AF</w:t>
            </w:r>
            <w:r w:rsidRPr="0047672B">
              <w:rPr>
                <w:rFonts w:ascii="Times New Roman" w:hAnsi="Times New Roman"/>
                <w:color w:val="333333"/>
                <w:spacing w:val="2"/>
                <w:kern w:val="36"/>
                <w:sz w:val="24"/>
                <w:szCs w:val="24"/>
                <w:lang w:val="el-GR" w:eastAsia="el-GR"/>
              </w:rPr>
              <w:t xml:space="preserve"> δεν έδειξε σημαντική ανεξάρτητη αξία και αμφισβητούμε τη χρήση της σε ασθενείς με LSF.</w:t>
            </w:r>
          </w:p>
          <w:p w:rsidR="00E217F8" w:rsidRPr="00AB7B38" w:rsidRDefault="00E217F8" w:rsidP="00E217F8">
            <w:pPr>
              <w:keepN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l-GR" w:eastAsia="el-GR"/>
              </w:rPr>
            </w:pPr>
          </w:p>
        </w:tc>
      </w:tr>
    </w:tbl>
    <w:bookmarkEnd w:id="3"/>
    <w:p w:rsidR="00E217F8" w:rsidRDefault="00E217F8" w:rsidP="00E217F8">
      <w:pPr>
        <w:pStyle w:val="Caption"/>
        <w:rPr>
          <w:lang w:val="el-GR"/>
        </w:rPr>
      </w:pPr>
      <w:r>
        <w:t xml:space="preserve">Πίνακας </w:t>
      </w:r>
      <w:r w:rsidR="003C31AF">
        <w:fldChar w:fldCharType="begin"/>
      </w:r>
      <w:r w:rsidR="00145DFD">
        <w:instrText xml:space="preserve"> SEQ Πίνακας \* ARABIC </w:instrText>
      </w:r>
      <w:r w:rsidR="003C31AF">
        <w:fldChar w:fldCharType="separate"/>
      </w:r>
      <w:r w:rsidR="0047569A">
        <w:rPr>
          <w:noProof/>
        </w:rPr>
        <w:t>3</w:t>
      </w:r>
      <w:r w:rsidR="003C31AF">
        <w:rPr>
          <w:noProof/>
        </w:rPr>
        <w:fldChar w:fldCharType="end"/>
      </w:r>
      <w:r>
        <w:rPr>
          <w:lang w:val="el-GR"/>
        </w:rPr>
        <w:t xml:space="preserve"> 3η έρευνα</w:t>
      </w:r>
    </w:p>
    <w:p w:rsidR="00E217F8" w:rsidRDefault="00E217F8">
      <w:pPr>
        <w:spacing w:after="160" w:line="259" w:lineRule="auto"/>
        <w:rPr>
          <w:i/>
          <w:iCs/>
          <w:color w:val="44546A" w:themeColor="text2"/>
          <w:sz w:val="18"/>
          <w:szCs w:val="18"/>
          <w:lang w:val="el-GR"/>
        </w:rPr>
      </w:pPr>
      <w:r>
        <w:rPr>
          <w:lang w:val="el-GR"/>
        </w:rPr>
        <w:br w:type="page"/>
      </w:r>
    </w:p>
    <w:tbl>
      <w:tblPr>
        <w:tblStyle w:val="PlainTable12"/>
        <w:tblW w:w="0" w:type="auto"/>
        <w:tblLook w:val="04A0" w:firstRow="1" w:lastRow="0" w:firstColumn="1" w:lastColumn="0" w:noHBand="0" w:noVBand="1"/>
      </w:tblPr>
      <w:tblGrid>
        <w:gridCol w:w="3168"/>
        <w:gridCol w:w="6408"/>
      </w:tblGrid>
      <w:tr w:rsidR="00E217F8" w:rsidTr="00147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lastRenderedPageBreak/>
              <w:t>ΣΥΓΓΡΑΦΕΑΣ / ΤΙΤΛΟΣ</w:t>
            </w:r>
          </w:p>
        </w:tc>
        <w:tc>
          <w:tcPr>
            <w:tcW w:w="6408" w:type="dxa"/>
          </w:tcPr>
          <w:p w:rsidR="00E217F8" w:rsidRPr="00BB4985" w:rsidRDefault="00E217F8" w:rsidP="0014721C">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333333"/>
                <w:spacing w:val="2"/>
                <w:kern w:val="36"/>
                <w:sz w:val="24"/>
                <w:szCs w:val="24"/>
                <w:u w:val="single"/>
                <w:lang w:eastAsia="el-GR"/>
              </w:rPr>
            </w:pPr>
            <w:r w:rsidRPr="00BB4985">
              <w:rPr>
                <w:rFonts w:ascii="Times New Roman" w:hAnsi="Times New Roman"/>
                <w:b w:val="0"/>
                <w:bCs w:val="0"/>
                <w:color w:val="333333"/>
                <w:spacing w:val="2"/>
                <w:kern w:val="36"/>
                <w:sz w:val="24"/>
                <w:szCs w:val="24"/>
                <w:u w:val="single"/>
                <w:lang w:eastAsia="el-GR"/>
              </w:rPr>
              <w:t>4) OutisIlves et al. 2016</w:t>
            </w:r>
          </w:p>
          <w:p w:rsidR="00E217F8" w:rsidRPr="00BB4985" w:rsidRDefault="00E217F8" w:rsidP="0014721C">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333333"/>
                <w:spacing w:val="2"/>
                <w:kern w:val="36"/>
                <w:sz w:val="24"/>
                <w:szCs w:val="24"/>
                <w:lang w:val="el-GR" w:eastAsia="el-GR"/>
              </w:rPr>
            </w:pPr>
            <w:r w:rsidRPr="00BB4985">
              <w:rPr>
                <w:rFonts w:ascii="Times New Roman" w:hAnsi="Times New Roman"/>
                <w:b w:val="0"/>
                <w:bCs w:val="0"/>
                <w:color w:val="333333"/>
                <w:spacing w:val="2"/>
                <w:kern w:val="36"/>
                <w:sz w:val="24"/>
                <w:szCs w:val="24"/>
                <w:lang w:eastAsia="el-GR"/>
              </w:rPr>
              <w:t xml:space="preserve">Quality of life and disability: can they be improved by active postoperative rehabilitation after spinal fusion surgery in patients with spondylolisthesis? </w:t>
            </w:r>
            <w:r w:rsidRPr="00BB4985">
              <w:rPr>
                <w:rFonts w:ascii="Times New Roman" w:hAnsi="Times New Roman"/>
                <w:b w:val="0"/>
                <w:bCs w:val="0"/>
                <w:color w:val="333333"/>
                <w:spacing w:val="2"/>
                <w:kern w:val="36"/>
                <w:sz w:val="24"/>
                <w:szCs w:val="24"/>
                <w:lang w:val="el-GR" w:eastAsia="el-GR"/>
              </w:rPr>
              <w:t>A randomised controlled trial with 12-month follow-up</w:t>
            </w:r>
          </w:p>
          <w:p w:rsidR="00E217F8" w:rsidRPr="00AB7B38" w:rsidRDefault="00E217F8" w:rsidP="0014721C">
            <w:pPr>
              <w:shd w:val="clear" w:color="auto" w:fill="FCFCFC"/>
              <w:spacing w:after="0" w:line="240" w:lineRule="auto"/>
              <w:textAlignment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33333"/>
                <w:spacing w:val="2"/>
                <w:kern w:val="36"/>
                <w:sz w:val="24"/>
                <w:szCs w:val="24"/>
                <w:lang w:eastAsia="el-GR"/>
              </w:rPr>
            </w:pPr>
            <w:r w:rsidRPr="00BB4985">
              <w:rPr>
                <w:rFonts w:ascii="Times New Roman" w:hAnsi="Times New Roman"/>
                <w:b w:val="0"/>
                <w:bCs w:val="0"/>
                <w:color w:val="333333"/>
                <w:spacing w:val="2"/>
                <w:kern w:val="36"/>
                <w:sz w:val="24"/>
                <w:szCs w:val="24"/>
                <w:lang w:val="el-GR" w:eastAsia="el-GR"/>
              </w:rPr>
              <w:t xml:space="preserve"> Γερμανία</w:t>
            </w:r>
          </w:p>
        </w:tc>
      </w:tr>
      <w:tr w:rsidR="00E217F8" w:rsidRPr="007111C2" w:rsidTr="00147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ΔΕΙΓΜΑ / ΣΥΜΜΕΤΕΧΟΝΤΕΣ</w:t>
            </w:r>
          </w:p>
        </w:tc>
        <w:tc>
          <w:tcPr>
            <w:tcW w:w="6408" w:type="dxa"/>
          </w:tcPr>
          <w:p w:rsidR="00E217F8" w:rsidRDefault="00E217F8" w:rsidP="0014721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pacing w:val="2"/>
                <w:kern w:val="36"/>
                <w:sz w:val="24"/>
                <w:szCs w:val="24"/>
                <w:lang w:val="el-GR" w:eastAsia="el-GR"/>
              </w:rPr>
            </w:pPr>
            <w:r w:rsidRPr="00D12C7E">
              <w:rPr>
                <w:rFonts w:ascii="Times New Roman" w:hAnsi="Times New Roman"/>
                <w:b/>
                <w:color w:val="333333"/>
                <w:spacing w:val="2"/>
                <w:kern w:val="36"/>
                <w:sz w:val="24"/>
                <w:szCs w:val="24"/>
                <w:lang w:val="el-GR" w:eastAsia="el-GR"/>
              </w:rPr>
              <w:t>98 ασθενείς</w:t>
            </w:r>
            <w:r>
              <w:rPr>
                <w:rFonts w:ascii="Times New Roman" w:hAnsi="Times New Roman"/>
                <w:color w:val="333333"/>
                <w:spacing w:val="2"/>
                <w:kern w:val="36"/>
                <w:sz w:val="24"/>
                <w:szCs w:val="24"/>
                <w:lang w:val="el-GR" w:eastAsia="el-GR"/>
              </w:rPr>
              <w:t xml:space="preserve"> που υποβλήθηκαν σε </w:t>
            </w:r>
            <w:r>
              <w:rPr>
                <w:rFonts w:ascii="Times New Roman" w:hAnsi="Times New Roman"/>
                <w:color w:val="333333"/>
                <w:spacing w:val="2"/>
                <w:kern w:val="36"/>
                <w:sz w:val="24"/>
                <w:szCs w:val="24"/>
                <w:lang w:eastAsia="el-GR"/>
              </w:rPr>
              <w:t>LFS</w:t>
            </w:r>
            <w:r>
              <w:rPr>
                <w:rFonts w:ascii="Times New Roman" w:hAnsi="Times New Roman"/>
                <w:color w:val="333333"/>
                <w:spacing w:val="2"/>
                <w:kern w:val="36"/>
                <w:sz w:val="24"/>
                <w:szCs w:val="24"/>
                <w:lang w:val="el-GR" w:eastAsia="el-GR"/>
              </w:rPr>
              <w:t xml:space="preserve">λόγω ισθμικής ή εκφυλιστικής </w:t>
            </w:r>
            <w:r w:rsidRPr="0047672B">
              <w:rPr>
                <w:rFonts w:ascii="Times New Roman" w:hAnsi="Times New Roman"/>
                <w:color w:val="333333"/>
                <w:spacing w:val="2"/>
                <w:kern w:val="36"/>
                <w:sz w:val="24"/>
                <w:szCs w:val="24"/>
                <w:lang w:val="el-GR" w:eastAsia="el-GR"/>
              </w:rPr>
              <w:t>σπονδυλολίσθηση</w:t>
            </w:r>
            <w:r>
              <w:rPr>
                <w:rFonts w:ascii="Times New Roman" w:hAnsi="Times New Roman"/>
                <w:color w:val="333333"/>
                <w:spacing w:val="2"/>
                <w:kern w:val="36"/>
                <w:sz w:val="24"/>
                <w:szCs w:val="24"/>
                <w:lang w:val="el-GR" w:eastAsia="el-GR"/>
              </w:rPr>
              <w:t>ς</w:t>
            </w:r>
            <w:r w:rsidRPr="0047672B">
              <w:rPr>
                <w:rFonts w:ascii="Times New Roman" w:hAnsi="Times New Roman"/>
                <w:color w:val="333333"/>
                <w:spacing w:val="2"/>
                <w:kern w:val="36"/>
                <w:sz w:val="24"/>
                <w:szCs w:val="24"/>
                <w:lang w:val="el-GR" w:eastAsia="el-GR"/>
              </w:rPr>
              <w:t>.</w:t>
            </w:r>
          </w:p>
          <w:p w:rsidR="00A032C3" w:rsidRPr="0047672B" w:rsidRDefault="00A032C3" w:rsidP="0014721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pacing w:val="2"/>
                <w:kern w:val="36"/>
                <w:sz w:val="24"/>
                <w:szCs w:val="24"/>
                <w:lang w:val="el-GR" w:eastAsia="el-GR"/>
              </w:rPr>
            </w:pPr>
          </w:p>
          <w:p w:rsidR="00E217F8" w:rsidRDefault="00E217F8" w:rsidP="0014721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pacing w:val="2"/>
                <w:kern w:val="36"/>
                <w:sz w:val="24"/>
                <w:szCs w:val="24"/>
                <w:lang w:val="el-GR" w:eastAsia="el-GR"/>
              </w:rPr>
            </w:pPr>
            <w:r w:rsidRPr="007E6E88">
              <w:rPr>
                <w:rFonts w:ascii="Times New Roman" w:hAnsi="Times New Roman"/>
                <w:b/>
                <w:color w:val="333333"/>
                <w:spacing w:val="2"/>
                <w:kern w:val="36"/>
                <w:sz w:val="24"/>
                <w:szCs w:val="24"/>
                <w:lang w:val="el-GR" w:eastAsia="el-GR"/>
              </w:rPr>
              <w:t>EG ομάδα θεραπείας</w:t>
            </w:r>
            <w:r>
              <w:rPr>
                <w:rFonts w:ascii="Times New Roman" w:hAnsi="Times New Roman"/>
                <w:color w:val="333333"/>
                <w:spacing w:val="2"/>
                <w:kern w:val="36"/>
                <w:sz w:val="24"/>
                <w:szCs w:val="24"/>
                <w:lang w:val="el-GR" w:eastAsia="el-GR"/>
              </w:rPr>
              <w:t xml:space="preserve"> ( n= 48) ακολούθησαν </w:t>
            </w:r>
            <w:r w:rsidRPr="00D12C7E">
              <w:rPr>
                <w:rFonts w:ascii="Times New Roman" w:hAnsi="Times New Roman"/>
                <w:color w:val="333333"/>
                <w:spacing w:val="2"/>
                <w:kern w:val="36"/>
                <w:sz w:val="24"/>
                <w:szCs w:val="24"/>
                <w:lang w:val="el-GR" w:eastAsia="el-GR"/>
              </w:rPr>
              <w:t>πρόγραμμα αερόβιας άσκησης για 12 μήνες. </w:t>
            </w:r>
          </w:p>
          <w:p w:rsidR="00A032C3" w:rsidRPr="00D12C7E" w:rsidRDefault="00A032C3" w:rsidP="0014721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pacing w:val="2"/>
                <w:kern w:val="36"/>
                <w:sz w:val="24"/>
                <w:szCs w:val="24"/>
                <w:lang w:val="el-GR" w:eastAsia="el-GR"/>
              </w:rPr>
            </w:pPr>
          </w:p>
          <w:p w:rsidR="00E217F8" w:rsidRPr="0047672B" w:rsidRDefault="00E217F8" w:rsidP="0014721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pacing w:val="2"/>
                <w:kern w:val="36"/>
                <w:sz w:val="24"/>
                <w:szCs w:val="24"/>
                <w:lang w:val="el-GR" w:eastAsia="el-GR"/>
              </w:rPr>
            </w:pPr>
            <w:r w:rsidRPr="007E6E88">
              <w:rPr>
                <w:rFonts w:ascii="Times New Roman" w:hAnsi="Times New Roman"/>
                <w:b/>
                <w:color w:val="333333"/>
                <w:spacing w:val="2"/>
                <w:kern w:val="36"/>
                <w:sz w:val="24"/>
                <w:szCs w:val="24"/>
                <w:lang w:val="el-GR" w:eastAsia="el-GR"/>
              </w:rPr>
              <w:t>UCG ομάδα συνήθης φροντίδας</w:t>
            </w:r>
            <w:r>
              <w:rPr>
                <w:rFonts w:ascii="Times New Roman" w:hAnsi="Times New Roman"/>
                <w:color w:val="333333"/>
                <w:spacing w:val="2"/>
                <w:kern w:val="36"/>
                <w:sz w:val="24"/>
                <w:szCs w:val="24"/>
                <w:lang w:val="el-GR" w:eastAsia="el-GR"/>
              </w:rPr>
              <w:t>(n </w:t>
            </w:r>
            <w:r w:rsidRPr="0047672B">
              <w:rPr>
                <w:rFonts w:ascii="Times New Roman" w:hAnsi="Times New Roman"/>
                <w:color w:val="333333"/>
                <w:spacing w:val="2"/>
                <w:kern w:val="36"/>
                <w:sz w:val="24"/>
                <w:szCs w:val="24"/>
                <w:lang w:val="el-GR" w:eastAsia="el-GR"/>
              </w:rPr>
              <w:t>= 50)</w:t>
            </w:r>
            <w:r w:rsidRPr="00D12C7E">
              <w:rPr>
                <w:rFonts w:ascii="Times New Roman" w:hAnsi="Times New Roman"/>
                <w:color w:val="333333"/>
                <w:spacing w:val="2"/>
                <w:kern w:val="36"/>
                <w:sz w:val="24"/>
                <w:szCs w:val="24"/>
                <w:lang w:val="el-GR" w:eastAsia="el-GR"/>
              </w:rPr>
              <w:t>έλαβαν μόνο προφορικές και γραπτές οδηγίες ασκήσεων</w:t>
            </w:r>
          </w:p>
          <w:p w:rsidR="00E217F8" w:rsidRPr="00AB7B38" w:rsidRDefault="00E217F8" w:rsidP="0014721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l-GR" w:eastAsia="el-GR"/>
              </w:rPr>
            </w:pPr>
          </w:p>
        </w:tc>
      </w:tr>
      <w:tr w:rsidR="00E217F8" w:rsidRPr="007111C2" w:rsidTr="0014721C">
        <w:trPr>
          <w:trHeight w:val="800"/>
        </w:trPr>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ΣΥΛΛΟΓΗ ΔΕΔΟΜΕΝΩΝ</w:t>
            </w:r>
          </w:p>
        </w:tc>
        <w:tc>
          <w:tcPr>
            <w:tcW w:w="6408" w:type="dxa"/>
          </w:tcPr>
          <w:p w:rsidR="00E217F8" w:rsidRPr="0068511C" w:rsidRDefault="00E217F8" w:rsidP="0014721C">
            <w:pPr>
              <w:spacing w:after="24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r>
              <w:rPr>
                <w:rFonts w:ascii="Times New Roman" w:hAnsi="Times New Roman"/>
                <w:color w:val="333333"/>
                <w:spacing w:val="2"/>
                <w:kern w:val="36"/>
                <w:sz w:val="24"/>
                <w:szCs w:val="24"/>
                <w:lang w:val="el-GR" w:eastAsia="el-GR"/>
              </w:rPr>
              <w:t>Παρατήρηση και καταγραφή αποτελεσμάτων εντός ενός χρόνου</w:t>
            </w:r>
          </w:p>
        </w:tc>
      </w:tr>
      <w:tr w:rsidR="00E217F8" w:rsidRPr="007111C2" w:rsidTr="00147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ΣΚΟΠΟΣ</w:t>
            </w:r>
          </w:p>
        </w:tc>
        <w:tc>
          <w:tcPr>
            <w:tcW w:w="6408" w:type="dxa"/>
          </w:tcPr>
          <w:p w:rsidR="00E217F8" w:rsidRPr="0084170B" w:rsidRDefault="00E217F8" w:rsidP="0014721C">
            <w:pPr>
              <w:spacing w:after="24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pacing w:val="2"/>
                <w:kern w:val="36"/>
                <w:sz w:val="24"/>
                <w:szCs w:val="24"/>
                <w:lang w:val="el-GR" w:eastAsia="el-GR"/>
              </w:rPr>
            </w:pPr>
            <w:r>
              <w:rPr>
                <w:rFonts w:ascii="Times New Roman" w:hAnsi="Times New Roman"/>
                <w:color w:val="333333"/>
                <w:spacing w:val="2"/>
                <w:kern w:val="36"/>
                <w:sz w:val="24"/>
                <w:szCs w:val="24"/>
                <w:lang w:val="el-GR" w:eastAsia="el-GR"/>
              </w:rPr>
              <w:t>Η</w:t>
            </w:r>
            <w:r w:rsidRPr="0047672B">
              <w:rPr>
                <w:rFonts w:ascii="Times New Roman" w:hAnsi="Times New Roman"/>
                <w:color w:val="333333"/>
                <w:spacing w:val="2"/>
                <w:kern w:val="36"/>
                <w:sz w:val="24"/>
                <w:szCs w:val="24"/>
                <w:lang w:val="el-GR" w:eastAsia="el-GR"/>
              </w:rPr>
              <w:t xml:space="preserve"> διερεύνηση της αποτελεσματικότητας του μετεγχειρητικού προγράμματος άσκησης διάρκειας 12 μηνών σε σύγκριση με τη συνήθη</w:t>
            </w:r>
            <w:r>
              <w:rPr>
                <w:rFonts w:ascii="Times New Roman" w:hAnsi="Times New Roman"/>
                <w:color w:val="333333"/>
                <w:spacing w:val="2"/>
                <w:kern w:val="36"/>
                <w:sz w:val="24"/>
                <w:szCs w:val="24"/>
                <w:lang w:val="el-GR" w:eastAsia="el-GR"/>
              </w:rPr>
              <w:t xml:space="preserve"> περίθαλψη για τον Δείκτη Αναπηρίας  (ODI) και την Ποιότητα Ζωής που Σχετίζεται με την Υ</w:t>
            </w:r>
            <w:r w:rsidRPr="0047672B">
              <w:rPr>
                <w:rFonts w:ascii="Times New Roman" w:hAnsi="Times New Roman"/>
                <w:color w:val="333333"/>
                <w:spacing w:val="2"/>
                <w:kern w:val="36"/>
                <w:sz w:val="24"/>
                <w:szCs w:val="24"/>
                <w:lang w:val="el-GR" w:eastAsia="el-GR"/>
              </w:rPr>
              <w:t>γεία (HRQoL) σε ασθενείς μετά από χειρουργική σύντηξης της οσφυϊκής μοίρας της σπονδυλικής στήλης (LSF).</w:t>
            </w:r>
          </w:p>
        </w:tc>
      </w:tr>
      <w:tr w:rsidR="00E217F8" w:rsidRPr="007111C2" w:rsidTr="0014721C">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ΚΥΡΙΑ ΕΥΡΗΜΑΤΑ</w:t>
            </w:r>
          </w:p>
        </w:tc>
        <w:tc>
          <w:tcPr>
            <w:tcW w:w="6408" w:type="dxa"/>
          </w:tcPr>
          <w:p w:rsidR="00E217F8" w:rsidRPr="0047672B" w:rsidRDefault="00E217F8" w:rsidP="0014721C">
            <w:pPr>
              <w:spacing w:after="24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r w:rsidRPr="0047672B">
              <w:rPr>
                <w:rFonts w:ascii="Times New Roman" w:hAnsi="Times New Roman"/>
                <w:color w:val="333333"/>
                <w:spacing w:val="2"/>
                <w:kern w:val="36"/>
                <w:sz w:val="24"/>
                <w:szCs w:val="24"/>
                <w:lang w:val="el-GR" w:eastAsia="el-GR"/>
              </w:rPr>
              <w:t xml:space="preserve">Δεν βρέθηκαν διαφορές μεταξύ των ομάδων στην αλλαγή </w:t>
            </w:r>
            <w:r w:rsidRPr="00BC0A99">
              <w:rPr>
                <w:rFonts w:ascii="Times New Roman" w:hAnsi="Times New Roman"/>
                <w:b/>
                <w:color w:val="333333"/>
                <w:spacing w:val="2"/>
                <w:kern w:val="36"/>
                <w:sz w:val="24"/>
                <w:szCs w:val="24"/>
                <w:lang w:val="el-GR" w:eastAsia="el-GR"/>
              </w:rPr>
              <w:t>HRQoL</w:t>
            </w:r>
            <w:r w:rsidRPr="0047672B">
              <w:rPr>
                <w:rFonts w:ascii="Times New Roman" w:hAnsi="Times New Roman"/>
                <w:color w:val="333333"/>
                <w:spacing w:val="2"/>
                <w:kern w:val="36"/>
                <w:sz w:val="24"/>
                <w:szCs w:val="24"/>
                <w:lang w:val="el-GR" w:eastAsia="el-GR"/>
              </w:rPr>
              <w:t xml:space="preserve"> σε οποιοδήποτε χρονικό σημείο</w:t>
            </w:r>
            <w:r>
              <w:rPr>
                <w:rFonts w:ascii="Times New Roman" w:hAnsi="Times New Roman"/>
                <w:color w:val="333333"/>
                <w:spacing w:val="2"/>
                <w:kern w:val="36"/>
                <w:sz w:val="24"/>
                <w:szCs w:val="24"/>
                <w:lang w:val="el-GR" w:eastAsia="el-GR"/>
              </w:rPr>
              <w:t xml:space="preserve">. </w:t>
            </w:r>
          </w:p>
          <w:p w:rsidR="00E217F8" w:rsidRPr="0047672B" w:rsidRDefault="00E217F8" w:rsidP="0014721C">
            <w:pPr>
              <w:spacing w:after="24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r w:rsidRPr="0047672B">
              <w:rPr>
                <w:rFonts w:ascii="Times New Roman" w:hAnsi="Times New Roman"/>
                <w:color w:val="333333"/>
                <w:spacing w:val="2"/>
                <w:kern w:val="36"/>
                <w:sz w:val="24"/>
                <w:szCs w:val="24"/>
                <w:lang w:val="el-GR" w:eastAsia="el-GR"/>
              </w:rPr>
              <w:t xml:space="preserve">Η μέση βαθμολογία </w:t>
            </w:r>
            <w:r w:rsidRPr="00BC0A99">
              <w:rPr>
                <w:rFonts w:ascii="Times New Roman" w:hAnsi="Times New Roman"/>
                <w:b/>
                <w:color w:val="333333"/>
                <w:spacing w:val="2"/>
                <w:kern w:val="36"/>
                <w:sz w:val="24"/>
                <w:szCs w:val="24"/>
                <w:lang w:val="el-GR" w:eastAsia="el-GR"/>
              </w:rPr>
              <w:t>ODI</w:t>
            </w:r>
            <w:r w:rsidRPr="0047672B">
              <w:rPr>
                <w:rFonts w:ascii="Times New Roman" w:hAnsi="Times New Roman"/>
                <w:color w:val="333333"/>
                <w:spacing w:val="2"/>
                <w:kern w:val="36"/>
                <w:sz w:val="24"/>
                <w:szCs w:val="24"/>
                <w:lang w:val="el-GR" w:eastAsia="el-GR"/>
              </w:rPr>
              <w:t xml:space="preserve"> μειώθηκε από 24  σε 18  στην </w:t>
            </w:r>
            <w:r w:rsidRPr="00BC0A99">
              <w:rPr>
                <w:rFonts w:ascii="Times New Roman" w:hAnsi="Times New Roman"/>
                <w:color w:val="333333"/>
                <w:spacing w:val="2"/>
                <w:kern w:val="36"/>
                <w:sz w:val="24"/>
                <w:szCs w:val="24"/>
                <w:lang w:val="el-GR" w:eastAsia="el-GR"/>
              </w:rPr>
              <w:t>EG</w:t>
            </w:r>
            <w:r w:rsidRPr="0047672B">
              <w:rPr>
                <w:rFonts w:ascii="Times New Roman" w:hAnsi="Times New Roman"/>
                <w:color w:val="333333"/>
                <w:spacing w:val="2"/>
                <w:kern w:val="36"/>
                <w:sz w:val="24"/>
                <w:szCs w:val="24"/>
                <w:lang w:val="el-GR" w:eastAsia="el-GR"/>
              </w:rPr>
              <w:t xml:space="preserve"> και από 18 σε 13 στο UCG κατά τη διάρκεια της επέμβασης Ωστόσο, η </w:t>
            </w:r>
            <w:r w:rsidRPr="00BC0A99">
              <w:rPr>
                <w:rFonts w:ascii="Times New Roman" w:hAnsi="Times New Roman"/>
                <w:b/>
                <w:color w:val="333333"/>
                <w:spacing w:val="2"/>
                <w:kern w:val="36"/>
                <w:sz w:val="24"/>
                <w:szCs w:val="24"/>
                <w:lang w:val="el-GR" w:eastAsia="el-GR"/>
              </w:rPr>
              <w:t>αναπηρία</w:t>
            </w:r>
            <w:r w:rsidRPr="0047672B">
              <w:rPr>
                <w:rFonts w:ascii="Times New Roman" w:hAnsi="Times New Roman"/>
                <w:color w:val="333333"/>
                <w:spacing w:val="2"/>
                <w:kern w:val="36"/>
                <w:sz w:val="24"/>
                <w:szCs w:val="24"/>
                <w:lang w:val="el-GR" w:eastAsia="el-GR"/>
              </w:rPr>
              <w:t xml:space="preserve"> παρέμεινε τουλάχιστον μέτρια σε σημαντικό ποσοστό ασθενών.</w:t>
            </w:r>
          </w:p>
          <w:p w:rsidR="00E217F8" w:rsidRPr="00AB7B38" w:rsidRDefault="00E217F8" w:rsidP="00E217F8">
            <w:pPr>
              <w:keepN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l-GR" w:eastAsia="el-GR"/>
              </w:rPr>
            </w:pPr>
          </w:p>
        </w:tc>
      </w:tr>
    </w:tbl>
    <w:p w:rsidR="00E217F8" w:rsidRDefault="00E217F8" w:rsidP="00E217F8">
      <w:pPr>
        <w:pStyle w:val="Caption"/>
        <w:rPr>
          <w:lang w:val="el-GR"/>
        </w:rPr>
      </w:pPr>
      <w:r>
        <w:t xml:space="preserve">Πίνακας </w:t>
      </w:r>
      <w:r w:rsidR="003C31AF">
        <w:fldChar w:fldCharType="begin"/>
      </w:r>
      <w:r w:rsidR="00145DFD">
        <w:instrText xml:space="preserve"> SEQ Πίνακας \* ARABIC </w:instrText>
      </w:r>
      <w:r w:rsidR="003C31AF">
        <w:fldChar w:fldCharType="separate"/>
      </w:r>
      <w:r w:rsidR="0047569A">
        <w:rPr>
          <w:noProof/>
        </w:rPr>
        <w:t>4</w:t>
      </w:r>
      <w:r w:rsidR="003C31AF">
        <w:rPr>
          <w:noProof/>
        </w:rPr>
        <w:fldChar w:fldCharType="end"/>
      </w:r>
      <w:r>
        <w:rPr>
          <w:lang w:val="el-GR"/>
        </w:rPr>
        <w:t xml:space="preserve"> 4η έρευνα</w:t>
      </w:r>
    </w:p>
    <w:p w:rsidR="00E217F8" w:rsidRDefault="00E217F8">
      <w:pPr>
        <w:spacing w:after="160" w:line="259" w:lineRule="auto"/>
        <w:rPr>
          <w:i/>
          <w:iCs/>
          <w:color w:val="44546A" w:themeColor="text2"/>
          <w:sz w:val="18"/>
          <w:szCs w:val="18"/>
          <w:lang w:val="el-GR"/>
        </w:rPr>
      </w:pPr>
      <w:r>
        <w:rPr>
          <w:lang w:val="el-GR"/>
        </w:rPr>
        <w:br w:type="page"/>
      </w:r>
    </w:p>
    <w:tbl>
      <w:tblPr>
        <w:tblStyle w:val="PlainTable12"/>
        <w:tblW w:w="0" w:type="auto"/>
        <w:tblLook w:val="04A0" w:firstRow="1" w:lastRow="0" w:firstColumn="1" w:lastColumn="0" w:noHBand="0" w:noVBand="1"/>
      </w:tblPr>
      <w:tblGrid>
        <w:gridCol w:w="3168"/>
        <w:gridCol w:w="6408"/>
      </w:tblGrid>
      <w:tr w:rsidR="00E217F8" w:rsidTr="00147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lastRenderedPageBreak/>
              <w:t>ΣΥΓΓΡΑΦΕΑΣ / ΤΙΤΛΟΣ</w:t>
            </w:r>
          </w:p>
        </w:tc>
        <w:tc>
          <w:tcPr>
            <w:tcW w:w="6408" w:type="dxa"/>
          </w:tcPr>
          <w:p w:rsidR="00E217F8" w:rsidRPr="00A032C3" w:rsidRDefault="00E217F8" w:rsidP="0014721C">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333333"/>
                <w:spacing w:val="2"/>
                <w:kern w:val="36"/>
                <w:sz w:val="24"/>
                <w:szCs w:val="24"/>
                <w:u w:val="single"/>
                <w:lang w:eastAsia="el-GR"/>
              </w:rPr>
            </w:pPr>
            <w:r w:rsidRPr="00A032C3">
              <w:rPr>
                <w:rFonts w:ascii="Times New Roman" w:hAnsi="Times New Roman"/>
                <w:b w:val="0"/>
                <w:bCs w:val="0"/>
                <w:color w:val="333333"/>
                <w:spacing w:val="2"/>
                <w:kern w:val="36"/>
                <w:sz w:val="24"/>
                <w:szCs w:val="24"/>
                <w:u w:val="single"/>
                <w:lang w:eastAsia="el-GR"/>
              </w:rPr>
              <w:t xml:space="preserve">5) </w:t>
            </w:r>
            <w:r w:rsidRPr="00A032C3">
              <w:rPr>
                <w:rFonts w:ascii="Times New Roman" w:hAnsi="Times New Roman"/>
                <w:b w:val="0"/>
                <w:bCs w:val="0"/>
                <w:color w:val="333333"/>
                <w:spacing w:val="2"/>
                <w:kern w:val="36"/>
                <w:sz w:val="24"/>
                <w:szCs w:val="24"/>
                <w:u w:val="single"/>
                <w:lang w:val="el-GR" w:eastAsia="el-GR"/>
              </w:rPr>
              <w:t>Μ</w:t>
            </w:r>
            <w:r w:rsidRPr="00A032C3">
              <w:rPr>
                <w:rFonts w:ascii="Times New Roman" w:hAnsi="Times New Roman"/>
                <w:b w:val="0"/>
                <w:bCs w:val="0"/>
                <w:color w:val="333333"/>
                <w:spacing w:val="2"/>
                <w:kern w:val="36"/>
                <w:sz w:val="24"/>
                <w:szCs w:val="24"/>
                <w:u w:val="single"/>
                <w:lang w:eastAsia="el-GR"/>
              </w:rPr>
              <w:t>onticone et al 2014</w:t>
            </w:r>
          </w:p>
          <w:p w:rsidR="00E217F8" w:rsidRPr="00A032C3" w:rsidRDefault="00E217F8" w:rsidP="0014721C">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333333"/>
                <w:spacing w:val="2"/>
                <w:kern w:val="36"/>
                <w:sz w:val="24"/>
                <w:szCs w:val="24"/>
                <w:lang w:eastAsia="el-GR"/>
              </w:rPr>
            </w:pPr>
            <w:r w:rsidRPr="00A032C3">
              <w:rPr>
                <w:rFonts w:ascii="Times New Roman" w:hAnsi="Times New Roman"/>
                <w:b w:val="0"/>
                <w:bCs w:val="0"/>
                <w:color w:val="333333"/>
                <w:spacing w:val="2"/>
                <w:kern w:val="36"/>
                <w:sz w:val="24"/>
                <w:szCs w:val="24"/>
                <w:lang w:eastAsia="el-GR"/>
              </w:rPr>
              <w:t>Management of catastrophising and kinesiophobia improves rehabilitation after fusion for lumbar spondylolisthesis and stenosis. A randomised controlled trial</w:t>
            </w:r>
          </w:p>
          <w:p w:rsidR="00E217F8" w:rsidRPr="00A032C3" w:rsidRDefault="00E217F8" w:rsidP="0014721C">
            <w:pPr>
              <w:shd w:val="clear" w:color="auto" w:fill="FCFCFC"/>
              <w:spacing w:after="0" w:line="240" w:lineRule="auto"/>
              <w:textAlignment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333333"/>
                <w:spacing w:val="2"/>
                <w:kern w:val="36"/>
                <w:sz w:val="24"/>
                <w:szCs w:val="24"/>
                <w:lang w:eastAsia="el-GR"/>
              </w:rPr>
            </w:pPr>
            <w:r w:rsidRPr="00A032C3">
              <w:rPr>
                <w:rFonts w:ascii="Times New Roman" w:hAnsi="Times New Roman"/>
                <w:b w:val="0"/>
                <w:bCs w:val="0"/>
                <w:color w:val="333333"/>
                <w:spacing w:val="2"/>
                <w:kern w:val="36"/>
                <w:sz w:val="24"/>
                <w:szCs w:val="24"/>
                <w:lang w:val="el-GR" w:eastAsia="el-GR"/>
              </w:rPr>
              <w:t xml:space="preserve">Ιταλία </w:t>
            </w:r>
          </w:p>
        </w:tc>
      </w:tr>
      <w:tr w:rsidR="00E217F8" w:rsidRPr="007111C2" w:rsidTr="00147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ΔΕΙΓΜΑ / ΣΥΜΜΕΤΕΧΟΝΤΕΣ</w:t>
            </w:r>
          </w:p>
        </w:tc>
        <w:tc>
          <w:tcPr>
            <w:tcW w:w="6408" w:type="dxa"/>
          </w:tcPr>
          <w:p w:rsidR="00E217F8" w:rsidRDefault="00E217F8" w:rsidP="0014721C">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pacing w:val="2"/>
                <w:kern w:val="36"/>
                <w:sz w:val="24"/>
                <w:szCs w:val="24"/>
                <w:lang w:val="el-GR" w:eastAsia="el-GR"/>
              </w:rPr>
            </w:pPr>
            <w:r w:rsidRPr="00F132BC">
              <w:rPr>
                <w:rFonts w:ascii="Times New Roman" w:hAnsi="Times New Roman"/>
                <w:b/>
                <w:color w:val="333333"/>
                <w:spacing w:val="2"/>
                <w:kern w:val="36"/>
                <w:sz w:val="24"/>
                <w:szCs w:val="24"/>
                <w:lang w:val="el-GR" w:eastAsia="el-GR"/>
              </w:rPr>
              <w:t>130 ασθενείς</w:t>
            </w:r>
            <w:r>
              <w:rPr>
                <w:rFonts w:ascii="Times New Roman" w:hAnsi="Times New Roman"/>
                <w:color w:val="333333"/>
                <w:spacing w:val="2"/>
                <w:kern w:val="36"/>
                <w:sz w:val="24"/>
                <w:szCs w:val="24"/>
                <w:lang w:val="el-GR" w:eastAsia="el-GR"/>
              </w:rPr>
              <w:t xml:space="preserve"> που υποβλήθηκαν σε </w:t>
            </w:r>
            <w:r>
              <w:rPr>
                <w:rFonts w:ascii="Times New Roman" w:hAnsi="Times New Roman"/>
                <w:color w:val="333333"/>
                <w:spacing w:val="2"/>
                <w:kern w:val="36"/>
                <w:sz w:val="24"/>
                <w:szCs w:val="24"/>
                <w:lang w:eastAsia="el-GR"/>
              </w:rPr>
              <w:t>LFS</w:t>
            </w:r>
            <w:r>
              <w:rPr>
                <w:rFonts w:ascii="Times New Roman" w:hAnsi="Times New Roman"/>
                <w:color w:val="333333"/>
                <w:spacing w:val="2"/>
                <w:kern w:val="36"/>
                <w:sz w:val="24"/>
                <w:szCs w:val="24"/>
                <w:lang w:val="el-GR" w:eastAsia="el-GR"/>
              </w:rPr>
              <w:t>λόγω εκφυλιστικής σπονδυλολίσθησης ή σπονδυλικής στένωσης.</w:t>
            </w:r>
          </w:p>
          <w:p w:rsidR="00A032C3" w:rsidRPr="00B54342" w:rsidRDefault="00A032C3" w:rsidP="0014721C">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pacing w:val="2"/>
                <w:kern w:val="36"/>
                <w:sz w:val="24"/>
                <w:szCs w:val="24"/>
                <w:lang w:val="el-GR" w:eastAsia="el-GR"/>
              </w:rPr>
            </w:pPr>
          </w:p>
          <w:p w:rsidR="00E217F8" w:rsidRDefault="00E217F8" w:rsidP="0014721C">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pacing w:val="2"/>
                <w:kern w:val="36"/>
                <w:sz w:val="24"/>
                <w:szCs w:val="24"/>
                <w:lang w:val="el-GR" w:eastAsia="el-GR"/>
              </w:rPr>
            </w:pPr>
            <w:r w:rsidRPr="00B54342">
              <w:rPr>
                <w:rFonts w:ascii="Times New Roman" w:hAnsi="Times New Roman"/>
                <w:b/>
                <w:color w:val="333333"/>
                <w:spacing w:val="2"/>
                <w:kern w:val="36"/>
                <w:sz w:val="24"/>
                <w:szCs w:val="24"/>
                <w:lang w:val="el-GR" w:eastAsia="el-GR"/>
              </w:rPr>
              <w:t>Πειραματική ομάδα(</w:t>
            </w:r>
            <w:r w:rsidRPr="00B54342">
              <w:rPr>
                <w:rFonts w:ascii="Times New Roman" w:hAnsi="Times New Roman"/>
                <w:b/>
                <w:color w:val="333333"/>
                <w:spacing w:val="2"/>
                <w:kern w:val="36"/>
                <w:sz w:val="24"/>
                <w:szCs w:val="24"/>
                <w:lang w:eastAsia="el-GR"/>
              </w:rPr>
              <w:t>n</w:t>
            </w:r>
            <w:r>
              <w:rPr>
                <w:rFonts w:ascii="Times New Roman" w:hAnsi="Times New Roman"/>
                <w:b/>
                <w:color w:val="333333"/>
                <w:spacing w:val="2"/>
                <w:kern w:val="36"/>
                <w:sz w:val="24"/>
                <w:szCs w:val="24"/>
                <w:lang w:val="el-GR" w:eastAsia="el-GR"/>
              </w:rPr>
              <w:t>=65</w:t>
            </w:r>
            <w:r w:rsidRPr="00B54342">
              <w:rPr>
                <w:rFonts w:ascii="Times New Roman" w:hAnsi="Times New Roman"/>
                <w:b/>
                <w:color w:val="333333"/>
                <w:spacing w:val="2"/>
                <w:kern w:val="36"/>
                <w:sz w:val="24"/>
                <w:szCs w:val="24"/>
                <w:lang w:val="el-GR" w:eastAsia="el-GR"/>
              </w:rPr>
              <w:t>):</w:t>
            </w:r>
            <w:r w:rsidRPr="007349DA">
              <w:rPr>
                <w:rFonts w:ascii="Times New Roman" w:hAnsi="Times New Roman"/>
                <w:color w:val="333333"/>
                <w:spacing w:val="2"/>
                <w:kern w:val="36"/>
                <w:sz w:val="24"/>
                <w:szCs w:val="24"/>
                <w:lang w:val="el-GR" w:eastAsia="el-GR"/>
              </w:rPr>
              <w:t>Θεραπεία γνωστικής συ</w:t>
            </w:r>
            <w:r>
              <w:rPr>
                <w:rFonts w:ascii="Times New Roman" w:hAnsi="Times New Roman"/>
                <w:color w:val="333333"/>
                <w:spacing w:val="2"/>
                <w:kern w:val="36"/>
                <w:sz w:val="24"/>
                <w:szCs w:val="24"/>
                <w:lang w:val="el-GR" w:eastAsia="el-GR"/>
              </w:rPr>
              <w:t>μπεριφοράς και σωματική άσκηση</w:t>
            </w:r>
          </w:p>
          <w:p w:rsidR="00A032C3" w:rsidRPr="00B54342" w:rsidRDefault="00A032C3" w:rsidP="0014721C">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pacing w:val="2"/>
                <w:kern w:val="36"/>
                <w:sz w:val="24"/>
                <w:szCs w:val="24"/>
                <w:lang w:val="el-GR" w:eastAsia="el-GR"/>
              </w:rPr>
            </w:pPr>
          </w:p>
          <w:p w:rsidR="00E217F8" w:rsidRPr="00AB7B38" w:rsidRDefault="00E217F8" w:rsidP="0014721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l-GR" w:eastAsia="el-GR"/>
              </w:rPr>
            </w:pPr>
            <w:r w:rsidRPr="00B54342">
              <w:rPr>
                <w:rFonts w:ascii="Times New Roman" w:hAnsi="Times New Roman"/>
                <w:b/>
                <w:color w:val="333333"/>
                <w:spacing w:val="2"/>
                <w:kern w:val="36"/>
                <w:sz w:val="24"/>
                <w:szCs w:val="24"/>
                <w:lang w:val="el-GR" w:eastAsia="el-GR"/>
              </w:rPr>
              <w:t>Ομάδα Ελέγχου(</w:t>
            </w:r>
            <w:r w:rsidRPr="00B54342">
              <w:rPr>
                <w:rFonts w:ascii="Times New Roman" w:hAnsi="Times New Roman"/>
                <w:b/>
                <w:color w:val="333333"/>
                <w:spacing w:val="2"/>
                <w:kern w:val="36"/>
                <w:sz w:val="24"/>
                <w:szCs w:val="24"/>
                <w:lang w:eastAsia="el-GR"/>
              </w:rPr>
              <w:t>n</w:t>
            </w:r>
            <w:r w:rsidRPr="00B54342">
              <w:rPr>
                <w:rFonts w:ascii="Times New Roman" w:hAnsi="Times New Roman"/>
                <w:b/>
                <w:color w:val="333333"/>
                <w:spacing w:val="2"/>
                <w:kern w:val="36"/>
                <w:sz w:val="24"/>
                <w:szCs w:val="24"/>
                <w:lang w:val="el-GR" w:eastAsia="el-GR"/>
              </w:rPr>
              <w:t>=65):</w:t>
            </w:r>
            <w:r>
              <w:rPr>
                <w:rFonts w:ascii="Times New Roman" w:hAnsi="Times New Roman"/>
                <w:color w:val="333333"/>
                <w:spacing w:val="2"/>
                <w:kern w:val="36"/>
                <w:sz w:val="24"/>
                <w:szCs w:val="24"/>
                <w:lang w:val="el-GR" w:eastAsia="el-GR"/>
              </w:rPr>
              <w:t>Σωματική άσκηση</w:t>
            </w:r>
          </w:p>
        </w:tc>
      </w:tr>
      <w:tr w:rsidR="00E217F8" w:rsidRPr="007111C2" w:rsidTr="0014721C">
        <w:trPr>
          <w:trHeight w:val="557"/>
        </w:trPr>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ΣΥΛΛΟΓΗ ΔΕΔΟΜΕΝΩΝ</w:t>
            </w:r>
          </w:p>
        </w:tc>
        <w:tc>
          <w:tcPr>
            <w:tcW w:w="6408" w:type="dxa"/>
          </w:tcPr>
          <w:p w:rsidR="00E217F8" w:rsidRPr="0068511C" w:rsidRDefault="00E217F8" w:rsidP="0014721C">
            <w:pPr>
              <w:spacing w:after="24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r>
              <w:rPr>
                <w:rFonts w:ascii="Times New Roman" w:hAnsi="Times New Roman"/>
                <w:color w:val="333333"/>
                <w:spacing w:val="2"/>
                <w:kern w:val="36"/>
                <w:sz w:val="24"/>
                <w:szCs w:val="24"/>
                <w:lang w:val="el-GR" w:eastAsia="el-GR"/>
              </w:rPr>
              <w:t>Παρατήρηση και καταγραφή αποτελεσμάτων εντός 1 έτους.</w:t>
            </w:r>
          </w:p>
        </w:tc>
      </w:tr>
      <w:tr w:rsidR="00E217F8" w:rsidRPr="007111C2" w:rsidTr="00147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ΣΚΟΠΟΣ</w:t>
            </w:r>
          </w:p>
        </w:tc>
        <w:tc>
          <w:tcPr>
            <w:tcW w:w="6408" w:type="dxa"/>
          </w:tcPr>
          <w:p w:rsidR="00E217F8" w:rsidRPr="0084170B" w:rsidRDefault="00E217F8" w:rsidP="0014721C">
            <w:pPr>
              <w:spacing w:after="24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pacing w:val="2"/>
                <w:kern w:val="36"/>
                <w:sz w:val="24"/>
                <w:szCs w:val="24"/>
                <w:lang w:val="el-GR" w:eastAsia="el-GR"/>
              </w:rPr>
            </w:pPr>
            <w:r>
              <w:rPr>
                <w:rFonts w:ascii="Times New Roman" w:hAnsi="Times New Roman"/>
                <w:color w:val="333333"/>
                <w:spacing w:val="2"/>
                <w:kern w:val="36"/>
                <w:sz w:val="24"/>
                <w:szCs w:val="24"/>
                <w:lang w:val="el-GR" w:eastAsia="el-GR"/>
              </w:rPr>
              <w:t>Η α</w:t>
            </w:r>
            <w:r w:rsidRPr="007349DA">
              <w:rPr>
                <w:rFonts w:ascii="Times New Roman" w:hAnsi="Times New Roman"/>
                <w:color w:val="333333"/>
                <w:spacing w:val="2"/>
                <w:kern w:val="36"/>
                <w:sz w:val="24"/>
                <w:szCs w:val="24"/>
                <w:lang w:val="el-GR" w:eastAsia="el-GR"/>
              </w:rPr>
              <w:t>ξιολόγηση της επίδρασης ενός προγράμματος αποκατά</w:t>
            </w:r>
            <w:r>
              <w:rPr>
                <w:rFonts w:ascii="Times New Roman" w:hAnsi="Times New Roman"/>
                <w:color w:val="333333"/>
                <w:spacing w:val="2"/>
                <w:kern w:val="36"/>
                <w:sz w:val="24"/>
                <w:szCs w:val="24"/>
                <w:lang w:val="el-GR" w:eastAsia="el-GR"/>
              </w:rPr>
              <w:t>στασης, που περιλαμβάνει αντιμετώπισης της καταστροφικότητας (υπερβολής)</w:t>
            </w:r>
            <w:r w:rsidRPr="007349DA">
              <w:rPr>
                <w:rFonts w:ascii="Times New Roman" w:hAnsi="Times New Roman"/>
                <w:color w:val="333333"/>
                <w:spacing w:val="2"/>
                <w:kern w:val="36"/>
                <w:sz w:val="24"/>
                <w:szCs w:val="24"/>
                <w:lang w:val="el-GR" w:eastAsia="el-GR"/>
              </w:rPr>
              <w:t xml:space="preserve"> και τ</w:t>
            </w:r>
            <w:r>
              <w:rPr>
                <w:rFonts w:ascii="Times New Roman" w:hAnsi="Times New Roman"/>
                <w:color w:val="333333"/>
                <w:spacing w:val="2"/>
                <w:kern w:val="36"/>
                <w:sz w:val="24"/>
                <w:szCs w:val="24"/>
                <w:lang w:val="el-GR" w:eastAsia="el-GR"/>
              </w:rPr>
              <w:t>ης κινησιοφωβίας στην αναπηρία,</w:t>
            </w:r>
            <w:r w:rsidRPr="007349DA">
              <w:rPr>
                <w:rFonts w:ascii="Times New Roman" w:hAnsi="Times New Roman"/>
                <w:color w:val="333333"/>
                <w:spacing w:val="2"/>
                <w:kern w:val="36"/>
                <w:sz w:val="24"/>
                <w:szCs w:val="24"/>
                <w:lang w:val="el-GR" w:eastAsia="el-GR"/>
              </w:rPr>
              <w:t>τις δυσλειτουργικές σκέψεις, τον πόνο και την ποιότητα ζωής σε ασθενείς μετά από οσφυϊκ</w:t>
            </w:r>
            <w:r>
              <w:rPr>
                <w:rFonts w:ascii="Times New Roman" w:hAnsi="Times New Roman"/>
                <w:color w:val="333333"/>
                <w:spacing w:val="2"/>
                <w:kern w:val="36"/>
                <w:sz w:val="24"/>
                <w:szCs w:val="24"/>
                <w:lang w:val="el-GR" w:eastAsia="el-GR"/>
              </w:rPr>
              <w:t>ή σύντηξη.</w:t>
            </w:r>
          </w:p>
        </w:tc>
      </w:tr>
      <w:tr w:rsidR="00E217F8" w:rsidRPr="007111C2" w:rsidTr="0014721C">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ΚΥΡΙΑ ΕΥΡΗΜΑΤΑ</w:t>
            </w:r>
          </w:p>
        </w:tc>
        <w:tc>
          <w:tcPr>
            <w:tcW w:w="6408" w:type="dxa"/>
          </w:tcPr>
          <w:p w:rsidR="00E217F8" w:rsidRPr="00B2598E" w:rsidRDefault="00E217F8" w:rsidP="0014721C">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r w:rsidRPr="00B2598E">
              <w:rPr>
                <w:rFonts w:ascii="Times New Roman" w:hAnsi="Times New Roman"/>
                <w:color w:val="333333"/>
                <w:spacing w:val="2"/>
                <w:kern w:val="36"/>
                <w:sz w:val="24"/>
                <w:szCs w:val="24"/>
                <w:lang w:val="el-GR" w:eastAsia="el-GR"/>
              </w:rPr>
              <w:t xml:space="preserve">Η </w:t>
            </w:r>
            <w:r w:rsidRPr="00BC0A99">
              <w:rPr>
                <w:rFonts w:ascii="Times New Roman" w:hAnsi="Times New Roman"/>
                <w:b/>
                <w:color w:val="333333"/>
                <w:spacing w:val="2"/>
                <w:kern w:val="36"/>
                <w:sz w:val="24"/>
                <w:szCs w:val="24"/>
                <w:lang w:val="el-GR" w:eastAsia="el-GR"/>
              </w:rPr>
              <w:t>αναπηρία</w:t>
            </w:r>
            <w:r>
              <w:rPr>
                <w:rFonts w:ascii="Times New Roman" w:hAnsi="Times New Roman"/>
                <w:color w:val="333333"/>
                <w:spacing w:val="2"/>
                <w:kern w:val="36"/>
                <w:sz w:val="24"/>
                <w:szCs w:val="24"/>
                <w:lang w:val="el-GR" w:eastAsia="el-GR"/>
              </w:rPr>
              <w:t xml:space="preserve"> είχε βελτιωθεί και στις 2</w:t>
            </w:r>
            <w:r w:rsidRPr="00B2598E">
              <w:rPr>
                <w:rFonts w:ascii="Times New Roman" w:hAnsi="Times New Roman"/>
                <w:color w:val="333333"/>
                <w:spacing w:val="2"/>
                <w:kern w:val="36"/>
                <w:sz w:val="24"/>
                <w:szCs w:val="24"/>
                <w:lang w:val="el-GR" w:eastAsia="el-GR"/>
              </w:rPr>
              <w:t xml:space="preserve"> ομά</w:t>
            </w:r>
            <w:r>
              <w:rPr>
                <w:rFonts w:ascii="Times New Roman" w:hAnsi="Times New Roman"/>
                <w:color w:val="333333"/>
                <w:spacing w:val="2"/>
                <w:kern w:val="36"/>
                <w:sz w:val="24"/>
                <w:szCs w:val="24"/>
                <w:lang w:val="el-GR" w:eastAsia="el-GR"/>
              </w:rPr>
              <w:t>δες</w:t>
            </w:r>
            <w:r w:rsidRPr="00B2598E">
              <w:rPr>
                <w:rFonts w:ascii="Times New Roman" w:hAnsi="Times New Roman"/>
                <w:color w:val="333333"/>
                <w:spacing w:val="2"/>
                <w:kern w:val="36"/>
                <w:sz w:val="24"/>
                <w:szCs w:val="24"/>
                <w:lang w:val="el-GR" w:eastAsia="el-GR"/>
              </w:rPr>
              <w:t xml:space="preserve"> αλλά η βελτίωση ήταν μεγαλύτερη στην πειραματική ομάδα. </w:t>
            </w:r>
          </w:p>
          <w:p w:rsidR="00E217F8" w:rsidRDefault="00E217F8" w:rsidP="0014721C">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r w:rsidRPr="00B2598E">
              <w:rPr>
                <w:rFonts w:ascii="Times New Roman" w:hAnsi="Times New Roman"/>
                <w:color w:val="333333"/>
                <w:spacing w:val="2"/>
                <w:kern w:val="36"/>
                <w:sz w:val="24"/>
                <w:szCs w:val="24"/>
                <w:lang w:val="el-GR" w:eastAsia="el-GR"/>
              </w:rPr>
              <w:t>Στ</w:t>
            </w:r>
            <w:r>
              <w:rPr>
                <w:rFonts w:ascii="Times New Roman" w:hAnsi="Times New Roman"/>
                <w:color w:val="333333"/>
                <w:spacing w:val="2"/>
                <w:kern w:val="36"/>
                <w:sz w:val="24"/>
                <w:szCs w:val="24"/>
                <w:lang w:val="el-GR" w:eastAsia="el-GR"/>
              </w:rPr>
              <w:t>ο μοντέλο αποφυγής φόβου</w:t>
            </w:r>
            <w:r w:rsidRPr="00B2598E">
              <w:rPr>
                <w:rFonts w:ascii="Times New Roman" w:hAnsi="Times New Roman"/>
                <w:color w:val="333333"/>
                <w:spacing w:val="2"/>
                <w:kern w:val="36"/>
                <w:sz w:val="24"/>
                <w:szCs w:val="24"/>
                <w:lang w:val="el-GR" w:eastAsia="el-GR"/>
              </w:rPr>
              <w:t xml:space="preserve"> διατηρήθηκαν ικανοποιητικά επίπεδα μέχρι το τέλος της παρακολούθησης.</w:t>
            </w:r>
          </w:p>
          <w:p w:rsidR="00A032C3" w:rsidRPr="00B2598E" w:rsidRDefault="00A032C3" w:rsidP="0014721C">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p>
          <w:p w:rsidR="00E217F8" w:rsidRPr="00B2598E" w:rsidRDefault="00E217F8" w:rsidP="0014721C">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r w:rsidRPr="00B2598E">
              <w:rPr>
                <w:rFonts w:ascii="Times New Roman" w:hAnsi="Times New Roman"/>
                <w:color w:val="333333"/>
                <w:spacing w:val="2"/>
                <w:kern w:val="36"/>
                <w:sz w:val="24"/>
                <w:szCs w:val="24"/>
                <w:lang w:val="el-GR" w:eastAsia="el-GR"/>
              </w:rPr>
              <w:t xml:space="preserve">Τα </w:t>
            </w:r>
            <w:r w:rsidRPr="00BC0A99">
              <w:rPr>
                <w:rFonts w:ascii="Times New Roman" w:hAnsi="Times New Roman"/>
                <w:b/>
                <w:color w:val="333333"/>
                <w:spacing w:val="2"/>
                <w:kern w:val="36"/>
                <w:sz w:val="24"/>
                <w:szCs w:val="24"/>
                <w:lang w:val="el-GR" w:eastAsia="el-GR"/>
              </w:rPr>
              <w:t>επίπεδα καταστροφικότητας και κινησιοφοβίας</w:t>
            </w:r>
            <w:r w:rsidRPr="00B2598E">
              <w:rPr>
                <w:rFonts w:ascii="Times New Roman" w:hAnsi="Times New Roman"/>
                <w:color w:val="333333"/>
                <w:spacing w:val="2"/>
                <w:kern w:val="36"/>
                <w:sz w:val="24"/>
                <w:szCs w:val="24"/>
                <w:lang w:val="el-GR" w:eastAsia="el-GR"/>
              </w:rPr>
              <w:t>βελτιώθηκαν στην πειραματική ομ</w:t>
            </w:r>
            <w:r>
              <w:rPr>
                <w:rFonts w:ascii="Times New Roman" w:hAnsi="Times New Roman"/>
                <w:color w:val="333333"/>
                <w:spacing w:val="2"/>
                <w:kern w:val="36"/>
                <w:sz w:val="24"/>
                <w:szCs w:val="24"/>
                <w:lang w:val="el-GR" w:eastAsia="el-GR"/>
              </w:rPr>
              <w:t xml:space="preserve">άδα αλλά όχι </w:t>
            </w:r>
            <w:r w:rsidRPr="00B2598E">
              <w:rPr>
                <w:rFonts w:ascii="Times New Roman" w:hAnsi="Times New Roman"/>
                <w:color w:val="333333"/>
                <w:spacing w:val="2"/>
                <w:kern w:val="36"/>
                <w:sz w:val="24"/>
                <w:szCs w:val="24"/>
                <w:lang w:val="el-GR" w:eastAsia="el-GR"/>
              </w:rPr>
              <w:t>στην ομάδα ελέγχου.</w:t>
            </w:r>
          </w:p>
          <w:p w:rsidR="00E217F8" w:rsidRPr="00AB7B38" w:rsidRDefault="00E217F8" w:rsidP="00E217F8">
            <w:pPr>
              <w:keepN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l-GR" w:eastAsia="el-GR"/>
              </w:rPr>
            </w:pPr>
            <w:r w:rsidRPr="007349DA">
              <w:rPr>
                <w:rFonts w:ascii="Times New Roman" w:hAnsi="Times New Roman"/>
                <w:color w:val="333333"/>
                <w:spacing w:val="2"/>
                <w:kern w:val="36"/>
                <w:sz w:val="24"/>
                <w:szCs w:val="24"/>
                <w:lang w:val="el-GR" w:eastAsia="el-GR"/>
              </w:rPr>
              <w:t xml:space="preserve">Η αντίληψη του </w:t>
            </w:r>
            <w:r w:rsidRPr="00BC0A99">
              <w:rPr>
                <w:rFonts w:ascii="Times New Roman" w:hAnsi="Times New Roman"/>
                <w:b/>
                <w:color w:val="333333"/>
                <w:spacing w:val="2"/>
                <w:kern w:val="36"/>
                <w:sz w:val="24"/>
                <w:szCs w:val="24"/>
                <w:lang w:val="el-GR" w:eastAsia="el-GR"/>
              </w:rPr>
              <w:t>πόνου</w:t>
            </w:r>
            <w:r w:rsidRPr="007349DA">
              <w:rPr>
                <w:rFonts w:ascii="Times New Roman" w:hAnsi="Times New Roman"/>
                <w:color w:val="333333"/>
                <w:spacing w:val="2"/>
                <w:kern w:val="36"/>
                <w:sz w:val="24"/>
                <w:szCs w:val="24"/>
                <w:lang w:val="el-GR" w:eastAsia="el-GR"/>
              </w:rPr>
              <w:t xml:space="preserve"> είχε </w:t>
            </w:r>
            <w:r>
              <w:rPr>
                <w:rFonts w:ascii="Times New Roman" w:hAnsi="Times New Roman"/>
                <w:color w:val="333333"/>
                <w:spacing w:val="2"/>
                <w:kern w:val="36"/>
                <w:sz w:val="24"/>
                <w:szCs w:val="24"/>
                <w:lang w:val="el-GR" w:eastAsia="el-GR"/>
              </w:rPr>
              <w:t>μειωθεί και στις 2 ομάδες.</w:t>
            </w:r>
          </w:p>
        </w:tc>
      </w:tr>
    </w:tbl>
    <w:p w:rsidR="00E217F8" w:rsidRDefault="00E217F8" w:rsidP="00E217F8">
      <w:pPr>
        <w:pStyle w:val="Caption"/>
        <w:rPr>
          <w:lang w:val="el-GR"/>
        </w:rPr>
      </w:pPr>
      <w:r>
        <w:t xml:space="preserve">Πίνακας </w:t>
      </w:r>
      <w:r w:rsidR="003C31AF">
        <w:fldChar w:fldCharType="begin"/>
      </w:r>
      <w:r w:rsidR="00145DFD">
        <w:instrText xml:space="preserve"> SEQ Πίνακας \* ARABIC </w:instrText>
      </w:r>
      <w:r w:rsidR="003C31AF">
        <w:fldChar w:fldCharType="separate"/>
      </w:r>
      <w:r w:rsidR="0047569A">
        <w:rPr>
          <w:noProof/>
        </w:rPr>
        <w:t>5</w:t>
      </w:r>
      <w:r w:rsidR="003C31AF">
        <w:rPr>
          <w:noProof/>
        </w:rPr>
        <w:fldChar w:fldCharType="end"/>
      </w:r>
      <w:r>
        <w:rPr>
          <w:lang w:val="el-GR"/>
        </w:rPr>
        <w:t xml:space="preserve"> 5η έρευνα</w:t>
      </w:r>
    </w:p>
    <w:p w:rsidR="00E217F8" w:rsidRDefault="00E217F8">
      <w:pPr>
        <w:spacing w:after="160" w:line="259" w:lineRule="auto"/>
        <w:rPr>
          <w:i/>
          <w:iCs/>
          <w:color w:val="44546A" w:themeColor="text2"/>
          <w:sz w:val="18"/>
          <w:szCs w:val="18"/>
          <w:lang w:val="el-GR"/>
        </w:rPr>
      </w:pPr>
      <w:r>
        <w:rPr>
          <w:lang w:val="el-GR"/>
        </w:rPr>
        <w:br w:type="page"/>
      </w:r>
    </w:p>
    <w:tbl>
      <w:tblPr>
        <w:tblStyle w:val="PlainTable12"/>
        <w:tblW w:w="0" w:type="auto"/>
        <w:tblLook w:val="04A0" w:firstRow="1" w:lastRow="0" w:firstColumn="1" w:lastColumn="0" w:noHBand="0" w:noVBand="1"/>
      </w:tblPr>
      <w:tblGrid>
        <w:gridCol w:w="3168"/>
        <w:gridCol w:w="6408"/>
      </w:tblGrid>
      <w:tr w:rsidR="00E217F8" w:rsidTr="00147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lastRenderedPageBreak/>
              <w:t>ΣΥΓΓΡΑΦΕΑΣ / ΤΙΤΛΟΣ</w:t>
            </w:r>
          </w:p>
        </w:tc>
        <w:tc>
          <w:tcPr>
            <w:tcW w:w="6408" w:type="dxa"/>
          </w:tcPr>
          <w:p w:rsidR="00E217F8" w:rsidRPr="00A032C3" w:rsidRDefault="00E217F8" w:rsidP="0014721C">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333333"/>
                <w:spacing w:val="2"/>
                <w:kern w:val="36"/>
                <w:sz w:val="24"/>
                <w:szCs w:val="24"/>
                <w:u w:val="single"/>
                <w:lang w:eastAsia="el-GR"/>
              </w:rPr>
            </w:pPr>
            <w:r w:rsidRPr="00A032C3">
              <w:rPr>
                <w:rFonts w:ascii="Times New Roman" w:hAnsi="Times New Roman" w:cs="Times New Roman"/>
                <w:b w:val="0"/>
                <w:bCs w:val="0"/>
                <w:u w:val="single"/>
              </w:rPr>
              <w:t xml:space="preserve">6) </w:t>
            </w:r>
            <w:hyperlink r:id="rId47" w:history="1">
              <w:r w:rsidRPr="00A032C3">
                <w:rPr>
                  <w:rFonts w:ascii="Times New Roman" w:hAnsi="Times New Roman" w:cs="Times New Roman"/>
                  <w:b w:val="0"/>
                  <w:bCs w:val="0"/>
                  <w:color w:val="333333"/>
                  <w:spacing w:val="2"/>
                  <w:kern w:val="36"/>
                  <w:sz w:val="24"/>
                  <w:szCs w:val="24"/>
                  <w:u w:val="single"/>
                  <w:lang w:eastAsia="el-GR"/>
                </w:rPr>
                <w:t>Si-Kai Liu</w:t>
              </w:r>
            </w:hyperlink>
            <w:r w:rsidRPr="00A032C3">
              <w:rPr>
                <w:rFonts w:ascii="Times New Roman" w:hAnsi="Times New Roman" w:cs="Times New Roman"/>
                <w:b w:val="0"/>
                <w:bCs w:val="0"/>
                <w:color w:val="333333"/>
                <w:spacing w:val="2"/>
                <w:kern w:val="36"/>
                <w:sz w:val="24"/>
                <w:szCs w:val="24"/>
                <w:u w:val="single"/>
                <w:lang w:eastAsia="el-GR"/>
              </w:rPr>
              <w:t xml:space="preserve"> et al 2017 </w:t>
            </w:r>
          </w:p>
          <w:p w:rsidR="00E217F8" w:rsidRPr="00A032C3" w:rsidRDefault="00E217F8" w:rsidP="0014721C">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333333"/>
                <w:spacing w:val="2"/>
                <w:kern w:val="36"/>
                <w:sz w:val="24"/>
                <w:szCs w:val="24"/>
                <w:lang w:eastAsia="el-GR"/>
              </w:rPr>
            </w:pPr>
            <w:r w:rsidRPr="00A032C3">
              <w:rPr>
                <w:rFonts w:ascii="Times New Roman" w:hAnsi="Times New Roman" w:cs="Times New Roman"/>
                <w:b w:val="0"/>
                <w:bCs w:val="0"/>
                <w:color w:val="333333"/>
                <w:spacing w:val="2"/>
                <w:kern w:val="36"/>
                <w:sz w:val="24"/>
                <w:szCs w:val="24"/>
                <w:lang w:eastAsia="el-GR"/>
              </w:rPr>
              <w:t>The effect of systematic lower-limb rehabilitation training in elderly patients undergoing lumbar fusion surgery: a retrospective study</w:t>
            </w:r>
          </w:p>
          <w:p w:rsidR="00E217F8" w:rsidRPr="00A032C3" w:rsidRDefault="00E217F8" w:rsidP="0014721C">
            <w:pPr>
              <w:shd w:val="clear" w:color="auto" w:fill="FCFCFC"/>
              <w:spacing w:after="0" w:line="240" w:lineRule="auto"/>
              <w:textAlignment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333333"/>
                <w:spacing w:val="2"/>
                <w:kern w:val="36"/>
                <w:sz w:val="24"/>
                <w:szCs w:val="24"/>
                <w:lang w:eastAsia="el-GR"/>
              </w:rPr>
            </w:pPr>
            <w:r w:rsidRPr="00A032C3">
              <w:rPr>
                <w:rFonts w:ascii="Times New Roman" w:hAnsi="Times New Roman" w:cs="Times New Roman"/>
                <w:b w:val="0"/>
                <w:bCs w:val="0"/>
                <w:color w:val="333333"/>
                <w:spacing w:val="2"/>
                <w:kern w:val="36"/>
                <w:sz w:val="24"/>
                <w:szCs w:val="24"/>
                <w:lang w:val="el-GR" w:eastAsia="el-GR"/>
              </w:rPr>
              <w:t xml:space="preserve">Κίνα </w:t>
            </w:r>
          </w:p>
        </w:tc>
      </w:tr>
      <w:tr w:rsidR="00E217F8" w:rsidRPr="007111C2" w:rsidTr="00147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ΔΕΙΓΜΑ / ΣΥΜΜΕΤΕΧΟΝΤΕΣ</w:t>
            </w:r>
          </w:p>
        </w:tc>
        <w:tc>
          <w:tcPr>
            <w:tcW w:w="6408" w:type="dxa"/>
          </w:tcPr>
          <w:p w:rsidR="00E217F8" w:rsidRPr="00F41EE3" w:rsidRDefault="00E217F8" w:rsidP="0014721C">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pacing w:val="2"/>
                <w:kern w:val="36"/>
                <w:sz w:val="24"/>
                <w:szCs w:val="24"/>
                <w:lang w:val="el-GR" w:eastAsia="el-GR"/>
              </w:rPr>
            </w:pPr>
            <w:r w:rsidRPr="00260211">
              <w:rPr>
                <w:rFonts w:ascii="Times New Roman" w:hAnsi="Times New Roman"/>
                <w:b/>
                <w:color w:val="333333"/>
                <w:spacing w:val="2"/>
                <w:kern w:val="36"/>
                <w:sz w:val="24"/>
                <w:szCs w:val="24"/>
                <w:lang w:val="el-GR" w:eastAsia="el-GR"/>
              </w:rPr>
              <w:t>500 ασθενείς</w:t>
            </w:r>
            <w:r>
              <w:rPr>
                <w:rFonts w:ascii="Times New Roman" w:hAnsi="Times New Roman"/>
                <w:color w:val="333333"/>
                <w:spacing w:val="2"/>
                <w:kern w:val="36"/>
                <w:sz w:val="24"/>
                <w:szCs w:val="24"/>
                <w:lang w:val="el-GR" w:eastAsia="el-GR"/>
              </w:rPr>
              <w:t>ηλικίας</w:t>
            </w:r>
            <w:r w:rsidRPr="00F41EE3">
              <w:rPr>
                <w:rFonts w:ascii="Times New Roman" w:hAnsi="Times New Roman"/>
                <w:color w:val="333333"/>
                <w:spacing w:val="2"/>
                <w:kern w:val="36"/>
                <w:sz w:val="24"/>
                <w:szCs w:val="24"/>
                <w:lang w:val="el-GR" w:eastAsia="el-GR"/>
              </w:rPr>
              <w:t xml:space="preserve"> ≥ 60 </w:t>
            </w:r>
            <w:r>
              <w:rPr>
                <w:rFonts w:ascii="Times New Roman" w:hAnsi="Times New Roman"/>
                <w:color w:val="333333"/>
                <w:spacing w:val="2"/>
                <w:kern w:val="36"/>
                <w:sz w:val="24"/>
                <w:szCs w:val="24"/>
                <w:lang w:val="el-GR" w:eastAsia="el-GR"/>
              </w:rPr>
              <w:t>ετών</w:t>
            </w:r>
            <w:r w:rsidRPr="007349DA">
              <w:rPr>
                <w:rFonts w:ascii="Times New Roman" w:hAnsi="Times New Roman"/>
                <w:color w:val="333333"/>
                <w:spacing w:val="2"/>
                <w:kern w:val="36"/>
                <w:sz w:val="24"/>
                <w:szCs w:val="24"/>
                <w:lang w:val="el-GR" w:eastAsia="el-GR"/>
              </w:rPr>
              <w:t>πουυποβλήθη</w:t>
            </w:r>
            <w:r>
              <w:rPr>
                <w:rFonts w:ascii="Times New Roman" w:hAnsi="Times New Roman"/>
                <w:color w:val="333333"/>
                <w:spacing w:val="2"/>
                <w:kern w:val="36"/>
                <w:sz w:val="24"/>
                <w:szCs w:val="24"/>
                <w:lang w:val="el-GR" w:eastAsia="el-GR"/>
              </w:rPr>
              <w:t>κανσε</w:t>
            </w:r>
            <w:r>
              <w:rPr>
                <w:rFonts w:ascii="Times New Roman" w:hAnsi="Times New Roman"/>
                <w:color w:val="333333"/>
                <w:spacing w:val="2"/>
                <w:kern w:val="36"/>
                <w:sz w:val="24"/>
                <w:szCs w:val="24"/>
                <w:lang w:eastAsia="el-GR"/>
              </w:rPr>
              <w:t>LFS</w:t>
            </w:r>
            <w:r>
              <w:rPr>
                <w:rFonts w:ascii="Times New Roman" w:hAnsi="Times New Roman"/>
                <w:color w:val="333333"/>
                <w:spacing w:val="2"/>
                <w:kern w:val="36"/>
                <w:sz w:val="24"/>
                <w:szCs w:val="24"/>
                <w:lang w:val="el-GR" w:eastAsia="el-GR"/>
              </w:rPr>
              <w:t xml:space="preserve">λόγω εκφυλιστικής νόσου μεσοσπονδύλιου δίσκου </w:t>
            </w:r>
            <w:r w:rsidRPr="007349DA">
              <w:rPr>
                <w:rFonts w:ascii="Times New Roman" w:hAnsi="Times New Roman"/>
                <w:color w:val="333333"/>
                <w:spacing w:val="2"/>
                <w:kern w:val="36"/>
                <w:sz w:val="24"/>
                <w:szCs w:val="24"/>
                <w:lang w:val="el-GR" w:eastAsia="el-GR"/>
              </w:rPr>
              <w:t>μεταξύ</w:t>
            </w:r>
            <w:r>
              <w:rPr>
                <w:rFonts w:ascii="Times New Roman" w:hAnsi="Times New Roman"/>
                <w:color w:val="333333"/>
                <w:spacing w:val="2"/>
                <w:kern w:val="36"/>
                <w:sz w:val="24"/>
                <w:szCs w:val="24"/>
                <w:lang w:val="el-GR" w:eastAsia="el-GR"/>
              </w:rPr>
              <w:t xml:space="preserve"> 01/2013 &amp;</w:t>
            </w:r>
            <w:r w:rsidRPr="00F41EE3">
              <w:rPr>
                <w:rFonts w:ascii="Times New Roman" w:hAnsi="Times New Roman"/>
                <w:color w:val="333333"/>
                <w:spacing w:val="2"/>
                <w:kern w:val="36"/>
                <w:sz w:val="24"/>
                <w:szCs w:val="24"/>
                <w:lang w:val="el-GR" w:eastAsia="el-GR"/>
              </w:rPr>
              <w:t>01/2015</w:t>
            </w:r>
            <w:r w:rsidRPr="00F41EE3">
              <w:rPr>
                <w:rFonts w:ascii="Times New Roman" w:hAnsi="Times New Roman"/>
                <w:color w:val="333333"/>
                <w:spacing w:val="2"/>
                <w:kern w:val="36"/>
                <w:sz w:val="24"/>
                <w:szCs w:val="24"/>
                <w:lang w:eastAsia="el-GR"/>
              </w:rPr>
              <w:t> </w:t>
            </w:r>
          </w:p>
          <w:p w:rsidR="00E217F8" w:rsidRPr="00D72AE3" w:rsidRDefault="00E217F8" w:rsidP="0014721C">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pacing w:val="2"/>
                <w:kern w:val="36"/>
                <w:sz w:val="24"/>
                <w:szCs w:val="24"/>
                <w:lang w:val="el-GR" w:eastAsia="el-GR"/>
              </w:rPr>
            </w:pPr>
            <w:r w:rsidRPr="00260211">
              <w:rPr>
                <w:rFonts w:ascii="Times New Roman" w:hAnsi="Times New Roman"/>
                <w:b/>
                <w:color w:val="333333"/>
                <w:spacing w:val="2"/>
                <w:kern w:val="36"/>
                <w:sz w:val="24"/>
                <w:szCs w:val="24"/>
                <w:lang w:val="el-GR" w:eastAsia="el-GR"/>
              </w:rPr>
              <w:t>Ομάδα παρέμβασης (n = 240):</w:t>
            </w:r>
            <w:r w:rsidRPr="007349DA">
              <w:rPr>
                <w:rFonts w:ascii="Times New Roman" w:hAnsi="Times New Roman"/>
                <w:color w:val="333333"/>
                <w:spacing w:val="2"/>
                <w:kern w:val="36"/>
                <w:sz w:val="24"/>
                <w:szCs w:val="24"/>
                <w:lang w:val="el-GR" w:eastAsia="el-GR"/>
              </w:rPr>
              <w:t xml:space="preserve"> έλαβε θεραπεία για γυμναστική αποκατ</w:t>
            </w:r>
            <w:r>
              <w:rPr>
                <w:rFonts w:ascii="Times New Roman" w:hAnsi="Times New Roman"/>
                <w:color w:val="333333"/>
                <w:spacing w:val="2"/>
                <w:kern w:val="36"/>
                <w:sz w:val="24"/>
                <w:szCs w:val="24"/>
                <w:lang w:val="el-GR" w:eastAsia="el-GR"/>
              </w:rPr>
              <w:t>άστασης κάτω άκρων για 3 μήνες</w:t>
            </w:r>
          </w:p>
          <w:p w:rsidR="00E217F8" w:rsidRDefault="00E217F8" w:rsidP="0014721C">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pacing w:val="2"/>
                <w:kern w:val="36"/>
                <w:sz w:val="24"/>
                <w:szCs w:val="24"/>
                <w:lang w:val="el-GR" w:eastAsia="el-GR"/>
              </w:rPr>
            </w:pPr>
            <w:r w:rsidRPr="00260211">
              <w:rPr>
                <w:rFonts w:ascii="Times New Roman" w:hAnsi="Times New Roman"/>
                <w:b/>
                <w:color w:val="333333"/>
                <w:spacing w:val="2"/>
                <w:kern w:val="36"/>
                <w:sz w:val="24"/>
                <w:szCs w:val="24"/>
                <w:lang w:eastAsia="el-GR"/>
              </w:rPr>
              <w:t>O</w:t>
            </w:r>
            <w:r w:rsidRPr="00260211">
              <w:rPr>
                <w:rFonts w:ascii="Times New Roman" w:hAnsi="Times New Roman"/>
                <w:b/>
                <w:color w:val="333333"/>
                <w:spacing w:val="2"/>
                <w:kern w:val="36"/>
                <w:sz w:val="24"/>
                <w:szCs w:val="24"/>
                <w:lang w:val="el-GR" w:eastAsia="el-GR"/>
              </w:rPr>
              <w:t>μάδα ελέγχου (n= 300)</w:t>
            </w:r>
            <w:proofErr w:type="gramStart"/>
            <w:r w:rsidRPr="00260211">
              <w:rPr>
                <w:rFonts w:ascii="Times New Roman" w:hAnsi="Times New Roman"/>
                <w:b/>
                <w:color w:val="333333"/>
                <w:spacing w:val="2"/>
                <w:kern w:val="36"/>
                <w:sz w:val="24"/>
                <w:szCs w:val="24"/>
                <w:lang w:val="el-GR" w:eastAsia="el-GR"/>
              </w:rPr>
              <w:t>:</w:t>
            </w:r>
            <w:r>
              <w:rPr>
                <w:rFonts w:ascii="Times New Roman" w:hAnsi="Times New Roman"/>
                <w:color w:val="333333"/>
                <w:spacing w:val="2"/>
                <w:kern w:val="36"/>
                <w:sz w:val="24"/>
                <w:szCs w:val="24"/>
                <w:lang w:val="el-GR" w:eastAsia="el-GR"/>
              </w:rPr>
              <w:t>δεν</w:t>
            </w:r>
            <w:proofErr w:type="gramEnd"/>
            <w:r>
              <w:rPr>
                <w:rFonts w:ascii="Times New Roman" w:hAnsi="Times New Roman"/>
                <w:color w:val="333333"/>
                <w:spacing w:val="2"/>
                <w:kern w:val="36"/>
                <w:sz w:val="24"/>
                <w:szCs w:val="24"/>
                <w:lang w:val="el-GR" w:eastAsia="el-GR"/>
              </w:rPr>
              <w:t xml:space="preserve"> έλαβε τέτοιο πρόγραμμα</w:t>
            </w:r>
            <w:r w:rsidRPr="007349DA">
              <w:rPr>
                <w:rFonts w:ascii="Times New Roman" w:hAnsi="Times New Roman"/>
                <w:color w:val="333333"/>
                <w:spacing w:val="2"/>
                <w:kern w:val="36"/>
                <w:sz w:val="24"/>
                <w:szCs w:val="24"/>
                <w:lang w:val="el-GR" w:eastAsia="el-GR"/>
              </w:rPr>
              <w:t>.</w:t>
            </w:r>
          </w:p>
          <w:p w:rsidR="00E217F8" w:rsidRPr="00AB7B38" w:rsidRDefault="00E217F8" w:rsidP="0014721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l-GR" w:eastAsia="el-GR"/>
              </w:rPr>
            </w:pPr>
            <w:r w:rsidRPr="00D72AE3">
              <w:rPr>
                <w:rFonts w:ascii="Times New Roman" w:hAnsi="Times New Roman"/>
                <w:color w:val="333333"/>
                <w:spacing w:val="2"/>
                <w:kern w:val="36"/>
                <w:sz w:val="24"/>
                <w:szCs w:val="24"/>
                <w:lang w:val="el-GR" w:eastAsia="el-GR"/>
              </w:rPr>
              <w:t>Κατά τη διάρκεια της περιεγχειρητικής περιόδου, τόσο η ομάδα παρέμβασης όσο και η ομάδα ελέγχου έλαβαν την ίδια νοσηλευτική φροντίδα</w:t>
            </w:r>
          </w:p>
        </w:tc>
      </w:tr>
      <w:tr w:rsidR="00E217F8" w:rsidRPr="007111C2" w:rsidTr="0014721C">
        <w:trPr>
          <w:trHeight w:val="399"/>
        </w:trPr>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ΣΥΛΛΟΓΗ ΔΕΔΟΜΕΝΩΝ</w:t>
            </w:r>
          </w:p>
        </w:tc>
        <w:tc>
          <w:tcPr>
            <w:tcW w:w="6408" w:type="dxa"/>
          </w:tcPr>
          <w:p w:rsidR="00E217F8" w:rsidRPr="0068511C" w:rsidRDefault="00E217F8" w:rsidP="0014721C">
            <w:pPr>
              <w:spacing w:after="24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r>
              <w:rPr>
                <w:rFonts w:ascii="Times New Roman" w:hAnsi="Times New Roman"/>
                <w:color w:val="333333"/>
                <w:spacing w:val="2"/>
                <w:kern w:val="36"/>
                <w:sz w:val="24"/>
                <w:szCs w:val="24"/>
                <w:lang w:val="el-GR" w:eastAsia="el-GR"/>
              </w:rPr>
              <w:t>Παρατήρηση και καταγραφή αποτελεσμάτων εντός 3μηνών.</w:t>
            </w:r>
          </w:p>
        </w:tc>
      </w:tr>
      <w:tr w:rsidR="00E217F8" w:rsidRPr="007111C2" w:rsidTr="00147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ΣΚΟΠΟΣ</w:t>
            </w:r>
          </w:p>
        </w:tc>
        <w:tc>
          <w:tcPr>
            <w:tcW w:w="6408" w:type="dxa"/>
          </w:tcPr>
          <w:p w:rsidR="00E217F8" w:rsidRPr="0084170B" w:rsidRDefault="00E217F8" w:rsidP="0014721C">
            <w:pPr>
              <w:spacing w:after="24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pacing w:val="2"/>
                <w:kern w:val="36"/>
                <w:sz w:val="24"/>
                <w:szCs w:val="24"/>
                <w:lang w:val="el-GR" w:eastAsia="el-GR"/>
              </w:rPr>
            </w:pPr>
            <w:r>
              <w:rPr>
                <w:rFonts w:ascii="Times New Roman" w:hAnsi="Times New Roman"/>
                <w:color w:val="333333"/>
                <w:spacing w:val="2"/>
                <w:kern w:val="36"/>
                <w:sz w:val="24"/>
                <w:szCs w:val="24"/>
                <w:lang w:val="el-GR" w:eastAsia="el-GR"/>
              </w:rPr>
              <w:t>Ν</w:t>
            </w:r>
            <w:r w:rsidRPr="007349DA">
              <w:rPr>
                <w:rFonts w:ascii="Times New Roman" w:hAnsi="Times New Roman"/>
                <w:color w:val="333333"/>
                <w:spacing w:val="2"/>
                <w:kern w:val="36"/>
                <w:sz w:val="24"/>
                <w:szCs w:val="24"/>
                <w:lang w:val="el-GR" w:eastAsia="el-GR"/>
              </w:rPr>
              <w:t>α διερευνήσε</w:t>
            </w:r>
            <w:r>
              <w:rPr>
                <w:rFonts w:ascii="Times New Roman" w:hAnsi="Times New Roman"/>
                <w:color w:val="333333"/>
                <w:spacing w:val="2"/>
                <w:kern w:val="36"/>
                <w:sz w:val="24"/>
                <w:szCs w:val="24"/>
                <w:lang w:val="el-GR" w:eastAsia="el-GR"/>
              </w:rPr>
              <w:t xml:space="preserve">ι εάν αυτή η μέθοδος (συστηματική εκπαίδευσητων </w:t>
            </w:r>
            <w:r w:rsidRPr="007349DA">
              <w:rPr>
                <w:rFonts w:ascii="Times New Roman" w:hAnsi="Times New Roman"/>
                <w:color w:val="333333"/>
                <w:spacing w:val="2"/>
                <w:kern w:val="36"/>
                <w:sz w:val="24"/>
                <w:szCs w:val="24"/>
                <w:lang w:val="el-GR" w:eastAsia="el-GR"/>
              </w:rPr>
              <w:t>κάτω άκρων) είναι αποτελεσματική στην μετεγχειρητική αποκατάσταση σε ηλικιωμένους ασθενείς μετά από χειρουργική επέμβαση οσφυϊκής σύντηξης</w:t>
            </w:r>
            <w:r>
              <w:rPr>
                <w:rFonts w:ascii="Times New Roman" w:hAnsi="Times New Roman"/>
                <w:color w:val="333333"/>
                <w:spacing w:val="2"/>
                <w:kern w:val="36"/>
                <w:sz w:val="24"/>
                <w:szCs w:val="24"/>
                <w:lang w:val="el-GR" w:eastAsia="el-GR"/>
              </w:rPr>
              <w:t>.</w:t>
            </w:r>
          </w:p>
        </w:tc>
      </w:tr>
      <w:tr w:rsidR="00E217F8" w:rsidRPr="007111C2" w:rsidTr="0014721C">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ΚΥΡΙΑ ΕΥΡΗΜΑΤΑ</w:t>
            </w:r>
          </w:p>
        </w:tc>
        <w:tc>
          <w:tcPr>
            <w:tcW w:w="6408" w:type="dxa"/>
          </w:tcPr>
          <w:p w:rsidR="00E217F8" w:rsidRDefault="00E217F8" w:rsidP="0014721C">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r>
              <w:rPr>
                <w:rFonts w:ascii="Times New Roman" w:hAnsi="Times New Roman"/>
                <w:color w:val="333333"/>
                <w:spacing w:val="2"/>
                <w:kern w:val="36"/>
                <w:sz w:val="24"/>
                <w:szCs w:val="24"/>
                <w:lang w:val="el-GR" w:eastAsia="el-GR"/>
              </w:rPr>
              <w:t>Στο πρώιμο μετεγχειρητικό στάδιο</w:t>
            </w:r>
            <w:r w:rsidRPr="008967AA">
              <w:rPr>
                <w:rFonts w:ascii="Times New Roman" w:hAnsi="Times New Roman"/>
                <w:color w:val="333333"/>
                <w:spacing w:val="2"/>
                <w:kern w:val="36"/>
                <w:sz w:val="24"/>
                <w:szCs w:val="24"/>
                <w:lang w:val="el-GR" w:eastAsia="el-GR"/>
              </w:rPr>
              <w:t xml:space="preserve">, </w:t>
            </w:r>
            <w:r w:rsidRPr="007349DA">
              <w:rPr>
                <w:rFonts w:ascii="Times New Roman" w:hAnsi="Times New Roman"/>
                <w:color w:val="333333"/>
                <w:spacing w:val="2"/>
                <w:kern w:val="36"/>
                <w:sz w:val="24"/>
                <w:szCs w:val="24"/>
                <w:lang w:val="el-GR" w:eastAsia="el-GR"/>
              </w:rPr>
              <w:t>η συστηματ</w:t>
            </w:r>
            <w:r>
              <w:rPr>
                <w:rFonts w:ascii="Times New Roman" w:hAnsi="Times New Roman"/>
                <w:color w:val="333333"/>
                <w:spacing w:val="2"/>
                <w:kern w:val="36"/>
                <w:sz w:val="24"/>
                <w:szCs w:val="24"/>
                <w:lang w:val="el-GR" w:eastAsia="el-GR"/>
              </w:rPr>
              <w:t>ική εκπαίδευση στα κάτω άκρα</w:t>
            </w:r>
            <w:r w:rsidRPr="007349DA">
              <w:rPr>
                <w:rFonts w:ascii="Times New Roman" w:hAnsi="Times New Roman"/>
                <w:color w:val="333333"/>
                <w:spacing w:val="2"/>
                <w:kern w:val="36"/>
                <w:sz w:val="24"/>
                <w:szCs w:val="24"/>
                <w:lang w:val="el-GR" w:eastAsia="el-GR"/>
              </w:rPr>
              <w:t xml:space="preserve"> μπορεί</w:t>
            </w:r>
            <w:r>
              <w:rPr>
                <w:rFonts w:ascii="Times New Roman" w:hAnsi="Times New Roman"/>
                <w:color w:val="333333"/>
                <w:spacing w:val="2"/>
                <w:kern w:val="36"/>
                <w:sz w:val="24"/>
                <w:szCs w:val="24"/>
                <w:lang w:val="el-GR" w:eastAsia="el-GR"/>
              </w:rPr>
              <w:t xml:space="preserve"> να φέρει θετικά αποτελέσματα.</w:t>
            </w:r>
          </w:p>
          <w:p w:rsidR="00E217F8" w:rsidRDefault="00E217F8" w:rsidP="0014721C">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r>
              <w:rPr>
                <w:rFonts w:ascii="Times New Roman" w:hAnsi="Times New Roman"/>
                <w:color w:val="333333"/>
                <w:spacing w:val="2"/>
                <w:kern w:val="36"/>
                <w:sz w:val="24"/>
                <w:szCs w:val="24"/>
                <w:lang w:val="el-GR" w:eastAsia="el-GR"/>
              </w:rPr>
              <w:t>Την 1</w:t>
            </w:r>
            <w:r w:rsidRPr="008967AA">
              <w:rPr>
                <w:rFonts w:ascii="Times New Roman" w:hAnsi="Times New Roman"/>
                <w:color w:val="333333"/>
                <w:spacing w:val="2"/>
                <w:kern w:val="36"/>
                <w:sz w:val="24"/>
                <w:szCs w:val="24"/>
                <w:vertAlign w:val="superscript"/>
                <w:lang w:val="el-GR" w:eastAsia="el-GR"/>
              </w:rPr>
              <w:t>η</w:t>
            </w:r>
            <w:r>
              <w:rPr>
                <w:rFonts w:ascii="Times New Roman" w:hAnsi="Times New Roman"/>
                <w:color w:val="333333"/>
                <w:spacing w:val="2"/>
                <w:kern w:val="36"/>
                <w:sz w:val="24"/>
                <w:szCs w:val="24"/>
                <w:lang w:val="el-GR" w:eastAsia="el-GR"/>
              </w:rPr>
              <w:t xml:space="preserve"> μετεγχειρητική εβδομάδα το </w:t>
            </w:r>
            <w:r w:rsidRPr="00260211">
              <w:rPr>
                <w:rFonts w:ascii="Times New Roman" w:hAnsi="Times New Roman"/>
                <w:b/>
                <w:color w:val="333333"/>
                <w:spacing w:val="2"/>
                <w:kern w:val="36"/>
                <w:sz w:val="24"/>
                <w:szCs w:val="24"/>
                <w:lang w:val="el-GR" w:eastAsia="el-GR"/>
              </w:rPr>
              <w:t>σκορ VAS</w:t>
            </w:r>
            <w:r>
              <w:rPr>
                <w:rFonts w:ascii="Times New Roman" w:hAnsi="Times New Roman"/>
                <w:color w:val="333333"/>
                <w:spacing w:val="2"/>
                <w:kern w:val="36"/>
                <w:sz w:val="24"/>
                <w:szCs w:val="24"/>
                <w:lang w:val="el-GR" w:eastAsia="el-GR"/>
              </w:rPr>
              <w:t xml:space="preserve">, η βαθμολογία </w:t>
            </w:r>
            <w:r w:rsidRPr="00260211">
              <w:rPr>
                <w:rFonts w:ascii="Times New Roman" w:hAnsi="Times New Roman"/>
                <w:b/>
                <w:color w:val="333333"/>
                <w:spacing w:val="2"/>
                <w:kern w:val="36"/>
                <w:sz w:val="24"/>
                <w:szCs w:val="24"/>
                <w:lang w:eastAsia="el-GR"/>
              </w:rPr>
              <w:t>ODI</w:t>
            </w:r>
            <w:r>
              <w:rPr>
                <w:rFonts w:ascii="Times New Roman" w:hAnsi="Times New Roman"/>
                <w:color w:val="333333"/>
                <w:spacing w:val="2"/>
                <w:kern w:val="36"/>
                <w:sz w:val="24"/>
                <w:szCs w:val="24"/>
                <w:lang w:val="el-GR" w:eastAsia="el-GR"/>
              </w:rPr>
              <w:t xml:space="preserve">καιτο </w:t>
            </w:r>
            <w:r w:rsidRPr="00260211">
              <w:rPr>
                <w:rFonts w:ascii="Times New Roman" w:hAnsi="Times New Roman"/>
                <w:b/>
                <w:color w:val="333333"/>
                <w:spacing w:val="2"/>
                <w:kern w:val="36"/>
                <w:sz w:val="24"/>
                <w:szCs w:val="24"/>
                <w:lang w:val="el-GR" w:eastAsia="el-GR"/>
              </w:rPr>
              <w:t xml:space="preserve">DVT </w:t>
            </w:r>
            <w:r>
              <w:rPr>
                <w:rFonts w:ascii="Times New Roman" w:hAnsi="Times New Roman"/>
                <w:color w:val="333333"/>
                <w:spacing w:val="2"/>
                <w:kern w:val="36"/>
                <w:sz w:val="24"/>
                <w:szCs w:val="24"/>
                <w:lang w:val="el-GR" w:eastAsia="el-GR"/>
              </w:rPr>
              <w:t>(βαθιά φλεβική θρόμβωση) των</w:t>
            </w:r>
            <w:r w:rsidRPr="007349DA">
              <w:rPr>
                <w:rFonts w:ascii="Times New Roman" w:hAnsi="Times New Roman"/>
                <w:color w:val="333333"/>
                <w:spacing w:val="2"/>
                <w:kern w:val="36"/>
                <w:sz w:val="24"/>
                <w:szCs w:val="24"/>
                <w:lang w:val="el-GR" w:eastAsia="el-GR"/>
              </w:rPr>
              <w:t xml:space="preserve"> κάτω άκρωνστην ομάδα παρέμβασης ήταν μικρότερη από </w:t>
            </w:r>
            <w:r>
              <w:rPr>
                <w:rFonts w:ascii="Times New Roman" w:hAnsi="Times New Roman"/>
                <w:color w:val="333333"/>
                <w:spacing w:val="2"/>
                <w:kern w:val="36"/>
                <w:sz w:val="24"/>
                <w:szCs w:val="24"/>
                <w:lang w:val="el-GR" w:eastAsia="el-GR"/>
              </w:rPr>
              <w:t xml:space="preserve">ότι στην ομάδα ελέγχου. Ενώ, </w:t>
            </w:r>
            <w:r w:rsidRPr="007349DA">
              <w:rPr>
                <w:rFonts w:ascii="Times New Roman" w:hAnsi="Times New Roman"/>
                <w:color w:val="333333"/>
                <w:spacing w:val="2"/>
                <w:kern w:val="36"/>
                <w:sz w:val="24"/>
                <w:szCs w:val="24"/>
                <w:lang w:val="el-GR" w:eastAsia="el-GR"/>
              </w:rPr>
              <w:t>δεν παρατηρήθηκε σημαντική διαφορά στα</w:t>
            </w:r>
            <w:r>
              <w:rPr>
                <w:rFonts w:ascii="Times New Roman" w:hAnsi="Times New Roman"/>
                <w:color w:val="333333"/>
                <w:spacing w:val="2"/>
                <w:kern w:val="36"/>
                <w:sz w:val="24"/>
                <w:szCs w:val="24"/>
                <w:lang w:val="el-GR" w:eastAsia="el-GR"/>
              </w:rPr>
              <w:t xml:space="preserve"> υπόλοιπα</w:t>
            </w:r>
            <w:r w:rsidRPr="007349DA">
              <w:rPr>
                <w:rFonts w:ascii="Times New Roman" w:hAnsi="Times New Roman"/>
                <w:color w:val="333333"/>
                <w:spacing w:val="2"/>
                <w:kern w:val="36"/>
                <w:sz w:val="24"/>
                <w:szCs w:val="24"/>
                <w:lang w:val="el-GR" w:eastAsia="el-GR"/>
              </w:rPr>
              <w:t xml:space="preserve"> χρονικά </w:t>
            </w:r>
            <w:r>
              <w:rPr>
                <w:rFonts w:ascii="Times New Roman" w:hAnsi="Times New Roman"/>
                <w:color w:val="333333"/>
                <w:spacing w:val="2"/>
                <w:kern w:val="36"/>
                <w:sz w:val="24"/>
                <w:szCs w:val="24"/>
                <w:lang w:val="el-GR" w:eastAsia="el-GR"/>
              </w:rPr>
              <w:t>σημεία, 2</w:t>
            </w:r>
            <w:r w:rsidRPr="00473A05">
              <w:rPr>
                <w:rFonts w:ascii="Times New Roman" w:hAnsi="Times New Roman"/>
                <w:color w:val="333333"/>
                <w:spacing w:val="2"/>
                <w:kern w:val="36"/>
                <w:sz w:val="24"/>
                <w:szCs w:val="24"/>
                <w:vertAlign w:val="superscript"/>
                <w:lang w:val="el-GR" w:eastAsia="el-GR"/>
              </w:rPr>
              <w:t>η</w:t>
            </w:r>
            <w:r>
              <w:rPr>
                <w:rFonts w:ascii="Times New Roman" w:hAnsi="Times New Roman"/>
                <w:color w:val="333333"/>
                <w:spacing w:val="2"/>
                <w:kern w:val="36"/>
                <w:sz w:val="24"/>
                <w:szCs w:val="24"/>
                <w:lang w:val="el-GR" w:eastAsia="el-GR"/>
              </w:rPr>
              <w:t xml:space="preserve"> εβδομάδα, 1</w:t>
            </w:r>
            <w:r w:rsidRPr="00473A05">
              <w:rPr>
                <w:rFonts w:ascii="Times New Roman" w:hAnsi="Times New Roman"/>
                <w:color w:val="333333"/>
                <w:spacing w:val="2"/>
                <w:kern w:val="36"/>
                <w:sz w:val="24"/>
                <w:szCs w:val="24"/>
                <w:vertAlign w:val="superscript"/>
                <w:lang w:val="el-GR" w:eastAsia="el-GR"/>
              </w:rPr>
              <w:t>ος</w:t>
            </w:r>
            <w:r>
              <w:rPr>
                <w:rFonts w:ascii="Times New Roman" w:hAnsi="Times New Roman"/>
                <w:color w:val="333333"/>
                <w:spacing w:val="2"/>
                <w:kern w:val="36"/>
                <w:sz w:val="24"/>
                <w:szCs w:val="24"/>
                <w:lang w:val="el-GR" w:eastAsia="el-GR"/>
              </w:rPr>
              <w:t>και 3</w:t>
            </w:r>
            <w:r w:rsidRPr="00473A05">
              <w:rPr>
                <w:rFonts w:ascii="Times New Roman" w:hAnsi="Times New Roman"/>
                <w:color w:val="333333"/>
                <w:spacing w:val="2"/>
                <w:kern w:val="36"/>
                <w:sz w:val="24"/>
                <w:szCs w:val="24"/>
                <w:vertAlign w:val="superscript"/>
                <w:lang w:val="el-GR" w:eastAsia="el-GR"/>
              </w:rPr>
              <w:t>ος</w:t>
            </w:r>
            <w:r>
              <w:rPr>
                <w:rFonts w:ascii="Times New Roman" w:hAnsi="Times New Roman"/>
                <w:color w:val="333333"/>
                <w:spacing w:val="2"/>
                <w:kern w:val="36"/>
                <w:sz w:val="24"/>
                <w:szCs w:val="24"/>
                <w:lang w:val="el-GR" w:eastAsia="el-GR"/>
              </w:rPr>
              <w:t xml:space="preserve">, μήνας. </w:t>
            </w:r>
          </w:p>
          <w:p w:rsidR="00E217F8" w:rsidRPr="007349DA" w:rsidRDefault="00E217F8" w:rsidP="0014721C">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r>
              <w:rPr>
                <w:rFonts w:ascii="Times New Roman" w:hAnsi="Times New Roman"/>
                <w:color w:val="333333"/>
                <w:spacing w:val="2"/>
                <w:kern w:val="36"/>
                <w:sz w:val="24"/>
                <w:szCs w:val="24"/>
                <w:lang w:val="el-GR" w:eastAsia="el-GR"/>
              </w:rPr>
              <w:t xml:space="preserve">Στις 2 μετεγχειρητικές εβδομάδες το </w:t>
            </w:r>
            <w:r w:rsidRPr="00260211">
              <w:rPr>
                <w:rFonts w:ascii="Times New Roman" w:hAnsi="Times New Roman"/>
                <w:b/>
                <w:color w:val="333333"/>
                <w:spacing w:val="2"/>
                <w:kern w:val="36"/>
                <w:sz w:val="24"/>
                <w:szCs w:val="24"/>
                <w:lang w:val="el-GR" w:eastAsia="el-GR"/>
              </w:rPr>
              <w:t>ποσοστό ικανοποίησης</w:t>
            </w:r>
            <w:r w:rsidRPr="007349DA">
              <w:rPr>
                <w:rFonts w:ascii="Times New Roman" w:hAnsi="Times New Roman"/>
                <w:color w:val="333333"/>
                <w:spacing w:val="2"/>
                <w:kern w:val="36"/>
                <w:sz w:val="24"/>
                <w:szCs w:val="24"/>
                <w:lang w:val="el-GR" w:eastAsia="el-GR"/>
              </w:rPr>
              <w:t xml:space="preserve"> στην ομάδα παρέμβασης ήταν υψηλότερη από ότι στην ομάδα ελέγχου. Ωστόσο, δεν υπήρξε σημαντική διαφορά στα χρονι</w:t>
            </w:r>
            <w:r>
              <w:rPr>
                <w:rFonts w:ascii="Times New Roman" w:hAnsi="Times New Roman"/>
                <w:color w:val="333333"/>
                <w:spacing w:val="2"/>
                <w:kern w:val="36"/>
                <w:sz w:val="24"/>
                <w:szCs w:val="24"/>
                <w:lang w:val="el-GR" w:eastAsia="el-GR"/>
              </w:rPr>
              <w:t>κά σημεία του 1</w:t>
            </w:r>
            <w:r w:rsidRPr="00260211">
              <w:rPr>
                <w:rFonts w:ascii="Times New Roman" w:hAnsi="Times New Roman"/>
                <w:color w:val="333333"/>
                <w:spacing w:val="2"/>
                <w:kern w:val="36"/>
                <w:sz w:val="24"/>
                <w:szCs w:val="24"/>
                <w:vertAlign w:val="superscript"/>
                <w:lang w:val="el-GR" w:eastAsia="el-GR"/>
              </w:rPr>
              <w:t>ου</w:t>
            </w:r>
            <w:r>
              <w:rPr>
                <w:rFonts w:ascii="Times New Roman" w:hAnsi="Times New Roman"/>
                <w:color w:val="333333"/>
                <w:spacing w:val="2"/>
                <w:kern w:val="36"/>
                <w:sz w:val="24"/>
                <w:szCs w:val="24"/>
                <w:lang w:val="el-GR" w:eastAsia="el-GR"/>
              </w:rPr>
              <w:t xml:space="preserve">  και του 3</w:t>
            </w:r>
            <w:r w:rsidRPr="00260211">
              <w:rPr>
                <w:rFonts w:ascii="Times New Roman" w:hAnsi="Times New Roman"/>
                <w:color w:val="333333"/>
                <w:spacing w:val="2"/>
                <w:kern w:val="36"/>
                <w:sz w:val="24"/>
                <w:szCs w:val="24"/>
                <w:vertAlign w:val="superscript"/>
                <w:lang w:val="el-GR" w:eastAsia="el-GR"/>
              </w:rPr>
              <w:t>ου</w:t>
            </w:r>
            <w:r>
              <w:rPr>
                <w:rFonts w:ascii="Times New Roman" w:hAnsi="Times New Roman"/>
                <w:color w:val="333333"/>
                <w:spacing w:val="2"/>
                <w:kern w:val="36"/>
                <w:sz w:val="24"/>
                <w:szCs w:val="24"/>
                <w:lang w:val="el-GR" w:eastAsia="el-GR"/>
              </w:rPr>
              <w:t xml:space="preserve">    μήνα.</w:t>
            </w:r>
          </w:p>
          <w:p w:rsidR="00E217F8" w:rsidRPr="00AB7B38" w:rsidRDefault="00E217F8" w:rsidP="00E217F8">
            <w:pPr>
              <w:keepN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l-GR" w:eastAsia="el-GR"/>
              </w:rPr>
            </w:pPr>
            <w:r>
              <w:rPr>
                <w:rFonts w:ascii="Times New Roman" w:hAnsi="Times New Roman"/>
                <w:color w:val="333333"/>
                <w:spacing w:val="2"/>
                <w:kern w:val="36"/>
                <w:sz w:val="24"/>
                <w:szCs w:val="24"/>
                <w:lang w:val="el-GR" w:eastAsia="el-GR"/>
              </w:rPr>
              <w:t xml:space="preserve">Κατά την προεγχειρητική φάση δεν παρατηρήθηκε διαφορά στην </w:t>
            </w:r>
            <w:r w:rsidRPr="00260211">
              <w:rPr>
                <w:rFonts w:ascii="Times New Roman" w:hAnsi="Times New Roman"/>
                <w:b/>
                <w:color w:val="333333"/>
                <w:spacing w:val="2"/>
                <w:kern w:val="36"/>
                <w:sz w:val="24"/>
                <w:szCs w:val="24"/>
                <w:lang w:val="el-GR" w:eastAsia="el-GR"/>
              </w:rPr>
              <w:t>μυϊκή ισχύ</w:t>
            </w:r>
            <w:r>
              <w:rPr>
                <w:rFonts w:ascii="Times New Roman" w:hAnsi="Times New Roman"/>
                <w:color w:val="333333"/>
                <w:spacing w:val="2"/>
                <w:kern w:val="36"/>
                <w:sz w:val="24"/>
                <w:szCs w:val="24"/>
                <w:lang w:val="el-GR" w:eastAsia="el-GR"/>
              </w:rPr>
              <w:t xml:space="preserve">των </w:t>
            </w:r>
            <w:r w:rsidRPr="007349DA">
              <w:rPr>
                <w:rFonts w:ascii="Times New Roman" w:hAnsi="Times New Roman"/>
                <w:color w:val="333333"/>
                <w:spacing w:val="2"/>
                <w:kern w:val="36"/>
                <w:sz w:val="24"/>
                <w:szCs w:val="24"/>
                <w:lang w:val="el-GR" w:eastAsia="el-GR"/>
              </w:rPr>
              <w:t>κάτω άκρων</w:t>
            </w:r>
            <w:r>
              <w:rPr>
                <w:rFonts w:ascii="Times New Roman" w:hAnsi="Times New Roman"/>
                <w:color w:val="333333"/>
                <w:spacing w:val="2"/>
                <w:kern w:val="36"/>
                <w:sz w:val="24"/>
                <w:szCs w:val="24"/>
                <w:lang w:val="el-GR" w:eastAsia="el-GR"/>
              </w:rPr>
              <w:t xml:space="preserve"> των 2 ομάδων. Μετεγχειρητικά υπήρξε βελτίωση αλλά χωρίς σημαντική διαφορά ανάμεσα στις 2 ομάδες κατα την τελευταία μέτρηση του 3</w:t>
            </w:r>
            <w:r w:rsidRPr="00260211">
              <w:rPr>
                <w:rFonts w:ascii="Times New Roman" w:hAnsi="Times New Roman"/>
                <w:color w:val="333333"/>
                <w:spacing w:val="2"/>
                <w:kern w:val="36"/>
                <w:sz w:val="24"/>
                <w:szCs w:val="24"/>
                <w:vertAlign w:val="superscript"/>
                <w:lang w:val="el-GR" w:eastAsia="el-GR"/>
              </w:rPr>
              <w:t>ου</w:t>
            </w:r>
            <w:r>
              <w:rPr>
                <w:rFonts w:ascii="Times New Roman" w:hAnsi="Times New Roman"/>
                <w:color w:val="333333"/>
                <w:spacing w:val="2"/>
                <w:kern w:val="36"/>
                <w:sz w:val="24"/>
                <w:szCs w:val="24"/>
                <w:lang w:val="el-GR" w:eastAsia="el-GR"/>
              </w:rPr>
              <w:t xml:space="preserve"> μήνα.</w:t>
            </w:r>
            <w:r w:rsidRPr="007349DA">
              <w:rPr>
                <w:rFonts w:ascii="Times New Roman" w:hAnsi="Times New Roman"/>
                <w:color w:val="333333"/>
                <w:spacing w:val="2"/>
                <w:kern w:val="36"/>
                <w:sz w:val="24"/>
                <w:szCs w:val="24"/>
                <w:lang w:val="el-GR" w:eastAsia="el-GR"/>
              </w:rPr>
              <w:t> </w:t>
            </w:r>
          </w:p>
        </w:tc>
      </w:tr>
    </w:tbl>
    <w:p w:rsidR="00E217F8" w:rsidRDefault="00E217F8" w:rsidP="00E217F8">
      <w:pPr>
        <w:pStyle w:val="Caption"/>
        <w:rPr>
          <w:lang w:val="el-GR"/>
        </w:rPr>
      </w:pPr>
      <w:r>
        <w:t xml:space="preserve">Πίνακας </w:t>
      </w:r>
      <w:r w:rsidR="003C31AF">
        <w:fldChar w:fldCharType="begin"/>
      </w:r>
      <w:r w:rsidR="00145DFD">
        <w:instrText xml:space="preserve"> SEQ Πίνακας \* ARABIC </w:instrText>
      </w:r>
      <w:r w:rsidR="003C31AF">
        <w:fldChar w:fldCharType="separate"/>
      </w:r>
      <w:r w:rsidR="0047569A">
        <w:rPr>
          <w:noProof/>
        </w:rPr>
        <w:t>6</w:t>
      </w:r>
      <w:r w:rsidR="003C31AF">
        <w:rPr>
          <w:noProof/>
        </w:rPr>
        <w:fldChar w:fldCharType="end"/>
      </w:r>
      <w:r>
        <w:rPr>
          <w:lang w:val="el-GR"/>
        </w:rPr>
        <w:t xml:space="preserve"> 6η έρευνα</w:t>
      </w:r>
    </w:p>
    <w:p w:rsidR="00E217F8" w:rsidRDefault="00E217F8">
      <w:pPr>
        <w:spacing w:after="160" w:line="259" w:lineRule="auto"/>
        <w:rPr>
          <w:i/>
          <w:iCs/>
          <w:color w:val="44546A" w:themeColor="text2"/>
          <w:sz w:val="18"/>
          <w:szCs w:val="18"/>
          <w:lang w:val="el-GR"/>
        </w:rPr>
      </w:pPr>
      <w:r>
        <w:rPr>
          <w:lang w:val="el-GR"/>
        </w:rPr>
        <w:br w:type="page"/>
      </w:r>
    </w:p>
    <w:tbl>
      <w:tblPr>
        <w:tblStyle w:val="PlainTable12"/>
        <w:tblW w:w="0" w:type="auto"/>
        <w:tblLook w:val="04A0" w:firstRow="1" w:lastRow="0" w:firstColumn="1" w:lastColumn="0" w:noHBand="0" w:noVBand="1"/>
      </w:tblPr>
      <w:tblGrid>
        <w:gridCol w:w="2957"/>
        <w:gridCol w:w="6619"/>
      </w:tblGrid>
      <w:tr w:rsidR="00E217F8" w:rsidTr="00147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lastRenderedPageBreak/>
              <w:t>ΣΥΓΓΡΑΦΕΑΣ / ΤΙΤΛΟΣ</w:t>
            </w:r>
          </w:p>
        </w:tc>
        <w:tc>
          <w:tcPr>
            <w:tcW w:w="6408" w:type="dxa"/>
          </w:tcPr>
          <w:p w:rsidR="00E217F8" w:rsidRPr="00A032C3" w:rsidRDefault="00E217F8" w:rsidP="0014721C">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333333"/>
                <w:spacing w:val="2"/>
                <w:kern w:val="36"/>
                <w:sz w:val="24"/>
                <w:szCs w:val="24"/>
                <w:u w:val="single"/>
                <w:lang w:eastAsia="el-GR"/>
              </w:rPr>
            </w:pPr>
            <w:r w:rsidRPr="00A032C3">
              <w:rPr>
                <w:rFonts w:ascii="Times New Roman" w:hAnsi="Times New Roman"/>
                <w:b w:val="0"/>
                <w:bCs w:val="0"/>
                <w:color w:val="333333"/>
                <w:spacing w:val="2"/>
                <w:kern w:val="36"/>
                <w:sz w:val="24"/>
                <w:szCs w:val="24"/>
                <w:u w:val="single"/>
                <w:lang w:eastAsia="el-GR"/>
              </w:rPr>
              <w:t>7) Per RotbøllNielsenet al 2009</w:t>
            </w:r>
          </w:p>
          <w:p w:rsidR="00E217F8" w:rsidRPr="00A032C3" w:rsidRDefault="00E217F8" w:rsidP="0014721C">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333333"/>
                <w:spacing w:val="2"/>
                <w:kern w:val="36"/>
                <w:sz w:val="24"/>
                <w:szCs w:val="24"/>
                <w:lang w:eastAsia="el-GR"/>
              </w:rPr>
            </w:pPr>
            <w:r w:rsidRPr="00A032C3">
              <w:rPr>
                <w:rFonts w:ascii="Times New Roman" w:hAnsi="Times New Roman"/>
                <w:b w:val="0"/>
                <w:bCs w:val="0"/>
                <w:color w:val="333333"/>
                <w:spacing w:val="2"/>
                <w:kern w:val="36"/>
                <w:sz w:val="24"/>
                <w:szCs w:val="24"/>
                <w:lang w:eastAsia="el-GR"/>
              </w:rPr>
              <w:t>Prehabilitation and early rehabilitation after spinal surgery: randomized clinical trial</w:t>
            </w:r>
          </w:p>
          <w:p w:rsidR="00E217F8" w:rsidRPr="00AB7B38" w:rsidRDefault="00E217F8" w:rsidP="0014721C">
            <w:pPr>
              <w:shd w:val="clear" w:color="auto" w:fill="FCFCFC"/>
              <w:spacing w:after="0" w:line="240" w:lineRule="auto"/>
              <w:textAlignment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33333"/>
                <w:spacing w:val="2"/>
                <w:kern w:val="36"/>
                <w:sz w:val="24"/>
                <w:szCs w:val="24"/>
                <w:lang w:eastAsia="el-GR"/>
              </w:rPr>
            </w:pPr>
            <w:r w:rsidRPr="00A032C3">
              <w:rPr>
                <w:rFonts w:ascii="Times New Roman" w:hAnsi="Times New Roman"/>
                <w:b w:val="0"/>
                <w:bCs w:val="0"/>
                <w:color w:val="333333"/>
                <w:spacing w:val="2"/>
                <w:kern w:val="36"/>
                <w:sz w:val="24"/>
                <w:szCs w:val="24"/>
                <w:lang w:val="el-GR" w:eastAsia="el-GR"/>
              </w:rPr>
              <w:t>Δανία</w:t>
            </w:r>
          </w:p>
        </w:tc>
      </w:tr>
      <w:tr w:rsidR="00E217F8" w:rsidRPr="007111C2" w:rsidTr="00147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ΔΕΙΓΜΑ / ΣΥΜΜΕΤΕΧΟΝΤΕΣ</w:t>
            </w:r>
          </w:p>
        </w:tc>
        <w:tc>
          <w:tcPr>
            <w:tcW w:w="6408" w:type="dxa"/>
          </w:tcPr>
          <w:p w:rsidR="00E217F8" w:rsidRPr="007349DA" w:rsidRDefault="00E217F8" w:rsidP="0014721C">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pacing w:val="2"/>
                <w:kern w:val="36"/>
                <w:sz w:val="24"/>
                <w:szCs w:val="24"/>
                <w:lang w:val="el-GR" w:eastAsia="el-GR"/>
              </w:rPr>
            </w:pPr>
            <w:r w:rsidRPr="00507964">
              <w:rPr>
                <w:rFonts w:ascii="Times New Roman" w:hAnsi="Times New Roman"/>
                <w:b/>
                <w:color w:val="333333"/>
                <w:spacing w:val="2"/>
                <w:kern w:val="36"/>
                <w:sz w:val="24"/>
                <w:szCs w:val="24"/>
                <w:lang w:val="el-GR" w:eastAsia="el-GR"/>
              </w:rPr>
              <w:t>40 ασθενείς</w:t>
            </w:r>
            <w:r w:rsidRPr="007349DA">
              <w:rPr>
                <w:rFonts w:ascii="Times New Roman" w:hAnsi="Times New Roman"/>
                <w:color w:val="333333"/>
                <w:spacing w:val="2"/>
                <w:kern w:val="36"/>
                <w:sz w:val="24"/>
                <w:szCs w:val="24"/>
                <w:lang w:val="el-GR" w:eastAsia="el-GR"/>
              </w:rPr>
              <w:t xml:space="preserve"> που προγραμματίζονται για χειρουργ</w:t>
            </w:r>
            <w:r>
              <w:rPr>
                <w:rFonts w:ascii="Times New Roman" w:hAnsi="Times New Roman"/>
                <w:color w:val="333333"/>
                <w:spacing w:val="2"/>
                <w:kern w:val="36"/>
                <w:sz w:val="24"/>
                <w:szCs w:val="24"/>
                <w:lang w:val="el-GR" w:eastAsia="el-GR"/>
              </w:rPr>
              <w:t xml:space="preserve">ική επέμβαση σπονδυλοδεσίας λόγω εκφυλιστικής </w:t>
            </w:r>
            <w:r w:rsidRPr="007349DA">
              <w:rPr>
                <w:rFonts w:ascii="Times New Roman" w:hAnsi="Times New Roman"/>
                <w:color w:val="333333"/>
                <w:spacing w:val="2"/>
                <w:kern w:val="36"/>
                <w:sz w:val="24"/>
                <w:szCs w:val="24"/>
                <w:lang w:val="el-GR" w:eastAsia="el-GR"/>
              </w:rPr>
              <w:t>οσφυϊκή νόσο.</w:t>
            </w:r>
          </w:p>
          <w:p w:rsidR="00E217F8" w:rsidRPr="007349DA" w:rsidRDefault="00E217F8" w:rsidP="0014721C">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pacing w:val="2"/>
                <w:kern w:val="36"/>
                <w:sz w:val="24"/>
                <w:szCs w:val="24"/>
                <w:lang w:val="el-GR" w:eastAsia="el-GR"/>
              </w:rPr>
            </w:pPr>
            <w:r w:rsidRPr="00E90D06">
              <w:rPr>
                <w:rFonts w:ascii="Times New Roman" w:hAnsi="Times New Roman"/>
                <w:b/>
                <w:color w:val="333333"/>
                <w:spacing w:val="2"/>
                <w:kern w:val="36"/>
                <w:sz w:val="24"/>
                <w:szCs w:val="24"/>
                <w:lang w:val="el-GR" w:eastAsia="el-GR"/>
              </w:rPr>
              <w:t>Ομάδα παρέμβασης(</w:t>
            </w:r>
            <w:r w:rsidRPr="00E90D06">
              <w:rPr>
                <w:rFonts w:ascii="Times New Roman" w:hAnsi="Times New Roman"/>
                <w:b/>
                <w:color w:val="333333"/>
                <w:spacing w:val="2"/>
                <w:kern w:val="36"/>
                <w:sz w:val="24"/>
                <w:szCs w:val="24"/>
                <w:lang w:eastAsia="el-GR"/>
              </w:rPr>
              <w:t>n</w:t>
            </w:r>
            <w:r w:rsidRPr="00E90D06">
              <w:rPr>
                <w:rFonts w:ascii="Times New Roman" w:hAnsi="Times New Roman"/>
                <w:b/>
                <w:color w:val="333333"/>
                <w:spacing w:val="2"/>
                <w:kern w:val="36"/>
                <w:sz w:val="24"/>
                <w:szCs w:val="24"/>
                <w:lang w:val="el-GR" w:eastAsia="el-GR"/>
              </w:rPr>
              <w:t>=28):</w:t>
            </w:r>
            <w:r>
              <w:rPr>
                <w:rFonts w:ascii="Times New Roman" w:hAnsi="Times New Roman"/>
                <w:color w:val="333333"/>
                <w:spacing w:val="2"/>
                <w:kern w:val="36"/>
                <w:sz w:val="24"/>
                <w:szCs w:val="24"/>
                <w:lang w:val="el-GR" w:eastAsia="el-GR"/>
              </w:rPr>
              <w:t xml:space="preserve"> εφάρμοσε </w:t>
            </w:r>
            <w:r w:rsidRPr="007349DA">
              <w:rPr>
                <w:rFonts w:ascii="Times New Roman" w:hAnsi="Times New Roman"/>
                <w:color w:val="333333"/>
                <w:spacing w:val="2"/>
                <w:kern w:val="36"/>
                <w:sz w:val="24"/>
                <w:szCs w:val="24"/>
                <w:lang w:val="el-GR" w:eastAsia="el-GR"/>
              </w:rPr>
              <w:t>πρόληψη και πρόωρη αποκατά</w:t>
            </w:r>
            <w:r>
              <w:rPr>
                <w:rFonts w:ascii="Times New Roman" w:hAnsi="Times New Roman"/>
                <w:color w:val="333333"/>
                <w:spacing w:val="2"/>
                <w:kern w:val="36"/>
                <w:sz w:val="24"/>
                <w:szCs w:val="24"/>
                <w:lang w:val="el-GR" w:eastAsia="el-GR"/>
              </w:rPr>
              <w:t>σταση</w:t>
            </w:r>
          </w:p>
          <w:p w:rsidR="00E217F8" w:rsidRPr="00E90D06" w:rsidRDefault="00E217F8" w:rsidP="0014721C">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pacing w:val="2"/>
                <w:kern w:val="36"/>
                <w:sz w:val="24"/>
                <w:szCs w:val="24"/>
                <w:lang w:val="el-GR" w:eastAsia="el-GR"/>
              </w:rPr>
            </w:pPr>
            <w:r w:rsidRPr="00E90D06">
              <w:rPr>
                <w:rFonts w:ascii="Times New Roman" w:hAnsi="Times New Roman"/>
                <w:b/>
                <w:color w:val="333333"/>
                <w:spacing w:val="2"/>
                <w:kern w:val="36"/>
                <w:sz w:val="24"/>
                <w:szCs w:val="24"/>
                <w:lang w:val="el-GR" w:eastAsia="el-GR"/>
              </w:rPr>
              <w:t>Ομάδα ελέγχου (</w:t>
            </w:r>
            <w:r w:rsidRPr="00E90D06">
              <w:rPr>
                <w:rFonts w:ascii="Times New Roman" w:hAnsi="Times New Roman"/>
                <w:b/>
                <w:color w:val="333333"/>
                <w:spacing w:val="2"/>
                <w:kern w:val="36"/>
                <w:sz w:val="24"/>
                <w:szCs w:val="24"/>
                <w:lang w:eastAsia="el-GR"/>
              </w:rPr>
              <w:t>n</w:t>
            </w:r>
            <w:r w:rsidRPr="00E90D06">
              <w:rPr>
                <w:rFonts w:ascii="Times New Roman" w:hAnsi="Times New Roman"/>
                <w:b/>
                <w:color w:val="333333"/>
                <w:spacing w:val="2"/>
                <w:kern w:val="36"/>
                <w:sz w:val="24"/>
                <w:szCs w:val="24"/>
                <w:lang w:val="el-GR" w:eastAsia="el-GR"/>
              </w:rPr>
              <w:t>=32):</w:t>
            </w:r>
            <w:r>
              <w:rPr>
                <w:rFonts w:ascii="Times New Roman" w:hAnsi="Times New Roman"/>
                <w:color w:val="333333"/>
                <w:spacing w:val="2"/>
                <w:kern w:val="36"/>
                <w:sz w:val="24"/>
                <w:szCs w:val="24"/>
                <w:lang w:val="el-GR" w:eastAsia="el-GR"/>
              </w:rPr>
              <w:t xml:space="preserve">εφάρμοσε αποκλειστικά την  </w:t>
            </w:r>
            <w:r w:rsidRPr="007349DA">
              <w:rPr>
                <w:rFonts w:ascii="Times New Roman" w:hAnsi="Times New Roman"/>
                <w:color w:val="333333"/>
                <w:spacing w:val="2"/>
                <w:kern w:val="36"/>
                <w:sz w:val="24"/>
                <w:szCs w:val="24"/>
                <w:lang w:val="el-GR" w:eastAsia="el-GR"/>
              </w:rPr>
              <w:t>πρότυπη περίθ</w:t>
            </w:r>
            <w:r>
              <w:rPr>
                <w:rFonts w:ascii="Times New Roman" w:hAnsi="Times New Roman"/>
                <w:color w:val="333333"/>
                <w:spacing w:val="2"/>
                <w:kern w:val="36"/>
                <w:sz w:val="24"/>
                <w:szCs w:val="24"/>
                <w:lang w:val="el-GR" w:eastAsia="el-GR"/>
              </w:rPr>
              <w:t>αλψη</w:t>
            </w:r>
          </w:p>
          <w:p w:rsidR="00E217F8" w:rsidRPr="00AB7B38" w:rsidRDefault="00E217F8" w:rsidP="0014721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l-GR" w:eastAsia="el-GR"/>
              </w:rPr>
            </w:pPr>
          </w:p>
        </w:tc>
      </w:tr>
      <w:tr w:rsidR="00E217F8" w:rsidRPr="007111C2" w:rsidTr="0014721C">
        <w:trPr>
          <w:trHeight w:val="399"/>
        </w:trPr>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ΣΥΛΛΟΓΗ ΔΕΔΟΜΕΝΩΝ</w:t>
            </w:r>
          </w:p>
        </w:tc>
        <w:tc>
          <w:tcPr>
            <w:tcW w:w="6408" w:type="dxa"/>
          </w:tcPr>
          <w:p w:rsidR="00E217F8" w:rsidRPr="0068511C" w:rsidRDefault="00E217F8" w:rsidP="0014721C">
            <w:pPr>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r>
              <w:rPr>
                <w:rFonts w:ascii="Times New Roman" w:hAnsi="Times New Roman"/>
                <w:color w:val="333333"/>
                <w:spacing w:val="2"/>
                <w:kern w:val="36"/>
                <w:sz w:val="24"/>
                <w:szCs w:val="24"/>
                <w:lang w:val="el-GR" w:eastAsia="el-GR"/>
              </w:rPr>
              <w:t xml:space="preserve">Παρατήρηση και καταγραφή των αποτελεσμάτων ξεκίνησε 6-8 εβδομάδες </w:t>
            </w:r>
            <w:r w:rsidRPr="007349DA">
              <w:rPr>
                <w:rFonts w:ascii="Times New Roman" w:hAnsi="Times New Roman"/>
                <w:color w:val="333333"/>
                <w:spacing w:val="2"/>
                <w:kern w:val="36"/>
                <w:sz w:val="24"/>
                <w:szCs w:val="24"/>
                <w:lang w:val="el-GR" w:eastAsia="el-GR"/>
              </w:rPr>
              <w:t xml:space="preserve"> πριν από την επέμβαση</w:t>
            </w:r>
            <w:r>
              <w:rPr>
                <w:rFonts w:ascii="Times New Roman" w:hAnsi="Times New Roman"/>
                <w:color w:val="333333"/>
                <w:spacing w:val="2"/>
                <w:kern w:val="36"/>
                <w:sz w:val="24"/>
                <w:szCs w:val="24"/>
                <w:lang w:val="el-GR" w:eastAsia="el-GR"/>
              </w:rPr>
              <w:t>.</w:t>
            </w:r>
          </w:p>
        </w:tc>
      </w:tr>
      <w:tr w:rsidR="00E217F8" w:rsidRPr="007111C2" w:rsidTr="00147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ΣΚΟΠΟΣ</w:t>
            </w:r>
          </w:p>
        </w:tc>
        <w:tc>
          <w:tcPr>
            <w:tcW w:w="6408" w:type="dxa"/>
          </w:tcPr>
          <w:p w:rsidR="00E217F8" w:rsidRPr="0084170B" w:rsidRDefault="00E217F8" w:rsidP="0014721C">
            <w:pPr>
              <w:spacing w:after="24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pacing w:val="2"/>
                <w:kern w:val="36"/>
                <w:sz w:val="24"/>
                <w:szCs w:val="24"/>
                <w:lang w:val="el-GR" w:eastAsia="el-GR"/>
              </w:rPr>
            </w:pPr>
            <w:r>
              <w:rPr>
                <w:rFonts w:ascii="Times New Roman" w:hAnsi="Times New Roman"/>
                <w:color w:val="333333"/>
                <w:spacing w:val="2"/>
                <w:kern w:val="36"/>
                <w:sz w:val="24"/>
                <w:szCs w:val="24"/>
                <w:lang w:val="el-GR" w:eastAsia="el-GR"/>
              </w:rPr>
              <w:t>Ηα</w:t>
            </w:r>
            <w:r w:rsidRPr="007349DA">
              <w:rPr>
                <w:rFonts w:ascii="Times New Roman" w:hAnsi="Times New Roman"/>
                <w:color w:val="333333"/>
                <w:spacing w:val="2"/>
                <w:kern w:val="36"/>
                <w:sz w:val="24"/>
                <w:szCs w:val="24"/>
                <w:lang w:val="el-GR" w:eastAsia="el-GR"/>
              </w:rPr>
              <w:t>ξιολόγησητ</w:t>
            </w:r>
            <w:r>
              <w:rPr>
                <w:rFonts w:ascii="Times New Roman" w:hAnsi="Times New Roman"/>
                <w:color w:val="333333"/>
                <w:spacing w:val="2"/>
                <w:kern w:val="36"/>
                <w:sz w:val="24"/>
                <w:szCs w:val="24"/>
                <w:lang w:val="el-GR" w:eastAsia="el-GR"/>
              </w:rPr>
              <w:t>ης</w:t>
            </w:r>
            <w:r w:rsidRPr="007349DA">
              <w:rPr>
                <w:rFonts w:ascii="Times New Roman" w:hAnsi="Times New Roman"/>
                <w:color w:val="333333"/>
                <w:spacing w:val="2"/>
                <w:kern w:val="36"/>
                <w:sz w:val="24"/>
                <w:szCs w:val="24"/>
                <w:lang w:val="el-GR" w:eastAsia="el-GR"/>
              </w:rPr>
              <w:t>προσθήκη</w:t>
            </w:r>
            <w:r>
              <w:rPr>
                <w:rFonts w:ascii="Times New Roman" w:hAnsi="Times New Roman"/>
                <w:color w:val="333333"/>
                <w:spacing w:val="2"/>
                <w:kern w:val="36"/>
                <w:sz w:val="24"/>
                <w:szCs w:val="24"/>
                <w:lang w:val="el-GR" w:eastAsia="el-GR"/>
              </w:rPr>
              <w:t>ς</w:t>
            </w:r>
            <w:r w:rsidRPr="007349DA">
              <w:rPr>
                <w:rFonts w:ascii="Times New Roman" w:hAnsi="Times New Roman"/>
                <w:color w:val="333333"/>
                <w:spacing w:val="2"/>
                <w:kern w:val="36"/>
                <w:sz w:val="24"/>
                <w:szCs w:val="24"/>
                <w:lang w:val="el-GR" w:eastAsia="el-GR"/>
              </w:rPr>
              <w:t>πρόληψηςστηνπρώιμη</w:t>
            </w:r>
            <w:r>
              <w:rPr>
                <w:rFonts w:ascii="Times New Roman" w:hAnsi="Times New Roman"/>
                <w:color w:val="333333"/>
                <w:spacing w:val="2"/>
                <w:kern w:val="36"/>
                <w:sz w:val="24"/>
                <w:szCs w:val="24"/>
                <w:lang w:val="el-GR" w:eastAsia="el-GR"/>
              </w:rPr>
              <w:t>αποκατάσταση ασθενών που υποβάλονται σε χειρουργική επέμβαση σπονδυλολίσθησης.</w:t>
            </w:r>
          </w:p>
        </w:tc>
      </w:tr>
      <w:tr w:rsidR="00E217F8" w:rsidRPr="007111C2" w:rsidTr="0014721C">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ΚΥΡΙΑ ΕΥΡΗΜΑΤΑ</w:t>
            </w:r>
          </w:p>
        </w:tc>
        <w:tc>
          <w:tcPr>
            <w:tcW w:w="6408" w:type="dxa"/>
          </w:tcPr>
          <w:p w:rsidR="00E217F8" w:rsidRDefault="00E217F8" w:rsidP="0014721C">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r>
              <w:rPr>
                <w:rFonts w:ascii="Times New Roman" w:hAnsi="Times New Roman"/>
                <w:color w:val="333333"/>
                <w:spacing w:val="2"/>
                <w:kern w:val="36"/>
                <w:sz w:val="24"/>
                <w:szCs w:val="24"/>
                <w:lang w:val="el-GR" w:eastAsia="el-GR"/>
              </w:rPr>
              <w:t>Η</w:t>
            </w:r>
            <w:r w:rsidRPr="007349DA">
              <w:rPr>
                <w:rFonts w:ascii="Times New Roman" w:hAnsi="Times New Roman"/>
                <w:color w:val="333333"/>
                <w:spacing w:val="2"/>
                <w:kern w:val="36"/>
                <w:sz w:val="24"/>
                <w:szCs w:val="24"/>
                <w:lang w:val="el-GR" w:eastAsia="el-GR"/>
              </w:rPr>
              <w:t xml:space="preserve"> ομάδα παρέμβασης είχε βελτιωμένη </w:t>
            </w:r>
            <w:r w:rsidRPr="00BC0A99">
              <w:rPr>
                <w:rFonts w:ascii="Times New Roman" w:hAnsi="Times New Roman"/>
                <w:b/>
                <w:color w:val="333333"/>
                <w:spacing w:val="2"/>
                <w:kern w:val="36"/>
                <w:sz w:val="24"/>
                <w:szCs w:val="24"/>
                <w:lang w:val="el-GR" w:eastAsia="el-GR"/>
              </w:rPr>
              <w:t>λειτουργία</w:t>
            </w:r>
            <w:r>
              <w:rPr>
                <w:rFonts w:ascii="Times New Roman" w:hAnsi="Times New Roman"/>
                <w:color w:val="333333"/>
                <w:spacing w:val="2"/>
                <w:kern w:val="36"/>
                <w:sz w:val="24"/>
                <w:szCs w:val="24"/>
                <w:lang w:val="el-GR" w:eastAsia="el-GR"/>
              </w:rPr>
              <w:t xml:space="preserve"> (ερωτηματολόγιο </w:t>
            </w:r>
            <w:r w:rsidRPr="007349DA">
              <w:rPr>
                <w:rFonts w:ascii="Times New Roman" w:hAnsi="Times New Roman"/>
                <w:color w:val="333333"/>
                <w:spacing w:val="2"/>
                <w:kern w:val="36"/>
                <w:sz w:val="24"/>
                <w:szCs w:val="24"/>
                <w:lang w:val="el-GR" w:eastAsia="el-GR"/>
              </w:rPr>
              <w:t>Roland Morris</w:t>
            </w:r>
            <w:r>
              <w:rPr>
                <w:rFonts w:ascii="Times New Roman" w:hAnsi="Times New Roman"/>
                <w:color w:val="333333"/>
                <w:spacing w:val="2"/>
                <w:kern w:val="36"/>
                <w:sz w:val="24"/>
                <w:szCs w:val="24"/>
                <w:lang w:val="el-GR" w:eastAsia="el-GR"/>
              </w:rPr>
              <w:t>)</w:t>
            </w:r>
            <w:r w:rsidRPr="007349DA">
              <w:rPr>
                <w:rFonts w:ascii="Times New Roman" w:hAnsi="Times New Roman"/>
                <w:color w:val="333333"/>
                <w:spacing w:val="2"/>
                <w:kern w:val="36"/>
                <w:sz w:val="24"/>
                <w:szCs w:val="24"/>
                <w:lang w:val="el-GR" w:eastAsia="el-GR"/>
              </w:rPr>
              <w:t>. </w:t>
            </w:r>
          </w:p>
          <w:p w:rsidR="00A032C3" w:rsidRPr="007349DA" w:rsidRDefault="00A032C3" w:rsidP="0014721C">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p>
          <w:p w:rsidR="00E217F8" w:rsidRDefault="00E217F8" w:rsidP="0014721C">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r w:rsidRPr="007349DA">
              <w:rPr>
                <w:rFonts w:ascii="Times New Roman" w:hAnsi="Times New Roman"/>
                <w:color w:val="333333"/>
                <w:spacing w:val="2"/>
                <w:kern w:val="36"/>
                <w:sz w:val="24"/>
                <w:szCs w:val="24"/>
                <w:lang w:val="el-GR" w:eastAsia="el-GR"/>
              </w:rPr>
              <w:t>Μετά την επέμβαση η ομάδα παρέμβ</w:t>
            </w:r>
            <w:r>
              <w:rPr>
                <w:rFonts w:ascii="Times New Roman" w:hAnsi="Times New Roman"/>
                <w:color w:val="333333"/>
                <w:spacing w:val="2"/>
                <w:kern w:val="36"/>
                <w:sz w:val="24"/>
                <w:szCs w:val="24"/>
                <w:lang w:val="el-GR" w:eastAsia="el-GR"/>
              </w:rPr>
              <w:t xml:space="preserve">ασης </w:t>
            </w:r>
            <w:r w:rsidRPr="00BC0A99">
              <w:rPr>
                <w:rFonts w:ascii="Times New Roman" w:hAnsi="Times New Roman"/>
                <w:b/>
                <w:color w:val="333333"/>
                <w:spacing w:val="2"/>
                <w:kern w:val="36"/>
                <w:sz w:val="24"/>
                <w:szCs w:val="24"/>
                <w:lang w:val="el-GR" w:eastAsia="el-GR"/>
              </w:rPr>
              <w:t xml:space="preserve">ανέκαμψε ταχύτερα </w:t>
            </w:r>
            <w:r w:rsidRPr="007349DA">
              <w:rPr>
                <w:rFonts w:ascii="Times New Roman" w:hAnsi="Times New Roman"/>
                <w:color w:val="333333"/>
                <w:spacing w:val="2"/>
                <w:kern w:val="36"/>
                <w:sz w:val="24"/>
                <w:szCs w:val="24"/>
                <w:lang w:val="el-GR" w:eastAsia="el-GR"/>
              </w:rPr>
              <w:t>από την ομάδα ελέγχου (1-6 ημέρες έναντι 3-13) και άφησε το νοσοκομείο νω</w:t>
            </w:r>
            <w:r>
              <w:rPr>
                <w:rFonts w:ascii="Times New Roman" w:hAnsi="Times New Roman"/>
                <w:color w:val="333333"/>
                <w:spacing w:val="2"/>
                <w:kern w:val="36"/>
                <w:sz w:val="24"/>
                <w:szCs w:val="24"/>
                <w:lang w:val="el-GR" w:eastAsia="el-GR"/>
              </w:rPr>
              <w:t>ρίτερα σε 5 ημέρες έναντι 7 της ομάδας ελέγχου.</w:t>
            </w:r>
          </w:p>
          <w:p w:rsidR="00A032C3" w:rsidRPr="007349DA" w:rsidRDefault="00A032C3" w:rsidP="0014721C">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p>
          <w:p w:rsidR="00E217F8" w:rsidRDefault="00E217F8" w:rsidP="0014721C">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r w:rsidRPr="00BC0A99">
              <w:rPr>
                <w:rFonts w:ascii="Times New Roman" w:hAnsi="Times New Roman"/>
                <w:b/>
                <w:color w:val="333333"/>
                <w:spacing w:val="2"/>
                <w:kern w:val="36"/>
                <w:sz w:val="24"/>
                <w:szCs w:val="24"/>
                <w:lang w:val="el-GR" w:eastAsia="el-GR"/>
              </w:rPr>
              <w:t>Δεν υπήρχε διαφορά</w:t>
            </w:r>
            <w:r w:rsidRPr="007349DA">
              <w:rPr>
                <w:rFonts w:ascii="Times New Roman" w:hAnsi="Times New Roman"/>
                <w:color w:val="333333"/>
                <w:spacing w:val="2"/>
                <w:kern w:val="36"/>
                <w:sz w:val="24"/>
                <w:szCs w:val="24"/>
                <w:lang w:val="el-GR" w:eastAsia="el-GR"/>
              </w:rPr>
              <w:t xml:space="preserve"> στις μετεγχειρητικές επιπλοκές, τις ανεπιθύμητες ενέργειες, τον χαμηλό πόνο στην πλά</w:t>
            </w:r>
            <w:r>
              <w:rPr>
                <w:rFonts w:ascii="Times New Roman" w:hAnsi="Times New Roman"/>
                <w:color w:val="333333"/>
                <w:spacing w:val="2"/>
                <w:kern w:val="36"/>
                <w:sz w:val="24"/>
                <w:szCs w:val="24"/>
                <w:lang w:val="el-GR" w:eastAsia="el-GR"/>
              </w:rPr>
              <w:t>τη,στο</w:t>
            </w:r>
            <w:r w:rsidRPr="00E45FF8">
              <w:rPr>
                <w:rFonts w:ascii="Times New Roman" w:hAnsi="Times New Roman"/>
                <w:color w:val="333333"/>
                <w:spacing w:val="2"/>
                <w:kern w:val="36"/>
                <w:sz w:val="24"/>
                <w:szCs w:val="24"/>
                <w:lang w:val="el-GR" w:eastAsia="el-GR"/>
              </w:rPr>
              <w:t xml:space="preserve"> timed up and go</w:t>
            </w:r>
            <w:r>
              <w:rPr>
                <w:rFonts w:ascii="Times New Roman" w:hAnsi="Times New Roman"/>
                <w:color w:val="333333"/>
                <w:spacing w:val="2"/>
                <w:kern w:val="36"/>
                <w:sz w:val="24"/>
                <w:szCs w:val="24"/>
                <w:lang w:val="el-GR" w:eastAsia="el-GR"/>
              </w:rPr>
              <w:t xml:space="preserve"> τεστ</w:t>
            </w:r>
            <w:r w:rsidRPr="00E45FF8">
              <w:rPr>
                <w:rFonts w:ascii="Times New Roman" w:hAnsi="Times New Roman"/>
                <w:color w:val="333333"/>
                <w:spacing w:val="2"/>
                <w:kern w:val="36"/>
                <w:sz w:val="24"/>
                <w:szCs w:val="24"/>
                <w:lang w:val="el-GR" w:eastAsia="el-GR"/>
              </w:rPr>
              <w:t>, sit-to-stand</w:t>
            </w:r>
            <w:r>
              <w:rPr>
                <w:rFonts w:ascii="Times New Roman" w:hAnsi="Times New Roman"/>
                <w:color w:val="333333"/>
                <w:spacing w:val="2"/>
                <w:kern w:val="36"/>
                <w:sz w:val="24"/>
                <w:szCs w:val="24"/>
                <w:lang w:val="el-GR" w:eastAsia="el-GR"/>
              </w:rPr>
              <w:t xml:space="preserve"> τεστ ή στην </w:t>
            </w:r>
            <w:r w:rsidRPr="007349DA">
              <w:rPr>
                <w:rFonts w:ascii="Times New Roman" w:hAnsi="Times New Roman"/>
                <w:color w:val="333333"/>
                <w:spacing w:val="2"/>
                <w:kern w:val="36"/>
                <w:sz w:val="24"/>
                <w:szCs w:val="24"/>
                <w:lang w:val="el-GR" w:eastAsia="el-GR"/>
              </w:rPr>
              <w:t>ποιότητα ζωής.</w:t>
            </w:r>
          </w:p>
          <w:p w:rsidR="00A032C3" w:rsidRDefault="00A032C3" w:rsidP="0014721C">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p>
          <w:p w:rsidR="00E217F8" w:rsidRPr="00AB7B38" w:rsidRDefault="00E217F8" w:rsidP="00E217F8">
            <w:pPr>
              <w:keepN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l-GR" w:eastAsia="el-GR"/>
              </w:rPr>
            </w:pPr>
            <w:r w:rsidRPr="007349DA">
              <w:rPr>
                <w:rFonts w:ascii="Times New Roman" w:hAnsi="Times New Roman"/>
                <w:color w:val="333333"/>
                <w:spacing w:val="2"/>
                <w:kern w:val="36"/>
                <w:sz w:val="24"/>
                <w:szCs w:val="24"/>
                <w:lang w:val="el-GR" w:eastAsia="el-GR"/>
              </w:rPr>
              <w:t xml:space="preserve">Η </w:t>
            </w:r>
            <w:r w:rsidRPr="00BC0A99">
              <w:rPr>
                <w:rFonts w:ascii="Times New Roman" w:hAnsi="Times New Roman"/>
                <w:b/>
                <w:color w:val="333333"/>
                <w:spacing w:val="2"/>
                <w:kern w:val="36"/>
                <w:sz w:val="24"/>
                <w:szCs w:val="24"/>
                <w:lang w:val="el-GR" w:eastAsia="el-GR"/>
              </w:rPr>
              <w:t xml:space="preserve">ικανοποίηση </w:t>
            </w:r>
            <w:r w:rsidRPr="007349DA">
              <w:rPr>
                <w:rFonts w:ascii="Times New Roman" w:hAnsi="Times New Roman"/>
                <w:color w:val="333333"/>
                <w:spacing w:val="2"/>
                <w:kern w:val="36"/>
                <w:sz w:val="24"/>
                <w:szCs w:val="24"/>
                <w:lang w:val="el-GR" w:eastAsia="el-GR"/>
              </w:rPr>
              <w:t>των ασθενών ήταν σημαντικά υψηλότερη στην ομάδα παρέμβασης σε σύγκριση με την ομάδα ελέγχου.</w:t>
            </w:r>
          </w:p>
        </w:tc>
      </w:tr>
    </w:tbl>
    <w:p w:rsidR="00E217F8" w:rsidRDefault="00E217F8" w:rsidP="00E217F8">
      <w:pPr>
        <w:pStyle w:val="Caption"/>
        <w:rPr>
          <w:lang w:val="el-GR"/>
        </w:rPr>
      </w:pPr>
      <w:r>
        <w:t xml:space="preserve">Πίνακας </w:t>
      </w:r>
      <w:r w:rsidR="003C31AF">
        <w:fldChar w:fldCharType="begin"/>
      </w:r>
      <w:r w:rsidR="00145DFD">
        <w:instrText xml:space="preserve"> SEQ Πίνακας \* ARABIC </w:instrText>
      </w:r>
      <w:r w:rsidR="003C31AF">
        <w:fldChar w:fldCharType="separate"/>
      </w:r>
      <w:r w:rsidR="0047569A">
        <w:rPr>
          <w:noProof/>
        </w:rPr>
        <w:t>7</w:t>
      </w:r>
      <w:r w:rsidR="003C31AF">
        <w:rPr>
          <w:noProof/>
        </w:rPr>
        <w:fldChar w:fldCharType="end"/>
      </w:r>
      <w:r>
        <w:rPr>
          <w:lang w:val="el-GR"/>
        </w:rPr>
        <w:t xml:space="preserve"> 7η έρευνα</w:t>
      </w:r>
    </w:p>
    <w:p w:rsidR="00E217F8" w:rsidRDefault="00E217F8">
      <w:pPr>
        <w:spacing w:after="160" w:line="259" w:lineRule="auto"/>
        <w:rPr>
          <w:i/>
          <w:iCs/>
          <w:color w:val="44546A" w:themeColor="text2"/>
          <w:sz w:val="18"/>
          <w:szCs w:val="18"/>
          <w:lang w:val="el-GR"/>
        </w:rPr>
      </w:pPr>
      <w:r>
        <w:rPr>
          <w:lang w:val="el-GR"/>
        </w:rPr>
        <w:br w:type="page"/>
      </w:r>
    </w:p>
    <w:tbl>
      <w:tblPr>
        <w:tblStyle w:val="PlainTable12"/>
        <w:tblW w:w="0" w:type="auto"/>
        <w:tblLook w:val="04A0" w:firstRow="1" w:lastRow="0" w:firstColumn="1" w:lastColumn="0" w:noHBand="0" w:noVBand="1"/>
      </w:tblPr>
      <w:tblGrid>
        <w:gridCol w:w="3168"/>
        <w:gridCol w:w="6408"/>
      </w:tblGrid>
      <w:tr w:rsidR="00E217F8" w:rsidTr="00147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lastRenderedPageBreak/>
              <w:t>ΣΥΓΓΡΑΦΕΑΣ / ΤΙΤΛΟΣ</w:t>
            </w:r>
          </w:p>
        </w:tc>
        <w:tc>
          <w:tcPr>
            <w:tcW w:w="6408" w:type="dxa"/>
          </w:tcPr>
          <w:p w:rsidR="00E217F8" w:rsidRPr="00434ECC" w:rsidRDefault="00E217F8" w:rsidP="0014721C">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333333"/>
                <w:spacing w:val="2"/>
                <w:kern w:val="36"/>
                <w:sz w:val="24"/>
                <w:szCs w:val="24"/>
                <w:u w:val="single"/>
                <w:lang w:eastAsia="el-GR"/>
              </w:rPr>
            </w:pPr>
            <w:r w:rsidRPr="00434ECC">
              <w:rPr>
                <w:rFonts w:ascii="Times New Roman" w:hAnsi="Times New Roman"/>
                <w:b w:val="0"/>
                <w:bCs w:val="0"/>
                <w:color w:val="333333"/>
                <w:spacing w:val="2"/>
                <w:kern w:val="36"/>
                <w:sz w:val="24"/>
                <w:szCs w:val="24"/>
                <w:u w:val="single"/>
                <w:lang w:eastAsia="el-GR"/>
              </w:rPr>
              <w:t>8) Allan Abbott et al 2010</w:t>
            </w:r>
          </w:p>
          <w:p w:rsidR="00E217F8" w:rsidRPr="00434ECC" w:rsidRDefault="00E217F8" w:rsidP="0014721C">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333333"/>
                <w:spacing w:val="2"/>
                <w:kern w:val="36"/>
                <w:sz w:val="24"/>
                <w:szCs w:val="24"/>
                <w:lang w:eastAsia="el-GR"/>
              </w:rPr>
            </w:pPr>
            <w:r w:rsidRPr="00434ECC">
              <w:rPr>
                <w:rFonts w:ascii="Times New Roman" w:hAnsi="Times New Roman"/>
                <w:b w:val="0"/>
                <w:bCs w:val="0"/>
                <w:color w:val="333333"/>
                <w:spacing w:val="2"/>
                <w:kern w:val="36"/>
                <w:sz w:val="24"/>
                <w:szCs w:val="24"/>
                <w:lang w:eastAsia="el-GR"/>
              </w:rPr>
              <w:t>Early rehabilitation targeting Cognition, Behavior, and Motor Function After Lumbar Fusion: A Randomized Controlled Trial</w:t>
            </w:r>
          </w:p>
          <w:p w:rsidR="00E217F8" w:rsidRPr="00AB7B38" w:rsidRDefault="00E217F8" w:rsidP="0014721C">
            <w:pPr>
              <w:shd w:val="clear" w:color="auto" w:fill="FCFCFC"/>
              <w:spacing w:after="0" w:line="240" w:lineRule="auto"/>
              <w:textAlignment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33333"/>
                <w:spacing w:val="2"/>
                <w:kern w:val="36"/>
                <w:sz w:val="24"/>
                <w:szCs w:val="24"/>
                <w:lang w:eastAsia="el-GR"/>
              </w:rPr>
            </w:pPr>
            <w:r w:rsidRPr="00434ECC">
              <w:rPr>
                <w:rFonts w:ascii="Times New Roman" w:hAnsi="Times New Roman"/>
                <w:b w:val="0"/>
                <w:bCs w:val="0"/>
                <w:color w:val="333333"/>
                <w:spacing w:val="2"/>
                <w:kern w:val="36"/>
                <w:sz w:val="24"/>
                <w:szCs w:val="24"/>
                <w:lang w:val="el-GR" w:eastAsia="el-GR"/>
              </w:rPr>
              <w:t>Σουηδία</w:t>
            </w:r>
          </w:p>
        </w:tc>
      </w:tr>
      <w:tr w:rsidR="00E217F8" w:rsidRPr="007111C2" w:rsidTr="00147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ΔΕΙΓΜΑ / ΣΥΜΜΕΤΕΧΟΝΤΕΣ</w:t>
            </w:r>
          </w:p>
        </w:tc>
        <w:tc>
          <w:tcPr>
            <w:tcW w:w="6408" w:type="dxa"/>
          </w:tcPr>
          <w:p w:rsidR="00E217F8" w:rsidRDefault="00E217F8" w:rsidP="0014721C">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pacing w:val="2"/>
                <w:kern w:val="36"/>
                <w:sz w:val="24"/>
                <w:szCs w:val="24"/>
                <w:lang w:val="el-GR" w:eastAsia="el-GR"/>
              </w:rPr>
            </w:pPr>
            <w:r w:rsidRPr="0077548B">
              <w:rPr>
                <w:rFonts w:ascii="Times New Roman" w:hAnsi="Times New Roman"/>
                <w:b/>
                <w:color w:val="333333"/>
                <w:spacing w:val="2"/>
                <w:kern w:val="36"/>
                <w:sz w:val="24"/>
                <w:szCs w:val="24"/>
                <w:lang w:val="el-GR" w:eastAsia="el-GR"/>
              </w:rPr>
              <w:t>107 ασθενείς,</w:t>
            </w:r>
            <w:r w:rsidRPr="007349DA">
              <w:rPr>
                <w:rFonts w:ascii="Times New Roman" w:hAnsi="Times New Roman"/>
                <w:color w:val="333333"/>
                <w:spacing w:val="2"/>
                <w:kern w:val="36"/>
                <w:sz w:val="24"/>
                <w:szCs w:val="24"/>
                <w:lang w:val="el-GR" w:eastAsia="el-GR"/>
              </w:rPr>
              <w:t xml:space="preserve"> ηλικίας 1</w:t>
            </w:r>
            <w:r>
              <w:rPr>
                <w:rFonts w:ascii="Times New Roman" w:hAnsi="Times New Roman"/>
                <w:color w:val="333333"/>
                <w:spacing w:val="2"/>
                <w:kern w:val="36"/>
                <w:sz w:val="24"/>
                <w:szCs w:val="24"/>
                <w:lang w:val="el-GR" w:eastAsia="el-GR"/>
              </w:rPr>
              <w:t xml:space="preserve">8 έως 65 ετών, που υποβλήθηκαν σε σπονδυλοδεσία  λόγω </w:t>
            </w:r>
            <w:r w:rsidRPr="007349DA">
              <w:rPr>
                <w:rFonts w:ascii="Times New Roman" w:hAnsi="Times New Roman"/>
                <w:color w:val="333333"/>
                <w:spacing w:val="2"/>
                <w:kern w:val="36"/>
                <w:sz w:val="24"/>
                <w:szCs w:val="24"/>
                <w:lang w:val="el-GR" w:eastAsia="el-GR"/>
              </w:rPr>
              <w:t>σπονδυλικής στέν</w:t>
            </w:r>
            <w:r>
              <w:rPr>
                <w:rFonts w:ascii="Times New Roman" w:hAnsi="Times New Roman"/>
                <w:color w:val="333333"/>
                <w:spacing w:val="2"/>
                <w:kern w:val="36"/>
                <w:sz w:val="24"/>
                <w:szCs w:val="24"/>
                <w:lang w:val="el-GR" w:eastAsia="el-GR"/>
              </w:rPr>
              <w:t xml:space="preserve">ωσης, </w:t>
            </w:r>
            <w:r w:rsidRPr="007349DA">
              <w:rPr>
                <w:rFonts w:ascii="Times New Roman" w:hAnsi="Times New Roman"/>
                <w:color w:val="333333"/>
                <w:spacing w:val="2"/>
                <w:kern w:val="36"/>
                <w:sz w:val="24"/>
                <w:szCs w:val="24"/>
                <w:lang w:val="el-GR" w:eastAsia="el-GR"/>
              </w:rPr>
              <w:t>σπονδυλολίσθησης ή εκφυλιστικής νόσου δίσκου. </w:t>
            </w:r>
          </w:p>
          <w:p w:rsidR="009D013F" w:rsidRPr="007349DA" w:rsidRDefault="009D013F" w:rsidP="0014721C">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pacing w:val="2"/>
                <w:kern w:val="36"/>
                <w:sz w:val="24"/>
                <w:szCs w:val="24"/>
                <w:lang w:val="el-GR" w:eastAsia="el-GR"/>
              </w:rPr>
            </w:pPr>
          </w:p>
          <w:p w:rsidR="00E217F8" w:rsidRDefault="00E217F8" w:rsidP="0014721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pacing w:val="2"/>
                <w:kern w:val="36"/>
                <w:sz w:val="24"/>
                <w:szCs w:val="24"/>
                <w:lang w:val="el-GR" w:eastAsia="el-GR"/>
              </w:rPr>
            </w:pPr>
            <w:r>
              <w:rPr>
                <w:rFonts w:ascii="Times New Roman" w:hAnsi="Times New Roman"/>
                <w:b/>
                <w:color w:val="333333"/>
                <w:spacing w:val="2"/>
                <w:kern w:val="36"/>
                <w:sz w:val="24"/>
                <w:szCs w:val="24"/>
                <w:lang w:val="el-GR" w:eastAsia="el-GR"/>
              </w:rPr>
              <w:t>Η ομάδα</w:t>
            </w:r>
            <w:r w:rsidRPr="0077548B">
              <w:rPr>
                <w:rFonts w:ascii="Times New Roman" w:hAnsi="Times New Roman"/>
                <w:b/>
                <w:color w:val="333333"/>
                <w:spacing w:val="2"/>
                <w:kern w:val="36"/>
                <w:sz w:val="24"/>
                <w:szCs w:val="24"/>
                <w:lang w:val="el-GR" w:eastAsia="el-GR"/>
              </w:rPr>
              <w:t xml:space="preserve"> άσκησης:</w:t>
            </w:r>
            <w:r w:rsidRPr="007349DA">
              <w:rPr>
                <w:rFonts w:ascii="Times New Roman" w:hAnsi="Times New Roman"/>
                <w:color w:val="333333"/>
                <w:spacing w:val="2"/>
                <w:kern w:val="36"/>
                <w:sz w:val="24"/>
                <w:szCs w:val="24"/>
                <w:lang w:val="el-GR" w:eastAsia="el-GR"/>
              </w:rPr>
              <w:t>έλαβε</w:t>
            </w:r>
            <w:r>
              <w:rPr>
                <w:rFonts w:ascii="Times New Roman" w:hAnsi="Times New Roman"/>
                <w:color w:val="333333"/>
                <w:spacing w:val="2"/>
                <w:kern w:val="36"/>
                <w:sz w:val="24"/>
                <w:szCs w:val="24"/>
                <w:lang w:val="el-GR" w:eastAsia="el-GR"/>
              </w:rPr>
              <w:t xml:space="preserve"> ένα</w:t>
            </w:r>
            <w:r w:rsidRPr="007349DA">
              <w:rPr>
                <w:rFonts w:ascii="Times New Roman" w:hAnsi="Times New Roman"/>
                <w:color w:val="333333"/>
                <w:spacing w:val="2"/>
                <w:kern w:val="36"/>
                <w:sz w:val="24"/>
                <w:szCs w:val="24"/>
                <w:lang w:val="el-GR" w:eastAsia="el-GR"/>
              </w:rPr>
              <w:t>πρόγραμμα</w:t>
            </w:r>
            <w:r>
              <w:rPr>
                <w:rFonts w:ascii="Times New Roman" w:hAnsi="Times New Roman"/>
                <w:color w:val="333333"/>
                <w:spacing w:val="2"/>
                <w:kern w:val="36"/>
                <w:sz w:val="24"/>
                <w:szCs w:val="24"/>
                <w:lang w:val="el-GR" w:eastAsia="el-GR"/>
              </w:rPr>
              <w:t xml:space="preserve"> ασκήσεων</w:t>
            </w:r>
            <w:r w:rsidRPr="007349DA">
              <w:rPr>
                <w:rFonts w:ascii="Times New Roman" w:hAnsi="Times New Roman"/>
                <w:color w:val="333333"/>
                <w:spacing w:val="2"/>
                <w:kern w:val="36"/>
                <w:sz w:val="24"/>
                <w:szCs w:val="24"/>
                <w:lang w:val="el-GR" w:eastAsia="el-GR"/>
              </w:rPr>
              <w:t xml:space="preserve"> στο σπίτι </w:t>
            </w:r>
            <w:r>
              <w:rPr>
                <w:rFonts w:ascii="Times New Roman" w:hAnsi="Times New Roman"/>
                <w:color w:val="333333"/>
                <w:spacing w:val="2"/>
                <w:kern w:val="36"/>
                <w:sz w:val="24"/>
                <w:szCs w:val="24"/>
                <w:lang w:val="el-GR" w:eastAsia="el-GR"/>
              </w:rPr>
              <w:t xml:space="preserve">με επίκεντρο τον πόνο. </w:t>
            </w:r>
          </w:p>
          <w:p w:rsidR="009D013F" w:rsidRPr="0077548B" w:rsidRDefault="009D013F" w:rsidP="0014721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pacing w:val="2"/>
                <w:kern w:val="36"/>
                <w:sz w:val="24"/>
                <w:szCs w:val="24"/>
                <w:lang w:val="el-GR" w:eastAsia="el-GR"/>
              </w:rPr>
            </w:pPr>
          </w:p>
          <w:p w:rsidR="00E217F8" w:rsidRPr="00AB7B38" w:rsidRDefault="00E217F8" w:rsidP="0014721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l-GR" w:eastAsia="el-GR"/>
              </w:rPr>
            </w:pPr>
            <w:r w:rsidRPr="008E63AB">
              <w:rPr>
                <w:rFonts w:ascii="Times New Roman" w:hAnsi="Times New Roman"/>
                <w:b/>
                <w:color w:val="333333"/>
                <w:spacing w:val="2"/>
                <w:kern w:val="36"/>
                <w:sz w:val="24"/>
                <w:szCs w:val="24"/>
                <w:lang w:val="el-GR" w:eastAsia="el-GR"/>
              </w:rPr>
              <w:t>Η ομάδα ψυχοκινητικής θεραπείας:</w:t>
            </w:r>
            <w:r>
              <w:rPr>
                <w:rFonts w:ascii="Times New Roman" w:hAnsi="Times New Roman"/>
                <w:color w:val="333333"/>
                <w:spacing w:val="2"/>
                <w:kern w:val="36"/>
                <w:sz w:val="24"/>
                <w:szCs w:val="24"/>
                <w:lang w:val="el-GR" w:eastAsia="el-GR"/>
              </w:rPr>
              <w:t xml:space="preserve"> έλαβε ένα</w:t>
            </w:r>
            <w:r w:rsidRPr="007349DA">
              <w:rPr>
                <w:rFonts w:ascii="Times New Roman" w:hAnsi="Times New Roman"/>
                <w:color w:val="333333"/>
                <w:spacing w:val="2"/>
                <w:kern w:val="36"/>
                <w:sz w:val="24"/>
                <w:szCs w:val="24"/>
                <w:lang w:val="el-GR" w:eastAsia="el-GR"/>
              </w:rPr>
              <w:t xml:space="preserve"> πρόγραμμα</w:t>
            </w:r>
            <w:r>
              <w:rPr>
                <w:rFonts w:ascii="Times New Roman" w:hAnsi="Times New Roman"/>
                <w:color w:val="333333"/>
                <w:spacing w:val="2"/>
                <w:kern w:val="36"/>
                <w:sz w:val="24"/>
                <w:szCs w:val="24"/>
                <w:lang w:val="el-GR" w:eastAsia="el-GR"/>
              </w:rPr>
              <w:t xml:space="preserve"> ασκήσεων</w:t>
            </w:r>
            <w:r w:rsidRPr="007349DA">
              <w:rPr>
                <w:rFonts w:ascii="Times New Roman" w:hAnsi="Times New Roman"/>
                <w:color w:val="333333"/>
                <w:spacing w:val="2"/>
                <w:kern w:val="36"/>
                <w:sz w:val="24"/>
                <w:szCs w:val="24"/>
                <w:lang w:val="el-GR" w:eastAsia="el-GR"/>
              </w:rPr>
              <w:t xml:space="preserve"> κα</w:t>
            </w:r>
            <w:r>
              <w:rPr>
                <w:rFonts w:ascii="Times New Roman" w:hAnsi="Times New Roman"/>
                <w:color w:val="333333"/>
                <w:spacing w:val="2"/>
                <w:kern w:val="36"/>
                <w:sz w:val="24"/>
                <w:szCs w:val="24"/>
                <w:lang w:val="el-GR" w:eastAsia="el-GR"/>
              </w:rPr>
              <w:t>ι 3συνεδρίες</w:t>
            </w:r>
            <w:r w:rsidRPr="007349DA">
              <w:rPr>
                <w:rFonts w:ascii="Times New Roman" w:hAnsi="Times New Roman"/>
                <w:color w:val="333333"/>
                <w:spacing w:val="2"/>
                <w:kern w:val="36"/>
                <w:sz w:val="24"/>
                <w:szCs w:val="24"/>
                <w:lang w:val="el-GR" w:eastAsia="el-GR"/>
              </w:rPr>
              <w:t xml:space="preserve"> με επίκεντρο την τροποποίηση</w:t>
            </w:r>
            <w:r>
              <w:rPr>
                <w:rFonts w:ascii="Times New Roman" w:hAnsi="Times New Roman"/>
                <w:color w:val="333333"/>
                <w:spacing w:val="2"/>
                <w:kern w:val="36"/>
                <w:sz w:val="24"/>
                <w:szCs w:val="24"/>
                <w:lang w:val="el-GR" w:eastAsia="el-GR"/>
              </w:rPr>
              <w:t xml:space="preserve"> των δυσπροσαρμονικών αντιδράσεων,της συμπεριφοράς και του ελέγχου της κινητικότητας.</w:t>
            </w:r>
          </w:p>
        </w:tc>
      </w:tr>
      <w:tr w:rsidR="00E217F8" w:rsidRPr="007111C2" w:rsidTr="0014721C">
        <w:trPr>
          <w:trHeight w:val="399"/>
        </w:trPr>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ΣΥΛΛΟΓΗ ΔΕΔΟΜΕΝΩΝ</w:t>
            </w:r>
          </w:p>
        </w:tc>
        <w:tc>
          <w:tcPr>
            <w:tcW w:w="6408" w:type="dxa"/>
          </w:tcPr>
          <w:p w:rsidR="00E217F8" w:rsidRPr="0068511C" w:rsidRDefault="00E217F8" w:rsidP="0014721C">
            <w:pPr>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r>
              <w:rPr>
                <w:rFonts w:ascii="Times New Roman" w:hAnsi="Times New Roman"/>
                <w:color w:val="333333"/>
                <w:spacing w:val="2"/>
                <w:kern w:val="36"/>
                <w:sz w:val="24"/>
                <w:szCs w:val="24"/>
                <w:lang w:val="el-GR" w:eastAsia="el-GR"/>
              </w:rPr>
              <w:t xml:space="preserve">Παρατήρηση και καταγραφή αποτελεσμάτων </w:t>
            </w:r>
            <w:r w:rsidRPr="007349DA">
              <w:rPr>
                <w:rFonts w:ascii="Times New Roman" w:hAnsi="Times New Roman"/>
                <w:color w:val="333333"/>
                <w:spacing w:val="2"/>
                <w:kern w:val="36"/>
                <w:sz w:val="24"/>
                <w:szCs w:val="24"/>
                <w:lang w:val="el-GR" w:eastAsia="el-GR"/>
              </w:rPr>
              <w:t>3, 6, 12 μήνες και 2 έως 3 χρόνια μετά χειρουργική</w:t>
            </w:r>
            <w:r>
              <w:rPr>
                <w:rFonts w:ascii="Times New Roman" w:hAnsi="Times New Roman"/>
                <w:color w:val="333333"/>
                <w:spacing w:val="2"/>
                <w:kern w:val="36"/>
                <w:sz w:val="24"/>
                <w:szCs w:val="24"/>
                <w:lang w:val="el-GR" w:eastAsia="el-GR"/>
              </w:rPr>
              <w:t xml:space="preserve"> επέμβαση.</w:t>
            </w:r>
          </w:p>
        </w:tc>
      </w:tr>
      <w:tr w:rsidR="00E217F8" w:rsidRPr="007111C2" w:rsidTr="00147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ΣΚΟΠΟΣ</w:t>
            </w:r>
          </w:p>
        </w:tc>
        <w:tc>
          <w:tcPr>
            <w:tcW w:w="6408" w:type="dxa"/>
          </w:tcPr>
          <w:p w:rsidR="00E217F8" w:rsidRPr="0084170B" w:rsidRDefault="00E217F8" w:rsidP="0014721C">
            <w:pPr>
              <w:spacing w:after="24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pacing w:val="2"/>
                <w:kern w:val="36"/>
                <w:sz w:val="24"/>
                <w:szCs w:val="24"/>
                <w:lang w:val="el-GR" w:eastAsia="el-GR"/>
              </w:rPr>
            </w:pPr>
            <w:r>
              <w:rPr>
                <w:rFonts w:ascii="Times New Roman" w:hAnsi="Times New Roman"/>
                <w:color w:val="333333"/>
                <w:spacing w:val="2"/>
                <w:kern w:val="36"/>
                <w:sz w:val="24"/>
                <w:szCs w:val="24"/>
                <w:lang w:val="el-GR" w:eastAsia="el-GR"/>
              </w:rPr>
              <w:t xml:space="preserve">Να διερευνηθεί η </w:t>
            </w:r>
            <w:r w:rsidRPr="007349DA">
              <w:rPr>
                <w:rFonts w:ascii="Times New Roman" w:hAnsi="Times New Roman"/>
                <w:color w:val="333333"/>
                <w:spacing w:val="2"/>
                <w:kern w:val="36"/>
                <w:sz w:val="24"/>
                <w:szCs w:val="24"/>
                <w:lang w:val="el-GR" w:eastAsia="el-GR"/>
              </w:rPr>
              <w:t>αποτελεσματικότητα μιας ψυχοκινητικής θεραπείας με επίκεντρο τη γνώση,</w:t>
            </w:r>
            <w:r>
              <w:rPr>
                <w:rFonts w:ascii="Times New Roman" w:hAnsi="Times New Roman"/>
                <w:color w:val="333333"/>
                <w:spacing w:val="2"/>
                <w:kern w:val="36"/>
                <w:sz w:val="24"/>
                <w:szCs w:val="24"/>
                <w:lang w:val="el-GR" w:eastAsia="el-GR"/>
              </w:rPr>
              <w:t xml:space="preserve"> τη συμπεριφορά και την κινητική</w:t>
            </w:r>
            <w:r w:rsidRPr="007349DA">
              <w:rPr>
                <w:rFonts w:ascii="Times New Roman" w:hAnsi="Times New Roman"/>
                <w:color w:val="333333"/>
                <w:spacing w:val="2"/>
                <w:kern w:val="36"/>
                <w:sz w:val="24"/>
                <w:szCs w:val="24"/>
                <w:lang w:val="el-GR" w:eastAsia="el-GR"/>
              </w:rPr>
              <w:t xml:space="preserve"> λειτουργ</w:t>
            </w:r>
            <w:r>
              <w:rPr>
                <w:rFonts w:ascii="Times New Roman" w:hAnsi="Times New Roman"/>
                <w:color w:val="333333"/>
                <w:spacing w:val="2"/>
                <w:kern w:val="36"/>
                <w:sz w:val="24"/>
                <w:szCs w:val="24"/>
                <w:lang w:val="el-GR" w:eastAsia="el-GR"/>
              </w:rPr>
              <w:t>ία</w:t>
            </w:r>
            <w:r w:rsidRPr="007349DA">
              <w:rPr>
                <w:rFonts w:ascii="Times New Roman" w:hAnsi="Times New Roman"/>
                <w:color w:val="333333"/>
                <w:spacing w:val="2"/>
                <w:kern w:val="36"/>
                <w:sz w:val="24"/>
                <w:szCs w:val="24"/>
                <w:lang w:val="el-GR" w:eastAsia="el-GR"/>
              </w:rPr>
              <w:t xml:space="preserve"> σε σύγκριση με τη θεραπεία άσκησης που εφαρμόζεται κατά τη διάρκεια των πρώτων 3 μηνών μετά την οσφυϊκή σύντηξη</w:t>
            </w:r>
            <w:r>
              <w:rPr>
                <w:rFonts w:ascii="Times New Roman" w:hAnsi="Times New Roman"/>
                <w:color w:val="333333"/>
                <w:spacing w:val="2"/>
                <w:kern w:val="36"/>
                <w:sz w:val="24"/>
                <w:szCs w:val="24"/>
                <w:lang w:val="el-GR" w:eastAsia="el-GR"/>
              </w:rPr>
              <w:t>.</w:t>
            </w:r>
          </w:p>
        </w:tc>
      </w:tr>
      <w:tr w:rsidR="00E217F8" w:rsidRPr="007111C2" w:rsidTr="0014721C">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ΚΥΡΙΑ ΕΥΡΗΜΑΤΑ</w:t>
            </w:r>
          </w:p>
        </w:tc>
        <w:tc>
          <w:tcPr>
            <w:tcW w:w="6408" w:type="dxa"/>
          </w:tcPr>
          <w:p w:rsidR="00E217F8" w:rsidRPr="007349DA" w:rsidRDefault="00E217F8" w:rsidP="0014721C">
            <w:pPr>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r w:rsidRPr="007349DA">
              <w:rPr>
                <w:rFonts w:ascii="Times New Roman" w:hAnsi="Times New Roman"/>
                <w:color w:val="333333"/>
                <w:spacing w:val="2"/>
                <w:kern w:val="36"/>
                <w:sz w:val="24"/>
                <w:szCs w:val="24"/>
                <w:lang w:val="el-GR" w:eastAsia="el-GR"/>
              </w:rPr>
              <w:t>Η μελέτη δείχνει ότι η μετεγχειρητική αποκατάσταση μπορεί να εφαρμοστεί με ασφάλεια κατά τους πρώτους 3 μήνες μετά την οσφυϊκή σύντηξη και πρέπει να περιλαμβάνει μέτρα για την τροποποίηση ψυχολογικών και κινητικών λειτουργιών.</w:t>
            </w:r>
          </w:p>
          <w:p w:rsidR="00E217F8" w:rsidRDefault="00E217F8" w:rsidP="0014721C">
            <w:pPr>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r w:rsidRPr="007349DA">
              <w:rPr>
                <w:rFonts w:ascii="Times New Roman" w:hAnsi="Times New Roman"/>
                <w:color w:val="333333"/>
                <w:spacing w:val="2"/>
                <w:kern w:val="36"/>
                <w:sz w:val="24"/>
                <w:szCs w:val="24"/>
                <w:lang w:val="el-GR" w:eastAsia="el-GR"/>
              </w:rPr>
              <w:t xml:space="preserve">Η ψυχοκινητική θεραπεία βελτίωσε τη </w:t>
            </w:r>
            <w:r w:rsidRPr="00367AFD">
              <w:rPr>
                <w:rFonts w:ascii="Times New Roman" w:hAnsi="Times New Roman"/>
                <w:b/>
                <w:color w:val="333333"/>
                <w:spacing w:val="2"/>
                <w:kern w:val="36"/>
                <w:sz w:val="24"/>
                <w:szCs w:val="24"/>
                <w:lang w:val="el-GR" w:eastAsia="el-GR"/>
              </w:rPr>
              <w:t>λειτουργική αναπηρία, τ</w:t>
            </w:r>
            <w:r>
              <w:rPr>
                <w:rFonts w:ascii="Times New Roman" w:hAnsi="Times New Roman"/>
                <w:color w:val="333333"/>
                <w:spacing w:val="2"/>
                <w:kern w:val="36"/>
                <w:sz w:val="24"/>
                <w:szCs w:val="24"/>
                <w:lang w:val="el-GR" w:eastAsia="el-GR"/>
              </w:rPr>
              <w:t>ην ά</w:t>
            </w:r>
            <w:r w:rsidRPr="007349DA">
              <w:rPr>
                <w:rFonts w:ascii="Times New Roman" w:hAnsi="Times New Roman"/>
                <w:color w:val="333333"/>
                <w:spacing w:val="2"/>
                <w:kern w:val="36"/>
                <w:sz w:val="24"/>
                <w:szCs w:val="24"/>
                <w:lang w:val="el-GR" w:eastAsia="el-GR"/>
              </w:rPr>
              <w:t>υτο-αποτελεσματι</w:t>
            </w:r>
            <w:r>
              <w:rPr>
                <w:rFonts w:ascii="Times New Roman" w:hAnsi="Times New Roman"/>
                <w:color w:val="333333"/>
                <w:spacing w:val="2"/>
                <w:kern w:val="36"/>
                <w:sz w:val="24"/>
                <w:szCs w:val="24"/>
                <w:lang w:val="el-GR" w:eastAsia="el-GR"/>
              </w:rPr>
              <w:t xml:space="preserve">κότητα και το φόβο κίνησης </w:t>
            </w:r>
            <w:r w:rsidRPr="007349DA">
              <w:rPr>
                <w:rFonts w:ascii="Times New Roman" w:hAnsi="Times New Roman"/>
                <w:color w:val="333333"/>
                <w:spacing w:val="2"/>
                <w:kern w:val="36"/>
                <w:sz w:val="24"/>
                <w:szCs w:val="24"/>
                <w:lang w:val="el-GR" w:eastAsia="el-GR"/>
              </w:rPr>
              <w:t>σημαντικά περισσότερο α</w:t>
            </w:r>
            <w:r>
              <w:rPr>
                <w:rFonts w:ascii="Times New Roman" w:hAnsi="Times New Roman"/>
                <w:color w:val="333333"/>
                <w:spacing w:val="2"/>
                <w:kern w:val="36"/>
                <w:sz w:val="24"/>
                <w:szCs w:val="24"/>
                <w:lang w:val="el-GR" w:eastAsia="el-GR"/>
              </w:rPr>
              <w:t>πό τη θεραπεία άσκησης</w:t>
            </w:r>
          </w:p>
          <w:p w:rsidR="00E217F8" w:rsidRPr="007349DA" w:rsidRDefault="00E217F8" w:rsidP="0014721C">
            <w:pPr>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r w:rsidRPr="007349DA">
              <w:rPr>
                <w:rFonts w:ascii="Times New Roman" w:hAnsi="Times New Roman"/>
                <w:color w:val="333333"/>
                <w:spacing w:val="2"/>
                <w:kern w:val="36"/>
                <w:sz w:val="24"/>
                <w:szCs w:val="24"/>
                <w:lang w:val="el-GR" w:eastAsia="el-GR"/>
              </w:rPr>
              <w:t xml:space="preserve">Παρόμοια αποτελέσματα παρουσιάστηκαν για την αντιμετώπιση του </w:t>
            </w:r>
            <w:r w:rsidRPr="00367AFD">
              <w:rPr>
                <w:rFonts w:ascii="Times New Roman" w:hAnsi="Times New Roman"/>
                <w:b/>
                <w:color w:val="333333"/>
                <w:spacing w:val="2"/>
                <w:kern w:val="36"/>
                <w:sz w:val="24"/>
                <w:szCs w:val="24"/>
                <w:lang w:val="el-GR" w:eastAsia="el-GR"/>
              </w:rPr>
              <w:t>πόνου</w:t>
            </w:r>
            <w:r w:rsidRPr="007349DA">
              <w:rPr>
                <w:rFonts w:ascii="Times New Roman" w:hAnsi="Times New Roman"/>
                <w:color w:val="333333"/>
                <w:spacing w:val="2"/>
                <w:kern w:val="36"/>
                <w:sz w:val="24"/>
                <w:szCs w:val="24"/>
                <w:lang w:val="el-GR" w:eastAsia="el-GR"/>
              </w:rPr>
              <w:t>, αλλά οι διαφορές των ομάδων δεν ήταν σημαντικές σε 2 έως 3 χρόνια παρακολούθησης</w:t>
            </w:r>
            <w:r>
              <w:rPr>
                <w:rFonts w:ascii="Times New Roman" w:hAnsi="Times New Roman"/>
                <w:color w:val="333333"/>
                <w:spacing w:val="2"/>
                <w:kern w:val="36"/>
                <w:sz w:val="24"/>
                <w:szCs w:val="24"/>
                <w:lang w:val="el-GR" w:eastAsia="el-GR"/>
              </w:rPr>
              <w:t>.</w:t>
            </w:r>
          </w:p>
          <w:p w:rsidR="00E217F8" w:rsidRPr="00AB7B38" w:rsidRDefault="00E217F8" w:rsidP="00E217F8">
            <w:pPr>
              <w:keepN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l-GR" w:eastAsia="el-GR"/>
              </w:rPr>
            </w:pPr>
          </w:p>
        </w:tc>
      </w:tr>
    </w:tbl>
    <w:p w:rsidR="00E217F8" w:rsidRDefault="00E217F8" w:rsidP="00E217F8">
      <w:pPr>
        <w:pStyle w:val="Caption"/>
        <w:rPr>
          <w:lang w:val="el-GR"/>
        </w:rPr>
      </w:pPr>
      <w:r>
        <w:t xml:space="preserve">Πίνακας </w:t>
      </w:r>
      <w:r w:rsidR="003C31AF">
        <w:fldChar w:fldCharType="begin"/>
      </w:r>
      <w:r w:rsidR="00145DFD">
        <w:instrText xml:space="preserve"> SEQ Πίνακας \* ARABIC </w:instrText>
      </w:r>
      <w:r w:rsidR="003C31AF">
        <w:fldChar w:fldCharType="separate"/>
      </w:r>
      <w:r w:rsidR="0047569A">
        <w:rPr>
          <w:noProof/>
        </w:rPr>
        <w:t>8</w:t>
      </w:r>
      <w:r w:rsidR="003C31AF">
        <w:rPr>
          <w:noProof/>
        </w:rPr>
        <w:fldChar w:fldCharType="end"/>
      </w:r>
      <w:r>
        <w:rPr>
          <w:lang w:val="el-GR"/>
        </w:rPr>
        <w:t xml:space="preserve"> 8η έρευνα</w:t>
      </w:r>
    </w:p>
    <w:p w:rsidR="00E217F8" w:rsidRDefault="00E217F8">
      <w:pPr>
        <w:spacing w:after="160" w:line="259" w:lineRule="auto"/>
        <w:rPr>
          <w:i/>
          <w:iCs/>
          <w:color w:val="44546A" w:themeColor="text2"/>
          <w:sz w:val="18"/>
          <w:szCs w:val="18"/>
          <w:lang w:val="el-GR"/>
        </w:rPr>
      </w:pPr>
      <w:r>
        <w:rPr>
          <w:lang w:val="el-GR"/>
        </w:rPr>
        <w:br w:type="page"/>
      </w:r>
    </w:p>
    <w:tbl>
      <w:tblPr>
        <w:tblStyle w:val="PlainTable12"/>
        <w:tblW w:w="0" w:type="auto"/>
        <w:tblLook w:val="04A0" w:firstRow="1" w:lastRow="0" w:firstColumn="1" w:lastColumn="0" w:noHBand="0" w:noVBand="1"/>
      </w:tblPr>
      <w:tblGrid>
        <w:gridCol w:w="1584"/>
        <w:gridCol w:w="7992"/>
      </w:tblGrid>
      <w:tr w:rsidR="00E217F8" w:rsidTr="00147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lastRenderedPageBreak/>
              <w:t>ΣΥΓΓΡΑΦΕΑΣ / ΤΙΤΛΟΣ</w:t>
            </w:r>
          </w:p>
        </w:tc>
        <w:tc>
          <w:tcPr>
            <w:tcW w:w="6408" w:type="dxa"/>
          </w:tcPr>
          <w:p w:rsidR="00E217F8" w:rsidRPr="009D013F" w:rsidRDefault="00E217F8" w:rsidP="0014721C">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333333"/>
                <w:spacing w:val="2"/>
                <w:kern w:val="36"/>
                <w:sz w:val="24"/>
                <w:szCs w:val="24"/>
                <w:u w:val="single"/>
                <w:lang w:eastAsia="el-GR"/>
              </w:rPr>
            </w:pPr>
            <w:r w:rsidRPr="009D013F">
              <w:rPr>
                <w:rFonts w:ascii="Times New Roman" w:hAnsi="Times New Roman"/>
                <w:b w:val="0"/>
                <w:bCs w:val="0"/>
                <w:color w:val="333333"/>
                <w:spacing w:val="2"/>
                <w:kern w:val="36"/>
                <w:sz w:val="24"/>
                <w:szCs w:val="24"/>
                <w:u w:val="single"/>
                <w:lang w:eastAsia="el-GR"/>
              </w:rPr>
              <w:t>9) Hyungkyo Kang et al 2012</w:t>
            </w:r>
          </w:p>
          <w:p w:rsidR="00E217F8" w:rsidRPr="009D013F" w:rsidRDefault="00E217F8" w:rsidP="0014721C">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333333"/>
                <w:spacing w:val="2"/>
                <w:kern w:val="36"/>
                <w:sz w:val="24"/>
                <w:szCs w:val="24"/>
                <w:lang w:eastAsia="el-GR"/>
              </w:rPr>
            </w:pPr>
            <w:r w:rsidRPr="009D013F">
              <w:rPr>
                <w:rFonts w:ascii="Times New Roman" w:hAnsi="Times New Roman"/>
                <w:b w:val="0"/>
                <w:bCs w:val="0"/>
                <w:color w:val="333333"/>
                <w:spacing w:val="2"/>
                <w:kern w:val="36"/>
                <w:sz w:val="24"/>
                <w:szCs w:val="24"/>
                <w:lang w:eastAsia="el-GR"/>
              </w:rPr>
              <w:t>Effects of Exercise Rehabilitation on Pain, Disability, and Muscle Strength after Posterior Lumbar Interbody Fusion Surgery: a Randomized Controlled Trial</w:t>
            </w:r>
          </w:p>
          <w:p w:rsidR="00E217F8" w:rsidRPr="00AB7B38" w:rsidRDefault="00E217F8" w:rsidP="0014721C">
            <w:pPr>
              <w:shd w:val="clear" w:color="auto" w:fill="FCFCFC"/>
              <w:spacing w:after="0" w:line="240" w:lineRule="auto"/>
              <w:textAlignment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33333"/>
                <w:spacing w:val="2"/>
                <w:kern w:val="36"/>
                <w:sz w:val="24"/>
                <w:szCs w:val="24"/>
                <w:lang w:eastAsia="el-GR"/>
              </w:rPr>
            </w:pPr>
            <w:r w:rsidRPr="009D013F">
              <w:rPr>
                <w:rFonts w:ascii="Times New Roman" w:hAnsi="Times New Roman"/>
                <w:b w:val="0"/>
                <w:bCs w:val="0"/>
                <w:color w:val="333333"/>
                <w:spacing w:val="2"/>
                <w:kern w:val="36"/>
                <w:sz w:val="24"/>
                <w:szCs w:val="24"/>
                <w:lang w:val="el-GR" w:eastAsia="el-GR"/>
              </w:rPr>
              <w:t>Κορέα</w:t>
            </w:r>
          </w:p>
        </w:tc>
      </w:tr>
      <w:tr w:rsidR="00E217F8" w:rsidRPr="00075468" w:rsidTr="00147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ΔΕΙΓΜΑ / ΣΥΜΜΕΤΕΧΟΝΤΕΣ</w:t>
            </w:r>
          </w:p>
        </w:tc>
        <w:tc>
          <w:tcPr>
            <w:tcW w:w="6408" w:type="dxa"/>
          </w:tcPr>
          <w:p w:rsidR="00E217F8" w:rsidRDefault="00E217F8" w:rsidP="0014721C">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pacing w:val="2"/>
                <w:kern w:val="36"/>
                <w:sz w:val="24"/>
                <w:szCs w:val="24"/>
                <w:lang w:val="el-GR" w:eastAsia="el-GR"/>
              </w:rPr>
            </w:pPr>
            <w:r w:rsidRPr="00F5119B">
              <w:rPr>
                <w:rFonts w:ascii="Times New Roman" w:hAnsi="Times New Roman"/>
                <w:b/>
                <w:color w:val="333333"/>
                <w:spacing w:val="2"/>
                <w:kern w:val="36"/>
                <w:sz w:val="24"/>
                <w:szCs w:val="24"/>
                <w:lang w:val="el-GR" w:eastAsia="el-GR"/>
              </w:rPr>
              <w:t>60 ασθενείς</w:t>
            </w:r>
            <w:r w:rsidRPr="007349DA">
              <w:rPr>
                <w:rFonts w:ascii="Times New Roman" w:hAnsi="Times New Roman"/>
                <w:color w:val="333333"/>
                <w:spacing w:val="2"/>
                <w:kern w:val="36"/>
                <w:sz w:val="24"/>
                <w:szCs w:val="24"/>
                <w:lang w:val="el-GR" w:eastAsia="el-GR"/>
              </w:rPr>
              <w:t xml:space="preserve"> που υποβλήθηκαν</w:t>
            </w:r>
            <w:r>
              <w:rPr>
                <w:rFonts w:ascii="Times New Roman" w:hAnsi="Times New Roman"/>
                <w:color w:val="333333"/>
                <w:spacing w:val="2"/>
                <w:kern w:val="36"/>
                <w:sz w:val="24"/>
                <w:szCs w:val="24"/>
                <w:lang w:val="el-GR" w:eastAsia="el-GR"/>
              </w:rPr>
              <w:t xml:space="preserve">σε </w:t>
            </w:r>
            <w:r w:rsidRPr="007349DA">
              <w:rPr>
                <w:rFonts w:ascii="Times New Roman" w:hAnsi="Times New Roman"/>
                <w:color w:val="333333"/>
                <w:spacing w:val="2"/>
                <w:kern w:val="36"/>
                <w:sz w:val="24"/>
                <w:szCs w:val="24"/>
                <w:lang w:val="el-GR" w:eastAsia="el-GR"/>
              </w:rPr>
              <w:t>PLIF το 2011, τουλάχιστον 3 μήνες πριν από την έναρξη τηςμελέτης.</w:t>
            </w:r>
          </w:p>
          <w:p w:rsidR="009C1641" w:rsidRDefault="009C1641" w:rsidP="0014721C">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pacing w:val="2"/>
                <w:kern w:val="36"/>
                <w:sz w:val="24"/>
                <w:szCs w:val="24"/>
                <w:lang w:val="el-GR" w:eastAsia="el-GR"/>
              </w:rPr>
            </w:pPr>
          </w:p>
          <w:p w:rsidR="009C1641" w:rsidRPr="009C1641" w:rsidRDefault="00E217F8" w:rsidP="0014721C">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pacing w:val="2"/>
                <w:kern w:val="36"/>
                <w:sz w:val="24"/>
                <w:szCs w:val="24"/>
                <w:lang w:val="el-GR" w:eastAsia="el-GR"/>
              </w:rPr>
            </w:pPr>
            <w:r w:rsidRPr="00F5119B">
              <w:rPr>
                <w:rFonts w:ascii="Times New Roman" w:hAnsi="Times New Roman"/>
                <w:b/>
                <w:color w:val="333333"/>
                <w:spacing w:val="2"/>
                <w:kern w:val="36"/>
                <w:sz w:val="24"/>
                <w:szCs w:val="24"/>
                <w:lang w:val="el-GR" w:eastAsia="el-GR"/>
              </w:rPr>
              <w:t>Ομάδα</w:t>
            </w:r>
            <w:r w:rsidRPr="00F5119B">
              <w:rPr>
                <w:rFonts w:ascii="Times New Roman" w:hAnsi="Times New Roman"/>
                <w:b/>
                <w:color w:val="333333"/>
                <w:spacing w:val="2"/>
                <w:kern w:val="36"/>
                <w:sz w:val="24"/>
                <w:szCs w:val="24"/>
                <w:lang w:eastAsia="el-GR"/>
              </w:rPr>
              <w:t>ERG</w:t>
            </w:r>
            <w:r w:rsidRPr="004E16A5">
              <w:rPr>
                <w:rFonts w:ascii="Times New Roman" w:hAnsi="Times New Roman"/>
                <w:b/>
                <w:color w:val="333333"/>
                <w:spacing w:val="2"/>
                <w:kern w:val="36"/>
                <w:sz w:val="24"/>
                <w:szCs w:val="24"/>
                <w:lang w:val="el-GR" w:eastAsia="el-GR"/>
              </w:rPr>
              <w:t xml:space="preserve"> (</w:t>
            </w:r>
            <w:r>
              <w:rPr>
                <w:rFonts w:ascii="Times New Roman" w:hAnsi="Times New Roman"/>
                <w:b/>
                <w:color w:val="333333"/>
                <w:spacing w:val="2"/>
                <w:kern w:val="36"/>
                <w:sz w:val="24"/>
                <w:szCs w:val="24"/>
                <w:lang w:eastAsia="el-GR"/>
              </w:rPr>
              <w:t>E</w:t>
            </w:r>
            <w:r w:rsidRPr="00F5119B">
              <w:rPr>
                <w:rFonts w:ascii="Times New Roman" w:hAnsi="Times New Roman"/>
                <w:b/>
                <w:color w:val="333333"/>
                <w:spacing w:val="2"/>
                <w:kern w:val="36"/>
                <w:sz w:val="24"/>
                <w:szCs w:val="24"/>
                <w:lang w:eastAsia="el-GR"/>
              </w:rPr>
              <w:t>xerciseRehabilitationGroup</w:t>
            </w:r>
            <w:r w:rsidRPr="004E16A5">
              <w:rPr>
                <w:rFonts w:ascii="Times New Roman" w:hAnsi="Times New Roman"/>
                <w:b/>
                <w:color w:val="333333"/>
                <w:spacing w:val="2"/>
                <w:kern w:val="36"/>
                <w:sz w:val="24"/>
                <w:szCs w:val="24"/>
                <w:lang w:val="el-GR" w:eastAsia="el-GR"/>
              </w:rPr>
              <w:t>):</w:t>
            </w:r>
            <w:r>
              <w:rPr>
                <w:rFonts w:ascii="Times New Roman" w:hAnsi="Times New Roman"/>
                <w:color w:val="333333"/>
                <w:spacing w:val="2"/>
                <w:kern w:val="36"/>
                <w:sz w:val="24"/>
                <w:szCs w:val="24"/>
                <w:lang w:val="el-GR" w:eastAsia="el-GR"/>
              </w:rPr>
              <w:t>όπουεφαρμόστηκετο</w:t>
            </w:r>
            <w:r w:rsidRPr="007349DA">
              <w:rPr>
                <w:rFonts w:ascii="Times New Roman" w:hAnsi="Times New Roman"/>
                <w:color w:val="333333"/>
                <w:spacing w:val="2"/>
                <w:kern w:val="36"/>
                <w:sz w:val="24"/>
                <w:szCs w:val="24"/>
                <w:lang w:val="el-GR" w:eastAsia="el-GR"/>
              </w:rPr>
              <w:t>παραδοσιακό</w:t>
            </w:r>
            <w:r w:rsidRPr="00F5119B">
              <w:rPr>
                <w:rFonts w:ascii="Times New Roman" w:hAnsi="Times New Roman"/>
                <w:color w:val="333333"/>
                <w:spacing w:val="2"/>
                <w:kern w:val="36"/>
                <w:sz w:val="24"/>
                <w:szCs w:val="24"/>
                <w:lang w:eastAsia="el-GR"/>
              </w:rPr>
              <w:t>William</w:t>
            </w:r>
            <w:r w:rsidRPr="007349DA">
              <w:rPr>
                <w:rFonts w:ascii="Times New Roman" w:hAnsi="Times New Roman"/>
                <w:color w:val="333333"/>
                <w:spacing w:val="2"/>
                <w:kern w:val="36"/>
                <w:sz w:val="24"/>
                <w:szCs w:val="24"/>
                <w:lang w:val="el-GR" w:eastAsia="el-GR"/>
              </w:rPr>
              <w:t>και</w:t>
            </w:r>
            <w:r w:rsidRPr="00F5119B">
              <w:rPr>
                <w:rFonts w:ascii="Times New Roman" w:hAnsi="Times New Roman"/>
                <w:color w:val="333333"/>
                <w:spacing w:val="2"/>
                <w:kern w:val="36"/>
                <w:sz w:val="24"/>
                <w:szCs w:val="24"/>
                <w:lang w:eastAsia="el-GR"/>
              </w:rPr>
              <w:t>McKenzie</w:t>
            </w:r>
            <w:r w:rsidRPr="007349DA">
              <w:rPr>
                <w:rFonts w:ascii="Times New Roman" w:hAnsi="Times New Roman"/>
                <w:color w:val="333333"/>
                <w:spacing w:val="2"/>
                <w:kern w:val="36"/>
                <w:sz w:val="24"/>
                <w:szCs w:val="24"/>
                <w:lang w:val="el-GR" w:eastAsia="el-GR"/>
              </w:rPr>
              <w:t>πρόγραμμαάσκησης</w:t>
            </w:r>
          </w:p>
          <w:p w:rsidR="009C1641" w:rsidRPr="009C1641" w:rsidRDefault="00E217F8" w:rsidP="0014721C">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pacing w:val="2"/>
                <w:kern w:val="36"/>
                <w:sz w:val="24"/>
                <w:szCs w:val="24"/>
                <w:lang w:val="el-GR" w:eastAsia="el-GR"/>
              </w:rPr>
            </w:pPr>
            <w:r w:rsidRPr="00F5119B">
              <w:rPr>
                <w:rFonts w:ascii="Times New Roman" w:hAnsi="Times New Roman"/>
                <w:b/>
                <w:color w:val="333333"/>
                <w:spacing w:val="2"/>
                <w:kern w:val="36"/>
                <w:sz w:val="24"/>
                <w:szCs w:val="24"/>
                <w:lang w:val="el-GR" w:eastAsia="el-GR"/>
              </w:rPr>
              <w:t>Ομάδα</w:t>
            </w:r>
            <w:r w:rsidRPr="00F5119B">
              <w:rPr>
                <w:rFonts w:ascii="Times New Roman" w:hAnsi="Times New Roman"/>
                <w:b/>
                <w:color w:val="333333"/>
                <w:spacing w:val="2"/>
                <w:kern w:val="36"/>
                <w:sz w:val="24"/>
                <w:szCs w:val="24"/>
                <w:lang w:eastAsia="el-GR"/>
              </w:rPr>
              <w:t>EERG</w:t>
            </w:r>
            <w:r w:rsidRPr="00F132BC">
              <w:rPr>
                <w:rFonts w:ascii="Times New Roman" w:hAnsi="Times New Roman"/>
                <w:b/>
                <w:color w:val="333333"/>
                <w:spacing w:val="2"/>
                <w:kern w:val="36"/>
                <w:sz w:val="24"/>
                <w:szCs w:val="24"/>
                <w:lang w:val="el-GR" w:eastAsia="el-GR"/>
              </w:rPr>
              <w:t xml:space="preserve"> (</w:t>
            </w:r>
            <w:r w:rsidRPr="00F5119B">
              <w:rPr>
                <w:rFonts w:ascii="Times New Roman" w:hAnsi="Times New Roman"/>
                <w:b/>
                <w:color w:val="333333"/>
                <w:spacing w:val="2"/>
                <w:kern w:val="36"/>
                <w:sz w:val="24"/>
                <w:szCs w:val="24"/>
                <w:lang w:eastAsia="el-GR"/>
              </w:rPr>
              <w:t>ExtensionExerciseR</w:t>
            </w:r>
            <w:r>
              <w:rPr>
                <w:rFonts w:ascii="Times New Roman" w:hAnsi="Times New Roman"/>
                <w:b/>
                <w:color w:val="333333"/>
                <w:spacing w:val="2"/>
                <w:kern w:val="36"/>
                <w:sz w:val="24"/>
                <w:szCs w:val="24"/>
                <w:lang w:eastAsia="el-GR"/>
              </w:rPr>
              <w:t>ehabilitationG</w:t>
            </w:r>
            <w:r w:rsidRPr="00F5119B">
              <w:rPr>
                <w:rFonts w:ascii="Times New Roman" w:hAnsi="Times New Roman"/>
                <w:b/>
                <w:color w:val="333333"/>
                <w:spacing w:val="2"/>
                <w:kern w:val="36"/>
                <w:sz w:val="24"/>
                <w:szCs w:val="24"/>
                <w:lang w:eastAsia="el-GR"/>
              </w:rPr>
              <w:t>roup</w:t>
            </w:r>
            <w:r w:rsidRPr="00F132BC">
              <w:rPr>
                <w:rFonts w:ascii="Times New Roman" w:hAnsi="Times New Roman"/>
                <w:b/>
                <w:color w:val="333333"/>
                <w:spacing w:val="2"/>
                <w:kern w:val="36"/>
                <w:sz w:val="24"/>
                <w:szCs w:val="24"/>
                <w:lang w:val="el-GR" w:eastAsia="el-GR"/>
              </w:rPr>
              <w:t xml:space="preserve">): </w:t>
            </w:r>
            <w:r w:rsidRPr="00F5119B">
              <w:rPr>
                <w:rFonts w:ascii="Times New Roman" w:hAnsi="Times New Roman"/>
                <w:color w:val="333333"/>
                <w:spacing w:val="2"/>
                <w:kern w:val="36"/>
                <w:sz w:val="24"/>
                <w:szCs w:val="24"/>
                <w:lang w:val="el-GR" w:eastAsia="el-GR"/>
              </w:rPr>
              <w:t>όπου</w:t>
            </w:r>
            <w:r>
              <w:rPr>
                <w:rFonts w:ascii="Times New Roman" w:hAnsi="Times New Roman"/>
                <w:color w:val="333333"/>
                <w:spacing w:val="2"/>
                <w:kern w:val="36"/>
                <w:sz w:val="24"/>
                <w:szCs w:val="24"/>
                <w:lang w:val="el-GR" w:eastAsia="el-GR"/>
              </w:rPr>
              <w:t>εφαρμόστηκαν</w:t>
            </w:r>
            <w:r w:rsidRPr="007349DA">
              <w:rPr>
                <w:rFonts w:ascii="Times New Roman" w:hAnsi="Times New Roman"/>
                <w:color w:val="333333"/>
                <w:spacing w:val="2"/>
                <w:kern w:val="36"/>
                <w:sz w:val="24"/>
                <w:szCs w:val="24"/>
                <w:lang w:val="el-GR" w:eastAsia="el-GR"/>
              </w:rPr>
              <w:t>εκτατικέςασκήσεις</w:t>
            </w:r>
            <w:r w:rsidRPr="00F5119B">
              <w:rPr>
                <w:rFonts w:ascii="Times New Roman" w:hAnsi="Times New Roman"/>
                <w:color w:val="333333"/>
                <w:spacing w:val="2"/>
                <w:kern w:val="36"/>
                <w:sz w:val="24"/>
                <w:szCs w:val="24"/>
                <w:lang w:eastAsia="el-GR"/>
              </w:rPr>
              <w:t>McKenzie</w:t>
            </w:r>
            <w:r>
              <w:rPr>
                <w:rFonts w:ascii="Times New Roman" w:hAnsi="Times New Roman"/>
                <w:color w:val="333333"/>
                <w:spacing w:val="2"/>
                <w:kern w:val="36"/>
                <w:sz w:val="24"/>
                <w:szCs w:val="24"/>
                <w:lang w:val="el-GR" w:eastAsia="el-GR"/>
              </w:rPr>
              <w:t>καιηχρήση</w:t>
            </w:r>
            <w:r w:rsidRPr="007349DA">
              <w:rPr>
                <w:rFonts w:ascii="Times New Roman" w:hAnsi="Times New Roman"/>
                <w:color w:val="333333"/>
                <w:spacing w:val="2"/>
                <w:kern w:val="36"/>
                <w:sz w:val="24"/>
                <w:szCs w:val="24"/>
                <w:lang w:val="el-GR" w:eastAsia="el-GR"/>
              </w:rPr>
              <w:t>συσκευή</w:t>
            </w:r>
            <w:r>
              <w:rPr>
                <w:rFonts w:ascii="Times New Roman" w:hAnsi="Times New Roman"/>
                <w:color w:val="333333"/>
                <w:spacing w:val="2"/>
                <w:kern w:val="36"/>
                <w:sz w:val="24"/>
                <w:szCs w:val="24"/>
                <w:lang w:val="el-GR" w:eastAsia="el-GR"/>
              </w:rPr>
              <w:t>ς</w:t>
            </w:r>
            <w:r>
              <w:rPr>
                <w:rFonts w:ascii="Times New Roman" w:hAnsi="Times New Roman"/>
                <w:color w:val="333333"/>
                <w:spacing w:val="2"/>
                <w:kern w:val="36"/>
                <w:sz w:val="24"/>
                <w:szCs w:val="24"/>
                <w:lang w:eastAsia="el-GR"/>
              </w:rPr>
              <w:t>MedX</w:t>
            </w:r>
          </w:p>
          <w:p w:rsidR="00E217F8" w:rsidRPr="009B2993" w:rsidRDefault="00E217F8" w:rsidP="0014721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l-GR" w:eastAsia="el-GR"/>
              </w:rPr>
            </w:pPr>
            <w:r w:rsidRPr="00F5119B">
              <w:rPr>
                <w:rFonts w:ascii="Times New Roman" w:hAnsi="Times New Roman"/>
                <w:b/>
                <w:color w:val="333333"/>
                <w:spacing w:val="2"/>
                <w:kern w:val="36"/>
                <w:sz w:val="24"/>
                <w:szCs w:val="24"/>
                <w:lang w:val="el-GR" w:eastAsia="el-GR"/>
              </w:rPr>
              <w:t>Ομάδα</w:t>
            </w:r>
            <w:r w:rsidRPr="00F5119B">
              <w:rPr>
                <w:rFonts w:ascii="Times New Roman" w:hAnsi="Times New Roman"/>
                <w:b/>
                <w:color w:val="333333"/>
                <w:spacing w:val="2"/>
                <w:kern w:val="36"/>
                <w:sz w:val="24"/>
                <w:szCs w:val="24"/>
                <w:lang w:eastAsia="el-GR"/>
              </w:rPr>
              <w:t>S</w:t>
            </w:r>
            <w:r>
              <w:rPr>
                <w:rFonts w:ascii="Times New Roman" w:hAnsi="Times New Roman"/>
                <w:b/>
                <w:color w:val="333333"/>
                <w:spacing w:val="2"/>
                <w:kern w:val="36"/>
                <w:sz w:val="24"/>
                <w:szCs w:val="24"/>
                <w:lang w:eastAsia="el-GR"/>
              </w:rPr>
              <w:t>ERG</w:t>
            </w:r>
            <w:r w:rsidRPr="009B2993">
              <w:rPr>
                <w:rFonts w:ascii="Times New Roman" w:hAnsi="Times New Roman"/>
                <w:b/>
                <w:color w:val="333333"/>
                <w:spacing w:val="2"/>
                <w:kern w:val="36"/>
                <w:sz w:val="24"/>
                <w:szCs w:val="24"/>
                <w:lang w:val="el-GR" w:eastAsia="el-GR"/>
              </w:rPr>
              <w:t xml:space="preserve"> (</w:t>
            </w:r>
            <w:r>
              <w:rPr>
                <w:rFonts w:ascii="Times New Roman" w:hAnsi="Times New Roman"/>
                <w:b/>
                <w:color w:val="333333"/>
                <w:spacing w:val="2"/>
                <w:kern w:val="36"/>
                <w:sz w:val="24"/>
                <w:szCs w:val="24"/>
                <w:lang w:eastAsia="el-GR"/>
              </w:rPr>
              <w:t>StabilityExerciseRehabilitationG</w:t>
            </w:r>
            <w:r w:rsidRPr="00F5119B">
              <w:rPr>
                <w:rFonts w:ascii="Times New Roman" w:hAnsi="Times New Roman"/>
                <w:b/>
                <w:color w:val="333333"/>
                <w:spacing w:val="2"/>
                <w:kern w:val="36"/>
                <w:sz w:val="24"/>
                <w:szCs w:val="24"/>
                <w:lang w:eastAsia="el-GR"/>
              </w:rPr>
              <w:t>roup</w:t>
            </w:r>
            <w:r w:rsidRPr="009B2993">
              <w:rPr>
                <w:rFonts w:ascii="Times New Roman" w:hAnsi="Times New Roman"/>
                <w:b/>
                <w:color w:val="333333"/>
                <w:spacing w:val="2"/>
                <w:kern w:val="36"/>
                <w:sz w:val="24"/>
                <w:szCs w:val="24"/>
                <w:lang w:val="el-GR" w:eastAsia="el-GR"/>
              </w:rPr>
              <w:t>):</w:t>
            </w:r>
            <w:r>
              <w:rPr>
                <w:rFonts w:ascii="Times New Roman" w:hAnsi="Times New Roman"/>
                <w:color w:val="333333"/>
                <w:spacing w:val="2"/>
                <w:kern w:val="36"/>
                <w:sz w:val="24"/>
                <w:szCs w:val="24"/>
                <w:lang w:val="el-GR" w:eastAsia="el-GR"/>
              </w:rPr>
              <w:t>όπουεφαρμόστηκαν</w:t>
            </w:r>
            <w:r w:rsidRPr="007349DA">
              <w:rPr>
                <w:rFonts w:ascii="Times New Roman" w:hAnsi="Times New Roman"/>
                <w:color w:val="333333"/>
                <w:spacing w:val="2"/>
                <w:kern w:val="36"/>
                <w:sz w:val="24"/>
                <w:szCs w:val="24"/>
                <w:lang w:val="el-GR" w:eastAsia="el-GR"/>
              </w:rPr>
              <w:t>ασκήσεις</w:t>
            </w:r>
            <w:r>
              <w:rPr>
                <w:rFonts w:ascii="Times New Roman" w:hAnsi="Times New Roman"/>
                <w:color w:val="333333"/>
                <w:spacing w:val="2"/>
                <w:kern w:val="36"/>
                <w:sz w:val="24"/>
                <w:szCs w:val="24"/>
                <w:lang w:val="el-GR" w:eastAsia="el-GR"/>
              </w:rPr>
              <w:t>σταθεροποίη</w:t>
            </w:r>
            <w:r w:rsidRPr="007349DA">
              <w:rPr>
                <w:rFonts w:ascii="Times New Roman" w:hAnsi="Times New Roman"/>
                <w:color w:val="333333"/>
                <w:spacing w:val="2"/>
                <w:kern w:val="36"/>
                <w:sz w:val="24"/>
                <w:szCs w:val="24"/>
                <w:lang w:val="el-GR" w:eastAsia="el-GR"/>
              </w:rPr>
              <w:t>σης</w:t>
            </w:r>
          </w:p>
        </w:tc>
      </w:tr>
      <w:tr w:rsidR="00E217F8" w:rsidRPr="007111C2" w:rsidTr="0014721C">
        <w:trPr>
          <w:trHeight w:val="399"/>
        </w:trPr>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ΣΥΛΛΟΓΗ ΔΕΔΟΜΕΝΩΝ</w:t>
            </w:r>
          </w:p>
        </w:tc>
        <w:tc>
          <w:tcPr>
            <w:tcW w:w="6408" w:type="dxa"/>
          </w:tcPr>
          <w:p w:rsidR="00E217F8" w:rsidRPr="0068511C" w:rsidRDefault="00E217F8" w:rsidP="0014721C">
            <w:pPr>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r>
              <w:rPr>
                <w:rFonts w:ascii="Times New Roman" w:hAnsi="Times New Roman"/>
                <w:color w:val="333333"/>
                <w:spacing w:val="2"/>
                <w:kern w:val="36"/>
                <w:sz w:val="24"/>
                <w:szCs w:val="24"/>
                <w:lang w:val="el-GR" w:eastAsia="el-GR"/>
              </w:rPr>
              <w:t xml:space="preserve">Παρατήρηση και καταγραφή αποτελεσμάτων εντός 8 εβδομάδων. </w:t>
            </w:r>
          </w:p>
        </w:tc>
      </w:tr>
      <w:tr w:rsidR="00E217F8" w:rsidRPr="007111C2" w:rsidTr="00147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ΣΚΟΠΟΣ</w:t>
            </w:r>
          </w:p>
        </w:tc>
        <w:tc>
          <w:tcPr>
            <w:tcW w:w="6408" w:type="dxa"/>
          </w:tcPr>
          <w:p w:rsidR="00E217F8" w:rsidRPr="0084170B" w:rsidRDefault="00E217F8" w:rsidP="0014721C">
            <w:pPr>
              <w:spacing w:after="24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pacing w:val="2"/>
                <w:kern w:val="36"/>
                <w:sz w:val="24"/>
                <w:szCs w:val="24"/>
                <w:lang w:val="el-GR" w:eastAsia="el-GR"/>
              </w:rPr>
            </w:pPr>
            <w:r>
              <w:rPr>
                <w:rFonts w:ascii="Times New Roman" w:hAnsi="Times New Roman"/>
                <w:color w:val="333333"/>
                <w:spacing w:val="2"/>
                <w:kern w:val="36"/>
                <w:sz w:val="24"/>
                <w:szCs w:val="24"/>
                <w:lang w:val="el-GR" w:eastAsia="el-GR"/>
              </w:rPr>
              <w:t xml:space="preserve">Να εξεταστεί ο τρόπος </w:t>
            </w:r>
            <w:r w:rsidRPr="007349DA">
              <w:rPr>
                <w:rFonts w:ascii="Times New Roman" w:hAnsi="Times New Roman"/>
                <w:color w:val="333333"/>
                <w:spacing w:val="2"/>
                <w:kern w:val="36"/>
                <w:sz w:val="24"/>
                <w:szCs w:val="24"/>
                <w:lang w:val="el-GR" w:eastAsia="el-GR"/>
              </w:rPr>
              <w:t xml:space="preserve">με </w:t>
            </w:r>
            <w:r>
              <w:rPr>
                <w:rFonts w:ascii="Times New Roman" w:hAnsi="Times New Roman"/>
                <w:color w:val="333333"/>
                <w:spacing w:val="2"/>
                <w:kern w:val="36"/>
                <w:sz w:val="24"/>
                <w:szCs w:val="24"/>
                <w:lang w:val="el-GR" w:eastAsia="el-GR"/>
              </w:rPr>
              <w:t>τον οποίο η αποκατάσταση με απλέ</w:t>
            </w:r>
            <w:r w:rsidRPr="007349DA">
              <w:rPr>
                <w:rFonts w:ascii="Times New Roman" w:hAnsi="Times New Roman"/>
                <w:color w:val="333333"/>
                <w:spacing w:val="2"/>
                <w:kern w:val="36"/>
                <w:sz w:val="24"/>
                <w:szCs w:val="24"/>
                <w:lang w:val="el-GR" w:eastAsia="el-GR"/>
              </w:rPr>
              <w:t>ς ασκήσεις, η αποκατάστασημε   εκτατικές ασκήσεις και τα προγράμματα αποκατάστασης με ασκήσεις σταθεροποίησης για 8 εβδομάδες επηρέασαν την οσφυϊκή περιοχή ηλικιωμένων ασθενών που υποβλήθηκαν σε χειρουργική επέ</w:t>
            </w:r>
            <w:r>
              <w:rPr>
                <w:rFonts w:ascii="Times New Roman" w:hAnsi="Times New Roman"/>
                <w:color w:val="333333"/>
                <w:spacing w:val="2"/>
                <w:kern w:val="36"/>
                <w:sz w:val="24"/>
                <w:szCs w:val="24"/>
                <w:lang w:val="el-GR" w:eastAsia="el-GR"/>
              </w:rPr>
              <w:t>μβαση οπίσθιας οσφυϊκής σύντηξης</w:t>
            </w:r>
          </w:p>
        </w:tc>
      </w:tr>
      <w:tr w:rsidR="00E217F8" w:rsidRPr="007111C2" w:rsidTr="0014721C">
        <w:tc>
          <w:tcPr>
            <w:cnfStyle w:val="001000000000" w:firstRow="0" w:lastRow="0" w:firstColumn="1" w:lastColumn="0" w:oddVBand="0" w:evenVBand="0" w:oddHBand="0" w:evenHBand="0" w:firstRowFirstColumn="0" w:firstRowLastColumn="0" w:lastRowFirstColumn="0" w:lastRowLastColumn="0"/>
            <w:tcW w:w="3168" w:type="dxa"/>
          </w:tcPr>
          <w:p w:rsidR="00E217F8" w:rsidRPr="00AB7B38" w:rsidRDefault="00E217F8" w:rsidP="0014721C">
            <w:pPr>
              <w:spacing w:after="240" w:line="240" w:lineRule="auto"/>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ΚΥΡΙΑ ΕΥΡΗΜΑΤΑ</w:t>
            </w:r>
          </w:p>
        </w:tc>
        <w:tc>
          <w:tcPr>
            <w:tcW w:w="6408" w:type="dxa"/>
          </w:tcPr>
          <w:p w:rsidR="00E217F8" w:rsidRDefault="00E217F8" w:rsidP="0014721C">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r w:rsidRPr="007349DA">
              <w:rPr>
                <w:rFonts w:ascii="Times New Roman" w:hAnsi="Times New Roman"/>
                <w:color w:val="333333"/>
                <w:spacing w:val="2"/>
                <w:kern w:val="36"/>
                <w:sz w:val="24"/>
                <w:szCs w:val="24"/>
                <w:lang w:val="el-GR" w:eastAsia="el-GR"/>
              </w:rPr>
              <w:t xml:space="preserve">Τα τρία προγράμματα άσκησης μειώνουν τον πόνο και την αναπηρία και αυξάνουν την οσφυϊκή μυϊκή </w:t>
            </w:r>
            <w:r>
              <w:rPr>
                <w:rFonts w:ascii="Times New Roman" w:hAnsi="Times New Roman"/>
                <w:color w:val="333333"/>
                <w:spacing w:val="2"/>
                <w:kern w:val="36"/>
                <w:sz w:val="24"/>
                <w:szCs w:val="24"/>
                <w:lang w:val="el-GR" w:eastAsia="el-GR"/>
              </w:rPr>
              <w:t>δύναμη της περιοχής.</w:t>
            </w:r>
          </w:p>
          <w:p w:rsidR="00E217F8" w:rsidRPr="007349DA" w:rsidRDefault="00E217F8" w:rsidP="0014721C">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r w:rsidRPr="007349DA">
              <w:rPr>
                <w:rFonts w:ascii="Times New Roman" w:hAnsi="Times New Roman"/>
                <w:color w:val="333333"/>
                <w:spacing w:val="2"/>
                <w:kern w:val="36"/>
                <w:sz w:val="24"/>
                <w:szCs w:val="24"/>
                <w:lang w:val="el-GR" w:eastAsia="el-GR"/>
              </w:rPr>
              <w:t xml:space="preserve">Η ομάδα ΕΕR  μείωσε σημαντικά την </w:t>
            </w:r>
            <w:r w:rsidRPr="00C552CA">
              <w:rPr>
                <w:rFonts w:ascii="Times New Roman" w:hAnsi="Times New Roman"/>
                <w:b/>
                <w:color w:val="333333"/>
                <w:spacing w:val="2"/>
                <w:kern w:val="36"/>
                <w:sz w:val="24"/>
                <w:szCs w:val="24"/>
                <w:lang w:val="el-GR" w:eastAsia="el-GR"/>
              </w:rPr>
              <w:t>αναπηρία</w:t>
            </w:r>
            <w:r w:rsidRPr="007349DA">
              <w:rPr>
                <w:rFonts w:ascii="Times New Roman" w:hAnsi="Times New Roman"/>
                <w:color w:val="333333"/>
                <w:spacing w:val="2"/>
                <w:kern w:val="36"/>
                <w:sz w:val="24"/>
                <w:szCs w:val="24"/>
                <w:lang w:val="el-GR" w:eastAsia="el-GR"/>
              </w:rPr>
              <w:t xml:space="preserve"> σε σύγκριση με τις άλλες μεθόδους άσκησης. </w:t>
            </w:r>
          </w:p>
          <w:p w:rsidR="00E217F8" w:rsidRPr="007349DA" w:rsidRDefault="00E217F8" w:rsidP="0014721C">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r w:rsidRPr="007349DA">
              <w:rPr>
                <w:rFonts w:ascii="Times New Roman" w:hAnsi="Times New Roman"/>
                <w:color w:val="333333"/>
                <w:spacing w:val="2"/>
                <w:kern w:val="36"/>
                <w:sz w:val="24"/>
                <w:szCs w:val="24"/>
                <w:lang w:val="el-GR" w:eastAsia="el-GR"/>
              </w:rPr>
              <w:t xml:space="preserve">Η ομάδα SER αύξησε σημαντικά την οσφυϊκή </w:t>
            </w:r>
            <w:r w:rsidRPr="00C552CA">
              <w:rPr>
                <w:rFonts w:ascii="Times New Roman" w:hAnsi="Times New Roman"/>
                <w:b/>
                <w:color w:val="333333"/>
                <w:spacing w:val="2"/>
                <w:kern w:val="36"/>
                <w:sz w:val="24"/>
                <w:szCs w:val="24"/>
                <w:lang w:val="el-GR" w:eastAsia="el-GR"/>
              </w:rPr>
              <w:t>μυϊκή δύναμη</w:t>
            </w:r>
            <w:r w:rsidRPr="007349DA">
              <w:rPr>
                <w:rFonts w:ascii="Times New Roman" w:hAnsi="Times New Roman"/>
                <w:color w:val="333333"/>
                <w:spacing w:val="2"/>
                <w:kern w:val="36"/>
                <w:sz w:val="24"/>
                <w:szCs w:val="24"/>
                <w:lang w:val="el-GR" w:eastAsia="el-GR"/>
              </w:rPr>
              <w:t xml:space="preserve"> και την αντοχή σε σύγκριση με τις άλλες μεθόδους άσκησης.</w:t>
            </w:r>
          </w:p>
          <w:p w:rsidR="00E217F8" w:rsidRPr="007349DA" w:rsidRDefault="00E217F8" w:rsidP="0014721C">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r w:rsidRPr="00C552CA">
              <w:rPr>
                <w:rFonts w:ascii="Times New Roman" w:hAnsi="Times New Roman"/>
                <w:color w:val="333333"/>
                <w:spacing w:val="2"/>
                <w:kern w:val="36"/>
                <w:sz w:val="24"/>
                <w:szCs w:val="24"/>
                <w:lang w:val="el-GR" w:eastAsia="el-GR"/>
              </w:rPr>
              <w:t xml:space="preserve">Όσον αφορά την </w:t>
            </w:r>
            <w:r w:rsidRPr="00C552CA">
              <w:rPr>
                <w:rFonts w:ascii="Times New Roman" w:hAnsi="Times New Roman"/>
                <w:b/>
                <w:color w:val="333333"/>
                <w:spacing w:val="2"/>
                <w:kern w:val="36"/>
                <w:sz w:val="24"/>
                <w:szCs w:val="24"/>
                <w:lang w:val="el-GR" w:eastAsia="el-GR"/>
              </w:rPr>
              <w:t>αντοχή</w:t>
            </w:r>
            <w:r w:rsidRPr="00C552CA">
              <w:rPr>
                <w:rFonts w:ascii="Times New Roman" w:hAnsi="Times New Roman"/>
                <w:color w:val="333333"/>
                <w:spacing w:val="2"/>
                <w:kern w:val="36"/>
                <w:sz w:val="24"/>
                <w:szCs w:val="24"/>
                <w:lang w:val="el-GR" w:eastAsia="el-GR"/>
              </w:rPr>
              <w:t xml:space="preserve"> που μετρή</w:t>
            </w:r>
            <w:r>
              <w:rPr>
                <w:rFonts w:ascii="Times New Roman" w:hAnsi="Times New Roman"/>
                <w:color w:val="333333"/>
                <w:spacing w:val="2"/>
                <w:kern w:val="36"/>
                <w:sz w:val="24"/>
                <w:szCs w:val="24"/>
                <w:lang w:val="el-GR" w:eastAsia="el-GR"/>
              </w:rPr>
              <w:t xml:space="preserve">θηκε χρησιμοποιώντας MedX, EER </w:t>
            </w:r>
            <w:r w:rsidRPr="00C552CA">
              <w:rPr>
                <w:rFonts w:ascii="Times New Roman" w:hAnsi="Times New Roman"/>
                <w:color w:val="333333"/>
                <w:spacing w:val="2"/>
                <w:kern w:val="36"/>
                <w:sz w:val="24"/>
                <w:szCs w:val="24"/>
                <w:lang w:val="el-GR" w:eastAsia="el-GR"/>
              </w:rPr>
              <w:t>παρουσίασε σημαντικά μεγαλ</w:t>
            </w:r>
            <w:r>
              <w:rPr>
                <w:rFonts w:ascii="Times New Roman" w:hAnsi="Times New Roman"/>
                <w:color w:val="333333"/>
                <w:spacing w:val="2"/>
                <w:kern w:val="36"/>
                <w:sz w:val="24"/>
                <w:szCs w:val="24"/>
                <w:lang w:val="el-GR" w:eastAsia="el-GR"/>
              </w:rPr>
              <w:t xml:space="preserve">ύτερη αύξηση της αντοχής από το </w:t>
            </w:r>
            <w:r w:rsidRPr="00C552CA">
              <w:rPr>
                <w:rFonts w:ascii="Times New Roman" w:hAnsi="Times New Roman"/>
                <w:color w:val="333333"/>
                <w:spacing w:val="2"/>
                <w:kern w:val="36"/>
                <w:sz w:val="24"/>
                <w:szCs w:val="24"/>
                <w:lang w:val="el-GR" w:eastAsia="el-GR"/>
              </w:rPr>
              <w:t>άλλες ομάδες σε οσφυϊκές γωνίες κάμψης 12 ° και 0 °</w:t>
            </w:r>
          </w:p>
          <w:p w:rsidR="00E217F8" w:rsidRPr="00AB7B38" w:rsidRDefault="00E217F8" w:rsidP="00E217F8">
            <w:pPr>
              <w:keepN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l-GR" w:eastAsia="el-GR"/>
              </w:rPr>
            </w:pPr>
          </w:p>
        </w:tc>
      </w:tr>
    </w:tbl>
    <w:p w:rsidR="00E217F8" w:rsidRDefault="00E217F8" w:rsidP="00E217F8">
      <w:pPr>
        <w:pStyle w:val="Caption"/>
        <w:rPr>
          <w:lang w:val="el-GR"/>
        </w:rPr>
      </w:pPr>
      <w:r w:rsidRPr="00056CF1">
        <w:rPr>
          <w:lang w:val="el-GR"/>
        </w:rPr>
        <w:t xml:space="preserve">Πίνακας </w:t>
      </w:r>
      <w:r w:rsidR="003C31AF">
        <w:fldChar w:fldCharType="begin"/>
      </w:r>
      <w:r w:rsidR="00F74779">
        <w:instrText>SEQ</w:instrText>
      </w:r>
      <w:r w:rsidR="00F74779" w:rsidRPr="00056CF1">
        <w:rPr>
          <w:lang w:val="el-GR"/>
        </w:rPr>
        <w:instrText xml:space="preserve"> Πίνακας \* </w:instrText>
      </w:r>
      <w:r w:rsidR="00F74779">
        <w:instrText>ARABIC</w:instrText>
      </w:r>
      <w:r w:rsidR="003C31AF">
        <w:fldChar w:fldCharType="separate"/>
      </w:r>
      <w:r w:rsidR="0047569A">
        <w:rPr>
          <w:noProof/>
        </w:rPr>
        <w:t>9</w:t>
      </w:r>
      <w:r w:rsidR="003C31AF">
        <w:rPr>
          <w:noProof/>
        </w:rPr>
        <w:fldChar w:fldCharType="end"/>
      </w:r>
      <w:r>
        <w:rPr>
          <w:lang w:val="el-GR"/>
        </w:rPr>
        <w:t xml:space="preserve"> 9η έρευνα</w:t>
      </w:r>
    </w:p>
    <w:p w:rsidR="00E81867" w:rsidRPr="00240A84" w:rsidRDefault="00E81867" w:rsidP="00240A84">
      <w:pPr>
        <w:spacing w:after="160" w:line="259" w:lineRule="auto"/>
        <w:rPr>
          <w:i/>
          <w:iCs/>
          <w:color w:val="44546A" w:themeColor="text2"/>
          <w:sz w:val="18"/>
          <w:szCs w:val="18"/>
          <w:lang w:val="el-GR"/>
        </w:rPr>
      </w:pPr>
    </w:p>
    <w:p w:rsidR="009E7D48" w:rsidRDefault="006A1767" w:rsidP="006A1767">
      <w:pPr>
        <w:spacing w:after="160" w:line="259" w:lineRule="auto"/>
        <w:rPr>
          <w:rFonts w:ascii="Times New Roman" w:hAnsi="Times New Roman" w:cs="Times New Roman"/>
          <w:sz w:val="24"/>
          <w:szCs w:val="24"/>
          <w:lang w:val="el-GR"/>
        </w:rPr>
      </w:pPr>
      <w:r>
        <w:rPr>
          <w:rFonts w:ascii="Times New Roman" w:hAnsi="Times New Roman" w:cs="Times New Roman"/>
          <w:sz w:val="24"/>
          <w:szCs w:val="24"/>
          <w:lang w:val="el-GR"/>
        </w:rPr>
        <w:br w:type="page"/>
      </w:r>
    </w:p>
    <w:tbl>
      <w:tblPr>
        <w:tblStyle w:val="PlainTable12"/>
        <w:tblW w:w="0" w:type="auto"/>
        <w:tblLook w:val="04A0" w:firstRow="1" w:lastRow="0" w:firstColumn="1" w:lastColumn="0" w:noHBand="0" w:noVBand="1"/>
      </w:tblPr>
      <w:tblGrid>
        <w:gridCol w:w="3168"/>
        <w:gridCol w:w="6408"/>
      </w:tblGrid>
      <w:tr w:rsidR="009E7D48" w:rsidTr="00264796">
        <w:trPr>
          <w:cnfStyle w:val="100000000000" w:firstRow="1" w:lastRow="0" w:firstColumn="0" w:lastColumn="0" w:oddVBand="0" w:evenVBand="0" w:oddHBand="0" w:evenHBand="0" w:firstRowFirstColumn="0" w:firstRowLastColumn="0" w:lastRowFirstColumn="0" w:lastRowLastColumn="0"/>
          <w:trHeight w:val="1975"/>
        </w:trPr>
        <w:tc>
          <w:tcPr>
            <w:cnfStyle w:val="001000000000" w:firstRow="0" w:lastRow="0" w:firstColumn="1" w:lastColumn="0" w:oddVBand="0" w:evenVBand="0" w:oddHBand="0" w:evenHBand="0" w:firstRowFirstColumn="0" w:firstRowLastColumn="0" w:lastRowFirstColumn="0" w:lastRowLastColumn="0"/>
            <w:tcW w:w="3168" w:type="dxa"/>
          </w:tcPr>
          <w:p w:rsidR="009E7D48" w:rsidRPr="00AB7B38" w:rsidRDefault="009E7D48" w:rsidP="00152356">
            <w:pPr>
              <w:spacing w:after="240"/>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lastRenderedPageBreak/>
              <w:t>ΣΥΓΓΡΑΦΕΑΣ / ΤΙΤΛΟΣ</w:t>
            </w:r>
          </w:p>
        </w:tc>
        <w:tc>
          <w:tcPr>
            <w:tcW w:w="6408" w:type="dxa"/>
          </w:tcPr>
          <w:p w:rsidR="009E7D48" w:rsidRPr="009E7D48" w:rsidRDefault="009E7D48" w:rsidP="004620ED">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333333"/>
                <w:spacing w:val="2"/>
                <w:kern w:val="36"/>
                <w:sz w:val="24"/>
                <w:szCs w:val="24"/>
                <w:u w:val="single"/>
                <w:lang w:eastAsia="el-GR"/>
              </w:rPr>
            </w:pPr>
            <w:r w:rsidRPr="00152356">
              <w:rPr>
                <w:rFonts w:ascii="Times New Roman" w:eastAsia="Times New Roman" w:hAnsi="Times New Roman" w:cs="Times New Roman"/>
                <w:b w:val="0"/>
                <w:bCs w:val="0"/>
                <w:color w:val="333333"/>
                <w:spacing w:val="2"/>
                <w:kern w:val="36"/>
                <w:sz w:val="24"/>
                <w:szCs w:val="24"/>
                <w:u w:val="single"/>
                <w:lang w:eastAsia="el-GR"/>
              </w:rPr>
              <w:t xml:space="preserve">10) </w:t>
            </w:r>
            <w:r w:rsidRPr="009E7D48">
              <w:rPr>
                <w:rFonts w:ascii="Times New Roman" w:eastAsia="Times New Roman" w:hAnsi="Times New Roman" w:cs="Times New Roman"/>
                <w:b w:val="0"/>
                <w:bCs w:val="0"/>
                <w:color w:val="333333"/>
                <w:spacing w:val="2"/>
                <w:kern w:val="36"/>
                <w:sz w:val="24"/>
                <w:szCs w:val="24"/>
                <w:u w:val="single"/>
                <w:lang w:eastAsia="el-GR"/>
              </w:rPr>
              <w:t>NannaRolving et al.2016</w:t>
            </w:r>
          </w:p>
          <w:p w:rsidR="009E7D48" w:rsidRPr="009E7D48" w:rsidRDefault="009E7D48" w:rsidP="004620ED">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333333"/>
                <w:spacing w:val="2"/>
                <w:kern w:val="36"/>
                <w:sz w:val="24"/>
                <w:szCs w:val="24"/>
                <w:lang w:eastAsia="el-GR"/>
              </w:rPr>
            </w:pPr>
            <w:r w:rsidRPr="009E7D48">
              <w:rPr>
                <w:rFonts w:ascii="Times New Roman" w:eastAsia="Times New Roman" w:hAnsi="Times New Roman" w:cs="Times New Roman"/>
                <w:b w:val="0"/>
                <w:bCs w:val="0"/>
                <w:color w:val="333333"/>
                <w:spacing w:val="2"/>
                <w:kern w:val="36"/>
                <w:sz w:val="24"/>
                <w:szCs w:val="24"/>
                <w:lang w:eastAsia="el-GR"/>
              </w:rPr>
              <w:t>Preoperative cognitive-behavioural intervention improves in-hospital mobilisation and analgesic use for lumbar spinal fusion patients</w:t>
            </w:r>
          </w:p>
          <w:p w:rsidR="009E7D48" w:rsidRPr="000D7A42" w:rsidRDefault="009E7D48" w:rsidP="004620ED">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333333"/>
                <w:spacing w:val="2"/>
                <w:kern w:val="36"/>
                <w:sz w:val="24"/>
                <w:szCs w:val="24"/>
                <w:u w:val="single"/>
                <w:lang w:val="el-GR" w:eastAsia="el-GR"/>
              </w:rPr>
            </w:pPr>
            <w:r w:rsidRPr="000D7A42">
              <w:rPr>
                <w:rFonts w:ascii="Times New Roman" w:eastAsia="Times New Roman" w:hAnsi="Times New Roman" w:cs="Times New Roman"/>
                <w:b w:val="0"/>
                <w:bCs w:val="0"/>
                <w:color w:val="333333"/>
                <w:spacing w:val="2"/>
                <w:kern w:val="36"/>
                <w:sz w:val="24"/>
                <w:szCs w:val="24"/>
                <w:lang w:val="el-GR" w:eastAsia="el-GR"/>
              </w:rPr>
              <w:t>Δανία</w:t>
            </w:r>
          </w:p>
        </w:tc>
      </w:tr>
      <w:tr w:rsidR="009E7D48" w:rsidRPr="007111C2" w:rsidTr="00152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9E7D48" w:rsidRPr="00AB7B38" w:rsidRDefault="009E7D48" w:rsidP="00152356">
            <w:pPr>
              <w:spacing w:after="240"/>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ΔΕΙΓΜΑ / ΣΥΜΜΕΤΕΧΟΝΤΕΣ</w:t>
            </w:r>
          </w:p>
        </w:tc>
        <w:tc>
          <w:tcPr>
            <w:tcW w:w="6408" w:type="dxa"/>
          </w:tcPr>
          <w:p w:rsidR="009E7D48" w:rsidRPr="000D7A42" w:rsidRDefault="009E7D48" w:rsidP="004620ED">
            <w:pPr>
              <w:spacing w:after="24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pacing w:val="2"/>
                <w:kern w:val="36"/>
                <w:sz w:val="24"/>
                <w:szCs w:val="24"/>
                <w:lang w:val="el-GR" w:eastAsia="el-GR"/>
              </w:rPr>
            </w:pPr>
            <w:r w:rsidRPr="000D7A42">
              <w:rPr>
                <w:rFonts w:ascii="Times New Roman" w:eastAsia="Times New Roman" w:hAnsi="Times New Roman" w:cs="Times New Roman"/>
                <w:b/>
                <w:color w:val="333333"/>
                <w:spacing w:val="2"/>
                <w:kern w:val="36"/>
                <w:sz w:val="24"/>
                <w:szCs w:val="24"/>
                <w:lang w:val="el-GR" w:eastAsia="el-GR"/>
              </w:rPr>
              <w:t>90 ασθενείς</w:t>
            </w:r>
            <w:r w:rsidRPr="000D7A42">
              <w:rPr>
                <w:rFonts w:ascii="Times New Roman" w:eastAsia="Times New Roman" w:hAnsi="Times New Roman" w:cs="Times New Roman"/>
                <w:color w:val="333333"/>
                <w:spacing w:val="2"/>
                <w:kern w:val="36"/>
                <w:sz w:val="24"/>
                <w:szCs w:val="24"/>
                <w:lang w:val="el-GR" w:eastAsia="el-GR"/>
              </w:rPr>
              <w:t xml:space="preserve"> που υποβλήθηκαν σε LSF λόγω εκφυλιστικών διαταραχών της σπονδυλικής στήλης.</w:t>
            </w:r>
          </w:p>
          <w:p w:rsidR="009E7D48" w:rsidRPr="000D7A42" w:rsidRDefault="009E7D48" w:rsidP="004620ED">
            <w:pPr>
              <w:spacing w:after="24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pacing w:val="2"/>
                <w:kern w:val="36"/>
                <w:sz w:val="24"/>
                <w:szCs w:val="24"/>
                <w:lang w:val="el-GR" w:eastAsia="el-GR"/>
              </w:rPr>
            </w:pPr>
            <w:r w:rsidRPr="000D7A42">
              <w:rPr>
                <w:rFonts w:ascii="Times New Roman" w:eastAsia="Times New Roman" w:hAnsi="Times New Roman" w:cs="Times New Roman"/>
                <w:b/>
                <w:color w:val="333333"/>
                <w:spacing w:val="2"/>
                <w:kern w:val="36"/>
                <w:sz w:val="24"/>
                <w:szCs w:val="24"/>
                <w:lang w:val="el-GR" w:eastAsia="el-GR"/>
              </w:rPr>
              <w:t>Ομάδα ελέγχου</w:t>
            </w:r>
            <w:r w:rsidRPr="000D7A42">
              <w:rPr>
                <w:rFonts w:ascii="Times New Roman" w:eastAsia="Times New Roman" w:hAnsi="Times New Roman" w:cs="Times New Roman"/>
                <w:color w:val="333333"/>
                <w:spacing w:val="2"/>
                <w:kern w:val="36"/>
                <w:sz w:val="24"/>
                <w:szCs w:val="24"/>
                <w:lang w:val="el-GR" w:eastAsia="el-GR"/>
              </w:rPr>
              <w:t xml:space="preserve">: έλαβε μετεγχειρητική αποκατάστση  </w:t>
            </w:r>
          </w:p>
          <w:p w:rsidR="009E7D48" w:rsidRPr="000D7A42" w:rsidRDefault="009E7D48" w:rsidP="004620ED">
            <w:pPr>
              <w:spacing w:after="24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pacing w:val="2"/>
                <w:kern w:val="36"/>
                <w:sz w:val="24"/>
                <w:szCs w:val="24"/>
                <w:lang w:val="el-GR" w:eastAsia="el-GR"/>
              </w:rPr>
            </w:pPr>
            <w:r w:rsidRPr="000D7A42">
              <w:rPr>
                <w:rFonts w:ascii="Times New Roman" w:eastAsia="Times New Roman" w:hAnsi="Times New Roman" w:cs="Times New Roman"/>
                <w:b/>
                <w:color w:val="333333"/>
                <w:spacing w:val="2"/>
                <w:kern w:val="36"/>
                <w:sz w:val="24"/>
                <w:szCs w:val="24"/>
                <w:lang w:val="el-GR" w:eastAsia="el-GR"/>
              </w:rPr>
              <w:t>Ομάδα CBT:</w:t>
            </w:r>
            <w:r w:rsidRPr="000D7A42">
              <w:rPr>
                <w:rFonts w:ascii="Times New Roman" w:eastAsia="Times New Roman" w:hAnsi="Times New Roman" w:cs="Times New Roman"/>
                <w:color w:val="333333"/>
                <w:spacing w:val="2"/>
                <w:kern w:val="36"/>
                <w:sz w:val="24"/>
                <w:szCs w:val="24"/>
                <w:lang w:val="el-GR" w:eastAsia="el-GR"/>
              </w:rPr>
              <w:t xml:space="preserve"> έλαβε μετεγχειρητική αποκατάστση και μια  προεγχειρητική παρέμβαση με επίκεντρο την αντιμετώπιση του πόνου χρησιμοποιώντας μια προσέγγιση CBT</w:t>
            </w:r>
          </w:p>
          <w:p w:rsidR="009E7D48" w:rsidRPr="00AB7B38" w:rsidRDefault="009E7D48" w:rsidP="004620E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l-GR" w:eastAsia="el-GR"/>
              </w:rPr>
            </w:pPr>
          </w:p>
        </w:tc>
      </w:tr>
      <w:tr w:rsidR="009E7D48" w:rsidRPr="007111C2" w:rsidTr="00152356">
        <w:trPr>
          <w:trHeight w:val="399"/>
        </w:trPr>
        <w:tc>
          <w:tcPr>
            <w:cnfStyle w:val="001000000000" w:firstRow="0" w:lastRow="0" w:firstColumn="1" w:lastColumn="0" w:oddVBand="0" w:evenVBand="0" w:oddHBand="0" w:evenHBand="0" w:firstRowFirstColumn="0" w:firstRowLastColumn="0" w:lastRowFirstColumn="0" w:lastRowLastColumn="0"/>
            <w:tcW w:w="3168" w:type="dxa"/>
          </w:tcPr>
          <w:p w:rsidR="009E7D48" w:rsidRPr="00AB7B38" w:rsidRDefault="009E7D48" w:rsidP="00152356">
            <w:pPr>
              <w:spacing w:after="240"/>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ΣΥΛΛΟΓΗ ΔΕΔΟΜΕΝΩΝ</w:t>
            </w:r>
          </w:p>
        </w:tc>
        <w:tc>
          <w:tcPr>
            <w:tcW w:w="6408" w:type="dxa"/>
          </w:tcPr>
          <w:p w:rsidR="009E7D48" w:rsidRPr="0068511C" w:rsidRDefault="009E7D48" w:rsidP="004620ED">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r>
              <w:rPr>
                <w:rFonts w:ascii="Times New Roman" w:hAnsi="Times New Roman"/>
                <w:color w:val="333333"/>
                <w:spacing w:val="2"/>
                <w:kern w:val="36"/>
                <w:sz w:val="24"/>
                <w:szCs w:val="24"/>
                <w:lang w:val="el-GR" w:eastAsia="el-GR"/>
              </w:rPr>
              <w:t>Παρατήρηση καταγραφή των συμπτωμάτων μετά την επέμβαση</w:t>
            </w:r>
          </w:p>
        </w:tc>
      </w:tr>
      <w:tr w:rsidR="009E7D48" w:rsidRPr="007111C2" w:rsidTr="00152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9E7D48" w:rsidRPr="00AB7B38" w:rsidRDefault="009E7D48" w:rsidP="00152356">
            <w:pPr>
              <w:spacing w:after="240"/>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ΣΚΟΠΟΣ</w:t>
            </w:r>
          </w:p>
        </w:tc>
        <w:tc>
          <w:tcPr>
            <w:tcW w:w="6408" w:type="dxa"/>
          </w:tcPr>
          <w:p w:rsidR="009E7D48" w:rsidRPr="0084170B" w:rsidRDefault="009E7D48" w:rsidP="004620ED">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pacing w:val="2"/>
                <w:kern w:val="36"/>
                <w:sz w:val="24"/>
                <w:szCs w:val="24"/>
                <w:lang w:val="el-GR" w:eastAsia="el-GR"/>
              </w:rPr>
            </w:pPr>
            <w:r w:rsidRPr="0047672B">
              <w:rPr>
                <w:rFonts w:ascii="Times New Roman" w:hAnsi="Times New Roman"/>
                <w:color w:val="333333"/>
                <w:spacing w:val="2"/>
                <w:kern w:val="36"/>
                <w:sz w:val="24"/>
                <w:szCs w:val="24"/>
                <w:lang w:val="el-GR" w:eastAsia="el-GR"/>
              </w:rPr>
              <w:t>Σκοπός της μελέτης ήταν να διερευνηθεί  κατά πόσον μια προεγχειρητική παρέμβαση CBT(νοητικη-συμπεριφορική θεραπεια) είχε θετική επίδραση στον οξύ μετεγχειρητικό πόνο, την κινητικότητα, τη χρήση αναλγητικών και τη διάρκεια της νοσηλείας</w:t>
            </w:r>
          </w:p>
        </w:tc>
      </w:tr>
      <w:tr w:rsidR="009E7D48" w:rsidRPr="007111C2" w:rsidTr="00152356">
        <w:tc>
          <w:tcPr>
            <w:cnfStyle w:val="001000000000" w:firstRow="0" w:lastRow="0" w:firstColumn="1" w:lastColumn="0" w:oddVBand="0" w:evenVBand="0" w:oddHBand="0" w:evenHBand="0" w:firstRowFirstColumn="0" w:firstRowLastColumn="0" w:lastRowFirstColumn="0" w:lastRowLastColumn="0"/>
            <w:tcW w:w="3168" w:type="dxa"/>
          </w:tcPr>
          <w:p w:rsidR="009E7D48" w:rsidRPr="00AB7B38" w:rsidRDefault="009E7D48" w:rsidP="00152356">
            <w:pPr>
              <w:spacing w:after="240"/>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ΚΥΡΙΑ ΕΥΡΗΜΑΤΑ</w:t>
            </w:r>
          </w:p>
        </w:tc>
        <w:tc>
          <w:tcPr>
            <w:tcW w:w="6408" w:type="dxa"/>
          </w:tcPr>
          <w:p w:rsidR="009E7D48" w:rsidRPr="000D7A42" w:rsidRDefault="009E7D48" w:rsidP="004620ED">
            <w:pPr>
              <w:spacing w:after="24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pacing w:val="2"/>
                <w:kern w:val="36"/>
                <w:sz w:val="24"/>
                <w:szCs w:val="24"/>
                <w:lang w:val="el-GR" w:eastAsia="el-GR"/>
              </w:rPr>
            </w:pPr>
            <w:r w:rsidRPr="000D7A42">
              <w:rPr>
                <w:rFonts w:ascii="Times New Roman" w:eastAsia="Times New Roman" w:hAnsi="Times New Roman" w:cs="Times New Roman"/>
                <w:color w:val="333333"/>
                <w:spacing w:val="2"/>
                <w:kern w:val="36"/>
                <w:sz w:val="24"/>
                <w:szCs w:val="24"/>
                <w:lang w:val="el-GR" w:eastAsia="el-GR"/>
              </w:rPr>
              <w:t xml:space="preserve">Δεν ανιχνεύθηκε καμία διαφορά στον </w:t>
            </w:r>
            <w:r w:rsidRPr="000D7A42">
              <w:rPr>
                <w:rFonts w:ascii="Times New Roman" w:eastAsia="Times New Roman" w:hAnsi="Times New Roman" w:cs="Times New Roman"/>
                <w:b/>
                <w:color w:val="333333"/>
                <w:spacing w:val="2"/>
                <w:kern w:val="36"/>
                <w:sz w:val="24"/>
                <w:szCs w:val="24"/>
                <w:lang w:val="el-GR" w:eastAsia="el-GR"/>
              </w:rPr>
              <w:t>πόνο</w:t>
            </w:r>
            <w:r w:rsidRPr="000D7A42">
              <w:rPr>
                <w:rFonts w:ascii="Times New Roman" w:eastAsia="Times New Roman" w:hAnsi="Times New Roman" w:cs="Times New Roman"/>
                <w:color w:val="333333"/>
                <w:spacing w:val="2"/>
                <w:kern w:val="36"/>
                <w:sz w:val="24"/>
                <w:szCs w:val="24"/>
                <w:lang w:val="el-GR" w:eastAsia="el-GR"/>
              </w:rPr>
              <w:t xml:space="preserve"> του ασθενη.</w:t>
            </w:r>
          </w:p>
          <w:p w:rsidR="009E7D48" w:rsidRPr="000D7A42" w:rsidRDefault="009E7D48" w:rsidP="004620ED">
            <w:pPr>
              <w:spacing w:after="24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pacing w:val="2"/>
                <w:kern w:val="36"/>
                <w:sz w:val="24"/>
                <w:szCs w:val="24"/>
                <w:lang w:val="el-GR" w:eastAsia="el-GR"/>
              </w:rPr>
            </w:pPr>
            <w:r w:rsidRPr="000D7A42">
              <w:rPr>
                <w:rFonts w:ascii="Times New Roman" w:eastAsia="Times New Roman" w:hAnsi="Times New Roman" w:cs="Times New Roman"/>
                <w:color w:val="333333"/>
                <w:spacing w:val="2"/>
                <w:kern w:val="36"/>
                <w:sz w:val="24"/>
                <w:szCs w:val="24"/>
                <w:lang w:val="el-GR" w:eastAsia="el-GR"/>
              </w:rPr>
              <w:t xml:space="preserve">Η αναξάρτητη </w:t>
            </w:r>
            <w:r w:rsidRPr="000D7A42">
              <w:rPr>
                <w:rFonts w:ascii="Times New Roman" w:eastAsia="Times New Roman" w:hAnsi="Times New Roman" w:cs="Times New Roman"/>
                <w:b/>
                <w:color w:val="333333"/>
                <w:spacing w:val="2"/>
                <w:kern w:val="36"/>
                <w:sz w:val="24"/>
                <w:szCs w:val="24"/>
                <w:lang w:val="el-GR" w:eastAsia="el-GR"/>
              </w:rPr>
              <w:t>κινητικότητα</w:t>
            </w:r>
            <w:r w:rsidRPr="000D7A42">
              <w:rPr>
                <w:rFonts w:ascii="Times New Roman" w:eastAsia="Times New Roman" w:hAnsi="Times New Roman" w:cs="Times New Roman"/>
                <w:color w:val="333333"/>
                <w:spacing w:val="2"/>
                <w:kern w:val="36"/>
                <w:sz w:val="24"/>
                <w:szCs w:val="24"/>
                <w:lang w:val="el-GR" w:eastAsia="el-GR"/>
              </w:rPr>
              <w:t xml:space="preserve"> επετεύχθη από έναν σημαντικά μεγαλύτερο αριθμό ασθενών στην ομάδα CBΤ κατά τη διάρκεια των τριών πρώτων μετεγχειρητικών ημερών.</w:t>
            </w:r>
          </w:p>
          <w:p w:rsidR="009E7D48" w:rsidRPr="000D7A42" w:rsidRDefault="009E7D48" w:rsidP="004620ED">
            <w:pPr>
              <w:spacing w:after="24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pacing w:val="2"/>
                <w:kern w:val="36"/>
                <w:sz w:val="24"/>
                <w:szCs w:val="24"/>
                <w:lang w:val="el-GR" w:eastAsia="el-GR"/>
              </w:rPr>
            </w:pPr>
            <w:r w:rsidRPr="000D7A42">
              <w:rPr>
                <w:rFonts w:ascii="Times New Roman" w:eastAsia="Times New Roman" w:hAnsi="Times New Roman" w:cs="Times New Roman"/>
                <w:color w:val="333333"/>
                <w:spacing w:val="2"/>
                <w:kern w:val="36"/>
                <w:sz w:val="24"/>
                <w:szCs w:val="24"/>
                <w:lang w:val="el-GR" w:eastAsia="el-GR"/>
              </w:rPr>
              <w:t xml:space="preserve"> Η </w:t>
            </w:r>
            <w:r w:rsidRPr="000D7A42">
              <w:rPr>
                <w:rFonts w:ascii="Times New Roman" w:eastAsia="Times New Roman" w:hAnsi="Times New Roman" w:cs="Times New Roman"/>
                <w:b/>
                <w:color w:val="333333"/>
                <w:spacing w:val="2"/>
                <w:kern w:val="36"/>
                <w:sz w:val="24"/>
                <w:szCs w:val="24"/>
                <w:lang w:val="el-GR" w:eastAsia="el-GR"/>
              </w:rPr>
              <w:t>κατανάλωση αναλγητικών</w:t>
            </w:r>
            <w:r w:rsidRPr="000D7A42">
              <w:rPr>
                <w:rFonts w:ascii="Times New Roman" w:eastAsia="Times New Roman" w:hAnsi="Times New Roman" w:cs="Times New Roman"/>
                <w:color w:val="333333"/>
                <w:spacing w:val="2"/>
                <w:kern w:val="36"/>
                <w:sz w:val="24"/>
                <w:szCs w:val="24"/>
                <w:lang w:val="el-GR" w:eastAsia="el-GR"/>
              </w:rPr>
              <w:t xml:space="preserve"> τείνει να είναι χαμηλότερη στην ομάδα CBT</w:t>
            </w:r>
          </w:p>
          <w:p w:rsidR="009E7D48" w:rsidRPr="007349DA" w:rsidRDefault="009E7D48" w:rsidP="004620ED">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r w:rsidRPr="000D7A42">
              <w:rPr>
                <w:rFonts w:ascii="Times New Roman" w:eastAsia="Times New Roman" w:hAnsi="Times New Roman" w:cs="Times New Roman"/>
                <w:color w:val="333333"/>
                <w:spacing w:val="2"/>
                <w:kern w:val="36"/>
                <w:sz w:val="24"/>
                <w:szCs w:val="24"/>
                <w:lang w:val="el-GR" w:eastAsia="el-GR"/>
              </w:rPr>
              <w:t xml:space="preserve">Η </w:t>
            </w:r>
            <w:r w:rsidRPr="000D7A42">
              <w:rPr>
                <w:rFonts w:ascii="Times New Roman" w:eastAsia="Times New Roman" w:hAnsi="Times New Roman" w:cs="Times New Roman"/>
                <w:b/>
                <w:color w:val="333333"/>
                <w:spacing w:val="2"/>
                <w:kern w:val="36"/>
                <w:sz w:val="24"/>
                <w:szCs w:val="24"/>
                <w:lang w:val="el-GR" w:eastAsia="el-GR"/>
              </w:rPr>
              <w:t>διάρκεια της νοσηλείας</w:t>
            </w:r>
            <w:r w:rsidRPr="000D7A42">
              <w:rPr>
                <w:rFonts w:ascii="Times New Roman" w:eastAsia="Times New Roman" w:hAnsi="Times New Roman" w:cs="Times New Roman"/>
                <w:color w:val="333333"/>
                <w:spacing w:val="2"/>
                <w:kern w:val="36"/>
                <w:sz w:val="24"/>
                <w:szCs w:val="24"/>
                <w:lang w:val="el-GR" w:eastAsia="el-GR"/>
              </w:rPr>
              <w:t xml:space="preserve"> δεν επηρεάστηκε από την παρέμβαση CBT.</w:t>
            </w:r>
          </w:p>
          <w:p w:rsidR="009E7D48" w:rsidRPr="00AB7B38" w:rsidRDefault="009E7D48" w:rsidP="004620ED">
            <w:pPr>
              <w:keepN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l-GR" w:eastAsia="el-GR"/>
              </w:rPr>
            </w:pPr>
          </w:p>
        </w:tc>
      </w:tr>
    </w:tbl>
    <w:p w:rsidR="009E7D48" w:rsidRDefault="009E7D48" w:rsidP="009E7D48">
      <w:pPr>
        <w:pStyle w:val="Caption"/>
        <w:rPr>
          <w:lang w:val="el-GR"/>
        </w:rPr>
      </w:pPr>
      <w:r>
        <w:rPr>
          <w:lang w:val="el-GR"/>
        </w:rPr>
        <w:t>Πίνακας  10 10</w:t>
      </w:r>
      <w:r w:rsidRPr="009E7D48">
        <w:rPr>
          <w:lang w:val="el-GR"/>
        </w:rPr>
        <w:t>η</w:t>
      </w:r>
      <w:r>
        <w:rPr>
          <w:lang w:val="el-GR"/>
        </w:rPr>
        <w:t xml:space="preserve"> έρευνα</w:t>
      </w:r>
    </w:p>
    <w:p w:rsidR="009E7D48" w:rsidRDefault="009E7D48" w:rsidP="009E7D48">
      <w:pPr>
        <w:rPr>
          <w:lang w:val="el-GR"/>
        </w:rPr>
      </w:pPr>
      <w:r>
        <w:rPr>
          <w:lang w:val="el-GR"/>
        </w:rPr>
        <w:br w:type="page"/>
      </w:r>
    </w:p>
    <w:tbl>
      <w:tblPr>
        <w:tblStyle w:val="PlainTable12"/>
        <w:tblW w:w="9606" w:type="dxa"/>
        <w:tblLook w:val="04A0" w:firstRow="1" w:lastRow="0" w:firstColumn="1" w:lastColumn="0" w:noHBand="0" w:noVBand="1"/>
      </w:tblPr>
      <w:tblGrid>
        <w:gridCol w:w="3014"/>
        <w:gridCol w:w="6592"/>
      </w:tblGrid>
      <w:tr w:rsidR="00D55FA7" w:rsidTr="00D55F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4" w:type="dxa"/>
          </w:tcPr>
          <w:p w:rsidR="00D55FA7" w:rsidRPr="00AB7B38" w:rsidRDefault="009E7D48" w:rsidP="00152356">
            <w:pPr>
              <w:spacing w:after="240"/>
              <w:jc w:val="both"/>
              <w:rPr>
                <w:rFonts w:ascii="Times New Roman" w:hAnsi="Times New Roman" w:cs="Times New Roman"/>
                <w:color w:val="000000"/>
                <w:sz w:val="24"/>
                <w:szCs w:val="24"/>
                <w:lang w:val="el-GR" w:eastAsia="el-GR"/>
              </w:rPr>
            </w:pPr>
            <w:r>
              <w:rPr>
                <w:lang w:val="el-GR"/>
              </w:rPr>
              <w:lastRenderedPageBreak/>
              <w:br w:type="page"/>
            </w:r>
            <w:r w:rsidR="00D55FA7" w:rsidRPr="00AB7B38">
              <w:rPr>
                <w:rFonts w:ascii="Times New Roman" w:hAnsi="Times New Roman" w:cs="Times New Roman"/>
                <w:sz w:val="20"/>
                <w:szCs w:val="20"/>
              </w:rPr>
              <w:t>ΣΥΓΓΡΑΦΕΑΣ / ΤΙΤΛΟΣ</w:t>
            </w:r>
          </w:p>
        </w:tc>
        <w:tc>
          <w:tcPr>
            <w:tcW w:w="6592" w:type="dxa"/>
          </w:tcPr>
          <w:p w:rsidR="00D55FA7" w:rsidRPr="00491B4C" w:rsidRDefault="00D55FA7" w:rsidP="004620ED">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pacing w:val="2"/>
                <w:kern w:val="36"/>
                <w:sz w:val="24"/>
                <w:szCs w:val="24"/>
                <w:u w:val="single"/>
                <w:lang w:eastAsia="el-GR"/>
              </w:rPr>
            </w:pPr>
            <w:r w:rsidRPr="00491B4C">
              <w:rPr>
                <w:rFonts w:ascii="Times New Roman" w:eastAsia="Times New Roman" w:hAnsi="Times New Roman" w:cs="Times New Roman"/>
                <w:b w:val="0"/>
                <w:bCs w:val="0"/>
                <w:spacing w:val="2"/>
                <w:kern w:val="36"/>
                <w:sz w:val="24"/>
                <w:szCs w:val="24"/>
                <w:u w:val="single"/>
                <w:lang w:eastAsia="el-GR"/>
              </w:rPr>
              <w:t>11) James Greenwood et al.2019</w:t>
            </w:r>
          </w:p>
          <w:p w:rsidR="00D55FA7" w:rsidRPr="00491B4C" w:rsidRDefault="00D55FA7" w:rsidP="004620ED">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pacing w:val="2"/>
                <w:kern w:val="36"/>
                <w:sz w:val="24"/>
                <w:szCs w:val="24"/>
                <w:lang w:eastAsia="el-GR"/>
              </w:rPr>
            </w:pPr>
            <w:r w:rsidRPr="00491B4C">
              <w:rPr>
                <w:rFonts w:ascii="Times New Roman" w:eastAsia="Times New Roman" w:hAnsi="Times New Roman" w:cs="Times New Roman"/>
                <w:b w:val="0"/>
                <w:bCs w:val="0"/>
                <w:spacing w:val="2"/>
                <w:kern w:val="36"/>
                <w:sz w:val="24"/>
                <w:szCs w:val="24"/>
                <w:lang w:eastAsia="el-GR"/>
              </w:rPr>
              <w:t>Rehabilitation (REFS) following lumbar fusion surgery  a randomised controlled feasibility study</w:t>
            </w:r>
          </w:p>
          <w:p w:rsidR="00D55FA7" w:rsidRPr="00491B4C" w:rsidRDefault="00D55FA7" w:rsidP="004620ED">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pacing w:val="2"/>
                <w:kern w:val="36"/>
                <w:sz w:val="24"/>
                <w:szCs w:val="24"/>
                <w:lang w:val="el-GR" w:eastAsia="el-GR"/>
              </w:rPr>
            </w:pPr>
            <w:r w:rsidRPr="00491B4C">
              <w:rPr>
                <w:rFonts w:ascii="Times New Roman" w:eastAsia="Times New Roman" w:hAnsi="Times New Roman" w:cs="Times New Roman"/>
                <w:b w:val="0"/>
                <w:bCs w:val="0"/>
                <w:spacing w:val="2"/>
                <w:kern w:val="36"/>
                <w:sz w:val="24"/>
                <w:szCs w:val="24"/>
                <w:lang w:val="el-GR" w:eastAsia="el-GR"/>
              </w:rPr>
              <w:t>Αγγλία</w:t>
            </w:r>
          </w:p>
        </w:tc>
      </w:tr>
      <w:tr w:rsidR="00D55FA7" w:rsidRPr="007111C2" w:rsidTr="00D55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4" w:type="dxa"/>
          </w:tcPr>
          <w:p w:rsidR="00D55FA7" w:rsidRPr="00AB7B38" w:rsidRDefault="00D55FA7" w:rsidP="00152356">
            <w:pPr>
              <w:spacing w:after="240"/>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ΔΕΙΓΜΑ / ΣΥΜΜΕΤΕΧΟΝΤΕΣ</w:t>
            </w:r>
          </w:p>
        </w:tc>
        <w:tc>
          <w:tcPr>
            <w:tcW w:w="6592" w:type="dxa"/>
          </w:tcPr>
          <w:p w:rsidR="00D55FA7" w:rsidRPr="00491B4C" w:rsidRDefault="00D55FA7" w:rsidP="00152356">
            <w:pPr>
              <w:spacing w:after="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pacing w:val="2"/>
                <w:kern w:val="36"/>
                <w:sz w:val="24"/>
                <w:szCs w:val="24"/>
                <w:lang w:val="el-GR" w:eastAsia="el-GR"/>
              </w:rPr>
            </w:pPr>
            <w:r w:rsidRPr="00491B4C">
              <w:rPr>
                <w:rFonts w:ascii="Times New Roman" w:eastAsia="Times New Roman" w:hAnsi="Times New Roman" w:cs="Times New Roman"/>
                <w:b/>
                <w:spacing w:val="2"/>
                <w:kern w:val="36"/>
                <w:sz w:val="24"/>
                <w:szCs w:val="24"/>
                <w:lang w:val="el-GR" w:eastAsia="el-GR"/>
              </w:rPr>
              <w:t xml:space="preserve">Ένα δείγμα 52 </w:t>
            </w:r>
            <w:r w:rsidRPr="00491B4C">
              <w:rPr>
                <w:rFonts w:ascii="Times New Roman" w:eastAsia="Times New Roman" w:hAnsi="Times New Roman" w:cs="Times New Roman"/>
                <w:spacing w:val="2"/>
                <w:kern w:val="36"/>
                <w:sz w:val="24"/>
                <w:szCs w:val="24"/>
                <w:lang w:val="el-GR" w:eastAsia="el-GR"/>
              </w:rPr>
              <w:t>ασθενών ηλικίας 18-75 ετών που υποβλήθηκαν σε πρωτογενή LFS για εκφυλιστικές -συγγενείς καταστάσεις.</w:t>
            </w:r>
          </w:p>
          <w:p w:rsidR="00D55FA7" w:rsidRPr="00491B4C" w:rsidRDefault="00D55FA7" w:rsidP="00152356">
            <w:pPr>
              <w:spacing w:after="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pacing w:val="2"/>
                <w:kern w:val="36"/>
                <w:sz w:val="24"/>
                <w:szCs w:val="24"/>
                <w:lang w:val="el-GR" w:eastAsia="el-GR"/>
              </w:rPr>
            </w:pPr>
            <w:r w:rsidRPr="00491B4C">
              <w:rPr>
                <w:rFonts w:ascii="Times New Roman" w:eastAsia="Times New Roman" w:hAnsi="Times New Roman" w:cs="Times New Roman"/>
                <w:b/>
                <w:spacing w:val="2"/>
                <w:kern w:val="36"/>
                <w:sz w:val="24"/>
                <w:szCs w:val="24"/>
                <w:lang w:val="el-GR" w:eastAsia="el-GR"/>
              </w:rPr>
              <w:t>Ομάδα συνήθης περίθαλψης:</w:t>
            </w:r>
            <w:r w:rsidRPr="00491B4C">
              <w:rPr>
                <w:rFonts w:ascii="Times New Roman" w:eastAsia="Times New Roman" w:hAnsi="Times New Roman" w:cs="Times New Roman"/>
                <w:spacing w:val="2"/>
                <w:kern w:val="36"/>
                <w:sz w:val="24"/>
                <w:szCs w:val="24"/>
                <w:lang w:val="el-GR" w:eastAsia="el-GR"/>
              </w:rPr>
              <w:t xml:space="preserve"> ακολούθησε την συνήθης αποκατάσταση</w:t>
            </w:r>
          </w:p>
          <w:p w:rsidR="00D55FA7" w:rsidRPr="00491B4C" w:rsidRDefault="00D55FA7" w:rsidP="00152356">
            <w:pPr>
              <w:spacing w:after="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pacing w:val="2"/>
                <w:kern w:val="36"/>
                <w:sz w:val="24"/>
                <w:szCs w:val="24"/>
                <w:lang w:val="el-GR" w:eastAsia="el-GR"/>
              </w:rPr>
            </w:pPr>
            <w:r w:rsidRPr="00491B4C">
              <w:rPr>
                <w:rFonts w:ascii="Times New Roman" w:eastAsia="Times New Roman" w:hAnsi="Times New Roman" w:cs="Times New Roman"/>
                <w:b/>
                <w:spacing w:val="2"/>
                <w:kern w:val="36"/>
                <w:sz w:val="24"/>
                <w:szCs w:val="24"/>
                <w:lang w:val="el-GR" w:eastAsia="el-GR"/>
              </w:rPr>
              <w:t>Ομάδα REFS:</w:t>
            </w:r>
            <w:r w:rsidRPr="00491B4C">
              <w:rPr>
                <w:rFonts w:ascii="Times New Roman" w:eastAsia="Times New Roman" w:hAnsi="Times New Roman" w:cs="Times New Roman"/>
                <w:spacing w:val="2"/>
                <w:kern w:val="36"/>
                <w:sz w:val="24"/>
                <w:szCs w:val="24"/>
                <w:lang w:val="el-GR" w:eastAsia="el-GR"/>
              </w:rPr>
              <w:t xml:space="preserve"> ακολούθησε 10 διαδοχικές εβδομαδιαίες συνεδριάσεις αποκατάστασης REFS που περιλαμβάνουν εκπαίδευση, καρδιοαγγειακές ασκήσεις, ασκήσεις ενίσχυσης άκρων και σπονδυλικής στήλης και στήριξη από ομοτίμους</w:t>
            </w:r>
          </w:p>
          <w:p w:rsidR="00D55FA7" w:rsidRPr="00491B4C" w:rsidRDefault="00D55FA7" w:rsidP="0015235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l-GR" w:eastAsia="el-GR"/>
              </w:rPr>
            </w:pPr>
          </w:p>
        </w:tc>
      </w:tr>
      <w:tr w:rsidR="00D55FA7" w:rsidRPr="007111C2" w:rsidTr="00D55FA7">
        <w:trPr>
          <w:trHeight w:val="399"/>
        </w:trPr>
        <w:tc>
          <w:tcPr>
            <w:cnfStyle w:val="001000000000" w:firstRow="0" w:lastRow="0" w:firstColumn="1" w:lastColumn="0" w:oddVBand="0" w:evenVBand="0" w:oddHBand="0" w:evenHBand="0" w:firstRowFirstColumn="0" w:firstRowLastColumn="0" w:lastRowFirstColumn="0" w:lastRowLastColumn="0"/>
            <w:tcW w:w="3014" w:type="dxa"/>
          </w:tcPr>
          <w:p w:rsidR="00D55FA7" w:rsidRPr="00AB7B38" w:rsidRDefault="00D55FA7" w:rsidP="00152356">
            <w:pPr>
              <w:spacing w:after="240"/>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ΣΥΛΛΟΓΗ ΔΕΔΟΜΕΝΩΝ</w:t>
            </w:r>
          </w:p>
        </w:tc>
        <w:tc>
          <w:tcPr>
            <w:tcW w:w="6592" w:type="dxa"/>
          </w:tcPr>
          <w:p w:rsidR="00D55FA7" w:rsidRPr="00491B4C" w:rsidRDefault="00D55FA7" w:rsidP="00152356">
            <w:pPr>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spacing w:val="2"/>
                <w:kern w:val="36"/>
                <w:sz w:val="24"/>
                <w:szCs w:val="24"/>
                <w:lang w:val="el-GR" w:eastAsia="el-GR"/>
              </w:rPr>
            </w:pPr>
            <w:r w:rsidRPr="00491B4C">
              <w:rPr>
                <w:rFonts w:ascii="Times New Roman" w:hAnsi="Times New Roman"/>
                <w:spacing w:val="2"/>
                <w:kern w:val="36"/>
                <w:sz w:val="24"/>
                <w:szCs w:val="24"/>
                <w:lang w:val="el-GR" w:eastAsia="el-GR"/>
              </w:rPr>
              <w:t>Παρατήρηση και καταγραφή των συμπτωμάτων εντός 3, 6 και 12 μηνών μετά την επέμβαση</w:t>
            </w:r>
          </w:p>
        </w:tc>
      </w:tr>
      <w:tr w:rsidR="00D55FA7" w:rsidRPr="007111C2" w:rsidTr="00D55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4" w:type="dxa"/>
          </w:tcPr>
          <w:p w:rsidR="00D55FA7" w:rsidRPr="00AB7B38" w:rsidRDefault="00D55FA7" w:rsidP="00152356">
            <w:pPr>
              <w:spacing w:after="240"/>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ΣΚΟΠΟΣ</w:t>
            </w:r>
          </w:p>
        </w:tc>
        <w:tc>
          <w:tcPr>
            <w:tcW w:w="6592" w:type="dxa"/>
          </w:tcPr>
          <w:p w:rsidR="00D55FA7" w:rsidRPr="00491B4C" w:rsidRDefault="00D55FA7" w:rsidP="00152356">
            <w:pPr>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spacing w:val="2"/>
                <w:kern w:val="36"/>
                <w:sz w:val="24"/>
                <w:szCs w:val="24"/>
                <w:lang w:val="el-GR" w:eastAsia="el-GR"/>
              </w:rPr>
            </w:pPr>
            <w:r w:rsidRPr="00491B4C">
              <w:rPr>
                <w:rFonts w:ascii="Times New Roman" w:hAnsi="Times New Roman"/>
                <w:spacing w:val="2"/>
                <w:kern w:val="36"/>
                <w:sz w:val="24"/>
                <w:szCs w:val="24"/>
                <w:lang w:val="el-GR" w:eastAsia="el-GR"/>
              </w:rPr>
              <w:t>Να αξιολογηθεί η σκοπιμότητα (συμπεριλαμβανομένου του κλινικού και οικονομικού αντίκτυπου) ενός θεωρητικά ενημερωμένου προγράμματος αποκατάστασης (REFS) μετά την LFS</w:t>
            </w:r>
          </w:p>
        </w:tc>
      </w:tr>
      <w:tr w:rsidR="00D55FA7" w:rsidRPr="007111C2" w:rsidTr="00D55FA7">
        <w:tc>
          <w:tcPr>
            <w:cnfStyle w:val="001000000000" w:firstRow="0" w:lastRow="0" w:firstColumn="1" w:lastColumn="0" w:oddVBand="0" w:evenVBand="0" w:oddHBand="0" w:evenHBand="0" w:firstRowFirstColumn="0" w:firstRowLastColumn="0" w:lastRowFirstColumn="0" w:lastRowLastColumn="0"/>
            <w:tcW w:w="3014" w:type="dxa"/>
          </w:tcPr>
          <w:p w:rsidR="00D55FA7" w:rsidRPr="00AB7B38" w:rsidRDefault="00D55FA7" w:rsidP="00152356">
            <w:pPr>
              <w:spacing w:after="240"/>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ΚΥΡΙΑ ΕΥΡΗΜΑΤΑ</w:t>
            </w:r>
          </w:p>
        </w:tc>
        <w:tc>
          <w:tcPr>
            <w:tcW w:w="6592" w:type="dxa"/>
          </w:tcPr>
          <w:p w:rsidR="00D55FA7" w:rsidRPr="00491B4C" w:rsidRDefault="00D55FA7" w:rsidP="00152356">
            <w:pPr>
              <w:spacing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pacing w:val="2"/>
                <w:kern w:val="36"/>
                <w:sz w:val="24"/>
                <w:szCs w:val="24"/>
                <w:lang w:val="el-GR" w:eastAsia="el-GR"/>
              </w:rPr>
            </w:pPr>
            <w:r w:rsidRPr="00491B4C">
              <w:rPr>
                <w:rFonts w:ascii="Times New Roman" w:eastAsia="Times New Roman" w:hAnsi="Times New Roman" w:cs="Times New Roman"/>
                <w:spacing w:val="2"/>
                <w:kern w:val="36"/>
                <w:sz w:val="24"/>
                <w:szCs w:val="24"/>
                <w:lang w:val="el-GR" w:eastAsia="el-GR"/>
              </w:rPr>
              <w:t xml:space="preserve">Οι συμμετέχοντες στο REFS πέτυχαν μια κλινικά σημαντική μείωση της βραχυπρόθεσμης </w:t>
            </w:r>
            <w:r w:rsidRPr="00491B4C">
              <w:rPr>
                <w:rFonts w:ascii="Times New Roman" w:eastAsia="Times New Roman" w:hAnsi="Times New Roman" w:cs="Times New Roman"/>
                <w:b/>
                <w:spacing w:val="2"/>
                <w:kern w:val="36"/>
                <w:sz w:val="24"/>
                <w:szCs w:val="24"/>
                <w:lang w:val="el-GR" w:eastAsia="el-GR"/>
              </w:rPr>
              <w:t>αναπηρίας</w:t>
            </w:r>
            <w:r w:rsidRPr="00491B4C">
              <w:rPr>
                <w:rFonts w:ascii="Times New Roman" w:eastAsia="Times New Roman" w:hAnsi="Times New Roman" w:cs="Times New Roman"/>
                <w:spacing w:val="2"/>
                <w:kern w:val="36"/>
                <w:sz w:val="24"/>
                <w:szCs w:val="24"/>
                <w:lang w:val="el-GR" w:eastAsia="el-GR"/>
              </w:rPr>
              <w:t xml:space="preserve"> η οποία δεν παρατηρήθηκε στην ομάδα «συνήθους φροντίδας». Αυτό διατηρήθηκε και μακροπρόθεσμα</w:t>
            </w:r>
          </w:p>
          <w:p w:rsidR="00D55FA7" w:rsidRPr="00491B4C" w:rsidRDefault="00D55FA7" w:rsidP="00152356">
            <w:pPr>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spacing w:val="2"/>
                <w:kern w:val="36"/>
                <w:sz w:val="24"/>
                <w:szCs w:val="24"/>
                <w:lang w:val="el-GR" w:eastAsia="el-GR"/>
              </w:rPr>
            </w:pPr>
            <w:r w:rsidRPr="00491B4C">
              <w:rPr>
                <w:rFonts w:ascii="Times New Roman" w:eastAsia="Times New Roman" w:hAnsi="Times New Roman" w:cs="Times New Roman"/>
                <w:spacing w:val="2"/>
                <w:kern w:val="36"/>
                <w:sz w:val="24"/>
                <w:szCs w:val="24"/>
                <w:lang w:val="el-GR" w:eastAsia="el-GR"/>
              </w:rPr>
              <w:t>Τα αποτελέσματα δείχνουν ότι το REFS είναι εφικτό και δυνητικά προσιτό για παράδοση στην Εθνική Υπηρεσία Υγείας</w:t>
            </w:r>
          </w:p>
          <w:p w:rsidR="00D55FA7" w:rsidRPr="00491B4C" w:rsidRDefault="00D55FA7" w:rsidP="00152356">
            <w:pPr>
              <w:keepN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l-GR" w:eastAsia="el-GR"/>
              </w:rPr>
            </w:pPr>
          </w:p>
        </w:tc>
      </w:tr>
    </w:tbl>
    <w:p w:rsidR="009E7D48" w:rsidRPr="00D55FA7" w:rsidRDefault="00D55FA7" w:rsidP="009E7D48">
      <w:pPr>
        <w:rPr>
          <w:i/>
          <w:color w:val="44546A" w:themeColor="text2"/>
          <w:sz w:val="18"/>
          <w:szCs w:val="18"/>
          <w:lang w:val="el-GR"/>
        </w:rPr>
      </w:pPr>
      <w:r w:rsidRPr="00D55FA7">
        <w:rPr>
          <w:i/>
          <w:color w:val="44546A" w:themeColor="text2"/>
          <w:sz w:val="18"/>
          <w:szCs w:val="18"/>
          <w:lang w:val="el-GR"/>
        </w:rPr>
        <w:t>Πίνακας 11 11</w:t>
      </w:r>
      <w:r w:rsidRPr="00D55FA7">
        <w:rPr>
          <w:i/>
          <w:color w:val="44546A" w:themeColor="text2"/>
          <w:sz w:val="18"/>
          <w:szCs w:val="18"/>
          <w:vertAlign w:val="superscript"/>
          <w:lang w:val="el-GR"/>
        </w:rPr>
        <w:t>η</w:t>
      </w:r>
      <w:r w:rsidRPr="00D55FA7">
        <w:rPr>
          <w:i/>
          <w:color w:val="44546A" w:themeColor="text2"/>
          <w:sz w:val="18"/>
          <w:szCs w:val="18"/>
          <w:lang w:val="el-GR"/>
        </w:rPr>
        <w:t xml:space="preserve"> έρευνα</w:t>
      </w:r>
    </w:p>
    <w:p w:rsidR="00D55FA7" w:rsidRDefault="00D55FA7">
      <w:pPr>
        <w:spacing w:after="160" w:line="259" w:lineRule="auto"/>
        <w:rPr>
          <w:lang w:val="el-GR"/>
        </w:rPr>
      </w:pPr>
      <w:r>
        <w:rPr>
          <w:lang w:val="el-GR"/>
        </w:rPr>
        <w:br w:type="page"/>
      </w:r>
    </w:p>
    <w:tbl>
      <w:tblPr>
        <w:tblStyle w:val="PlainTable12"/>
        <w:tblW w:w="0" w:type="auto"/>
        <w:tblLook w:val="04A0" w:firstRow="1" w:lastRow="0" w:firstColumn="1" w:lastColumn="0" w:noHBand="0" w:noVBand="1"/>
      </w:tblPr>
      <w:tblGrid>
        <w:gridCol w:w="3168"/>
        <w:gridCol w:w="6408"/>
      </w:tblGrid>
      <w:tr w:rsidR="00D55FA7" w:rsidTr="001523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D55FA7" w:rsidRPr="00AB7B38" w:rsidRDefault="00D55FA7" w:rsidP="00152356">
            <w:pPr>
              <w:spacing w:after="240"/>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lastRenderedPageBreak/>
              <w:t>ΣΥΓΓΡΑΦΕΑΣ / ΤΙΤΛΟΣ</w:t>
            </w:r>
          </w:p>
        </w:tc>
        <w:tc>
          <w:tcPr>
            <w:tcW w:w="6408" w:type="dxa"/>
          </w:tcPr>
          <w:p w:rsidR="004620ED" w:rsidRDefault="00D55FA7" w:rsidP="004620ED">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pacing w:val="2"/>
                <w:kern w:val="36"/>
                <w:sz w:val="24"/>
                <w:szCs w:val="24"/>
                <w:u w:val="single"/>
                <w:lang w:eastAsia="el-GR"/>
              </w:rPr>
            </w:pPr>
            <w:r w:rsidRPr="00D55FA7">
              <w:rPr>
                <w:rFonts w:ascii="Times New Roman" w:eastAsia="Times New Roman" w:hAnsi="Times New Roman" w:cs="Times New Roman"/>
                <w:b w:val="0"/>
                <w:bCs w:val="0"/>
                <w:color w:val="333333"/>
                <w:spacing w:val="2"/>
                <w:kern w:val="36"/>
                <w:sz w:val="24"/>
                <w:szCs w:val="24"/>
                <w:lang w:eastAsia="el-GR"/>
              </w:rPr>
              <w:t xml:space="preserve">12) </w:t>
            </w:r>
            <w:hyperlink r:id="rId48" w:history="1">
              <w:r w:rsidRPr="00D55FA7">
                <w:rPr>
                  <w:rFonts w:ascii="Times New Roman" w:eastAsia="Times New Roman" w:hAnsi="Times New Roman" w:cs="Times New Roman"/>
                  <w:b w:val="0"/>
                  <w:bCs w:val="0"/>
                  <w:color w:val="333333"/>
                  <w:spacing w:val="2"/>
                  <w:kern w:val="36"/>
                  <w:sz w:val="24"/>
                  <w:szCs w:val="24"/>
                  <w:u w:val="single"/>
                  <w:lang w:eastAsia="el-GR"/>
                </w:rPr>
                <w:t>Hanna Lotzke</w:t>
              </w:r>
            </w:hyperlink>
            <w:r w:rsidRPr="00D55FA7">
              <w:rPr>
                <w:rFonts w:ascii="Times New Roman" w:eastAsia="Times New Roman" w:hAnsi="Times New Roman" w:cs="Times New Roman"/>
                <w:b w:val="0"/>
                <w:bCs w:val="0"/>
                <w:color w:val="333333"/>
                <w:spacing w:val="2"/>
                <w:kern w:val="36"/>
                <w:sz w:val="24"/>
                <w:szCs w:val="24"/>
                <w:u w:val="single"/>
                <w:lang w:eastAsia="el-GR"/>
              </w:rPr>
              <w:t xml:space="preserve"> et al 2019</w:t>
            </w:r>
          </w:p>
          <w:p w:rsidR="00D55FA7" w:rsidRPr="004620ED" w:rsidRDefault="00D55FA7" w:rsidP="004620ED">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333333"/>
                <w:spacing w:val="2"/>
                <w:kern w:val="36"/>
                <w:sz w:val="24"/>
                <w:szCs w:val="24"/>
                <w:u w:val="single"/>
                <w:lang w:eastAsia="el-GR"/>
              </w:rPr>
            </w:pPr>
            <w:r w:rsidRPr="00D55FA7">
              <w:rPr>
                <w:rFonts w:ascii="Times New Roman" w:eastAsia="Times New Roman" w:hAnsi="Times New Roman" w:cs="Times New Roman"/>
                <w:b w:val="0"/>
                <w:bCs w:val="0"/>
                <w:color w:val="333333"/>
                <w:spacing w:val="2"/>
                <w:kern w:val="36"/>
                <w:sz w:val="24"/>
                <w:szCs w:val="24"/>
                <w:lang w:eastAsia="el-GR"/>
              </w:rPr>
              <w:t>A Person-Centered Prehabilitation Program Based on Cognitive-Behavioral Physical Therapy for Patients Scheduled for Lumbar Fusion Surgery: A Randomized Controlled Trial</w:t>
            </w:r>
          </w:p>
          <w:p w:rsidR="00D55FA7" w:rsidRPr="000D7A42" w:rsidRDefault="00D55FA7" w:rsidP="004620ED">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333333"/>
                <w:spacing w:val="2"/>
                <w:kern w:val="36"/>
                <w:sz w:val="24"/>
                <w:szCs w:val="24"/>
                <w:u w:val="single"/>
                <w:lang w:val="el-GR" w:eastAsia="el-GR"/>
              </w:rPr>
            </w:pPr>
            <w:r w:rsidRPr="00A801AD">
              <w:rPr>
                <w:rFonts w:ascii="Times New Roman" w:eastAsia="Times New Roman" w:hAnsi="Times New Roman" w:cs="Times New Roman"/>
                <w:b w:val="0"/>
                <w:bCs w:val="0"/>
                <w:color w:val="333333"/>
                <w:spacing w:val="2"/>
                <w:kern w:val="36"/>
                <w:sz w:val="24"/>
                <w:szCs w:val="24"/>
                <w:lang w:val="el-GR" w:eastAsia="el-GR"/>
              </w:rPr>
              <w:t>Σουηδία</w:t>
            </w:r>
          </w:p>
        </w:tc>
      </w:tr>
      <w:tr w:rsidR="00D55FA7" w:rsidRPr="007111C2" w:rsidTr="0092330D">
        <w:trPr>
          <w:cnfStyle w:val="000000100000" w:firstRow="0" w:lastRow="0" w:firstColumn="0" w:lastColumn="0" w:oddVBand="0" w:evenVBand="0" w:oddHBand="1" w:evenHBand="0" w:firstRowFirstColumn="0" w:firstRowLastColumn="0" w:lastRowFirstColumn="0" w:lastRowLastColumn="0"/>
          <w:trHeight w:val="2501"/>
        </w:trPr>
        <w:tc>
          <w:tcPr>
            <w:cnfStyle w:val="001000000000" w:firstRow="0" w:lastRow="0" w:firstColumn="1" w:lastColumn="0" w:oddVBand="0" w:evenVBand="0" w:oddHBand="0" w:evenHBand="0" w:firstRowFirstColumn="0" w:firstRowLastColumn="0" w:lastRowFirstColumn="0" w:lastRowLastColumn="0"/>
            <w:tcW w:w="3168" w:type="dxa"/>
          </w:tcPr>
          <w:p w:rsidR="00D55FA7" w:rsidRPr="00AB7B38" w:rsidRDefault="00D55FA7" w:rsidP="00152356">
            <w:pPr>
              <w:spacing w:after="240"/>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ΔΕΙΓΜΑ / ΣΥΜΜΕΤΕΧΟΝΤΕΣ</w:t>
            </w:r>
          </w:p>
        </w:tc>
        <w:tc>
          <w:tcPr>
            <w:tcW w:w="6408" w:type="dxa"/>
          </w:tcPr>
          <w:p w:rsidR="00D55FA7" w:rsidRPr="00A801AD" w:rsidRDefault="00D55FA7" w:rsidP="00152356">
            <w:pPr>
              <w:spacing w:after="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pacing w:val="2"/>
                <w:kern w:val="36"/>
                <w:sz w:val="24"/>
                <w:szCs w:val="24"/>
                <w:lang w:val="el-GR" w:eastAsia="el-GR"/>
              </w:rPr>
            </w:pPr>
            <w:r w:rsidRPr="00A801AD">
              <w:rPr>
                <w:rFonts w:ascii="Times New Roman" w:eastAsia="Times New Roman" w:hAnsi="Times New Roman" w:cs="Times New Roman"/>
                <w:b/>
                <w:color w:val="333333"/>
                <w:spacing w:val="2"/>
                <w:kern w:val="36"/>
                <w:sz w:val="24"/>
                <w:szCs w:val="24"/>
                <w:lang w:val="el-GR" w:eastAsia="el-GR"/>
              </w:rPr>
              <w:t>118 ασθενείς</w:t>
            </w:r>
            <w:r w:rsidRPr="00A801AD">
              <w:rPr>
                <w:rFonts w:ascii="Times New Roman" w:eastAsia="Times New Roman" w:hAnsi="Times New Roman" w:cs="Times New Roman"/>
                <w:color w:val="333333"/>
                <w:spacing w:val="2"/>
                <w:kern w:val="36"/>
                <w:sz w:val="24"/>
                <w:szCs w:val="24"/>
                <w:lang w:val="el-GR" w:eastAsia="el-GR"/>
              </w:rPr>
              <w:t xml:space="preserve"> προγραμματισμένους για χειρουργική επέμβαση οσφυϊκής σύντηξης  με εκφυλιστική νόσος του δίσκου</w:t>
            </w:r>
          </w:p>
          <w:p w:rsidR="00D55FA7" w:rsidRPr="00A801AD" w:rsidRDefault="00D55FA7" w:rsidP="00152356">
            <w:pPr>
              <w:spacing w:after="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pacing w:val="2"/>
                <w:kern w:val="36"/>
                <w:sz w:val="24"/>
                <w:szCs w:val="24"/>
                <w:lang w:val="el-GR" w:eastAsia="el-GR"/>
              </w:rPr>
            </w:pPr>
            <w:r w:rsidRPr="00A801AD">
              <w:rPr>
                <w:rFonts w:ascii="Times New Roman" w:eastAsia="Times New Roman" w:hAnsi="Times New Roman" w:cs="Times New Roman"/>
                <w:b/>
                <w:color w:val="333333"/>
                <w:spacing w:val="2"/>
                <w:kern w:val="36"/>
                <w:sz w:val="24"/>
                <w:szCs w:val="24"/>
                <w:lang w:val="el-GR" w:eastAsia="el-GR"/>
              </w:rPr>
              <w:t>Η ομάδα ελέγχου:</w:t>
            </w:r>
            <w:r w:rsidRPr="00A801AD">
              <w:rPr>
                <w:rFonts w:ascii="Times New Roman" w:eastAsia="Times New Roman" w:hAnsi="Times New Roman" w:cs="Times New Roman"/>
                <w:color w:val="333333"/>
                <w:spacing w:val="2"/>
                <w:kern w:val="36"/>
                <w:sz w:val="24"/>
                <w:szCs w:val="24"/>
                <w:lang w:val="el-GR" w:eastAsia="el-GR"/>
              </w:rPr>
              <w:t xml:space="preserve"> έλαβε συμβατική προεγχειρητική φροντίδα </w:t>
            </w:r>
          </w:p>
          <w:p w:rsidR="00D55FA7" w:rsidRPr="00D55FA7" w:rsidRDefault="00D55FA7" w:rsidP="00D55FA7">
            <w:pPr>
              <w:spacing w:after="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pacing w:val="2"/>
                <w:kern w:val="36"/>
                <w:sz w:val="24"/>
                <w:szCs w:val="24"/>
                <w:lang w:val="el-GR" w:eastAsia="el-GR"/>
              </w:rPr>
            </w:pPr>
            <w:r w:rsidRPr="00A801AD">
              <w:rPr>
                <w:rFonts w:ascii="Times New Roman" w:eastAsia="Times New Roman" w:hAnsi="Times New Roman" w:cs="Times New Roman"/>
                <w:b/>
                <w:color w:val="333333"/>
                <w:spacing w:val="2"/>
                <w:kern w:val="36"/>
                <w:sz w:val="24"/>
                <w:szCs w:val="24"/>
                <w:lang w:val="el-GR" w:eastAsia="el-GR"/>
              </w:rPr>
              <w:t>Η ομάδα παρέμβασης:</w:t>
            </w:r>
            <w:r w:rsidRPr="00A801AD">
              <w:rPr>
                <w:rFonts w:ascii="Times New Roman" w:eastAsia="Times New Roman" w:hAnsi="Times New Roman" w:cs="Times New Roman"/>
                <w:color w:val="333333"/>
                <w:spacing w:val="2"/>
                <w:kern w:val="36"/>
                <w:sz w:val="24"/>
                <w:szCs w:val="24"/>
                <w:lang w:val="el-GR" w:eastAsia="el-GR"/>
              </w:rPr>
              <w:t xml:space="preserve"> επικεντρώθηκε στην προώθηση της σωματικής δρ</w:t>
            </w:r>
            <w:r>
              <w:rPr>
                <w:rFonts w:ascii="Times New Roman" w:eastAsia="Times New Roman" w:hAnsi="Times New Roman" w:cs="Times New Roman"/>
                <w:color w:val="333333"/>
                <w:spacing w:val="2"/>
                <w:kern w:val="36"/>
                <w:sz w:val="24"/>
                <w:szCs w:val="24"/>
                <w:lang w:val="el-GR" w:eastAsia="el-GR"/>
              </w:rPr>
              <w:t>αστηριότητας και</w:t>
            </w:r>
            <w:r w:rsidRPr="00A801AD">
              <w:rPr>
                <w:rFonts w:ascii="Times New Roman" w:eastAsia="Times New Roman" w:hAnsi="Times New Roman" w:cs="Times New Roman"/>
                <w:color w:val="333333"/>
                <w:spacing w:val="2"/>
                <w:kern w:val="36"/>
                <w:sz w:val="24"/>
                <w:szCs w:val="24"/>
                <w:lang w:val="el-GR" w:eastAsia="el-GR"/>
              </w:rPr>
              <w:t xml:space="preserve"> σε ψυχολογικούς παράγοντες κινδύνου πριν από τη χειρουργική επέμβαση.</w:t>
            </w:r>
          </w:p>
        </w:tc>
      </w:tr>
      <w:tr w:rsidR="00D55FA7" w:rsidRPr="007111C2" w:rsidTr="0092330D">
        <w:trPr>
          <w:trHeight w:val="710"/>
        </w:trPr>
        <w:tc>
          <w:tcPr>
            <w:cnfStyle w:val="001000000000" w:firstRow="0" w:lastRow="0" w:firstColumn="1" w:lastColumn="0" w:oddVBand="0" w:evenVBand="0" w:oddHBand="0" w:evenHBand="0" w:firstRowFirstColumn="0" w:firstRowLastColumn="0" w:lastRowFirstColumn="0" w:lastRowLastColumn="0"/>
            <w:tcW w:w="3168" w:type="dxa"/>
          </w:tcPr>
          <w:p w:rsidR="00D55FA7" w:rsidRPr="00AB7B38" w:rsidRDefault="00D55FA7" w:rsidP="00152356">
            <w:pPr>
              <w:spacing w:after="240"/>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ΣΥΛΛΟΓΗ ΔΕΔΟΜΕΝΩΝ</w:t>
            </w:r>
          </w:p>
        </w:tc>
        <w:tc>
          <w:tcPr>
            <w:tcW w:w="6408" w:type="dxa"/>
          </w:tcPr>
          <w:p w:rsidR="00D55FA7" w:rsidRPr="0068511C" w:rsidRDefault="00D55FA7" w:rsidP="00152356">
            <w:pPr>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r>
              <w:rPr>
                <w:rFonts w:ascii="Times New Roman" w:hAnsi="Times New Roman"/>
                <w:color w:val="333333"/>
                <w:spacing w:val="2"/>
                <w:kern w:val="36"/>
                <w:sz w:val="24"/>
                <w:szCs w:val="24"/>
                <w:lang w:val="el-GR" w:eastAsia="el-GR"/>
              </w:rPr>
              <w:t>Παρατήρηση και καταγραφή των αποτελεσμάτων έως και 6 μήνες μετεγχειρητικά</w:t>
            </w:r>
          </w:p>
        </w:tc>
      </w:tr>
      <w:tr w:rsidR="00D55FA7" w:rsidRPr="007111C2" w:rsidTr="0092330D">
        <w:trPr>
          <w:cnfStyle w:val="000000100000" w:firstRow="0" w:lastRow="0" w:firstColumn="0" w:lastColumn="0" w:oddVBand="0" w:evenVBand="0" w:oddHBand="1"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3168" w:type="dxa"/>
          </w:tcPr>
          <w:p w:rsidR="00D55FA7" w:rsidRPr="00AB7B38" w:rsidRDefault="00D55FA7" w:rsidP="00152356">
            <w:pPr>
              <w:spacing w:after="240"/>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ΣΚΟΠΟΣ</w:t>
            </w:r>
          </w:p>
        </w:tc>
        <w:tc>
          <w:tcPr>
            <w:tcW w:w="6408" w:type="dxa"/>
          </w:tcPr>
          <w:p w:rsidR="00D55FA7" w:rsidRPr="0092330D" w:rsidRDefault="00D55FA7" w:rsidP="00152356">
            <w:pPr>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pacing w:val="2"/>
                <w:kern w:val="36"/>
                <w:sz w:val="24"/>
                <w:szCs w:val="24"/>
                <w:lang w:val="el-GR" w:eastAsia="el-GR"/>
              </w:rPr>
            </w:pPr>
            <w:r w:rsidRPr="007D4DDE">
              <w:rPr>
                <w:rFonts w:ascii="Times New Roman" w:hAnsi="Times New Roman"/>
                <w:color w:val="333333"/>
                <w:spacing w:val="2"/>
                <w:kern w:val="36"/>
                <w:sz w:val="24"/>
                <w:szCs w:val="24"/>
                <w:lang w:val="el-GR" w:eastAsia="el-GR"/>
              </w:rPr>
              <w:t>Να διερευνηθεί κατά πόσο ένα ανθρωποκεντρικό πρόγραμμα αποκατάστασης φυσικής θεραπείας, βασισμένο σε μια προσέγγιση γνωστικής συμπεριφοράς, είναι πιο αποτελεσματικό από τη συμβατική φροντίδα για τη μείωση της αναπηρίας και τη βελτίωση της λειτουργίας μετά από</w:t>
            </w:r>
            <w:r w:rsidR="0092330D">
              <w:rPr>
                <w:rFonts w:ascii="Times New Roman" w:hAnsi="Times New Roman"/>
                <w:color w:val="333333"/>
                <w:spacing w:val="2"/>
                <w:kern w:val="36"/>
                <w:sz w:val="24"/>
                <w:szCs w:val="24"/>
                <w:lang w:eastAsia="el-GR"/>
              </w:rPr>
              <w:t>LFS</w:t>
            </w:r>
          </w:p>
        </w:tc>
      </w:tr>
      <w:tr w:rsidR="00D55FA7" w:rsidRPr="007111C2" w:rsidTr="00152356">
        <w:tc>
          <w:tcPr>
            <w:cnfStyle w:val="001000000000" w:firstRow="0" w:lastRow="0" w:firstColumn="1" w:lastColumn="0" w:oddVBand="0" w:evenVBand="0" w:oddHBand="0" w:evenHBand="0" w:firstRowFirstColumn="0" w:firstRowLastColumn="0" w:lastRowFirstColumn="0" w:lastRowLastColumn="0"/>
            <w:tcW w:w="3168" w:type="dxa"/>
          </w:tcPr>
          <w:p w:rsidR="00D55FA7" w:rsidRPr="00AB7B38" w:rsidRDefault="00D55FA7" w:rsidP="00152356">
            <w:pPr>
              <w:spacing w:after="240"/>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ΚΥΡΙΑ ΕΥΡΗΜΑΤΑ</w:t>
            </w:r>
          </w:p>
        </w:tc>
        <w:tc>
          <w:tcPr>
            <w:tcW w:w="6408" w:type="dxa"/>
          </w:tcPr>
          <w:p w:rsidR="004620ED" w:rsidRDefault="00D55FA7" w:rsidP="004620ED">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pacing w:val="2"/>
                <w:kern w:val="36"/>
                <w:sz w:val="24"/>
                <w:szCs w:val="24"/>
                <w:lang w:val="el-GR" w:eastAsia="el-GR"/>
              </w:rPr>
            </w:pPr>
            <w:r w:rsidRPr="00A801AD">
              <w:rPr>
                <w:rFonts w:ascii="Times New Roman" w:eastAsia="Times New Roman" w:hAnsi="Times New Roman" w:cs="Times New Roman"/>
                <w:color w:val="333333"/>
                <w:spacing w:val="2"/>
                <w:kern w:val="36"/>
                <w:sz w:val="24"/>
                <w:szCs w:val="24"/>
                <w:lang w:val="el-GR" w:eastAsia="el-GR"/>
              </w:rPr>
              <w:t xml:space="preserve">Και οι δύο παρεμβάσεις οδήγησαν σε κλινικά σημαντικές αλλαγές, αλλά δεν είναι σαφές τι είδους πρόγραμμα αποκατάστασης είναι το πιο αποτελεσματικό </w:t>
            </w:r>
          </w:p>
          <w:p w:rsidR="00D55FA7" w:rsidRPr="00A801AD" w:rsidRDefault="00D55FA7" w:rsidP="004620ED">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pacing w:val="2"/>
                <w:kern w:val="36"/>
                <w:sz w:val="24"/>
                <w:szCs w:val="24"/>
                <w:lang w:val="el-GR" w:eastAsia="el-GR"/>
              </w:rPr>
            </w:pPr>
            <w:r w:rsidRPr="00A801AD">
              <w:rPr>
                <w:rFonts w:ascii="Times New Roman" w:eastAsia="Times New Roman" w:hAnsi="Times New Roman" w:cs="Times New Roman"/>
                <w:color w:val="333333"/>
                <w:spacing w:val="2"/>
                <w:kern w:val="36"/>
                <w:sz w:val="24"/>
                <w:szCs w:val="24"/>
                <w:lang w:val="el-GR" w:eastAsia="el-GR"/>
              </w:rPr>
              <w:t xml:space="preserve">Δεν βρέθηκε στατιστικά σημαντική μεταξύ των ομάδων  στην </w:t>
            </w:r>
            <w:r w:rsidRPr="00A801AD">
              <w:rPr>
                <w:rFonts w:ascii="Times New Roman" w:eastAsia="Times New Roman" w:hAnsi="Times New Roman" w:cs="Times New Roman"/>
                <w:b/>
                <w:color w:val="333333"/>
                <w:spacing w:val="2"/>
                <w:kern w:val="36"/>
                <w:sz w:val="24"/>
                <w:szCs w:val="24"/>
                <w:lang w:val="el-GR" w:eastAsia="el-GR"/>
              </w:rPr>
              <w:t>αναπηρία (ΟDI</w:t>
            </w:r>
            <w:r w:rsidRPr="00A801AD">
              <w:rPr>
                <w:rFonts w:ascii="Times New Roman" w:eastAsia="Times New Roman" w:hAnsi="Times New Roman" w:cs="Times New Roman"/>
                <w:color w:val="333333"/>
                <w:spacing w:val="2"/>
                <w:kern w:val="36"/>
                <w:sz w:val="24"/>
                <w:szCs w:val="24"/>
                <w:u w:val="single"/>
                <w:lang w:val="el-GR" w:eastAsia="el-GR"/>
              </w:rPr>
              <w:t>)</w:t>
            </w:r>
            <w:r w:rsidRPr="00A801AD">
              <w:rPr>
                <w:rFonts w:ascii="Times New Roman" w:eastAsia="Times New Roman" w:hAnsi="Times New Roman" w:cs="Times New Roman"/>
                <w:color w:val="333333"/>
                <w:spacing w:val="2"/>
                <w:kern w:val="36"/>
                <w:sz w:val="24"/>
                <w:szCs w:val="24"/>
                <w:lang w:val="el-GR" w:eastAsia="el-GR"/>
              </w:rPr>
              <w:t xml:space="preserve"> με την πάροδο του χρόνου .</w:t>
            </w:r>
          </w:p>
          <w:p w:rsidR="00D55FA7" w:rsidRPr="00A801AD" w:rsidRDefault="00D55FA7" w:rsidP="004620ED">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333333"/>
                <w:spacing w:val="2"/>
                <w:kern w:val="36"/>
                <w:sz w:val="24"/>
                <w:szCs w:val="24"/>
                <w:lang w:val="el-GR" w:eastAsia="el-GR"/>
              </w:rPr>
            </w:pPr>
            <w:r w:rsidRPr="00A801AD">
              <w:rPr>
                <w:rFonts w:ascii="Times New Roman" w:eastAsia="Times New Roman" w:hAnsi="Times New Roman" w:cs="Times New Roman"/>
                <w:color w:val="333333"/>
                <w:spacing w:val="2"/>
                <w:kern w:val="36"/>
                <w:sz w:val="24"/>
                <w:szCs w:val="24"/>
                <w:lang w:val="el-GR" w:eastAsia="el-GR"/>
              </w:rPr>
              <w:t xml:space="preserve">Η μεγαλύτερες διαφορες μεταξύ των ομάδων ευνόησαν την ενεργό παρέμβαση και παρατηρήθηκαν για </w:t>
            </w:r>
            <w:r w:rsidRPr="00A801AD">
              <w:rPr>
                <w:rFonts w:ascii="Times New Roman" w:eastAsia="Times New Roman" w:hAnsi="Times New Roman" w:cs="Times New Roman"/>
                <w:b/>
                <w:color w:val="333333"/>
                <w:spacing w:val="2"/>
                <w:kern w:val="36"/>
                <w:sz w:val="24"/>
                <w:szCs w:val="24"/>
                <w:lang w:val="el-GR" w:eastAsia="el-GR"/>
              </w:rPr>
              <w:t>ένταση σωματικής δραστηριότητας, βήματα ημερησίως και δοκιμασία One Leg Stand</w:t>
            </w:r>
          </w:p>
          <w:p w:rsidR="00D55FA7" w:rsidRPr="0092330D" w:rsidRDefault="00D55FA7" w:rsidP="004620ED">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333333"/>
                <w:spacing w:val="2"/>
                <w:kern w:val="36"/>
                <w:sz w:val="24"/>
                <w:szCs w:val="24"/>
                <w:lang w:val="el-GR" w:eastAsia="el-GR"/>
              </w:rPr>
            </w:pPr>
            <w:r w:rsidRPr="00A801AD">
              <w:rPr>
                <w:rFonts w:ascii="Times New Roman" w:eastAsia="Times New Roman" w:hAnsi="Times New Roman" w:cs="Times New Roman"/>
                <w:color w:val="333333"/>
                <w:spacing w:val="2"/>
                <w:kern w:val="36"/>
                <w:sz w:val="24"/>
                <w:szCs w:val="24"/>
                <w:lang w:val="el-GR" w:eastAsia="el-GR"/>
              </w:rPr>
              <w:t>Και οι δύο ομάδες έφτασαν στην ελάχιστη σημαντική αλλαγή για το πρωταρχικό αποτέλεσμα και σε αρκετές δευτερογενείς εκβάσεις (</w:t>
            </w:r>
            <w:r w:rsidRPr="00A801AD">
              <w:rPr>
                <w:rFonts w:ascii="Times New Roman" w:eastAsia="Times New Roman" w:hAnsi="Times New Roman" w:cs="Times New Roman"/>
                <w:b/>
                <w:color w:val="333333"/>
                <w:spacing w:val="2"/>
                <w:kern w:val="36"/>
                <w:sz w:val="24"/>
                <w:szCs w:val="24"/>
                <w:lang w:val="el-GR" w:eastAsia="el-GR"/>
              </w:rPr>
              <w:t>ένταση πόνου, πλάτη και πόδι, υπερβολή-καταστροφικότητα πόνου, άγχος.</w:t>
            </w:r>
          </w:p>
        </w:tc>
      </w:tr>
    </w:tbl>
    <w:p w:rsidR="004620ED" w:rsidRDefault="00D55FA7" w:rsidP="006A1767">
      <w:pPr>
        <w:spacing w:after="160" w:line="259" w:lineRule="auto"/>
        <w:rPr>
          <w:rFonts w:ascii="Times New Roman" w:hAnsi="Times New Roman" w:cs="Times New Roman"/>
          <w:i/>
          <w:color w:val="44546A" w:themeColor="text2"/>
          <w:sz w:val="18"/>
          <w:szCs w:val="18"/>
          <w:lang w:val="el-GR"/>
        </w:rPr>
      </w:pPr>
      <w:r w:rsidRPr="00D55FA7">
        <w:rPr>
          <w:rFonts w:ascii="Times New Roman" w:hAnsi="Times New Roman" w:cs="Times New Roman"/>
          <w:i/>
          <w:color w:val="44546A" w:themeColor="text2"/>
          <w:sz w:val="18"/>
          <w:szCs w:val="18"/>
          <w:lang w:val="el-GR"/>
        </w:rPr>
        <w:t>Πίνακας 12 12</w:t>
      </w:r>
      <w:r w:rsidRPr="00D55FA7">
        <w:rPr>
          <w:rFonts w:ascii="Times New Roman" w:hAnsi="Times New Roman" w:cs="Times New Roman"/>
          <w:i/>
          <w:color w:val="44546A" w:themeColor="text2"/>
          <w:sz w:val="18"/>
          <w:szCs w:val="18"/>
          <w:vertAlign w:val="superscript"/>
          <w:lang w:val="el-GR"/>
        </w:rPr>
        <w:t>η</w:t>
      </w:r>
      <w:r w:rsidRPr="00D55FA7">
        <w:rPr>
          <w:rFonts w:ascii="Times New Roman" w:hAnsi="Times New Roman" w:cs="Times New Roman"/>
          <w:i/>
          <w:color w:val="44546A" w:themeColor="text2"/>
          <w:sz w:val="18"/>
          <w:szCs w:val="18"/>
          <w:lang w:val="el-GR"/>
        </w:rPr>
        <w:t xml:space="preserve"> έρευνα </w:t>
      </w:r>
    </w:p>
    <w:p w:rsidR="004620ED" w:rsidRDefault="004620ED" w:rsidP="004620ED">
      <w:pPr>
        <w:rPr>
          <w:lang w:val="el-GR"/>
        </w:rPr>
      </w:pPr>
      <w:r>
        <w:rPr>
          <w:lang w:val="el-GR"/>
        </w:rPr>
        <w:br w:type="page"/>
      </w:r>
    </w:p>
    <w:p w:rsidR="007D300D" w:rsidRDefault="007D300D" w:rsidP="006A1767">
      <w:pPr>
        <w:spacing w:after="160" w:line="259" w:lineRule="auto"/>
        <w:rPr>
          <w:rFonts w:ascii="Times New Roman" w:hAnsi="Times New Roman" w:cs="Times New Roman"/>
          <w:i/>
          <w:color w:val="44546A" w:themeColor="text2"/>
          <w:sz w:val="18"/>
          <w:szCs w:val="18"/>
          <w:lang w:val="el-GR"/>
        </w:rPr>
      </w:pPr>
    </w:p>
    <w:tbl>
      <w:tblPr>
        <w:tblStyle w:val="PlainTable12"/>
        <w:tblW w:w="0" w:type="auto"/>
        <w:tblLook w:val="04A0" w:firstRow="1" w:lastRow="0" w:firstColumn="1" w:lastColumn="0" w:noHBand="0" w:noVBand="1"/>
      </w:tblPr>
      <w:tblGrid>
        <w:gridCol w:w="2848"/>
        <w:gridCol w:w="6728"/>
      </w:tblGrid>
      <w:tr w:rsidR="00D55FA7" w:rsidTr="001523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D55FA7" w:rsidRPr="00AB7B38" w:rsidRDefault="00D55FA7" w:rsidP="00152356">
            <w:pPr>
              <w:spacing w:after="240"/>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ΣΥΓΓΡΑΦΕΑΣ / ΤΙΤΛΟΣ</w:t>
            </w:r>
          </w:p>
        </w:tc>
        <w:tc>
          <w:tcPr>
            <w:tcW w:w="6408" w:type="dxa"/>
          </w:tcPr>
          <w:p w:rsidR="00D55FA7" w:rsidRPr="0092330D" w:rsidRDefault="0092330D" w:rsidP="00615287">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333333"/>
                <w:spacing w:val="2"/>
                <w:kern w:val="36"/>
                <w:sz w:val="24"/>
                <w:szCs w:val="24"/>
                <w:u w:val="single"/>
                <w:lang w:eastAsia="el-GR"/>
              </w:rPr>
            </w:pPr>
            <w:r w:rsidRPr="00152356">
              <w:rPr>
                <w:rFonts w:ascii="Times New Roman" w:eastAsia="Times New Roman" w:hAnsi="Times New Roman" w:cs="Times New Roman"/>
                <w:b w:val="0"/>
                <w:bCs w:val="0"/>
                <w:color w:val="333333"/>
                <w:spacing w:val="2"/>
                <w:kern w:val="36"/>
                <w:sz w:val="24"/>
                <w:szCs w:val="24"/>
                <w:u w:val="single"/>
                <w:lang w:eastAsia="el-GR"/>
              </w:rPr>
              <w:t xml:space="preserve">13) </w:t>
            </w:r>
            <w:r w:rsidR="00D55FA7" w:rsidRPr="0092330D">
              <w:rPr>
                <w:rFonts w:ascii="Times New Roman" w:eastAsia="Times New Roman" w:hAnsi="Times New Roman" w:cs="Times New Roman"/>
                <w:b w:val="0"/>
                <w:bCs w:val="0"/>
                <w:color w:val="333333"/>
                <w:spacing w:val="2"/>
                <w:kern w:val="36"/>
                <w:sz w:val="24"/>
                <w:szCs w:val="24"/>
                <w:u w:val="single"/>
                <w:lang w:eastAsia="el-GR"/>
              </w:rPr>
              <w:t>J,Schroter et al 2014</w:t>
            </w:r>
          </w:p>
          <w:p w:rsidR="00D55FA7" w:rsidRPr="00152356" w:rsidRDefault="00D55FA7" w:rsidP="00615287">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333333"/>
                <w:spacing w:val="2"/>
                <w:kern w:val="36"/>
                <w:sz w:val="24"/>
                <w:szCs w:val="24"/>
                <w:lang w:eastAsia="el-GR"/>
              </w:rPr>
            </w:pPr>
            <w:r w:rsidRPr="00152356">
              <w:rPr>
                <w:rFonts w:ascii="Times New Roman" w:eastAsia="Times New Roman" w:hAnsi="Times New Roman" w:cs="Times New Roman"/>
                <w:b w:val="0"/>
                <w:bCs w:val="0"/>
                <w:color w:val="333333"/>
                <w:spacing w:val="2"/>
                <w:kern w:val="36"/>
                <w:sz w:val="24"/>
                <w:szCs w:val="24"/>
                <w:lang w:eastAsia="el-GR"/>
              </w:rPr>
              <w:t>Structured rehabilitation after spine surgery (Subacute Treatment Phase)</w:t>
            </w:r>
          </w:p>
          <w:p w:rsidR="00D55FA7" w:rsidRPr="000D7A42" w:rsidRDefault="00D55FA7" w:rsidP="00615287">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333333"/>
                <w:spacing w:val="2"/>
                <w:kern w:val="36"/>
                <w:sz w:val="24"/>
                <w:szCs w:val="24"/>
                <w:u w:val="single"/>
                <w:lang w:val="el-GR" w:eastAsia="el-GR"/>
              </w:rPr>
            </w:pPr>
            <w:r w:rsidRPr="0032633F">
              <w:rPr>
                <w:rFonts w:ascii="Times New Roman" w:eastAsia="Times New Roman" w:hAnsi="Times New Roman" w:cs="Times New Roman"/>
                <w:b w:val="0"/>
                <w:bCs w:val="0"/>
                <w:color w:val="333333"/>
                <w:spacing w:val="2"/>
                <w:kern w:val="36"/>
                <w:sz w:val="24"/>
                <w:szCs w:val="24"/>
                <w:lang w:val="el-GR" w:eastAsia="el-GR"/>
              </w:rPr>
              <w:t>Γερμανία</w:t>
            </w:r>
          </w:p>
        </w:tc>
      </w:tr>
      <w:tr w:rsidR="00D55FA7" w:rsidRPr="007111C2" w:rsidTr="00152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D55FA7" w:rsidRPr="00AB7B38" w:rsidRDefault="00D55FA7" w:rsidP="00152356">
            <w:pPr>
              <w:spacing w:after="240"/>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ΔΕΙΓΜΑ / ΣΥΜΜΕΤΕΧΟΝΤΕΣ</w:t>
            </w:r>
          </w:p>
        </w:tc>
        <w:tc>
          <w:tcPr>
            <w:tcW w:w="6408" w:type="dxa"/>
          </w:tcPr>
          <w:p w:rsidR="00D55FA7" w:rsidRPr="0032633F" w:rsidRDefault="00D55FA7" w:rsidP="00152356">
            <w:pPr>
              <w:spacing w:after="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pacing w:val="2"/>
                <w:kern w:val="36"/>
                <w:sz w:val="24"/>
                <w:szCs w:val="24"/>
                <w:lang w:val="el-GR" w:eastAsia="el-GR"/>
              </w:rPr>
            </w:pPr>
            <w:r w:rsidRPr="0032633F">
              <w:rPr>
                <w:rFonts w:ascii="Times New Roman" w:eastAsia="Times New Roman" w:hAnsi="Times New Roman" w:cs="Times New Roman"/>
                <w:b/>
                <w:color w:val="333333"/>
                <w:spacing w:val="2"/>
                <w:kern w:val="36"/>
                <w:sz w:val="24"/>
                <w:szCs w:val="24"/>
                <w:lang w:val="el-GR" w:eastAsia="el-GR"/>
              </w:rPr>
              <w:t>124 ασθενείς</w:t>
            </w:r>
            <w:r w:rsidRPr="0032633F">
              <w:rPr>
                <w:rFonts w:ascii="Times New Roman" w:eastAsia="Times New Roman" w:hAnsi="Times New Roman" w:cs="Times New Roman"/>
                <w:color w:val="333333"/>
                <w:spacing w:val="2"/>
                <w:kern w:val="36"/>
                <w:sz w:val="24"/>
                <w:szCs w:val="24"/>
                <w:lang w:val="el-GR" w:eastAsia="el-GR"/>
              </w:rPr>
              <w:t xml:space="preserve"> ανεξάρτητα από τη διάγνωση και τις χειρουργικές επεμβάσεις τοποθετήθηκαν  σε μια καθορισμένη ομάδα άσκησης (A / B / C) </w:t>
            </w:r>
          </w:p>
          <w:p w:rsidR="00D55FA7" w:rsidRPr="0032633F" w:rsidRDefault="00D55FA7" w:rsidP="00152356">
            <w:pPr>
              <w:spacing w:after="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pacing w:val="2"/>
                <w:kern w:val="36"/>
                <w:sz w:val="24"/>
                <w:szCs w:val="24"/>
                <w:lang w:val="el-GR" w:eastAsia="el-GR"/>
              </w:rPr>
            </w:pPr>
            <w:r w:rsidRPr="0032633F">
              <w:rPr>
                <w:rFonts w:ascii="Times New Roman" w:eastAsia="Times New Roman" w:hAnsi="Times New Roman" w:cs="Times New Roman"/>
                <w:b/>
                <w:color w:val="333333"/>
                <w:spacing w:val="2"/>
                <w:kern w:val="36"/>
                <w:sz w:val="24"/>
                <w:szCs w:val="24"/>
                <w:lang w:val="el-GR" w:eastAsia="el-GR"/>
              </w:rPr>
              <w:t>Ομάδα Α:</w:t>
            </w:r>
            <w:r w:rsidRPr="0032633F">
              <w:rPr>
                <w:rFonts w:ascii="Times New Roman" w:eastAsia="Times New Roman" w:hAnsi="Times New Roman" w:cs="Times New Roman"/>
                <w:color w:val="333333"/>
                <w:spacing w:val="2"/>
                <w:kern w:val="36"/>
                <w:sz w:val="24"/>
                <w:szCs w:val="24"/>
                <w:lang w:val="el-GR" w:eastAsia="el-GR"/>
              </w:rPr>
              <w:t xml:space="preserve"> Περιλαμβάνει ασθενείς δεδομένη πρωταρχικά χαμηλή σταθερότητα</w:t>
            </w:r>
          </w:p>
          <w:p w:rsidR="00D55FA7" w:rsidRPr="0032633F" w:rsidRDefault="00D55FA7" w:rsidP="00152356">
            <w:pPr>
              <w:spacing w:after="24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spacing w:val="2"/>
                <w:kern w:val="36"/>
                <w:sz w:val="24"/>
                <w:szCs w:val="24"/>
                <w:lang w:val="el-GR" w:eastAsia="el-GR"/>
              </w:rPr>
            </w:pPr>
            <w:r w:rsidRPr="0032633F">
              <w:rPr>
                <w:rFonts w:ascii="Times New Roman" w:eastAsia="Times New Roman" w:hAnsi="Times New Roman" w:cs="Times New Roman"/>
                <w:b/>
                <w:color w:val="333333"/>
                <w:spacing w:val="2"/>
                <w:kern w:val="36"/>
                <w:sz w:val="24"/>
                <w:szCs w:val="24"/>
                <w:lang w:val="el-GR" w:eastAsia="el-GR"/>
              </w:rPr>
              <w:t xml:space="preserve">Ομάδα Β: </w:t>
            </w:r>
            <w:r w:rsidRPr="0032633F">
              <w:rPr>
                <w:rFonts w:ascii="Times New Roman" w:eastAsia="Times New Roman" w:hAnsi="Times New Roman" w:cs="Times New Roman"/>
                <w:color w:val="333333"/>
                <w:spacing w:val="2"/>
                <w:kern w:val="36"/>
                <w:sz w:val="24"/>
                <w:szCs w:val="24"/>
                <w:lang w:val="el-GR" w:eastAsia="el-GR"/>
              </w:rPr>
              <w:t>Περιλαμβάνει ασθενείς με μέτριους περιορισμούς</w:t>
            </w:r>
          </w:p>
          <w:p w:rsidR="00D55FA7" w:rsidRPr="00AB7B38" w:rsidRDefault="00D55FA7" w:rsidP="0015235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lang w:val="el-GR" w:eastAsia="el-GR"/>
              </w:rPr>
            </w:pPr>
            <w:r w:rsidRPr="0032633F">
              <w:rPr>
                <w:rFonts w:ascii="Times New Roman" w:eastAsia="Times New Roman" w:hAnsi="Times New Roman" w:cs="Times New Roman"/>
                <w:b/>
                <w:color w:val="333333"/>
                <w:spacing w:val="2"/>
                <w:kern w:val="36"/>
                <w:sz w:val="24"/>
                <w:szCs w:val="24"/>
                <w:lang w:val="el-GR" w:eastAsia="el-GR"/>
              </w:rPr>
              <w:t xml:space="preserve">Ομάδα </w:t>
            </w:r>
            <w:r w:rsidRPr="0032633F">
              <w:rPr>
                <w:rFonts w:ascii="Times New Roman" w:eastAsia="Times New Roman" w:hAnsi="Times New Roman" w:cs="Times New Roman"/>
                <w:b/>
                <w:color w:val="333333"/>
                <w:spacing w:val="2"/>
                <w:kern w:val="36"/>
                <w:sz w:val="24"/>
                <w:szCs w:val="24"/>
                <w:lang w:eastAsia="el-GR"/>
              </w:rPr>
              <w:t>C</w:t>
            </w:r>
            <w:r w:rsidRPr="0032633F">
              <w:rPr>
                <w:rFonts w:ascii="Times New Roman" w:eastAsia="Times New Roman" w:hAnsi="Times New Roman" w:cs="Times New Roman"/>
                <w:b/>
                <w:color w:val="333333"/>
                <w:spacing w:val="2"/>
                <w:kern w:val="36"/>
                <w:sz w:val="24"/>
                <w:szCs w:val="24"/>
                <w:lang w:val="el-GR" w:eastAsia="el-GR"/>
              </w:rPr>
              <w:t>:</w:t>
            </w:r>
            <w:r w:rsidRPr="0032633F">
              <w:rPr>
                <w:rFonts w:ascii="Times New Roman" w:eastAsia="Times New Roman" w:hAnsi="Times New Roman" w:cs="Times New Roman"/>
                <w:color w:val="333333"/>
                <w:spacing w:val="2"/>
                <w:kern w:val="36"/>
                <w:sz w:val="24"/>
                <w:szCs w:val="24"/>
                <w:lang w:val="el-GR" w:eastAsia="el-GR"/>
              </w:rPr>
              <w:t xml:space="preserve"> Περιλαμβάνει ασθενείς με χαμηλότερη αρχική σταθερότητα</w:t>
            </w:r>
          </w:p>
        </w:tc>
      </w:tr>
      <w:tr w:rsidR="00D55FA7" w:rsidRPr="007111C2" w:rsidTr="00152356">
        <w:trPr>
          <w:trHeight w:val="399"/>
        </w:trPr>
        <w:tc>
          <w:tcPr>
            <w:cnfStyle w:val="001000000000" w:firstRow="0" w:lastRow="0" w:firstColumn="1" w:lastColumn="0" w:oddVBand="0" w:evenVBand="0" w:oddHBand="0" w:evenHBand="0" w:firstRowFirstColumn="0" w:firstRowLastColumn="0" w:lastRowFirstColumn="0" w:lastRowLastColumn="0"/>
            <w:tcW w:w="3168" w:type="dxa"/>
          </w:tcPr>
          <w:p w:rsidR="00D55FA7" w:rsidRPr="00AB7B38" w:rsidRDefault="00D55FA7" w:rsidP="00152356">
            <w:pPr>
              <w:spacing w:after="240"/>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ΣΥΛΛΟΓΗ ΔΕΔΟΜΕΝΩΝ</w:t>
            </w:r>
          </w:p>
        </w:tc>
        <w:tc>
          <w:tcPr>
            <w:tcW w:w="6408" w:type="dxa"/>
          </w:tcPr>
          <w:p w:rsidR="00D55FA7" w:rsidRPr="0068511C" w:rsidRDefault="0092330D" w:rsidP="00152356">
            <w:pPr>
              <w:spacing w:after="240"/>
              <w:cnfStyle w:val="000000000000" w:firstRow="0" w:lastRow="0" w:firstColumn="0" w:lastColumn="0" w:oddVBand="0" w:evenVBand="0" w:oddHBand="0" w:evenHBand="0" w:firstRowFirstColumn="0" w:firstRowLastColumn="0" w:lastRowFirstColumn="0" w:lastRowLastColumn="0"/>
              <w:rPr>
                <w:rFonts w:ascii="Times New Roman" w:hAnsi="Times New Roman"/>
                <w:color w:val="333333"/>
                <w:spacing w:val="2"/>
                <w:kern w:val="36"/>
                <w:sz w:val="24"/>
                <w:szCs w:val="24"/>
                <w:lang w:val="el-GR" w:eastAsia="el-GR"/>
              </w:rPr>
            </w:pPr>
            <w:r>
              <w:rPr>
                <w:rFonts w:ascii="Times New Roman" w:hAnsi="Times New Roman"/>
                <w:color w:val="333333"/>
                <w:spacing w:val="2"/>
                <w:kern w:val="36"/>
                <w:sz w:val="24"/>
                <w:szCs w:val="24"/>
                <w:lang w:val="el-GR" w:eastAsia="el-GR"/>
              </w:rPr>
              <w:t>Παρατήρηση και κ</w:t>
            </w:r>
            <w:r w:rsidR="00D55FA7">
              <w:rPr>
                <w:rFonts w:ascii="Times New Roman" w:hAnsi="Times New Roman"/>
                <w:color w:val="333333"/>
                <w:spacing w:val="2"/>
                <w:kern w:val="36"/>
                <w:sz w:val="24"/>
                <w:szCs w:val="24"/>
                <w:lang w:val="el-GR" w:eastAsia="el-GR"/>
              </w:rPr>
              <w:t>αταγραφή των συμπτωμάτων μετά την 3</w:t>
            </w:r>
            <w:r w:rsidR="00D55FA7" w:rsidRPr="00584F12">
              <w:rPr>
                <w:rFonts w:ascii="Times New Roman" w:hAnsi="Times New Roman"/>
                <w:color w:val="333333"/>
                <w:spacing w:val="2"/>
                <w:kern w:val="36"/>
                <w:sz w:val="24"/>
                <w:szCs w:val="24"/>
                <w:vertAlign w:val="superscript"/>
                <w:lang w:val="el-GR" w:eastAsia="el-GR"/>
              </w:rPr>
              <w:t>η</w:t>
            </w:r>
            <w:r w:rsidR="00D55FA7">
              <w:rPr>
                <w:rFonts w:ascii="Times New Roman" w:hAnsi="Times New Roman"/>
                <w:color w:val="333333"/>
                <w:spacing w:val="2"/>
                <w:kern w:val="36"/>
                <w:sz w:val="24"/>
                <w:szCs w:val="24"/>
                <w:lang w:val="el-GR" w:eastAsia="el-GR"/>
              </w:rPr>
              <w:t xml:space="preserve"> μετεγχειρητική εβδομάδα(υποξία φάση)</w:t>
            </w:r>
          </w:p>
        </w:tc>
      </w:tr>
      <w:tr w:rsidR="00D55FA7" w:rsidRPr="007111C2" w:rsidTr="00152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rsidR="00D55FA7" w:rsidRPr="00AB7B38" w:rsidRDefault="00D55FA7" w:rsidP="00152356">
            <w:pPr>
              <w:spacing w:after="240"/>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ΣΚΟΠΟΣ</w:t>
            </w:r>
          </w:p>
        </w:tc>
        <w:tc>
          <w:tcPr>
            <w:tcW w:w="6408" w:type="dxa"/>
          </w:tcPr>
          <w:p w:rsidR="00D55FA7" w:rsidRPr="0084170B" w:rsidRDefault="00D55FA7" w:rsidP="00152356">
            <w:pPr>
              <w:spacing w:after="240"/>
              <w:cnfStyle w:val="000000100000" w:firstRow="0" w:lastRow="0" w:firstColumn="0" w:lastColumn="0" w:oddVBand="0" w:evenVBand="0" w:oddHBand="1" w:evenHBand="0" w:firstRowFirstColumn="0" w:firstRowLastColumn="0" w:lastRowFirstColumn="0" w:lastRowLastColumn="0"/>
              <w:rPr>
                <w:rFonts w:ascii="Times New Roman" w:hAnsi="Times New Roman"/>
                <w:color w:val="333333"/>
                <w:spacing w:val="2"/>
                <w:kern w:val="36"/>
                <w:sz w:val="24"/>
                <w:szCs w:val="24"/>
                <w:lang w:val="el-GR" w:eastAsia="el-GR"/>
              </w:rPr>
            </w:pPr>
            <w:r w:rsidRPr="0047672B">
              <w:rPr>
                <w:rFonts w:ascii="Times New Roman" w:hAnsi="Times New Roman"/>
                <w:color w:val="333333"/>
                <w:spacing w:val="2"/>
                <w:kern w:val="36"/>
                <w:sz w:val="24"/>
                <w:szCs w:val="24"/>
                <w:lang w:val="el-GR" w:eastAsia="el-GR"/>
              </w:rPr>
              <w:t>Na αξιολογηθεί η επίδραση της δομημένης αποκατάστασης μετά από χειρουργική επέμβαση της οσφυϊκής μοίρας στην πρώιμη φάση της θεραπείας (2 εβδομάδες μετά τη χειρουργική επέμβαση).</w:t>
            </w:r>
          </w:p>
        </w:tc>
      </w:tr>
      <w:tr w:rsidR="00D55FA7" w:rsidRPr="007111C2" w:rsidTr="00152356">
        <w:tc>
          <w:tcPr>
            <w:cnfStyle w:val="001000000000" w:firstRow="0" w:lastRow="0" w:firstColumn="1" w:lastColumn="0" w:oddVBand="0" w:evenVBand="0" w:oddHBand="0" w:evenHBand="0" w:firstRowFirstColumn="0" w:firstRowLastColumn="0" w:lastRowFirstColumn="0" w:lastRowLastColumn="0"/>
            <w:tcW w:w="3168" w:type="dxa"/>
          </w:tcPr>
          <w:p w:rsidR="00D55FA7" w:rsidRPr="00AB7B38" w:rsidRDefault="00D55FA7" w:rsidP="00152356">
            <w:pPr>
              <w:spacing w:after="240"/>
              <w:jc w:val="both"/>
              <w:rPr>
                <w:rFonts w:ascii="Times New Roman" w:hAnsi="Times New Roman" w:cs="Times New Roman"/>
                <w:color w:val="000000"/>
                <w:sz w:val="24"/>
                <w:szCs w:val="24"/>
                <w:lang w:val="el-GR" w:eastAsia="el-GR"/>
              </w:rPr>
            </w:pPr>
            <w:r w:rsidRPr="00AB7B38">
              <w:rPr>
                <w:rFonts w:ascii="Times New Roman" w:hAnsi="Times New Roman" w:cs="Times New Roman"/>
                <w:sz w:val="20"/>
                <w:szCs w:val="20"/>
              </w:rPr>
              <w:t>ΚΥΡΙΑ ΕΥΡΗΜΑΤΑ</w:t>
            </w:r>
          </w:p>
        </w:tc>
        <w:tc>
          <w:tcPr>
            <w:tcW w:w="6408" w:type="dxa"/>
          </w:tcPr>
          <w:p w:rsidR="00D55FA7" w:rsidRPr="0032633F" w:rsidRDefault="0015260F" w:rsidP="00152356">
            <w:pPr>
              <w:spacing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pacing w:val="2"/>
                <w:kern w:val="36"/>
                <w:sz w:val="24"/>
                <w:szCs w:val="24"/>
                <w:lang w:val="el-GR" w:eastAsia="el-GR"/>
              </w:rPr>
            </w:pPr>
            <w:r>
              <w:rPr>
                <w:rFonts w:ascii="Times New Roman" w:eastAsia="Times New Roman" w:hAnsi="Times New Roman" w:cs="Times New Roman"/>
                <w:color w:val="333333"/>
                <w:spacing w:val="2"/>
                <w:kern w:val="36"/>
                <w:sz w:val="24"/>
                <w:szCs w:val="24"/>
                <w:lang w:val="el-GR" w:eastAsia="el-GR"/>
              </w:rPr>
              <w:t>Ένα δομημένο προε</w:t>
            </w:r>
            <w:r w:rsidR="00D55FA7" w:rsidRPr="0032633F">
              <w:rPr>
                <w:rFonts w:ascii="Times New Roman" w:eastAsia="Times New Roman" w:hAnsi="Times New Roman" w:cs="Times New Roman"/>
                <w:color w:val="333333"/>
                <w:spacing w:val="2"/>
                <w:kern w:val="36"/>
                <w:sz w:val="24"/>
                <w:szCs w:val="24"/>
                <w:lang w:val="el-GR" w:eastAsia="el-GR"/>
              </w:rPr>
              <w:t>γχειρητικό πρόγραμμα αποκατάστασης οδηγεί σε σημαντικές βελτιώσεις στις παραμέτρους του πόνου και της ποιότητας ζωής και δεν αυξάνει τον κίνδυνο μετεγχειρητικών επιπλοκών</w:t>
            </w:r>
          </w:p>
          <w:p w:rsidR="00D55FA7" w:rsidRPr="0032633F" w:rsidRDefault="00D55FA7" w:rsidP="00152356">
            <w:pPr>
              <w:spacing w:after="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spacing w:val="2"/>
                <w:kern w:val="36"/>
                <w:sz w:val="24"/>
                <w:szCs w:val="24"/>
                <w:lang w:val="el-GR" w:eastAsia="el-GR"/>
              </w:rPr>
            </w:pPr>
            <w:r w:rsidRPr="0032633F">
              <w:rPr>
                <w:rFonts w:ascii="Times New Roman" w:eastAsia="Times New Roman" w:hAnsi="Times New Roman" w:cs="Times New Roman"/>
                <w:color w:val="333333"/>
                <w:spacing w:val="2"/>
                <w:kern w:val="36"/>
                <w:sz w:val="24"/>
                <w:szCs w:val="24"/>
                <w:lang w:val="el-GR" w:eastAsia="el-GR"/>
              </w:rPr>
              <w:t>Και στις τρεις ομάδες, παρουσιάστηκαν σημαντικές βελτιώσεις του πόνου στις κλίμακες Visual Analog Scale(VAS), Oswestry Disability Score(ODI) και Short Form 12( SF-12).</w:t>
            </w:r>
          </w:p>
          <w:p w:rsidR="00D55FA7" w:rsidRPr="00AB7B38" w:rsidRDefault="00D55FA7" w:rsidP="00152356">
            <w:pPr>
              <w:keepN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l-GR" w:eastAsia="el-GR"/>
              </w:rPr>
            </w:pPr>
          </w:p>
        </w:tc>
      </w:tr>
    </w:tbl>
    <w:p w:rsidR="0092330D" w:rsidRDefault="0092330D" w:rsidP="006A1767">
      <w:pPr>
        <w:spacing w:after="160" w:line="259" w:lineRule="auto"/>
        <w:rPr>
          <w:rFonts w:ascii="Times New Roman" w:hAnsi="Times New Roman" w:cs="Times New Roman"/>
          <w:i/>
          <w:color w:val="44546A" w:themeColor="text2"/>
          <w:sz w:val="18"/>
          <w:szCs w:val="18"/>
          <w:lang w:val="el-GR"/>
        </w:rPr>
      </w:pPr>
      <w:r>
        <w:rPr>
          <w:rFonts w:ascii="Times New Roman" w:hAnsi="Times New Roman" w:cs="Times New Roman"/>
          <w:i/>
          <w:color w:val="44546A" w:themeColor="text2"/>
          <w:sz w:val="18"/>
          <w:szCs w:val="18"/>
          <w:lang w:val="el-GR"/>
        </w:rPr>
        <w:t>Πινακας 13 13</w:t>
      </w:r>
      <w:r w:rsidRPr="0092330D">
        <w:rPr>
          <w:rFonts w:ascii="Times New Roman" w:hAnsi="Times New Roman" w:cs="Times New Roman"/>
          <w:i/>
          <w:color w:val="44546A" w:themeColor="text2"/>
          <w:sz w:val="18"/>
          <w:szCs w:val="18"/>
          <w:vertAlign w:val="superscript"/>
          <w:lang w:val="el-GR"/>
        </w:rPr>
        <w:t>η</w:t>
      </w:r>
      <w:r>
        <w:rPr>
          <w:rFonts w:ascii="Times New Roman" w:hAnsi="Times New Roman" w:cs="Times New Roman"/>
          <w:i/>
          <w:color w:val="44546A" w:themeColor="text2"/>
          <w:sz w:val="18"/>
          <w:szCs w:val="18"/>
          <w:lang w:val="el-GR"/>
        </w:rPr>
        <w:t xml:space="preserve"> έρευνα</w:t>
      </w:r>
    </w:p>
    <w:p w:rsidR="0092330D" w:rsidRDefault="0092330D">
      <w:pPr>
        <w:spacing w:after="160" w:line="259" w:lineRule="auto"/>
        <w:rPr>
          <w:rFonts w:ascii="Times New Roman" w:hAnsi="Times New Roman" w:cs="Times New Roman"/>
          <w:i/>
          <w:color w:val="44546A" w:themeColor="text2"/>
          <w:sz w:val="18"/>
          <w:szCs w:val="18"/>
          <w:lang w:val="el-GR"/>
        </w:rPr>
      </w:pPr>
      <w:r>
        <w:rPr>
          <w:rFonts w:ascii="Times New Roman" w:hAnsi="Times New Roman" w:cs="Times New Roman"/>
          <w:i/>
          <w:color w:val="44546A" w:themeColor="text2"/>
          <w:sz w:val="18"/>
          <w:szCs w:val="18"/>
          <w:lang w:val="el-GR"/>
        </w:rPr>
        <w:br w:type="page"/>
      </w:r>
    </w:p>
    <w:p w:rsidR="007D300D" w:rsidRDefault="007D300D" w:rsidP="006D6DAA">
      <w:pPr>
        <w:jc w:val="both"/>
        <w:rPr>
          <w:rFonts w:ascii="Times New Roman" w:hAnsi="Times New Roman" w:cs="Times New Roman"/>
          <w:color w:val="2F5496" w:themeColor="accent1" w:themeShade="BF"/>
          <w:sz w:val="28"/>
          <w:szCs w:val="28"/>
          <w:lang w:val="el-GR"/>
        </w:rPr>
      </w:pPr>
      <w:r w:rsidRPr="007D300D">
        <w:rPr>
          <w:rFonts w:ascii="Times New Roman" w:hAnsi="Times New Roman" w:cs="Times New Roman"/>
          <w:color w:val="2F5496" w:themeColor="accent1" w:themeShade="BF"/>
          <w:sz w:val="28"/>
          <w:szCs w:val="28"/>
          <w:lang w:val="el-GR"/>
        </w:rPr>
        <w:lastRenderedPageBreak/>
        <w:t>ΣΥΖΉΤΗΣΗ</w:t>
      </w:r>
      <w:r w:rsidR="00491B4C">
        <w:rPr>
          <w:rFonts w:ascii="Times New Roman" w:hAnsi="Times New Roman" w:cs="Times New Roman"/>
          <w:color w:val="2F5496" w:themeColor="accent1" w:themeShade="BF"/>
          <w:sz w:val="28"/>
          <w:szCs w:val="28"/>
          <w:lang w:val="el-GR"/>
        </w:rPr>
        <w:t>–</w:t>
      </w:r>
      <w:r w:rsidRPr="007D300D">
        <w:rPr>
          <w:rFonts w:ascii="Times New Roman" w:hAnsi="Times New Roman" w:cs="Times New Roman"/>
          <w:color w:val="2F5496" w:themeColor="accent1" w:themeShade="BF"/>
          <w:sz w:val="28"/>
          <w:szCs w:val="28"/>
          <w:lang w:val="el-GR"/>
        </w:rPr>
        <w:t xml:space="preserve"> ΣΥΜΠΕΡΑΣΜΑΤΑ</w:t>
      </w:r>
    </w:p>
    <w:p w:rsidR="00491B4C" w:rsidRPr="00491B4C" w:rsidRDefault="00491B4C" w:rsidP="000E07DC">
      <w:pPr>
        <w:spacing w:before="100" w:beforeAutospacing="1" w:after="0" w:line="360" w:lineRule="auto"/>
        <w:jc w:val="both"/>
        <w:rPr>
          <w:rFonts w:ascii="Times New Roman" w:eastAsia="Times New Roman" w:hAnsi="Times New Roman" w:cs="Times New Roman"/>
          <w:color w:val="000000"/>
          <w:sz w:val="24"/>
          <w:szCs w:val="24"/>
          <w:lang w:val="el-GR" w:eastAsia="el-GR"/>
        </w:rPr>
      </w:pPr>
      <w:r w:rsidRPr="00491B4C">
        <w:rPr>
          <w:rFonts w:ascii="Times New Roman" w:eastAsia="Times New Roman" w:hAnsi="Times New Roman" w:cs="Times New Roman"/>
          <w:color w:val="000000"/>
          <w:sz w:val="24"/>
          <w:szCs w:val="24"/>
          <w:lang w:val="el-GR" w:eastAsia="el-GR"/>
        </w:rPr>
        <w:t>Τα αποτελέσματα έδειξαν ότι η φυσικοθεραπευτική παρέμβαση μετά απο χειρουργείο οσφυϊκής σπονδυλοδεσίας έχει επιδράσεις στην αποκατάσταση. Συγκεκριμένα</w:t>
      </w:r>
      <w:r w:rsidR="000E07DC">
        <w:rPr>
          <w:rFonts w:ascii="Times New Roman" w:eastAsia="Times New Roman" w:hAnsi="Times New Roman" w:cs="Times New Roman"/>
          <w:color w:val="000000"/>
          <w:sz w:val="24"/>
          <w:szCs w:val="24"/>
          <w:lang w:val="el-GR" w:eastAsia="el-GR"/>
        </w:rPr>
        <w:t>,</w:t>
      </w:r>
      <w:r w:rsidRPr="00491B4C">
        <w:rPr>
          <w:rFonts w:ascii="Times New Roman" w:eastAsia="Times New Roman" w:hAnsi="Times New Roman" w:cs="Times New Roman"/>
          <w:color w:val="000000"/>
          <w:sz w:val="24"/>
          <w:szCs w:val="24"/>
          <w:lang w:val="el-GR" w:eastAsia="el-GR"/>
        </w:rPr>
        <w:t xml:space="preserve"> στην προεγχειρητική φάση η φυσικοθεραπευτική παρέμβαση επιδρά θετικά ενώ στην μετεγχειρητική φάση λόγω έλλειψης στοιχείων- ερευνών η επίδρασή της αμφισβητείται.</w:t>
      </w:r>
    </w:p>
    <w:p w:rsidR="00491B4C" w:rsidRPr="00491B4C" w:rsidRDefault="00491B4C" w:rsidP="000E07DC">
      <w:pPr>
        <w:spacing w:before="100" w:beforeAutospacing="1" w:after="0" w:line="360" w:lineRule="auto"/>
        <w:jc w:val="both"/>
        <w:rPr>
          <w:rFonts w:ascii="Times New Roman" w:eastAsia="Times New Roman" w:hAnsi="Times New Roman" w:cs="Times New Roman"/>
          <w:color w:val="000000"/>
          <w:sz w:val="24"/>
          <w:szCs w:val="24"/>
          <w:lang w:val="el-GR" w:eastAsia="el-GR"/>
        </w:rPr>
      </w:pPr>
      <w:r w:rsidRPr="00491B4C">
        <w:rPr>
          <w:rFonts w:ascii="Times New Roman" w:eastAsia="Times New Roman" w:hAnsi="Times New Roman" w:cs="Times New Roman"/>
          <w:color w:val="000000"/>
          <w:sz w:val="24"/>
          <w:szCs w:val="24"/>
          <w:lang w:val="el-GR" w:eastAsia="el-GR"/>
        </w:rPr>
        <w:t>Η προεγχειρητική φυσικοθεραπευτική παρέμβαση συνδέεται με βελτίωση της μετεγχειρητικής λειτουργικότητας, της κινητικότητας καθώς και με την ταχύτερη ανάρρωση ενώ δεν φαίνεται να ασκεί επιρροή στον οξύ πόνο.</w:t>
      </w:r>
    </w:p>
    <w:p w:rsidR="00491B4C" w:rsidRPr="00491B4C" w:rsidRDefault="00491B4C" w:rsidP="000E07DC">
      <w:pPr>
        <w:spacing w:before="100" w:beforeAutospacing="1" w:after="0" w:line="360" w:lineRule="auto"/>
        <w:jc w:val="both"/>
        <w:rPr>
          <w:rFonts w:ascii="Times New Roman" w:eastAsia="Times New Roman" w:hAnsi="Times New Roman" w:cs="Times New Roman"/>
          <w:color w:val="000000"/>
          <w:sz w:val="24"/>
          <w:szCs w:val="24"/>
          <w:lang w:val="el-GR" w:eastAsia="el-GR"/>
        </w:rPr>
      </w:pPr>
      <w:r w:rsidRPr="00491B4C">
        <w:rPr>
          <w:rFonts w:ascii="Times New Roman" w:eastAsia="Times New Roman" w:hAnsi="Times New Roman" w:cs="Times New Roman"/>
          <w:color w:val="000000"/>
          <w:sz w:val="24"/>
          <w:szCs w:val="24"/>
          <w:lang w:val="el-GR" w:eastAsia="el-GR"/>
        </w:rPr>
        <w:t>Η μετεγχειρητική φυσικοθεραπευτική παρέμβαση αν και θεωρείται ασφαλής 3 εβδομάδες μετά το χειρουργείο δεν φαίνεται να επηρεάζει θετικά ή καθόλου την αποκατάσταση του ασθενή. Συγκεκρμένα η πρώιμη αποκατάσταση (6 εβδομάδες μετα το χειρουργείο) είχε έως και 4 φορές κατώτερα αποτελέσματα στην θεραπεία συγκριτικά με την συνήθη φροντίδα των 12 εβδομάδων. Γενικά αν και συνδέεται με την μείωση του Δείκτη Αναπηρίας (ODI) δεν σχετίζεται με καμία μείωση στην Ποιότητα Ζωής που Σχετίζεται με την Υγεία (HRQoL)</w:t>
      </w:r>
    </w:p>
    <w:p w:rsidR="00491B4C" w:rsidRPr="00491B4C" w:rsidRDefault="00491B4C" w:rsidP="000E07DC">
      <w:pPr>
        <w:spacing w:before="100" w:beforeAutospacing="1" w:after="0" w:line="360" w:lineRule="auto"/>
        <w:jc w:val="both"/>
        <w:rPr>
          <w:rFonts w:ascii="Times New Roman" w:eastAsia="Times New Roman" w:hAnsi="Times New Roman" w:cs="Times New Roman"/>
          <w:color w:val="000000"/>
          <w:sz w:val="24"/>
          <w:szCs w:val="24"/>
          <w:lang w:val="el-GR" w:eastAsia="el-GR"/>
        </w:rPr>
      </w:pPr>
      <w:r w:rsidRPr="00491B4C">
        <w:rPr>
          <w:rFonts w:ascii="Times New Roman" w:eastAsia="Times New Roman" w:hAnsi="Times New Roman" w:cs="Times New Roman"/>
          <w:color w:val="000000"/>
          <w:sz w:val="24"/>
          <w:szCs w:val="24"/>
          <w:lang w:val="el-GR" w:eastAsia="el-GR"/>
        </w:rPr>
        <w:t>Η επίδραση της φυσικοθεραπευτικής παρέμβασης στην ψυχολογία του ασθενή είναι θετική και φαίνεται να συνδέεται με την βελτίωση της κινησιοφοβίας και της καταστροφικότητας- υπερβολής της αντίληψης του πόνου και της αναπηρίας.</w:t>
      </w:r>
    </w:p>
    <w:p w:rsidR="00491B4C" w:rsidRPr="007D300D" w:rsidRDefault="00491B4C" w:rsidP="006D6DAA">
      <w:pPr>
        <w:jc w:val="both"/>
        <w:rPr>
          <w:rFonts w:ascii="Times New Roman" w:hAnsi="Times New Roman" w:cs="Times New Roman"/>
          <w:color w:val="2F5496" w:themeColor="accent1" w:themeShade="BF"/>
          <w:sz w:val="28"/>
          <w:szCs w:val="28"/>
          <w:lang w:val="el-GR"/>
        </w:rPr>
      </w:pPr>
    </w:p>
    <w:p w:rsidR="00F16FB6" w:rsidRPr="005651FA" w:rsidRDefault="007D300D" w:rsidP="005651FA">
      <w:pPr>
        <w:rPr>
          <w:lang w:val="el-GR"/>
        </w:rPr>
      </w:pPr>
      <w:r>
        <w:rPr>
          <w:lang w:val="el-GR"/>
        </w:rPr>
        <w:br w:type="page"/>
      </w:r>
    </w:p>
    <w:p w:rsidR="00740FF6" w:rsidRPr="00250D85" w:rsidRDefault="00740FF6" w:rsidP="006D6DAA">
      <w:pPr>
        <w:spacing w:after="0" w:line="360" w:lineRule="auto"/>
        <w:jc w:val="both"/>
        <w:rPr>
          <w:rFonts w:ascii="Times New Roman" w:hAnsi="Times New Roman" w:cs="Times New Roman"/>
          <w:color w:val="2F5496" w:themeColor="accent1" w:themeShade="BF"/>
          <w:sz w:val="36"/>
          <w:szCs w:val="36"/>
          <w:vertAlign w:val="superscript"/>
          <w:lang w:val="el-GR"/>
        </w:rPr>
      </w:pPr>
      <w:r w:rsidRPr="00250D85">
        <w:rPr>
          <w:rFonts w:ascii="Times New Roman" w:hAnsi="Times New Roman" w:cs="Times New Roman"/>
          <w:color w:val="2F5496" w:themeColor="accent1" w:themeShade="BF"/>
          <w:sz w:val="36"/>
          <w:szCs w:val="36"/>
          <w:lang w:val="el-GR"/>
        </w:rPr>
        <w:lastRenderedPageBreak/>
        <w:t>ΚΕΦΑΛΑΙΟ 4</w:t>
      </w:r>
      <w:r w:rsidRPr="00250D85">
        <w:rPr>
          <w:rFonts w:ascii="Times New Roman" w:hAnsi="Times New Roman" w:cs="Times New Roman"/>
          <w:color w:val="2F5496" w:themeColor="accent1" w:themeShade="BF"/>
          <w:sz w:val="36"/>
          <w:szCs w:val="36"/>
          <w:vertAlign w:val="superscript"/>
          <w:lang w:val="el-GR"/>
        </w:rPr>
        <w:t>Ο</w:t>
      </w:r>
    </w:p>
    <w:p w:rsidR="00740FF6" w:rsidRPr="00740FF6" w:rsidRDefault="00740FF6" w:rsidP="006D6DAA">
      <w:pPr>
        <w:spacing w:after="0" w:line="360" w:lineRule="auto"/>
        <w:jc w:val="both"/>
        <w:rPr>
          <w:rFonts w:ascii="Times New Roman" w:hAnsi="Times New Roman" w:cs="Times New Roman"/>
          <w:color w:val="2F5496" w:themeColor="accent1" w:themeShade="BF"/>
          <w:sz w:val="24"/>
          <w:szCs w:val="24"/>
          <w:lang w:val="el-GR"/>
        </w:rPr>
      </w:pPr>
      <w:r w:rsidRPr="00740FF6">
        <w:rPr>
          <w:rFonts w:ascii="Times New Roman" w:hAnsi="Times New Roman" w:cs="Times New Roman"/>
          <w:color w:val="2F5496" w:themeColor="accent1" w:themeShade="BF"/>
          <w:sz w:val="28"/>
          <w:szCs w:val="28"/>
          <w:lang w:val="el-GR"/>
        </w:rPr>
        <w:t>ΑΠΟΚΑΤΑΣΤΑΣΗ ΜΕΤΑ ΑΠΟ ΧΕΙΡΟΥΡΓΕΙΟ ΣΠΟΝΔΥΛΟΔΕΣΙΑΣ</w:t>
      </w:r>
    </w:p>
    <w:p w:rsidR="00740FF6" w:rsidRPr="007F7AAA" w:rsidRDefault="00740FF6" w:rsidP="006D6DAA">
      <w:pPr>
        <w:spacing w:after="0" w:line="360" w:lineRule="auto"/>
        <w:jc w:val="both"/>
        <w:rPr>
          <w:rFonts w:ascii="Times New Roman" w:hAnsi="Times New Roman" w:cs="Times New Roman"/>
          <w:color w:val="2F5496" w:themeColor="accent1" w:themeShade="BF"/>
          <w:sz w:val="28"/>
          <w:szCs w:val="28"/>
          <w:lang w:val="el-GR"/>
        </w:rPr>
      </w:pPr>
      <w:r w:rsidRPr="00E16831">
        <w:rPr>
          <w:rFonts w:ascii="Times New Roman" w:hAnsi="Times New Roman" w:cs="Times New Roman"/>
          <w:color w:val="2F5496" w:themeColor="accent1" w:themeShade="BF"/>
          <w:sz w:val="28"/>
          <w:szCs w:val="28"/>
          <w:lang w:val="el-GR"/>
        </w:rPr>
        <w:t>4.1 Προεχειρητική φυσικοθεραπεία</w:t>
      </w:r>
    </w:p>
    <w:p w:rsidR="00740FF6" w:rsidRDefault="00740FF6" w:rsidP="006D6DAA">
      <w:pPr>
        <w:spacing w:after="0" w:line="360" w:lineRule="auto"/>
        <w:jc w:val="both"/>
        <w:rPr>
          <w:rFonts w:ascii="Times New Roman" w:hAnsi="Times New Roman" w:cs="Times New Roman"/>
          <w:sz w:val="24"/>
          <w:szCs w:val="24"/>
          <w:lang w:val="el-GR"/>
        </w:rPr>
      </w:pPr>
      <w:r w:rsidRPr="007F7AAA">
        <w:rPr>
          <w:rFonts w:ascii="Times New Roman" w:hAnsi="Times New Roman" w:cs="Times New Roman"/>
          <w:sz w:val="24"/>
          <w:szCs w:val="24"/>
          <w:lang w:val="el-GR"/>
        </w:rPr>
        <w:t>Μετά από χειρουργική επέμβαση οσφυϊκής σύντηξης, ένα επιτυχές</w:t>
      </w:r>
      <w:r>
        <w:rPr>
          <w:rFonts w:ascii="Times New Roman" w:hAnsi="Times New Roman" w:cs="Times New Roman"/>
          <w:sz w:val="24"/>
          <w:szCs w:val="24"/>
          <w:lang w:val="el-GR"/>
        </w:rPr>
        <w:t xml:space="preserve"> αποτέλεσμα συνδέεται </w:t>
      </w:r>
      <w:r w:rsidRPr="007F7AAA">
        <w:rPr>
          <w:rFonts w:ascii="Times New Roman" w:hAnsi="Times New Roman" w:cs="Times New Roman"/>
          <w:sz w:val="24"/>
          <w:szCs w:val="24"/>
          <w:lang w:val="el-GR"/>
        </w:rPr>
        <w:t>με την αποτελεσματική αποκατάσταση. Ενώ η αποκατάσταση είναι συνήθως μετεγχειρητική, η φάση πριν από τη χειρου</w:t>
      </w:r>
      <w:r>
        <w:rPr>
          <w:rFonts w:ascii="Times New Roman" w:hAnsi="Times New Roman" w:cs="Times New Roman"/>
          <w:sz w:val="24"/>
          <w:szCs w:val="24"/>
          <w:lang w:val="el-GR"/>
        </w:rPr>
        <w:t xml:space="preserve">ργική επέμβαση </w:t>
      </w:r>
      <w:r w:rsidRPr="007F7AAA">
        <w:rPr>
          <w:rFonts w:ascii="Times New Roman" w:hAnsi="Times New Roman" w:cs="Times New Roman"/>
          <w:sz w:val="24"/>
          <w:szCs w:val="24"/>
          <w:lang w:val="el-GR"/>
        </w:rPr>
        <w:t>είναι κατά πάσα πιθανότητα ένας ιδανικός χρόνος για την προετοιμασία του ασθενούς. </w:t>
      </w:r>
      <w:r>
        <w:rPr>
          <w:rFonts w:ascii="Times New Roman" w:hAnsi="Times New Roman" w:cs="Times New Roman"/>
          <w:sz w:val="24"/>
          <w:szCs w:val="24"/>
          <w:lang w:val="el-GR"/>
        </w:rPr>
        <w:t>Οφυσικο</w:t>
      </w:r>
      <w:r w:rsidRPr="009D5D7D">
        <w:rPr>
          <w:rFonts w:ascii="Times New Roman" w:hAnsi="Times New Roman" w:cs="Times New Roman"/>
          <w:sz w:val="24"/>
          <w:szCs w:val="24"/>
          <w:lang w:val="el-GR"/>
        </w:rPr>
        <w:t xml:space="preserve">θεραπευτής </w:t>
      </w:r>
      <w:r>
        <w:rPr>
          <w:rFonts w:ascii="Times New Roman" w:hAnsi="Times New Roman" w:cs="Times New Roman"/>
          <w:sz w:val="24"/>
          <w:szCs w:val="24"/>
          <w:lang w:val="el-GR"/>
        </w:rPr>
        <w:t xml:space="preserve">είναι απαραίτητος διότι </w:t>
      </w:r>
      <w:r w:rsidRPr="003F281A">
        <w:rPr>
          <w:rFonts w:ascii="Times New Roman" w:hAnsi="Times New Roman" w:cs="Times New Roman"/>
          <w:b/>
          <w:sz w:val="24"/>
          <w:szCs w:val="24"/>
          <w:lang w:val="el-GR"/>
        </w:rPr>
        <w:t>αξιολογε</w:t>
      </w:r>
      <w:r>
        <w:rPr>
          <w:rFonts w:ascii="Times New Roman" w:hAnsi="Times New Roman" w:cs="Times New Roman"/>
          <w:b/>
          <w:sz w:val="24"/>
          <w:szCs w:val="24"/>
          <w:lang w:val="el-GR"/>
        </w:rPr>
        <w:t xml:space="preserve">ί την σωματική </w:t>
      </w:r>
      <w:r w:rsidRPr="003F281A">
        <w:rPr>
          <w:rFonts w:ascii="Times New Roman" w:hAnsi="Times New Roman" w:cs="Times New Roman"/>
          <w:b/>
          <w:sz w:val="24"/>
          <w:szCs w:val="24"/>
          <w:lang w:val="el-GR"/>
        </w:rPr>
        <w:t>και ψυχική κατάσταση</w:t>
      </w:r>
      <w:r>
        <w:rPr>
          <w:rFonts w:ascii="Times New Roman" w:hAnsi="Times New Roman" w:cs="Times New Roman"/>
          <w:sz w:val="24"/>
          <w:szCs w:val="24"/>
          <w:lang w:val="el-GR"/>
        </w:rPr>
        <w:t xml:space="preserve"> του ασθενή και </w:t>
      </w:r>
      <w:r w:rsidRPr="009D5D7D">
        <w:rPr>
          <w:rFonts w:ascii="Times New Roman" w:hAnsi="Times New Roman" w:cs="Times New Roman"/>
          <w:sz w:val="24"/>
          <w:szCs w:val="24"/>
          <w:lang w:val="el-GR"/>
        </w:rPr>
        <w:t>αποκτά μ</w:t>
      </w:r>
      <w:r>
        <w:rPr>
          <w:rFonts w:ascii="Times New Roman" w:hAnsi="Times New Roman" w:cs="Times New Roman"/>
          <w:sz w:val="24"/>
          <w:szCs w:val="24"/>
          <w:lang w:val="el-GR"/>
        </w:rPr>
        <w:t>ια πλήρ</w:t>
      </w:r>
      <w:r w:rsidRPr="009D5D7D">
        <w:rPr>
          <w:rFonts w:ascii="Times New Roman" w:hAnsi="Times New Roman" w:cs="Times New Roman"/>
          <w:sz w:val="24"/>
          <w:szCs w:val="24"/>
          <w:lang w:val="el-GR"/>
        </w:rPr>
        <w:t xml:space="preserve">η εικόνα </w:t>
      </w:r>
      <w:r>
        <w:rPr>
          <w:rFonts w:ascii="Times New Roman" w:hAnsi="Times New Roman" w:cs="Times New Roman"/>
          <w:sz w:val="24"/>
          <w:szCs w:val="24"/>
          <w:lang w:val="el-GR"/>
        </w:rPr>
        <w:t xml:space="preserve">για αυτόν. Τον </w:t>
      </w:r>
      <w:r w:rsidRPr="003F281A">
        <w:rPr>
          <w:rFonts w:ascii="Times New Roman" w:hAnsi="Times New Roman" w:cs="Times New Roman"/>
          <w:b/>
          <w:sz w:val="24"/>
          <w:szCs w:val="24"/>
          <w:lang w:val="el-GR"/>
        </w:rPr>
        <w:t>ενημερώνει για τις δυσκολίες</w:t>
      </w:r>
      <w:r w:rsidRPr="009D5D7D">
        <w:rPr>
          <w:rFonts w:ascii="Times New Roman" w:hAnsi="Times New Roman" w:cs="Times New Roman"/>
          <w:sz w:val="24"/>
          <w:szCs w:val="24"/>
          <w:lang w:val="el-GR"/>
        </w:rPr>
        <w:t xml:space="preserve"> που θα αν</w:t>
      </w:r>
      <w:r>
        <w:rPr>
          <w:rFonts w:ascii="Times New Roman" w:hAnsi="Times New Roman" w:cs="Times New Roman"/>
          <w:sz w:val="24"/>
          <w:szCs w:val="24"/>
          <w:lang w:val="el-GR"/>
        </w:rPr>
        <w:t xml:space="preserve">τιμετωπίσει μετά το χειρουργείο και τον </w:t>
      </w:r>
      <w:r w:rsidRPr="00186808">
        <w:rPr>
          <w:rFonts w:ascii="Times New Roman" w:hAnsi="Times New Roman" w:cs="Times New Roman"/>
          <w:b/>
          <w:sz w:val="24"/>
          <w:szCs w:val="24"/>
          <w:lang w:val="el-GR"/>
        </w:rPr>
        <w:t>εκπαιδεύει</w:t>
      </w:r>
      <w:r w:rsidRPr="00186808">
        <w:rPr>
          <w:rFonts w:ascii="Times New Roman" w:hAnsi="Times New Roman" w:cs="Times New Roman"/>
          <w:sz w:val="24"/>
          <w:szCs w:val="24"/>
          <w:lang w:val="el-GR"/>
        </w:rPr>
        <w:t>διδ</w:t>
      </w:r>
      <w:r>
        <w:rPr>
          <w:rFonts w:ascii="Times New Roman" w:hAnsi="Times New Roman" w:cs="Times New Roman"/>
          <w:sz w:val="24"/>
          <w:szCs w:val="24"/>
          <w:lang w:val="el-GR"/>
        </w:rPr>
        <w:t>άσκοντας του</w:t>
      </w:r>
      <w:r w:rsidRPr="00186808">
        <w:rPr>
          <w:rFonts w:ascii="Times New Roman" w:hAnsi="Times New Roman" w:cs="Times New Roman"/>
          <w:sz w:val="24"/>
          <w:szCs w:val="24"/>
          <w:lang w:val="el-GR"/>
        </w:rPr>
        <w:t xml:space="preserve"> σωστό τρόπο αναπνοής καιασκήσεις</w:t>
      </w:r>
      <w:r>
        <w:rPr>
          <w:rFonts w:ascii="Times New Roman" w:hAnsi="Times New Roman" w:cs="Times New Roman"/>
          <w:sz w:val="24"/>
          <w:szCs w:val="24"/>
          <w:lang w:val="el-GR"/>
        </w:rPr>
        <w:t xml:space="preserve"> για διατήρηση και βελτίωση φυσικής κατάσταση πριν το χειρουργείο. </w:t>
      </w:r>
    </w:p>
    <w:p w:rsidR="00740FF6" w:rsidRPr="00E16831" w:rsidRDefault="00740FF6" w:rsidP="00740FF6">
      <w:pPr>
        <w:spacing w:after="0" w:line="360" w:lineRule="auto"/>
        <w:rPr>
          <w:rFonts w:ascii="Times New Roman" w:hAnsi="Times New Roman" w:cs="Times New Roman"/>
          <w:sz w:val="24"/>
          <w:szCs w:val="24"/>
          <w:lang w:val="el-GR"/>
        </w:rPr>
      </w:pPr>
    </w:p>
    <w:p w:rsidR="00740FF6" w:rsidRDefault="00740FF6" w:rsidP="006D6DAA">
      <w:pPr>
        <w:spacing w:after="0" w:line="360" w:lineRule="auto"/>
        <w:jc w:val="both"/>
        <w:rPr>
          <w:rFonts w:ascii="Times New Roman" w:hAnsi="Times New Roman" w:cs="Times New Roman"/>
          <w:color w:val="2F5496" w:themeColor="accent1" w:themeShade="BF"/>
          <w:sz w:val="24"/>
          <w:szCs w:val="24"/>
          <w:lang w:val="el-GR"/>
        </w:rPr>
      </w:pPr>
      <w:r w:rsidRPr="003F281A">
        <w:rPr>
          <w:rFonts w:ascii="Times New Roman" w:hAnsi="Times New Roman" w:cs="Times New Roman"/>
          <w:color w:val="2F5496" w:themeColor="accent1" w:themeShade="BF"/>
          <w:sz w:val="24"/>
          <w:szCs w:val="24"/>
          <w:lang w:val="el-GR"/>
        </w:rPr>
        <w:t xml:space="preserve">Α) </w:t>
      </w:r>
      <w:r>
        <w:rPr>
          <w:rFonts w:ascii="Times New Roman" w:hAnsi="Times New Roman" w:cs="Times New Roman"/>
          <w:color w:val="2F5496" w:themeColor="accent1" w:themeShade="BF"/>
          <w:sz w:val="24"/>
          <w:szCs w:val="24"/>
          <w:lang w:val="el-GR"/>
        </w:rPr>
        <w:t>Η Α</w:t>
      </w:r>
      <w:r w:rsidRPr="003F281A">
        <w:rPr>
          <w:rFonts w:ascii="Times New Roman" w:hAnsi="Times New Roman" w:cs="Times New Roman"/>
          <w:color w:val="2F5496" w:themeColor="accent1" w:themeShade="BF"/>
          <w:sz w:val="24"/>
          <w:szCs w:val="24"/>
          <w:lang w:val="el-GR"/>
        </w:rPr>
        <w:t>ξιολόγηση περιλαμβάνει:</w:t>
      </w:r>
    </w:p>
    <w:p w:rsidR="005651FA" w:rsidRPr="005651FA" w:rsidRDefault="00740FF6" w:rsidP="006D6DAA">
      <w:pPr>
        <w:pStyle w:val="ListParagraph"/>
        <w:numPr>
          <w:ilvl w:val="0"/>
          <w:numId w:val="19"/>
        </w:numPr>
        <w:spacing w:after="0" w:line="360" w:lineRule="auto"/>
        <w:jc w:val="both"/>
        <w:rPr>
          <w:rFonts w:ascii="Times New Roman" w:hAnsi="Times New Roman" w:cs="Times New Roman"/>
          <w:sz w:val="24"/>
          <w:szCs w:val="24"/>
          <w:lang w:val="el-GR"/>
        </w:rPr>
      </w:pPr>
      <w:r>
        <w:rPr>
          <w:rFonts w:ascii="Times New Roman" w:hAnsi="Times New Roman" w:cs="Times New Roman"/>
          <w:color w:val="2F5496" w:themeColor="accent1" w:themeShade="BF"/>
          <w:sz w:val="24"/>
          <w:szCs w:val="24"/>
          <w:lang w:val="el-GR"/>
        </w:rPr>
        <w:t>Σωματική</w:t>
      </w:r>
      <w:r w:rsidRPr="003F281A">
        <w:rPr>
          <w:rFonts w:ascii="Times New Roman" w:hAnsi="Times New Roman" w:cs="Times New Roman"/>
          <w:color w:val="2F5496" w:themeColor="accent1" w:themeShade="BF"/>
          <w:sz w:val="24"/>
          <w:szCs w:val="24"/>
          <w:lang w:val="el-GR"/>
        </w:rPr>
        <w:t xml:space="preserve"> κατάσταση</w:t>
      </w:r>
    </w:p>
    <w:p w:rsidR="005651FA" w:rsidRDefault="00740FF6" w:rsidP="006D6DAA">
      <w:pPr>
        <w:pStyle w:val="ListParagraph"/>
        <w:spacing w:after="0" w:line="360" w:lineRule="auto"/>
        <w:jc w:val="both"/>
        <w:rPr>
          <w:rFonts w:ascii="Times New Roman" w:hAnsi="Times New Roman" w:cs="Times New Roman"/>
          <w:sz w:val="24"/>
          <w:szCs w:val="24"/>
          <w:lang w:val="el-GR"/>
        </w:rPr>
      </w:pPr>
      <w:r w:rsidRPr="003F281A">
        <w:rPr>
          <w:rFonts w:ascii="Times New Roman" w:hAnsi="Times New Roman" w:cs="Times New Roman"/>
          <w:sz w:val="24"/>
          <w:szCs w:val="24"/>
          <w:lang w:val="el-GR"/>
        </w:rPr>
        <w:t>1. Επισκόπιση  (στάσης σώματος, ικανότητα ισορροπίας και βάδισης)</w:t>
      </w:r>
    </w:p>
    <w:p w:rsidR="005651FA" w:rsidRDefault="00740FF6" w:rsidP="006D6DAA">
      <w:pPr>
        <w:pStyle w:val="ListParagraph"/>
        <w:spacing w:after="0" w:line="360" w:lineRule="auto"/>
        <w:jc w:val="both"/>
        <w:rPr>
          <w:rFonts w:ascii="Times New Roman" w:hAnsi="Times New Roman" w:cs="Times New Roman"/>
          <w:sz w:val="24"/>
          <w:szCs w:val="24"/>
          <w:lang w:val="el-GR"/>
        </w:rPr>
      </w:pPr>
      <w:r w:rsidRPr="003F281A">
        <w:rPr>
          <w:rFonts w:ascii="Times New Roman" w:hAnsi="Times New Roman" w:cs="Times New Roman"/>
          <w:sz w:val="24"/>
          <w:szCs w:val="24"/>
          <w:lang w:val="el-GR"/>
        </w:rPr>
        <w:t xml:space="preserve">2. Ψηλάφηση </w:t>
      </w:r>
    </w:p>
    <w:p w:rsidR="005651FA" w:rsidRDefault="00740FF6" w:rsidP="006D6DAA">
      <w:pPr>
        <w:pStyle w:val="ListParagraph"/>
        <w:spacing w:after="0" w:line="360" w:lineRule="auto"/>
        <w:jc w:val="both"/>
        <w:rPr>
          <w:rFonts w:ascii="Times New Roman" w:hAnsi="Times New Roman" w:cs="Times New Roman"/>
          <w:sz w:val="24"/>
          <w:szCs w:val="24"/>
          <w:lang w:val="el-GR"/>
        </w:rPr>
      </w:pPr>
      <w:r w:rsidRPr="003F281A">
        <w:rPr>
          <w:rFonts w:ascii="Times New Roman" w:hAnsi="Times New Roman" w:cs="Times New Roman"/>
          <w:sz w:val="24"/>
          <w:szCs w:val="24"/>
          <w:lang w:val="el-GR"/>
        </w:rPr>
        <w:t>3. Εύρος κίνησης των αρθρώσεων (ROM)</w:t>
      </w:r>
    </w:p>
    <w:p w:rsidR="005651FA" w:rsidRDefault="00740FF6" w:rsidP="006D6DAA">
      <w:pPr>
        <w:pStyle w:val="ListParagraph"/>
        <w:spacing w:after="0" w:line="360" w:lineRule="auto"/>
        <w:jc w:val="both"/>
        <w:rPr>
          <w:rFonts w:ascii="Times New Roman" w:hAnsi="Times New Roman" w:cs="Times New Roman"/>
          <w:sz w:val="24"/>
          <w:szCs w:val="24"/>
          <w:lang w:val="el-GR"/>
        </w:rPr>
      </w:pPr>
      <w:r w:rsidRPr="003F281A">
        <w:rPr>
          <w:rFonts w:ascii="Times New Roman" w:hAnsi="Times New Roman" w:cs="Times New Roman"/>
          <w:sz w:val="24"/>
          <w:szCs w:val="24"/>
          <w:lang w:val="el-GR"/>
        </w:rPr>
        <w:t>4. Δύναμη των μυών</w:t>
      </w:r>
    </w:p>
    <w:p w:rsidR="005651FA" w:rsidRDefault="00740FF6" w:rsidP="006D6DAA">
      <w:pPr>
        <w:pStyle w:val="ListParagraph"/>
        <w:spacing w:after="0" w:line="360" w:lineRule="auto"/>
        <w:jc w:val="both"/>
        <w:rPr>
          <w:rFonts w:ascii="Times New Roman" w:hAnsi="Times New Roman" w:cs="Times New Roman"/>
          <w:sz w:val="24"/>
          <w:szCs w:val="24"/>
          <w:lang w:val="el-GR"/>
        </w:rPr>
      </w:pPr>
      <w:r w:rsidRPr="003F281A">
        <w:rPr>
          <w:rFonts w:ascii="Times New Roman" w:hAnsi="Times New Roman" w:cs="Times New Roman"/>
          <w:sz w:val="24"/>
          <w:szCs w:val="24"/>
          <w:lang w:val="el-GR"/>
        </w:rPr>
        <w:t>5. Λεπτομερή νευρολογική εξέταση</w:t>
      </w:r>
    </w:p>
    <w:p w:rsidR="00740FF6" w:rsidRPr="00186808" w:rsidRDefault="00740FF6" w:rsidP="006D6DAA">
      <w:pPr>
        <w:pStyle w:val="ListParagraph"/>
        <w:spacing w:after="0" w:line="360" w:lineRule="auto"/>
        <w:jc w:val="both"/>
        <w:rPr>
          <w:rFonts w:ascii="Times New Roman" w:hAnsi="Times New Roman" w:cs="Times New Roman"/>
          <w:sz w:val="24"/>
          <w:szCs w:val="24"/>
          <w:lang w:val="el-GR"/>
        </w:rPr>
      </w:pPr>
      <w:r w:rsidRPr="003F281A">
        <w:rPr>
          <w:rFonts w:ascii="Times New Roman" w:hAnsi="Times New Roman" w:cs="Times New Roman"/>
          <w:sz w:val="24"/>
          <w:szCs w:val="24"/>
          <w:lang w:val="el-GR"/>
        </w:rPr>
        <w:t xml:space="preserve">6. Ειδικές και λειτουργικές δοκιμασίες </w:t>
      </w:r>
      <w:r w:rsidRPr="003F281A">
        <w:rPr>
          <w:rFonts w:ascii="Times New Roman" w:hAnsi="Times New Roman" w:cs="Times New Roman"/>
          <w:color w:val="2F5496" w:themeColor="accent1" w:themeShade="BF"/>
          <w:sz w:val="20"/>
          <w:szCs w:val="20"/>
          <w:lang w:val="el-GR"/>
        </w:rPr>
        <w:t xml:space="preserve">(Shultz </w:t>
      </w:r>
      <w:r w:rsidRPr="003F281A">
        <w:rPr>
          <w:rFonts w:ascii="Times New Roman" w:hAnsi="Times New Roman" w:cs="Times New Roman"/>
          <w:color w:val="2F5496" w:themeColor="accent1" w:themeShade="BF"/>
          <w:sz w:val="20"/>
          <w:szCs w:val="20"/>
        </w:rPr>
        <w:t>etal</w:t>
      </w:r>
      <w:r w:rsidRPr="003F281A">
        <w:rPr>
          <w:rFonts w:ascii="Times New Roman" w:hAnsi="Times New Roman" w:cs="Times New Roman"/>
          <w:color w:val="2F5496" w:themeColor="accent1" w:themeShade="BF"/>
          <w:sz w:val="20"/>
          <w:szCs w:val="20"/>
          <w:lang w:val="el-GR"/>
        </w:rPr>
        <w:t xml:space="preserve"> 2009)</w:t>
      </w:r>
    </w:p>
    <w:p w:rsidR="006D6DAA" w:rsidRPr="006D6DAA" w:rsidRDefault="00740FF6" w:rsidP="006D6DAA">
      <w:pPr>
        <w:pStyle w:val="ListParagraph"/>
        <w:numPr>
          <w:ilvl w:val="0"/>
          <w:numId w:val="19"/>
        </w:numPr>
        <w:spacing w:after="0" w:line="360" w:lineRule="auto"/>
        <w:jc w:val="both"/>
        <w:rPr>
          <w:rFonts w:ascii="Times New Roman" w:hAnsi="Times New Roman" w:cs="Times New Roman"/>
          <w:color w:val="2F5496" w:themeColor="accent1" w:themeShade="BF"/>
          <w:sz w:val="20"/>
          <w:szCs w:val="20"/>
          <w:lang w:val="el-GR"/>
        </w:rPr>
      </w:pPr>
      <w:r w:rsidRPr="00186808">
        <w:rPr>
          <w:rFonts w:ascii="Times New Roman" w:hAnsi="Times New Roman" w:cs="Times New Roman"/>
          <w:color w:val="2F5496" w:themeColor="accent1" w:themeShade="BF"/>
          <w:sz w:val="24"/>
          <w:szCs w:val="24"/>
          <w:lang w:val="el-GR"/>
        </w:rPr>
        <w:t xml:space="preserve">Ψυχική κατάσταση </w:t>
      </w:r>
    </w:p>
    <w:p w:rsidR="00250D85" w:rsidRDefault="00740FF6" w:rsidP="006D6DAA">
      <w:pPr>
        <w:pStyle w:val="ListParagraph"/>
        <w:spacing w:after="0" w:line="360" w:lineRule="auto"/>
        <w:jc w:val="both"/>
        <w:rPr>
          <w:rFonts w:ascii="Times New Roman" w:hAnsi="Times New Roman" w:cs="Times New Roman"/>
          <w:color w:val="2F5496" w:themeColor="accent1" w:themeShade="BF"/>
          <w:sz w:val="20"/>
          <w:szCs w:val="20"/>
          <w:lang w:val="el-GR"/>
        </w:rPr>
      </w:pPr>
      <w:r w:rsidRPr="00186808">
        <w:rPr>
          <w:rFonts w:ascii="Times New Roman" w:hAnsi="Times New Roman" w:cs="Times New Roman"/>
          <w:sz w:val="24"/>
          <w:szCs w:val="24"/>
          <w:lang w:val="el-GR"/>
        </w:rPr>
        <w:t xml:space="preserve">Σε αυτό το στάδιο σημαντικό ρόλο παίζει και η ψυχολογική στήριξη του ασθενούς οπότε μια περιήγηση στον χώρο ή μια συνάντηση με άτομα που έχουν ήδη υποβληθεί σε μια τέτοια διαδικασία, μπορεί  να συμβάλλει στη μείωση του άγχους του ασθενούς και στην βελτίωση της ψυχολογίας του. </w:t>
      </w:r>
      <w:r w:rsidRPr="00186808">
        <w:rPr>
          <w:rFonts w:ascii="Times New Roman" w:hAnsi="Times New Roman" w:cs="Times New Roman"/>
          <w:color w:val="2F5496" w:themeColor="accent1" w:themeShade="BF"/>
          <w:sz w:val="20"/>
          <w:szCs w:val="20"/>
          <w:lang w:val="el-GR"/>
        </w:rPr>
        <w:t>(physiopedia)</w:t>
      </w:r>
    </w:p>
    <w:p w:rsidR="00740FF6" w:rsidRPr="00250D85" w:rsidRDefault="00250D85" w:rsidP="00250D85">
      <w:pPr>
        <w:spacing w:after="160" w:line="259" w:lineRule="auto"/>
        <w:rPr>
          <w:rFonts w:ascii="Times New Roman" w:hAnsi="Times New Roman" w:cs="Times New Roman"/>
          <w:color w:val="2F5496" w:themeColor="accent1" w:themeShade="BF"/>
          <w:sz w:val="20"/>
          <w:szCs w:val="20"/>
          <w:lang w:val="el-GR"/>
        </w:rPr>
      </w:pPr>
      <w:r>
        <w:rPr>
          <w:rFonts w:ascii="Times New Roman" w:hAnsi="Times New Roman" w:cs="Times New Roman"/>
          <w:color w:val="2F5496" w:themeColor="accent1" w:themeShade="BF"/>
          <w:sz w:val="20"/>
          <w:szCs w:val="20"/>
          <w:lang w:val="el-GR"/>
        </w:rPr>
        <w:br w:type="page"/>
      </w:r>
    </w:p>
    <w:p w:rsidR="00037102" w:rsidRDefault="00037102" w:rsidP="00835F9A">
      <w:pPr>
        <w:spacing w:after="0" w:line="360" w:lineRule="auto"/>
        <w:jc w:val="both"/>
        <w:rPr>
          <w:rFonts w:ascii="Times New Roman" w:hAnsi="Times New Roman" w:cs="Times New Roman"/>
          <w:color w:val="1F3864" w:themeColor="accent1" w:themeShade="80"/>
          <w:sz w:val="24"/>
          <w:szCs w:val="24"/>
          <w:lang w:val="el-GR"/>
        </w:rPr>
      </w:pPr>
      <w:r w:rsidRPr="006D4C90">
        <w:rPr>
          <w:rFonts w:ascii="Times New Roman" w:hAnsi="Times New Roman" w:cs="Times New Roman"/>
          <w:color w:val="1F3864" w:themeColor="accent1" w:themeShade="80"/>
          <w:sz w:val="24"/>
          <w:szCs w:val="24"/>
          <w:lang w:val="el-GR"/>
        </w:rPr>
        <w:lastRenderedPageBreak/>
        <w:t>Β) Η εκπαίδευση περιλαμβάνει</w:t>
      </w:r>
    </w:p>
    <w:p w:rsidR="00037102" w:rsidRDefault="00037102" w:rsidP="00835F9A">
      <w:pPr>
        <w:pStyle w:val="ListParagraph"/>
        <w:numPr>
          <w:ilvl w:val="0"/>
          <w:numId w:val="20"/>
        </w:numPr>
        <w:spacing w:after="0" w:line="360" w:lineRule="auto"/>
        <w:jc w:val="both"/>
        <w:rPr>
          <w:rFonts w:ascii="Times New Roman" w:hAnsi="Times New Roman" w:cs="Times New Roman"/>
          <w:color w:val="000000" w:themeColor="text1"/>
          <w:sz w:val="24"/>
          <w:szCs w:val="24"/>
          <w:lang w:val="el-GR"/>
        </w:rPr>
      </w:pPr>
      <w:r>
        <w:rPr>
          <w:rFonts w:ascii="Times New Roman" w:hAnsi="Times New Roman" w:cs="Times New Roman"/>
          <w:color w:val="000000" w:themeColor="text1"/>
          <w:sz w:val="24"/>
          <w:szCs w:val="24"/>
          <w:lang w:val="el-GR"/>
        </w:rPr>
        <w:t>Εκπαίδευση ασθενή για τις πρώιμες μετεγχειρητικές ασκήσεις</w:t>
      </w:r>
    </w:p>
    <w:p w:rsidR="00037102" w:rsidRPr="00B46E74" w:rsidRDefault="006367E2" w:rsidP="00835F9A">
      <w:pPr>
        <w:pStyle w:val="ListParagraph"/>
        <w:numPr>
          <w:ilvl w:val="0"/>
          <w:numId w:val="33"/>
        </w:numPr>
        <w:spacing w:after="0" w:line="360" w:lineRule="auto"/>
        <w:jc w:val="both"/>
        <w:rPr>
          <w:rFonts w:ascii="Times New Roman" w:hAnsi="Times New Roman" w:cs="Times New Roman"/>
          <w:color w:val="000000" w:themeColor="text1"/>
          <w:sz w:val="24"/>
          <w:szCs w:val="24"/>
          <w:lang w:val="el-GR"/>
        </w:rPr>
      </w:pPr>
      <w:r>
        <w:rPr>
          <w:rFonts w:ascii="Times New Roman" w:hAnsi="Times New Roman" w:cs="Times New Roman"/>
          <w:color w:val="000000" w:themeColor="text1"/>
          <w:sz w:val="24"/>
          <w:szCs w:val="24"/>
          <w:lang w:val="el-GR"/>
        </w:rPr>
        <w:t>σωστό τρόπο αναπνοής</w:t>
      </w:r>
    </w:p>
    <w:p w:rsidR="00037102" w:rsidRPr="00B46E74" w:rsidRDefault="006367E2" w:rsidP="00835F9A">
      <w:pPr>
        <w:pStyle w:val="ListParagraph"/>
        <w:numPr>
          <w:ilvl w:val="0"/>
          <w:numId w:val="33"/>
        </w:numPr>
        <w:spacing w:after="0" w:line="360" w:lineRule="auto"/>
        <w:jc w:val="both"/>
        <w:rPr>
          <w:rFonts w:ascii="Times New Roman" w:hAnsi="Times New Roman" w:cs="Times New Roman"/>
          <w:color w:val="000000" w:themeColor="text1"/>
          <w:sz w:val="24"/>
          <w:szCs w:val="24"/>
          <w:lang w:val="el-GR"/>
        </w:rPr>
      </w:pPr>
      <w:r>
        <w:rPr>
          <w:rFonts w:ascii="Times New Roman" w:hAnsi="Times New Roman" w:cs="Times New Roman"/>
          <w:color w:val="000000" w:themeColor="text1"/>
          <w:sz w:val="24"/>
          <w:szCs w:val="24"/>
          <w:lang w:val="el-GR"/>
        </w:rPr>
        <w:t xml:space="preserve"> ενεργητικές </w:t>
      </w:r>
      <w:r w:rsidR="00037102" w:rsidRPr="00B46E74">
        <w:rPr>
          <w:rFonts w:ascii="Times New Roman" w:hAnsi="Times New Roman" w:cs="Times New Roman"/>
          <w:color w:val="000000" w:themeColor="text1"/>
          <w:sz w:val="24"/>
          <w:szCs w:val="24"/>
          <w:lang w:val="el-GR"/>
        </w:rPr>
        <w:t>ασκήσεις φλεβικής επιστροφής</w:t>
      </w:r>
    </w:p>
    <w:p w:rsidR="00037102" w:rsidRPr="00B46E74" w:rsidRDefault="00037102" w:rsidP="00835F9A">
      <w:pPr>
        <w:pStyle w:val="ListParagraph"/>
        <w:numPr>
          <w:ilvl w:val="0"/>
          <w:numId w:val="33"/>
        </w:numPr>
        <w:spacing w:after="0" w:line="360" w:lineRule="auto"/>
        <w:jc w:val="both"/>
        <w:rPr>
          <w:rFonts w:ascii="Times New Roman" w:hAnsi="Times New Roman" w:cs="Times New Roman"/>
          <w:color w:val="000000" w:themeColor="text1"/>
          <w:sz w:val="24"/>
          <w:szCs w:val="24"/>
          <w:lang w:val="el-GR"/>
        </w:rPr>
      </w:pPr>
      <w:r w:rsidRPr="00B46E74">
        <w:rPr>
          <w:rFonts w:ascii="Times New Roman" w:hAnsi="Times New Roman" w:cs="Times New Roman"/>
          <w:color w:val="000000" w:themeColor="text1"/>
          <w:sz w:val="24"/>
          <w:szCs w:val="24"/>
          <w:lang w:val="el-GR"/>
        </w:rPr>
        <w:t>ήπιες μυϊκες συσπάσες ακινητοποιημένων αρθρώσεων</w:t>
      </w:r>
    </w:p>
    <w:p w:rsidR="00037102" w:rsidRPr="00B46E74" w:rsidRDefault="00037102" w:rsidP="00835F9A">
      <w:pPr>
        <w:pStyle w:val="ListParagraph"/>
        <w:numPr>
          <w:ilvl w:val="0"/>
          <w:numId w:val="20"/>
        </w:num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Θέσεις και τρόπους</w:t>
      </w:r>
      <w:r w:rsidRPr="006D4C90">
        <w:rPr>
          <w:rFonts w:ascii="Times New Roman" w:hAnsi="Times New Roman" w:cs="Times New Roman"/>
          <w:sz w:val="24"/>
          <w:szCs w:val="24"/>
          <w:lang w:val="el-GR"/>
        </w:rPr>
        <w:t xml:space="preserve"> μετακίνησης</w:t>
      </w:r>
    </w:p>
    <w:p w:rsidR="00037102" w:rsidRPr="006D4C90" w:rsidRDefault="00037102" w:rsidP="00835F9A">
      <w:pPr>
        <w:pStyle w:val="ListParagraph"/>
        <w:numPr>
          <w:ilvl w:val="0"/>
          <w:numId w:val="20"/>
        </w:numPr>
        <w:spacing w:line="360" w:lineRule="auto"/>
        <w:jc w:val="both"/>
        <w:rPr>
          <w:rFonts w:ascii="Times New Roman" w:hAnsi="Times New Roman" w:cs="Times New Roman"/>
          <w:sz w:val="24"/>
          <w:szCs w:val="24"/>
          <w:lang w:val="el-GR"/>
        </w:rPr>
      </w:pPr>
      <w:r w:rsidRPr="006D4C90">
        <w:rPr>
          <w:rFonts w:ascii="Times New Roman" w:hAnsi="Times New Roman" w:cs="Times New Roman"/>
          <w:sz w:val="24"/>
          <w:szCs w:val="24"/>
          <w:lang w:val="el-GR"/>
        </w:rPr>
        <w:t>Εκπαίδευση ασκήσεων και βάδισης με τα απαραίτητα βοηθητικά μέσα και στηρίγματα</w:t>
      </w:r>
      <w:r w:rsidR="0099149C" w:rsidRPr="0099149C">
        <w:rPr>
          <w:rFonts w:ascii="Times New Roman" w:hAnsi="Times New Roman" w:cs="Times New Roman"/>
          <w:color w:val="2F5496" w:themeColor="accent1" w:themeShade="BF"/>
          <w:sz w:val="18"/>
          <w:szCs w:val="18"/>
          <w:lang w:val="el-GR"/>
        </w:rPr>
        <w:t>(</w:t>
      </w:r>
      <w:r w:rsidR="0099149C" w:rsidRPr="0099149C">
        <w:rPr>
          <w:rFonts w:ascii="Times New Roman" w:hAnsi="Times New Roman" w:cs="Times New Roman"/>
          <w:color w:val="2F5496" w:themeColor="accent1" w:themeShade="BF"/>
          <w:sz w:val="18"/>
          <w:szCs w:val="18"/>
        </w:rPr>
        <w:t>KisnerandCoby</w:t>
      </w:r>
      <w:r w:rsidR="0099149C" w:rsidRPr="0099149C">
        <w:rPr>
          <w:rFonts w:ascii="Times New Roman" w:hAnsi="Times New Roman" w:cs="Times New Roman"/>
          <w:color w:val="2F5496" w:themeColor="accent1" w:themeShade="BF"/>
          <w:sz w:val="18"/>
          <w:szCs w:val="18"/>
          <w:lang w:val="el-GR"/>
        </w:rPr>
        <w:t xml:space="preserve"> 2003)</w:t>
      </w:r>
    </w:p>
    <w:p w:rsidR="00DF13F1" w:rsidRDefault="00740FF6" w:rsidP="00835F9A">
      <w:pPr>
        <w:spacing w:after="0" w:line="360" w:lineRule="auto"/>
        <w:jc w:val="both"/>
        <w:rPr>
          <w:rFonts w:ascii="Times New Roman" w:hAnsi="Times New Roman" w:cs="Times New Roman"/>
          <w:sz w:val="24"/>
          <w:szCs w:val="24"/>
          <w:lang w:val="el-GR"/>
        </w:rPr>
      </w:pPr>
      <w:r>
        <w:rPr>
          <w:rFonts w:ascii="Times New Roman" w:hAnsi="Times New Roman" w:cs="Times New Roman"/>
          <w:color w:val="1F3864" w:themeColor="accent1" w:themeShade="80"/>
          <w:sz w:val="24"/>
          <w:szCs w:val="24"/>
          <w:lang w:val="el-GR"/>
        </w:rPr>
        <w:t>Γ)  Η ενημέρωση</w:t>
      </w:r>
      <w:r w:rsidRPr="003F281A">
        <w:rPr>
          <w:rFonts w:ascii="Times New Roman" w:hAnsi="Times New Roman" w:cs="Times New Roman"/>
          <w:color w:val="1F3864" w:themeColor="accent1" w:themeShade="80"/>
          <w:sz w:val="24"/>
          <w:szCs w:val="24"/>
          <w:lang w:val="el-GR"/>
        </w:rPr>
        <w:t xml:space="preserve"> περιλαμβάνει</w:t>
      </w:r>
      <w:r w:rsidRPr="003F281A">
        <w:rPr>
          <w:rFonts w:ascii="Times New Roman" w:hAnsi="Times New Roman" w:cs="Times New Roman"/>
          <w:sz w:val="24"/>
          <w:szCs w:val="24"/>
          <w:lang w:val="el-GR"/>
        </w:rPr>
        <w:t>:</w:t>
      </w:r>
    </w:p>
    <w:p w:rsidR="00DF13F1" w:rsidRDefault="00DF13F1" w:rsidP="00835F9A">
      <w:pPr>
        <w:pStyle w:val="ListParagraph"/>
        <w:numPr>
          <w:ilvl w:val="0"/>
          <w:numId w:val="21"/>
        </w:numPr>
        <w:spacing w:after="0" w:line="360" w:lineRule="auto"/>
        <w:jc w:val="both"/>
        <w:rPr>
          <w:rFonts w:ascii="Times New Roman" w:hAnsi="Times New Roman" w:cs="Times New Roman"/>
          <w:color w:val="000000" w:themeColor="text1"/>
          <w:sz w:val="24"/>
          <w:szCs w:val="24"/>
          <w:lang w:val="el-GR"/>
        </w:rPr>
      </w:pPr>
      <w:r>
        <w:rPr>
          <w:rFonts w:ascii="Times New Roman" w:hAnsi="Times New Roman" w:cs="Times New Roman"/>
          <w:color w:val="000000" w:themeColor="text1"/>
          <w:sz w:val="24"/>
          <w:szCs w:val="24"/>
          <w:lang w:val="el-GR"/>
        </w:rPr>
        <w:t>Επεξήγηση μετεγχειρητικού πλάνου θεραπείαςκαι λήψη ιστορικού</w:t>
      </w:r>
    </w:p>
    <w:p w:rsidR="00B955AC" w:rsidRDefault="00740FF6" w:rsidP="00835F9A">
      <w:pPr>
        <w:pStyle w:val="ListParagraph"/>
        <w:numPr>
          <w:ilvl w:val="0"/>
          <w:numId w:val="21"/>
        </w:numPr>
        <w:spacing w:after="0" w:line="360" w:lineRule="auto"/>
        <w:jc w:val="both"/>
        <w:rPr>
          <w:rFonts w:ascii="Times New Roman" w:hAnsi="Times New Roman" w:cs="Times New Roman"/>
          <w:sz w:val="24"/>
          <w:szCs w:val="24"/>
          <w:lang w:val="el-GR"/>
        </w:rPr>
      </w:pPr>
      <w:r w:rsidRPr="006D4C90">
        <w:rPr>
          <w:rFonts w:ascii="Times New Roman" w:hAnsi="Times New Roman" w:cs="Times New Roman"/>
          <w:sz w:val="24"/>
          <w:szCs w:val="24"/>
          <w:lang w:val="el-GR"/>
        </w:rPr>
        <w:t>Μετεγχειρητικές προφυλάξεις και κινήσεις που πρέπει να αποφευχθούν</w:t>
      </w:r>
      <w:r w:rsidRPr="00FB691A">
        <w:rPr>
          <w:rFonts w:ascii="Times New Roman" w:hAnsi="Times New Roman" w:cs="Times New Roman"/>
          <w:sz w:val="24"/>
          <w:szCs w:val="24"/>
          <w:lang w:val="el-GR"/>
        </w:rPr>
        <w:t>:</w:t>
      </w:r>
    </w:p>
    <w:p w:rsidR="00812B4F" w:rsidRPr="005651FA" w:rsidRDefault="00740FF6" w:rsidP="00835F9A">
      <w:pPr>
        <w:pStyle w:val="ListParagraph"/>
        <w:numPr>
          <w:ilvl w:val="0"/>
          <w:numId w:val="21"/>
        </w:numPr>
        <w:spacing w:line="360" w:lineRule="auto"/>
        <w:jc w:val="both"/>
        <w:rPr>
          <w:rFonts w:ascii="Times New Roman" w:hAnsi="Times New Roman" w:cs="Times New Roman"/>
          <w:sz w:val="24"/>
          <w:szCs w:val="24"/>
          <w:lang w:val="el-GR"/>
        </w:rPr>
      </w:pPr>
      <w:r w:rsidRPr="006D4C90">
        <w:rPr>
          <w:rFonts w:ascii="Times New Roman" w:hAnsi="Times New Roman" w:cs="Times New Roman"/>
          <w:sz w:val="24"/>
          <w:szCs w:val="24"/>
          <w:lang w:val="el-GR"/>
        </w:rPr>
        <w:t>Φροντίδα και προσοχή πληγής</w:t>
      </w:r>
      <w:r w:rsidRPr="00FB691A">
        <w:rPr>
          <w:rFonts w:ascii="Times New Roman" w:hAnsi="Times New Roman" w:cs="Times New Roman"/>
          <w:color w:val="2F5496" w:themeColor="accent1" w:themeShade="BF"/>
          <w:sz w:val="20"/>
          <w:szCs w:val="20"/>
          <w:lang w:val="el-GR"/>
        </w:rPr>
        <w:t>(physiopedia)</w:t>
      </w:r>
    </w:p>
    <w:p w:rsidR="00740FF6" w:rsidRPr="007F7AAA" w:rsidRDefault="00740FF6" w:rsidP="00835F9A">
      <w:pPr>
        <w:spacing w:after="160" w:line="259" w:lineRule="auto"/>
        <w:jc w:val="both"/>
        <w:rPr>
          <w:rFonts w:ascii="Times New Roman" w:hAnsi="Times New Roman" w:cs="Times New Roman"/>
          <w:sz w:val="24"/>
          <w:szCs w:val="24"/>
          <w:lang w:val="el-GR"/>
        </w:rPr>
      </w:pPr>
      <w:r>
        <w:rPr>
          <w:rFonts w:ascii="Times New Roman" w:hAnsi="Times New Roman" w:cs="Times New Roman"/>
          <w:color w:val="1F3864" w:themeColor="accent1" w:themeShade="80"/>
          <w:sz w:val="24"/>
          <w:szCs w:val="24"/>
          <w:lang w:val="el-GR"/>
        </w:rPr>
        <w:t>4.1.α.</w:t>
      </w:r>
      <w:r w:rsidRPr="00086AFD">
        <w:rPr>
          <w:rFonts w:ascii="Times New Roman" w:hAnsi="Times New Roman" w:cs="Times New Roman"/>
          <w:color w:val="1F3864" w:themeColor="accent1" w:themeShade="80"/>
          <w:sz w:val="24"/>
          <w:szCs w:val="24"/>
          <w:lang w:val="el-GR"/>
        </w:rPr>
        <w:t xml:space="preserve"> Αξιολόγηση οσφυϊκής μοίρας </w:t>
      </w:r>
    </w:p>
    <w:p w:rsidR="007F249E" w:rsidRDefault="00740FF6" w:rsidP="00835F9A">
      <w:pPr>
        <w:spacing w:after="0" w:line="360" w:lineRule="auto"/>
        <w:jc w:val="both"/>
        <w:rPr>
          <w:rFonts w:ascii="Times New Roman" w:hAnsi="Times New Roman" w:cs="Times New Roman"/>
          <w:sz w:val="24"/>
          <w:szCs w:val="24"/>
          <w:lang w:val="el-GR"/>
        </w:rPr>
      </w:pPr>
      <w:r>
        <w:rPr>
          <w:rFonts w:ascii="Times New Roman" w:hAnsi="Times New Roman" w:cs="Times New Roman"/>
          <w:color w:val="1F3864" w:themeColor="accent1" w:themeShade="80"/>
          <w:sz w:val="24"/>
          <w:szCs w:val="24"/>
          <w:lang w:val="el-GR"/>
        </w:rPr>
        <w:t xml:space="preserve">1) </w:t>
      </w:r>
      <w:r w:rsidRPr="00086AFD">
        <w:rPr>
          <w:rFonts w:ascii="Times New Roman" w:hAnsi="Times New Roman" w:cs="Times New Roman"/>
          <w:color w:val="1F3864" w:themeColor="accent1" w:themeShade="80"/>
          <w:sz w:val="24"/>
          <w:szCs w:val="24"/>
          <w:lang w:val="el-GR"/>
        </w:rPr>
        <w:t xml:space="preserve">Επισκόπιση </w:t>
      </w:r>
    </w:p>
    <w:p w:rsidR="00740FF6" w:rsidRPr="00D01F1F" w:rsidRDefault="00740FF6" w:rsidP="00835F9A">
      <w:pPr>
        <w:spacing w:after="0" w:line="360" w:lineRule="auto"/>
        <w:jc w:val="both"/>
        <w:rPr>
          <w:rFonts w:ascii="Times New Roman" w:hAnsi="Times New Roman" w:cs="Times New Roman"/>
          <w:sz w:val="24"/>
          <w:szCs w:val="24"/>
          <w:lang w:val="el-GR"/>
        </w:rPr>
      </w:pPr>
      <w:r w:rsidRPr="00086AFD">
        <w:rPr>
          <w:rFonts w:ascii="Times New Roman" w:hAnsi="Times New Roman" w:cs="Times New Roman"/>
          <w:sz w:val="24"/>
          <w:szCs w:val="24"/>
          <w:lang w:val="el-GR"/>
        </w:rPr>
        <w:t xml:space="preserve">Στην επισκόπιση περιλαμβάνεται </w:t>
      </w:r>
      <w:r w:rsidRPr="00D01F1F">
        <w:rPr>
          <w:rFonts w:ascii="Times New Roman" w:hAnsi="Times New Roman" w:cs="Times New Roman"/>
          <w:sz w:val="24"/>
          <w:szCs w:val="24"/>
          <w:lang w:val="el-GR"/>
        </w:rPr>
        <w:t>:</w:t>
      </w:r>
    </w:p>
    <w:p w:rsidR="00740FF6" w:rsidRDefault="00740FF6" w:rsidP="00835F9A">
      <w:pPr>
        <w:pStyle w:val="ListParagraph"/>
        <w:numPr>
          <w:ilvl w:val="0"/>
          <w:numId w:val="13"/>
        </w:numPr>
        <w:spacing w:after="0" w:line="360" w:lineRule="auto"/>
        <w:jc w:val="both"/>
        <w:rPr>
          <w:rFonts w:ascii="Times New Roman" w:hAnsi="Times New Roman" w:cs="Times New Roman"/>
          <w:sz w:val="24"/>
          <w:szCs w:val="24"/>
          <w:lang w:val="el-GR"/>
        </w:rPr>
      </w:pPr>
      <w:r w:rsidRPr="00D01F1F">
        <w:rPr>
          <w:rFonts w:ascii="Times New Roman" w:hAnsi="Times New Roman" w:cs="Times New Roman"/>
          <w:sz w:val="24"/>
          <w:szCs w:val="24"/>
          <w:lang w:val="el-GR"/>
        </w:rPr>
        <w:t>η στά</w:t>
      </w:r>
      <w:r>
        <w:rPr>
          <w:rFonts w:ascii="Times New Roman" w:hAnsi="Times New Roman" w:cs="Times New Roman"/>
          <w:sz w:val="24"/>
          <w:szCs w:val="24"/>
          <w:lang w:val="el-GR"/>
        </w:rPr>
        <w:t>ση</w:t>
      </w:r>
      <w:r w:rsidRPr="00D01F1F">
        <w:rPr>
          <w:rFonts w:ascii="Times New Roman" w:hAnsi="Times New Roman" w:cs="Times New Roman"/>
          <w:sz w:val="24"/>
          <w:szCs w:val="24"/>
          <w:lang w:val="el-GR"/>
        </w:rPr>
        <w:t xml:space="preserve"> σώματος του ασθεν</w:t>
      </w:r>
      <w:r>
        <w:rPr>
          <w:rFonts w:ascii="Times New Roman" w:hAnsi="Times New Roman" w:cs="Times New Roman"/>
          <w:sz w:val="24"/>
          <w:szCs w:val="24"/>
          <w:lang w:val="el-GR"/>
        </w:rPr>
        <w:t>ή</w:t>
      </w:r>
    </w:p>
    <w:p w:rsidR="00740FF6" w:rsidRDefault="00740FF6" w:rsidP="00835F9A">
      <w:pPr>
        <w:pStyle w:val="ListParagraph"/>
        <w:numPr>
          <w:ilvl w:val="0"/>
          <w:numId w:val="13"/>
        </w:numPr>
        <w:spacing w:after="0" w:line="360" w:lineRule="auto"/>
        <w:jc w:val="both"/>
        <w:rPr>
          <w:rFonts w:ascii="Times New Roman" w:hAnsi="Times New Roman" w:cs="Times New Roman"/>
          <w:sz w:val="24"/>
          <w:szCs w:val="24"/>
          <w:lang w:val="el-GR"/>
        </w:rPr>
      </w:pPr>
      <w:r w:rsidRPr="00D01F1F">
        <w:rPr>
          <w:rFonts w:ascii="Times New Roman" w:hAnsi="Times New Roman" w:cs="Times New Roman"/>
          <w:sz w:val="24"/>
          <w:szCs w:val="24"/>
          <w:lang w:val="el-GR"/>
        </w:rPr>
        <w:t xml:space="preserve">ο έλεγχος της βάδισης  και </w:t>
      </w:r>
    </w:p>
    <w:p w:rsidR="00740FF6" w:rsidRDefault="00740FF6" w:rsidP="00835F9A">
      <w:pPr>
        <w:pStyle w:val="ListParagraph"/>
        <w:numPr>
          <w:ilvl w:val="0"/>
          <w:numId w:val="13"/>
        </w:numPr>
        <w:spacing w:after="0" w:line="360" w:lineRule="auto"/>
        <w:jc w:val="both"/>
        <w:rPr>
          <w:rFonts w:ascii="Times New Roman" w:hAnsi="Times New Roman" w:cs="Times New Roman"/>
          <w:sz w:val="24"/>
          <w:szCs w:val="24"/>
          <w:lang w:val="el-GR"/>
        </w:rPr>
      </w:pPr>
      <w:r w:rsidRPr="00D01F1F">
        <w:rPr>
          <w:rFonts w:ascii="Times New Roman" w:hAnsi="Times New Roman" w:cs="Times New Roman"/>
          <w:sz w:val="24"/>
          <w:szCs w:val="24"/>
          <w:lang w:val="el-GR"/>
        </w:rPr>
        <w:t>η ικανότητα ισορροπίας.</w:t>
      </w:r>
    </w:p>
    <w:p w:rsidR="00250D85" w:rsidRDefault="00740FF6" w:rsidP="00835F9A">
      <w:pPr>
        <w:spacing w:after="0" w:line="360" w:lineRule="auto"/>
        <w:jc w:val="both"/>
        <w:rPr>
          <w:rFonts w:ascii="Times New Roman" w:hAnsi="Times New Roman" w:cs="Times New Roman"/>
          <w:sz w:val="24"/>
          <w:szCs w:val="24"/>
          <w:lang w:val="el-GR"/>
        </w:rPr>
      </w:pPr>
      <w:r w:rsidRPr="00D01F1F">
        <w:rPr>
          <w:rFonts w:ascii="Times New Roman" w:hAnsi="Times New Roman" w:cs="Times New Roman"/>
          <w:sz w:val="24"/>
          <w:szCs w:val="24"/>
          <w:lang w:val="el-GR"/>
        </w:rPr>
        <w:t>Εκτελείται με όσο το δυνατόν λιγότερα ρούχα για να διευκολυνθεί η θέαση όλων των απαραίτητων σημείων και  πραγματοποιήται σε διάφορες θέσεις για πιο ολοκληρωμένη εικόνα. Από την πρόσθια και οπίσθια θέση παρατηρούμε τη θέση της λεκάνης, καθώς και τη συμμετρία των οστών και των μαλακών μορίων ως προς τη μέση γραμμή. Από την πλάγια θέση, ελέγχεται, η φυσιολογική οσφυϊκή λόρδωση. Γενικά οι παρεκκλί</w:t>
      </w:r>
      <w:r>
        <w:rPr>
          <w:rFonts w:ascii="Times New Roman" w:hAnsi="Times New Roman" w:cs="Times New Roman"/>
          <w:sz w:val="24"/>
          <w:szCs w:val="24"/>
          <w:lang w:val="el-GR"/>
        </w:rPr>
        <w:t>σεις της βάδισης κατά</w:t>
      </w:r>
      <w:r w:rsidRPr="00D01F1F">
        <w:rPr>
          <w:rFonts w:ascii="Times New Roman" w:hAnsi="Times New Roman" w:cs="Times New Roman"/>
          <w:sz w:val="24"/>
          <w:szCs w:val="24"/>
          <w:lang w:val="el-GR"/>
        </w:rPr>
        <w:t xml:space="preserve"> την εξέταση κατατάσσονται σε ήπιες, μέτριες</w:t>
      </w:r>
      <w:r>
        <w:rPr>
          <w:rFonts w:ascii="Times New Roman" w:hAnsi="Times New Roman" w:cs="Times New Roman"/>
          <w:sz w:val="24"/>
          <w:szCs w:val="24"/>
          <w:lang w:val="el-GR"/>
        </w:rPr>
        <w:t xml:space="preserve"> και</w:t>
      </w:r>
      <w:r w:rsidRPr="00D01F1F">
        <w:rPr>
          <w:rFonts w:ascii="Times New Roman" w:hAnsi="Times New Roman" w:cs="Times New Roman"/>
          <w:sz w:val="24"/>
          <w:szCs w:val="24"/>
          <w:lang w:val="el-GR"/>
        </w:rPr>
        <w:t xml:space="preserve"> σοβαρές.</w:t>
      </w:r>
    </w:p>
    <w:p w:rsidR="007F249E" w:rsidRDefault="00740FF6" w:rsidP="00835F9A">
      <w:pPr>
        <w:spacing w:after="160" w:line="360" w:lineRule="auto"/>
        <w:jc w:val="both"/>
        <w:rPr>
          <w:rFonts w:ascii="Times New Roman" w:hAnsi="Times New Roman" w:cs="Times New Roman"/>
          <w:sz w:val="24"/>
          <w:szCs w:val="24"/>
          <w:lang w:val="el-GR"/>
        </w:rPr>
      </w:pPr>
      <w:r w:rsidRPr="00D01F1F">
        <w:rPr>
          <w:rFonts w:ascii="Times New Roman" w:hAnsi="Times New Roman" w:cs="Times New Roman"/>
          <w:sz w:val="24"/>
          <w:szCs w:val="24"/>
          <w:lang w:val="el-GR"/>
        </w:rPr>
        <w:t xml:space="preserve">Ο τρόπος βάδισης ενός ασθενούς μπορεί να αποκαλύψει στοιχεία σχετικά με την σοβαρότητα, την ευερεθιστότητα και την φύση του προβλήματος. </w:t>
      </w:r>
      <w:r>
        <w:rPr>
          <w:rFonts w:ascii="Times New Roman" w:hAnsi="Times New Roman" w:cs="Times New Roman"/>
          <w:sz w:val="24"/>
          <w:szCs w:val="24"/>
          <w:lang w:val="el-GR"/>
        </w:rPr>
        <w:t>Κατά</w:t>
      </w:r>
      <w:r w:rsidRPr="00D01F1F">
        <w:rPr>
          <w:rFonts w:ascii="Times New Roman" w:hAnsi="Times New Roman" w:cs="Times New Roman"/>
          <w:sz w:val="24"/>
          <w:szCs w:val="24"/>
          <w:lang w:val="el-GR"/>
        </w:rPr>
        <w:t xml:space="preserve"> την βάδιση παρατηρείται η ταχύτητα βάδισης, ο διασκελισμός, το μήκος βήματος, η φά</w:t>
      </w:r>
      <w:r>
        <w:rPr>
          <w:rFonts w:ascii="Times New Roman" w:hAnsi="Times New Roman" w:cs="Times New Roman"/>
          <w:sz w:val="24"/>
          <w:szCs w:val="24"/>
          <w:lang w:val="el-GR"/>
        </w:rPr>
        <w:t>ση στήρι</w:t>
      </w:r>
      <w:r w:rsidRPr="00D01F1F">
        <w:rPr>
          <w:rFonts w:ascii="Times New Roman" w:hAnsi="Times New Roman" w:cs="Times New Roman"/>
          <w:sz w:val="24"/>
          <w:szCs w:val="24"/>
          <w:lang w:val="el-GR"/>
        </w:rPr>
        <w:t xml:space="preserve">ξης-αιώρησης κ.α. </w:t>
      </w:r>
    </w:p>
    <w:p w:rsidR="00740FF6" w:rsidRPr="007F249E" w:rsidRDefault="007F249E" w:rsidP="007F249E">
      <w:pPr>
        <w:rPr>
          <w:lang w:val="el-GR"/>
        </w:rPr>
      </w:pPr>
      <w:r>
        <w:rPr>
          <w:lang w:val="el-GR"/>
        </w:rPr>
        <w:br w:type="page"/>
      </w:r>
    </w:p>
    <w:p w:rsidR="00740FF6" w:rsidRPr="003E1673" w:rsidRDefault="00740FF6" w:rsidP="00835F9A">
      <w:pPr>
        <w:spacing w:after="0" w:line="360" w:lineRule="auto"/>
        <w:jc w:val="both"/>
        <w:rPr>
          <w:rFonts w:ascii="Times New Roman" w:hAnsi="Times New Roman" w:cs="Times New Roman"/>
          <w:sz w:val="24"/>
          <w:szCs w:val="24"/>
          <w:lang w:val="el-GR"/>
        </w:rPr>
      </w:pPr>
      <w:r w:rsidRPr="00086AFD">
        <w:rPr>
          <w:rFonts w:ascii="Times New Roman" w:hAnsi="Times New Roman" w:cs="Times New Roman"/>
          <w:sz w:val="24"/>
          <w:szCs w:val="24"/>
          <w:lang w:val="el-GR"/>
        </w:rPr>
        <w:lastRenderedPageBreak/>
        <w:t>Με την όραση ο θεραπευτής ελέγχει το μήκος διασκελισμού ενώ με την ακοή μπορεί να εξετάσει την επαφή της πτέρνας στο έδα</w:t>
      </w:r>
      <w:r>
        <w:rPr>
          <w:rFonts w:ascii="Times New Roman" w:hAnsi="Times New Roman" w:cs="Times New Roman"/>
          <w:sz w:val="24"/>
          <w:szCs w:val="24"/>
          <w:lang w:val="el-GR"/>
        </w:rPr>
        <w:t>φ</w:t>
      </w:r>
      <w:r w:rsidRPr="00086AFD">
        <w:rPr>
          <w:rFonts w:ascii="Times New Roman" w:hAnsi="Times New Roman" w:cs="Times New Roman"/>
          <w:sz w:val="24"/>
          <w:szCs w:val="24"/>
          <w:lang w:val="el-GR"/>
        </w:rPr>
        <w:t>ος. Ο καλύτερος έλεχγος βάδισης γίν</w:t>
      </w:r>
      <w:r>
        <w:rPr>
          <w:rFonts w:ascii="Times New Roman" w:hAnsi="Times New Roman" w:cs="Times New Roman"/>
          <w:sz w:val="24"/>
          <w:szCs w:val="24"/>
          <w:lang w:val="el-GR"/>
        </w:rPr>
        <w:t>εται</w:t>
      </w:r>
      <w:r w:rsidRPr="00086AFD">
        <w:rPr>
          <w:rFonts w:ascii="Times New Roman" w:hAnsi="Times New Roman" w:cs="Times New Roman"/>
          <w:sz w:val="24"/>
          <w:szCs w:val="24"/>
          <w:lang w:val="el-GR"/>
        </w:rPr>
        <w:t xml:space="preserve"> με βιντεοσκόπιση. Καθώς ο ασθενής περπατάει παρατ</w:t>
      </w:r>
      <w:r>
        <w:rPr>
          <w:rFonts w:ascii="Times New Roman" w:hAnsi="Times New Roman" w:cs="Times New Roman"/>
          <w:sz w:val="24"/>
          <w:szCs w:val="24"/>
          <w:lang w:val="el-GR"/>
        </w:rPr>
        <w:t>ηρείται εά</w:t>
      </w:r>
      <w:r w:rsidRPr="00086AFD">
        <w:rPr>
          <w:rFonts w:ascii="Times New Roman" w:hAnsi="Times New Roman" w:cs="Times New Roman"/>
          <w:sz w:val="24"/>
          <w:szCs w:val="24"/>
          <w:lang w:val="el-GR"/>
        </w:rPr>
        <w:t xml:space="preserve">ν εμφανίζεται </w:t>
      </w:r>
      <w:r w:rsidRPr="003E1673">
        <w:rPr>
          <w:rFonts w:ascii="Times New Roman" w:hAnsi="Times New Roman" w:cs="Times New Roman"/>
          <w:sz w:val="24"/>
          <w:szCs w:val="24"/>
          <w:lang w:val="el-GR"/>
        </w:rPr>
        <w:t>:</w:t>
      </w:r>
    </w:p>
    <w:p w:rsidR="00740FF6" w:rsidRDefault="00740FF6" w:rsidP="00835F9A">
      <w:pPr>
        <w:pStyle w:val="ListParagraph"/>
        <w:numPr>
          <w:ilvl w:val="0"/>
          <w:numId w:val="14"/>
        </w:numPr>
        <w:spacing w:after="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ε</w:t>
      </w:r>
      <w:r w:rsidRPr="003E1673">
        <w:rPr>
          <w:rFonts w:ascii="Times New Roman" w:hAnsi="Times New Roman" w:cs="Times New Roman"/>
          <w:sz w:val="24"/>
          <w:szCs w:val="24"/>
          <w:lang w:val="el-GR"/>
        </w:rPr>
        <w:t>λά</w:t>
      </w:r>
      <w:r>
        <w:rPr>
          <w:rFonts w:ascii="Times New Roman" w:hAnsi="Times New Roman" w:cs="Times New Roman"/>
          <w:sz w:val="24"/>
          <w:szCs w:val="24"/>
          <w:lang w:val="el-GR"/>
        </w:rPr>
        <w:t>τ</w:t>
      </w:r>
      <w:r w:rsidRPr="003E1673">
        <w:rPr>
          <w:rFonts w:ascii="Times New Roman" w:hAnsi="Times New Roman" w:cs="Times New Roman"/>
          <w:sz w:val="24"/>
          <w:szCs w:val="24"/>
          <w:lang w:val="el-GR"/>
        </w:rPr>
        <w:t>τωση του χρόνου στήριξης στο επίπονο μέλο</w:t>
      </w:r>
      <w:r>
        <w:rPr>
          <w:rFonts w:ascii="Times New Roman" w:hAnsi="Times New Roman" w:cs="Times New Roman"/>
          <w:sz w:val="24"/>
          <w:szCs w:val="24"/>
          <w:lang w:val="el-GR"/>
        </w:rPr>
        <w:t>ς</w:t>
      </w:r>
    </w:p>
    <w:p w:rsidR="00740FF6" w:rsidRDefault="00740FF6" w:rsidP="00835F9A">
      <w:pPr>
        <w:pStyle w:val="ListParagraph"/>
        <w:numPr>
          <w:ilvl w:val="0"/>
          <w:numId w:val="14"/>
        </w:numPr>
        <w:spacing w:after="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 αύ</w:t>
      </w:r>
      <w:r w:rsidRPr="003E1673">
        <w:rPr>
          <w:rFonts w:ascii="Times New Roman" w:hAnsi="Times New Roman" w:cs="Times New Roman"/>
          <w:sz w:val="24"/>
          <w:szCs w:val="24"/>
          <w:lang w:val="el-GR"/>
        </w:rPr>
        <w:t>ξηση του χρόνου</w:t>
      </w:r>
      <w:r>
        <w:rPr>
          <w:rFonts w:ascii="Times New Roman" w:hAnsi="Times New Roman" w:cs="Times New Roman"/>
          <w:sz w:val="24"/>
          <w:szCs w:val="24"/>
          <w:lang w:val="el-GR"/>
        </w:rPr>
        <w:t xml:space="preserve"> στήρι</w:t>
      </w:r>
      <w:r w:rsidRPr="003E1673">
        <w:rPr>
          <w:rFonts w:ascii="Times New Roman" w:hAnsi="Times New Roman" w:cs="Times New Roman"/>
          <w:sz w:val="24"/>
          <w:szCs w:val="24"/>
          <w:lang w:val="el-GR"/>
        </w:rPr>
        <w:t>ξης στο υγειές</w:t>
      </w:r>
    </w:p>
    <w:p w:rsidR="00740FF6" w:rsidRDefault="00740FF6" w:rsidP="00835F9A">
      <w:pPr>
        <w:pStyle w:val="ListParagraph"/>
        <w:numPr>
          <w:ilvl w:val="0"/>
          <w:numId w:val="14"/>
        </w:numPr>
        <w:spacing w:after="0" w:line="360" w:lineRule="auto"/>
        <w:jc w:val="both"/>
        <w:rPr>
          <w:rFonts w:ascii="Times New Roman" w:hAnsi="Times New Roman" w:cs="Times New Roman"/>
          <w:sz w:val="24"/>
          <w:szCs w:val="24"/>
          <w:lang w:val="el-GR"/>
        </w:rPr>
      </w:pPr>
      <w:r w:rsidRPr="003E1673">
        <w:rPr>
          <w:rFonts w:ascii="Times New Roman" w:hAnsi="Times New Roman" w:cs="Times New Roman"/>
          <w:sz w:val="24"/>
          <w:szCs w:val="24"/>
          <w:lang w:val="el-GR"/>
        </w:rPr>
        <w:t xml:space="preserve"> περιορισμός κινητικότητας του ευαίσθητου σημείου και </w:t>
      </w:r>
    </w:p>
    <w:p w:rsidR="00037102" w:rsidRPr="007F249E" w:rsidRDefault="00740FF6" w:rsidP="00835F9A">
      <w:pPr>
        <w:pStyle w:val="ListParagraph"/>
        <w:numPr>
          <w:ilvl w:val="0"/>
          <w:numId w:val="14"/>
        </w:numPr>
        <w:spacing w:after="0" w:line="360" w:lineRule="auto"/>
        <w:jc w:val="both"/>
        <w:rPr>
          <w:rFonts w:ascii="Times New Roman" w:hAnsi="Times New Roman" w:cs="Times New Roman"/>
          <w:sz w:val="24"/>
          <w:szCs w:val="24"/>
          <w:lang w:val="el-GR"/>
        </w:rPr>
      </w:pPr>
      <w:r w:rsidRPr="003E1673">
        <w:rPr>
          <w:rFonts w:ascii="Times New Roman" w:hAnsi="Times New Roman" w:cs="Times New Roman"/>
          <w:sz w:val="24"/>
          <w:szCs w:val="24"/>
          <w:lang w:val="el-GR"/>
        </w:rPr>
        <w:t>χρήση τεχνικών για την λιγότερη καταπόνηση του.</w:t>
      </w:r>
      <w:r>
        <w:rPr>
          <w:rFonts w:ascii="Times New Roman" w:hAnsi="Times New Roman" w:cs="Times New Roman"/>
          <w:color w:val="2F5496" w:themeColor="accent1" w:themeShade="BF"/>
          <w:sz w:val="20"/>
          <w:szCs w:val="20"/>
          <w:lang w:val="el-GR"/>
        </w:rPr>
        <w:t xml:space="preserve">(Shultz </w:t>
      </w:r>
      <w:r>
        <w:rPr>
          <w:rFonts w:ascii="Times New Roman" w:hAnsi="Times New Roman" w:cs="Times New Roman"/>
          <w:color w:val="2F5496" w:themeColor="accent1" w:themeShade="BF"/>
          <w:sz w:val="20"/>
          <w:szCs w:val="20"/>
        </w:rPr>
        <w:t>etal</w:t>
      </w:r>
      <w:r w:rsidRPr="00BF7731">
        <w:rPr>
          <w:rFonts w:ascii="Times New Roman" w:hAnsi="Times New Roman" w:cs="Times New Roman"/>
          <w:color w:val="2F5496" w:themeColor="accent1" w:themeShade="BF"/>
          <w:sz w:val="20"/>
          <w:szCs w:val="20"/>
          <w:lang w:val="el-GR"/>
        </w:rPr>
        <w:t xml:space="preserve"> 2009)</w:t>
      </w:r>
    </w:p>
    <w:p w:rsidR="00835F9A" w:rsidRDefault="00740FF6" w:rsidP="00835F9A">
      <w:pPr>
        <w:spacing w:after="0" w:line="360" w:lineRule="auto"/>
        <w:jc w:val="both"/>
        <w:rPr>
          <w:rFonts w:ascii="Times New Roman" w:hAnsi="Times New Roman" w:cs="Times New Roman"/>
          <w:sz w:val="24"/>
          <w:szCs w:val="24"/>
          <w:lang w:val="el-GR"/>
        </w:rPr>
      </w:pPr>
      <w:r>
        <w:rPr>
          <w:rFonts w:ascii="Times New Roman" w:hAnsi="Times New Roman" w:cs="Times New Roman"/>
          <w:color w:val="1F3864" w:themeColor="accent1" w:themeShade="80"/>
          <w:sz w:val="24"/>
          <w:szCs w:val="24"/>
          <w:lang w:val="el-GR"/>
        </w:rPr>
        <w:t>2</w:t>
      </w:r>
      <w:r w:rsidRPr="00086AFD">
        <w:rPr>
          <w:rFonts w:ascii="Times New Roman" w:hAnsi="Times New Roman" w:cs="Times New Roman"/>
          <w:color w:val="1F3864" w:themeColor="accent1" w:themeShade="80"/>
          <w:sz w:val="24"/>
          <w:szCs w:val="24"/>
          <w:lang w:val="el-GR"/>
        </w:rPr>
        <w:t xml:space="preserve">) Ψηλάφιση </w:t>
      </w:r>
    </w:p>
    <w:p w:rsidR="00740FF6" w:rsidRPr="002B140F" w:rsidRDefault="00740FF6" w:rsidP="00835F9A">
      <w:pPr>
        <w:spacing w:after="0" w:line="360" w:lineRule="auto"/>
        <w:jc w:val="both"/>
        <w:rPr>
          <w:rFonts w:ascii="Times New Roman" w:hAnsi="Times New Roman" w:cs="Times New Roman"/>
          <w:sz w:val="24"/>
          <w:szCs w:val="24"/>
          <w:lang w:val="el-GR"/>
        </w:rPr>
      </w:pPr>
      <w:r w:rsidRPr="00086AFD">
        <w:rPr>
          <w:rFonts w:ascii="Times New Roman" w:hAnsi="Times New Roman" w:cs="Times New Roman"/>
          <w:sz w:val="24"/>
          <w:szCs w:val="24"/>
          <w:lang w:val="el-GR"/>
        </w:rPr>
        <w:t>Η ψηλάφηση στην οσφυϊκή μοίρα ξεκινά από τους επιφανειακούς ιστούς και συνεχίζει προς τους εν τω βάθει ιστούς. Ο εξεταστής με την ράχη του χεριού του ελέγχει για αλλαγή της θερμοκρασίας κινώντας το χέρι του από την αριστερή προς την δεξιά πλευρά της θωρακικής, της οσφυϊκής και της ιερής μοίρας. Στη συνέχεια, ψηλαφεί την σπονδυλική στήλη και τη λεκάνη για τυχόν ευαισθησία, κριγμό ή παραμόρφωση.</w:t>
      </w:r>
    </w:p>
    <w:p w:rsidR="007F249E" w:rsidRDefault="00740FF6" w:rsidP="00835F9A">
      <w:pPr>
        <w:spacing w:after="160" w:line="360" w:lineRule="auto"/>
        <w:jc w:val="both"/>
        <w:rPr>
          <w:rFonts w:ascii="Times New Roman" w:hAnsi="Times New Roman" w:cs="Times New Roman"/>
          <w:sz w:val="24"/>
          <w:szCs w:val="24"/>
          <w:lang w:val="el-GR"/>
        </w:rPr>
      </w:pPr>
      <w:r w:rsidRPr="00086AFD">
        <w:rPr>
          <w:rFonts w:ascii="Times New Roman" w:hAnsi="Times New Roman" w:cs="Times New Roman"/>
          <w:sz w:val="24"/>
          <w:szCs w:val="24"/>
          <w:lang w:val="el-GR"/>
        </w:rPr>
        <w:t xml:space="preserve"> Έπειτα ψηλαφε</w:t>
      </w:r>
      <w:r>
        <w:rPr>
          <w:rFonts w:ascii="Times New Roman" w:hAnsi="Times New Roman" w:cs="Times New Roman"/>
          <w:sz w:val="24"/>
          <w:szCs w:val="24"/>
          <w:lang w:val="el-GR"/>
        </w:rPr>
        <w:t>ί</w:t>
      </w:r>
      <w:r w:rsidRPr="00086AFD">
        <w:rPr>
          <w:rFonts w:ascii="Times New Roman" w:hAnsi="Times New Roman" w:cs="Times New Roman"/>
          <w:sz w:val="24"/>
          <w:szCs w:val="24"/>
          <w:lang w:val="el-GR"/>
        </w:rPr>
        <w:t xml:space="preserve"> τις ακανθώδεις αποφύσεις, τις εγκάρσιες αποφύσεις, τα μεσοδιαστήματα, τις πλευρές, το λαγόνιο οστό, το ιερό οστό, τις ιερολαγόνιες αρθρώσεις και τα ισχιακά κυρτώματα για ευαισθησία ή ανώμαλες δομές.</w:t>
      </w:r>
    </w:p>
    <w:p w:rsidR="00740FF6" w:rsidRPr="00086AFD" w:rsidRDefault="00740FF6" w:rsidP="00835F9A">
      <w:pPr>
        <w:spacing w:after="160" w:line="360" w:lineRule="auto"/>
        <w:jc w:val="both"/>
        <w:rPr>
          <w:rFonts w:ascii="Times New Roman" w:hAnsi="Times New Roman" w:cs="Times New Roman"/>
          <w:sz w:val="24"/>
          <w:szCs w:val="24"/>
          <w:lang w:val="el-GR"/>
        </w:rPr>
      </w:pPr>
      <w:r w:rsidRPr="00086AFD">
        <w:rPr>
          <w:rFonts w:ascii="Times New Roman" w:hAnsi="Times New Roman" w:cs="Times New Roman"/>
          <w:sz w:val="24"/>
          <w:szCs w:val="24"/>
          <w:lang w:val="el-GR"/>
        </w:rPr>
        <w:t>Τέλος, για την εξέταση των παρασπονδυλικών μυών της οσφυοϊεράς μοίρας της σπονδυλικής στήλης ο ασθενής βρίσκεται σε όρθια στάση με τον αυχένα του σε θέση έκτασης. Ο εξεταστής με αυτόν τον τρόπο ψηλαφεί τους παρασπονδυλικούς μύες, ο τετράγωνος οσφ</w:t>
      </w:r>
      <w:r>
        <w:rPr>
          <w:rFonts w:ascii="Times New Roman" w:hAnsi="Times New Roman" w:cs="Times New Roman"/>
          <w:sz w:val="24"/>
          <w:szCs w:val="24"/>
          <w:lang w:val="el-GR"/>
        </w:rPr>
        <w:t>υ</w:t>
      </w:r>
      <w:r w:rsidRPr="00086AFD">
        <w:rPr>
          <w:rFonts w:ascii="Times New Roman" w:hAnsi="Times New Roman" w:cs="Times New Roman"/>
          <w:sz w:val="24"/>
          <w:szCs w:val="24"/>
          <w:lang w:val="el-GR"/>
        </w:rPr>
        <w:t>ϊκός, οι λ</w:t>
      </w:r>
      <w:r>
        <w:rPr>
          <w:rFonts w:ascii="Times New Roman" w:hAnsi="Times New Roman" w:cs="Times New Roman"/>
          <w:sz w:val="24"/>
          <w:szCs w:val="24"/>
          <w:lang w:val="el-GR"/>
        </w:rPr>
        <w:t>οξοί</w:t>
      </w:r>
      <w:r w:rsidRPr="00086AFD">
        <w:rPr>
          <w:rFonts w:ascii="Times New Roman" w:hAnsi="Times New Roman" w:cs="Times New Roman"/>
          <w:sz w:val="24"/>
          <w:szCs w:val="24"/>
          <w:lang w:val="el-GR"/>
        </w:rPr>
        <w:t xml:space="preserve"> κοιλιακοί,πλατύς ραχιαίος,κάτω μοίρα τραπεζοειδή, απιοειδής και οι γλουτιαίοι μύες, και από τις δύο πλευρές και θα ελέγξει για τυχόν παρουσία πόνου ή τοπικής ευαισθησίας, μυϊκού σπασμού, ασυμμετριών και περιορισμό της κινητικότητας.</w:t>
      </w:r>
      <w:r>
        <w:rPr>
          <w:rFonts w:ascii="Times New Roman" w:hAnsi="Times New Roman" w:cs="Times New Roman"/>
          <w:color w:val="2F5496" w:themeColor="accent1" w:themeShade="BF"/>
          <w:sz w:val="20"/>
          <w:szCs w:val="20"/>
          <w:lang w:val="el-GR"/>
        </w:rPr>
        <w:t xml:space="preserve">(Shultz </w:t>
      </w:r>
      <w:r>
        <w:rPr>
          <w:rFonts w:ascii="Times New Roman" w:hAnsi="Times New Roman" w:cs="Times New Roman"/>
          <w:color w:val="2F5496" w:themeColor="accent1" w:themeShade="BF"/>
          <w:sz w:val="20"/>
          <w:szCs w:val="20"/>
        </w:rPr>
        <w:t>etal</w:t>
      </w:r>
      <w:r w:rsidRPr="00BF7731">
        <w:rPr>
          <w:rFonts w:ascii="Times New Roman" w:hAnsi="Times New Roman" w:cs="Times New Roman"/>
          <w:color w:val="2F5496" w:themeColor="accent1" w:themeShade="BF"/>
          <w:sz w:val="20"/>
          <w:szCs w:val="20"/>
          <w:lang w:val="el-GR"/>
        </w:rPr>
        <w:t xml:space="preserve"> 2009)</w:t>
      </w:r>
    </w:p>
    <w:p w:rsidR="00037102" w:rsidRDefault="00037102">
      <w:pPr>
        <w:spacing w:after="160" w:line="259" w:lineRule="auto"/>
        <w:rPr>
          <w:rFonts w:ascii="Times New Roman" w:hAnsi="Times New Roman" w:cs="Times New Roman"/>
          <w:color w:val="1F3864" w:themeColor="accent1" w:themeShade="80"/>
          <w:sz w:val="24"/>
          <w:szCs w:val="24"/>
          <w:lang w:val="el-GR"/>
        </w:rPr>
      </w:pPr>
      <w:r>
        <w:rPr>
          <w:rFonts w:ascii="Times New Roman" w:hAnsi="Times New Roman" w:cs="Times New Roman"/>
          <w:color w:val="1F3864" w:themeColor="accent1" w:themeShade="80"/>
          <w:sz w:val="24"/>
          <w:szCs w:val="24"/>
          <w:lang w:val="el-GR"/>
        </w:rPr>
        <w:br w:type="page"/>
      </w:r>
    </w:p>
    <w:p w:rsidR="00250D85" w:rsidRDefault="00740FF6" w:rsidP="00835F9A">
      <w:pPr>
        <w:spacing w:after="0" w:line="360" w:lineRule="auto"/>
        <w:jc w:val="both"/>
        <w:rPr>
          <w:rFonts w:ascii="Times New Roman" w:hAnsi="Times New Roman" w:cs="Times New Roman"/>
          <w:sz w:val="24"/>
          <w:szCs w:val="24"/>
          <w:lang w:val="el-GR"/>
        </w:rPr>
      </w:pPr>
      <w:r>
        <w:rPr>
          <w:rFonts w:ascii="Times New Roman" w:hAnsi="Times New Roman" w:cs="Times New Roman"/>
          <w:color w:val="1F3864" w:themeColor="accent1" w:themeShade="80"/>
          <w:sz w:val="24"/>
          <w:szCs w:val="24"/>
          <w:lang w:val="el-GR"/>
        </w:rPr>
        <w:lastRenderedPageBreak/>
        <w:t>3</w:t>
      </w:r>
      <w:r w:rsidRPr="00086AFD">
        <w:rPr>
          <w:rFonts w:ascii="Times New Roman" w:hAnsi="Times New Roman" w:cs="Times New Roman"/>
          <w:color w:val="1F3864" w:themeColor="accent1" w:themeShade="80"/>
          <w:sz w:val="24"/>
          <w:szCs w:val="24"/>
          <w:lang w:val="el-GR"/>
        </w:rPr>
        <w:t>)Ε</w:t>
      </w:r>
      <w:r>
        <w:rPr>
          <w:rFonts w:ascii="Times New Roman" w:hAnsi="Times New Roman" w:cs="Times New Roman"/>
          <w:color w:val="1F3864" w:themeColor="accent1" w:themeShade="80"/>
          <w:sz w:val="24"/>
          <w:szCs w:val="24"/>
          <w:lang w:val="el-GR"/>
        </w:rPr>
        <w:t>ύ</w:t>
      </w:r>
      <w:r w:rsidRPr="00086AFD">
        <w:rPr>
          <w:rFonts w:ascii="Times New Roman" w:hAnsi="Times New Roman" w:cs="Times New Roman"/>
          <w:color w:val="1F3864" w:themeColor="accent1" w:themeShade="80"/>
          <w:sz w:val="24"/>
          <w:szCs w:val="24"/>
          <w:lang w:val="el-GR"/>
        </w:rPr>
        <w:t>ρος κίνησης (ROM)</w:t>
      </w:r>
    </w:p>
    <w:p w:rsidR="00740FF6" w:rsidRPr="00075DC2" w:rsidRDefault="00740FF6" w:rsidP="00835F9A">
      <w:pPr>
        <w:spacing w:after="0" w:line="360" w:lineRule="auto"/>
        <w:jc w:val="both"/>
        <w:rPr>
          <w:rFonts w:ascii="Times New Roman" w:hAnsi="Times New Roman" w:cs="Times New Roman"/>
          <w:sz w:val="24"/>
          <w:szCs w:val="24"/>
          <w:lang w:val="el-GR"/>
        </w:rPr>
      </w:pPr>
      <w:r w:rsidRPr="00086AFD">
        <w:rPr>
          <w:rFonts w:ascii="Times New Roman" w:hAnsi="Times New Roman" w:cs="Times New Roman"/>
          <w:sz w:val="24"/>
          <w:szCs w:val="24"/>
          <w:lang w:val="el-GR"/>
        </w:rPr>
        <w:t xml:space="preserve">Η διαδικασία περιλαμβάνει τον έλεγχο του </w:t>
      </w:r>
      <w:r w:rsidRPr="003C7C90">
        <w:rPr>
          <w:rFonts w:ascii="Times New Roman" w:hAnsi="Times New Roman" w:cs="Times New Roman"/>
          <w:sz w:val="24"/>
          <w:szCs w:val="24"/>
          <w:u w:val="single"/>
          <w:lang w:val="el-GR"/>
        </w:rPr>
        <w:t xml:space="preserve">ενεργητικού </w:t>
      </w:r>
      <w:r w:rsidRPr="003C7C90">
        <w:rPr>
          <w:rFonts w:ascii="Times New Roman" w:hAnsi="Times New Roman" w:cs="Times New Roman"/>
          <w:sz w:val="24"/>
          <w:szCs w:val="24"/>
          <w:lang w:val="el-GR"/>
        </w:rPr>
        <w:t>και</w:t>
      </w:r>
      <w:r w:rsidRPr="003C7C90">
        <w:rPr>
          <w:rFonts w:ascii="Times New Roman" w:hAnsi="Times New Roman" w:cs="Times New Roman"/>
          <w:sz w:val="24"/>
          <w:szCs w:val="24"/>
          <w:u w:val="single"/>
          <w:lang w:val="el-GR"/>
        </w:rPr>
        <w:t xml:space="preserve"> παθητικού</w:t>
      </w:r>
      <w:r w:rsidRPr="00086AFD">
        <w:rPr>
          <w:rFonts w:ascii="Times New Roman" w:hAnsi="Times New Roman" w:cs="Times New Roman"/>
          <w:sz w:val="24"/>
          <w:szCs w:val="24"/>
          <w:lang w:val="el-GR"/>
        </w:rPr>
        <w:t xml:space="preserve"> εύρους τροχιάς της  κάμψης,έκασης,πλάγιας κάμψης και στροφής του κορμού. Τα εργαλεία μέτρησης μπορεί να είναι γωνιόμετρο, κλισιόμετρο ή μια μετροταινία.</w:t>
      </w:r>
    </w:p>
    <w:p w:rsidR="00037102" w:rsidRDefault="00037102" w:rsidP="00835F9A">
      <w:pPr>
        <w:pStyle w:val="ListParagraph"/>
        <w:numPr>
          <w:ilvl w:val="0"/>
          <w:numId w:val="10"/>
        </w:numPr>
        <w:spacing w:after="0" w:line="360" w:lineRule="auto"/>
        <w:jc w:val="both"/>
        <w:rPr>
          <w:rFonts w:ascii="Times New Roman" w:hAnsi="Times New Roman" w:cs="Times New Roman"/>
          <w:sz w:val="24"/>
          <w:szCs w:val="24"/>
          <w:lang w:val="el-GR"/>
        </w:rPr>
      </w:pPr>
      <w:r w:rsidRPr="003C7C90">
        <w:rPr>
          <w:rFonts w:ascii="Times New Roman" w:hAnsi="Times New Roman" w:cs="Times New Roman"/>
          <w:color w:val="1F3864" w:themeColor="accent1" w:themeShade="80"/>
          <w:sz w:val="24"/>
          <w:szCs w:val="24"/>
          <w:lang w:val="el-GR"/>
        </w:rPr>
        <w:t>Ενεργητικό εύρος</w:t>
      </w:r>
    </w:p>
    <w:p w:rsidR="00037102" w:rsidRPr="00203B90" w:rsidRDefault="00037102" w:rsidP="00835F9A">
      <w:pPr>
        <w:spacing w:after="0" w:line="360" w:lineRule="auto"/>
        <w:jc w:val="both"/>
        <w:rPr>
          <w:rFonts w:ascii="Times New Roman" w:hAnsi="Times New Roman" w:cs="Times New Roman"/>
          <w:sz w:val="24"/>
          <w:szCs w:val="24"/>
          <w:lang w:val="el-GR"/>
        </w:rPr>
      </w:pPr>
      <w:r w:rsidRPr="00F852D8">
        <w:rPr>
          <w:rFonts w:ascii="Times New Roman" w:hAnsi="Times New Roman" w:cs="Times New Roman"/>
          <w:sz w:val="24"/>
          <w:szCs w:val="24"/>
          <w:u w:val="single"/>
          <w:lang w:val="el-GR"/>
        </w:rPr>
        <w:t>Κάμψη</w:t>
      </w:r>
      <w:r w:rsidRPr="003C7C90">
        <w:rPr>
          <w:rFonts w:ascii="Times New Roman" w:hAnsi="Times New Roman" w:cs="Times New Roman"/>
          <w:sz w:val="24"/>
          <w:szCs w:val="24"/>
          <w:lang w:val="el-GR"/>
        </w:rPr>
        <w:t>: Ο έλεγχος της κάμψης πραγματοποι</w:t>
      </w:r>
      <w:r>
        <w:rPr>
          <w:rFonts w:ascii="Times New Roman" w:hAnsi="Times New Roman" w:cs="Times New Roman"/>
          <w:sz w:val="24"/>
          <w:szCs w:val="24"/>
          <w:lang w:val="el-GR"/>
        </w:rPr>
        <w:t>εί</w:t>
      </w:r>
      <w:r w:rsidRPr="003C7C90">
        <w:rPr>
          <w:rFonts w:ascii="Times New Roman" w:hAnsi="Times New Roman" w:cs="Times New Roman"/>
          <w:sz w:val="24"/>
          <w:szCs w:val="24"/>
          <w:lang w:val="el-GR"/>
        </w:rPr>
        <w:t>ται καθώς</w:t>
      </w:r>
      <w:r>
        <w:rPr>
          <w:rFonts w:ascii="Times New Roman" w:hAnsi="Times New Roman" w:cs="Times New Roman"/>
          <w:sz w:val="24"/>
          <w:szCs w:val="24"/>
          <w:lang w:val="el-GR"/>
        </w:rPr>
        <w:t xml:space="preserve"> ο</w:t>
      </w:r>
      <w:r w:rsidRPr="003C7C90">
        <w:rPr>
          <w:rFonts w:ascii="Times New Roman" w:hAnsi="Times New Roman" w:cs="Times New Roman"/>
          <w:sz w:val="24"/>
          <w:szCs w:val="24"/>
          <w:lang w:val="el-GR"/>
        </w:rPr>
        <w:t xml:space="preserve"> ασθενής σκύβει μπροστά για να ακουμπήσει τα δάκτυλα των ποδιών του. Ο θεραπευτής ελέγχει 2 παραμέτρους</w:t>
      </w:r>
      <w:r w:rsidRPr="00203B90">
        <w:rPr>
          <w:rFonts w:ascii="Times New Roman" w:hAnsi="Times New Roman" w:cs="Times New Roman"/>
          <w:sz w:val="24"/>
          <w:szCs w:val="24"/>
          <w:lang w:val="el-GR"/>
        </w:rPr>
        <w:t>:</w:t>
      </w:r>
    </w:p>
    <w:p w:rsidR="00037102" w:rsidRDefault="00037102" w:rsidP="00835F9A">
      <w:pPr>
        <w:pStyle w:val="ListParagraph"/>
        <w:numPr>
          <w:ilvl w:val="0"/>
          <w:numId w:val="15"/>
        </w:numPr>
        <w:spacing w:line="360" w:lineRule="auto"/>
        <w:ind w:left="839" w:hanging="357"/>
        <w:jc w:val="both"/>
        <w:rPr>
          <w:rFonts w:ascii="Times New Roman" w:hAnsi="Times New Roman" w:cs="Times New Roman"/>
          <w:sz w:val="24"/>
          <w:szCs w:val="24"/>
          <w:lang w:val="el-GR"/>
        </w:rPr>
      </w:pPr>
      <w:r w:rsidRPr="00203B90">
        <w:rPr>
          <w:rFonts w:ascii="Times New Roman" w:hAnsi="Times New Roman" w:cs="Times New Roman"/>
          <w:sz w:val="24"/>
          <w:szCs w:val="24"/>
          <w:lang w:val="el-GR"/>
        </w:rPr>
        <w:t>το πόσο κοντά μπορεί να φτάσει στο έδαφος και</w:t>
      </w:r>
    </w:p>
    <w:p w:rsidR="00037102" w:rsidRPr="00203B90" w:rsidRDefault="00037102" w:rsidP="00835F9A">
      <w:pPr>
        <w:pStyle w:val="ListParagraph"/>
        <w:numPr>
          <w:ilvl w:val="0"/>
          <w:numId w:val="15"/>
        </w:numPr>
        <w:spacing w:line="360" w:lineRule="auto"/>
        <w:jc w:val="both"/>
        <w:rPr>
          <w:rFonts w:ascii="Times New Roman" w:hAnsi="Times New Roman" w:cs="Times New Roman"/>
          <w:sz w:val="24"/>
          <w:szCs w:val="24"/>
          <w:lang w:val="el-GR"/>
        </w:rPr>
      </w:pPr>
      <w:r w:rsidRPr="00203B90">
        <w:rPr>
          <w:rFonts w:ascii="Times New Roman" w:hAnsi="Times New Roman" w:cs="Times New Roman"/>
          <w:sz w:val="24"/>
          <w:szCs w:val="24"/>
          <w:lang w:val="el-GR"/>
        </w:rPr>
        <w:t xml:space="preserve"> την κύρτωση της θωρακικής και  οσφυϊκής μοίρας.</w:t>
      </w:r>
    </w:p>
    <w:p w:rsidR="007F249E" w:rsidRDefault="00037102" w:rsidP="00835F9A">
      <w:pPr>
        <w:spacing w:after="120" w:line="360" w:lineRule="auto"/>
        <w:jc w:val="both"/>
        <w:rPr>
          <w:rFonts w:ascii="Times New Roman" w:hAnsi="Times New Roman" w:cs="Times New Roman"/>
          <w:sz w:val="24"/>
          <w:szCs w:val="24"/>
          <w:lang w:val="el-GR"/>
        </w:rPr>
      </w:pPr>
      <w:r w:rsidRPr="00203B90">
        <w:rPr>
          <w:rFonts w:ascii="Times New Roman" w:hAnsi="Times New Roman" w:cs="Times New Roman"/>
          <w:sz w:val="24"/>
          <w:szCs w:val="24"/>
          <w:lang w:val="el-GR"/>
        </w:rPr>
        <w:t>Μετριέται η απόσταση των δ</w:t>
      </w:r>
      <w:r>
        <w:rPr>
          <w:rFonts w:ascii="Times New Roman" w:hAnsi="Times New Roman" w:cs="Times New Roman"/>
          <w:sz w:val="24"/>
          <w:szCs w:val="24"/>
          <w:lang w:val="el-GR"/>
        </w:rPr>
        <w:t>ακτύλων από</w:t>
      </w:r>
      <w:r w:rsidRPr="00203B90">
        <w:rPr>
          <w:rFonts w:ascii="Times New Roman" w:hAnsi="Times New Roman" w:cs="Times New Roman"/>
          <w:sz w:val="24"/>
          <w:szCs w:val="24"/>
          <w:lang w:val="el-GR"/>
        </w:rPr>
        <w:t xml:space="preserve"> το πάτωμα και παρατηρείται η κύρτωση να είναι συνεχώς στρογγυλεμένη και να μην εμφα</w:t>
      </w:r>
      <w:r>
        <w:rPr>
          <w:rFonts w:ascii="Times New Roman" w:hAnsi="Times New Roman" w:cs="Times New Roman"/>
          <w:sz w:val="24"/>
          <w:szCs w:val="24"/>
          <w:lang w:val="el-GR"/>
        </w:rPr>
        <w:t>νίζει γωνιώσεις από</w:t>
      </w:r>
      <w:r w:rsidRPr="00203B90">
        <w:rPr>
          <w:rFonts w:ascii="Times New Roman" w:hAnsi="Times New Roman" w:cs="Times New Roman"/>
          <w:sz w:val="24"/>
          <w:szCs w:val="24"/>
          <w:lang w:val="el-GR"/>
        </w:rPr>
        <w:t xml:space="preserve"> πάνω μέχρι κάτω.</w:t>
      </w:r>
    </w:p>
    <w:p w:rsidR="007F249E" w:rsidRDefault="00037102" w:rsidP="00835F9A">
      <w:pPr>
        <w:spacing w:after="120" w:line="360" w:lineRule="auto"/>
        <w:jc w:val="both"/>
        <w:rPr>
          <w:rFonts w:ascii="Times New Roman" w:hAnsi="Times New Roman" w:cs="Times New Roman"/>
          <w:sz w:val="24"/>
          <w:szCs w:val="24"/>
          <w:lang w:val="el-GR"/>
        </w:rPr>
      </w:pPr>
      <w:r w:rsidRPr="00203B90">
        <w:rPr>
          <w:rFonts w:ascii="Times New Roman" w:hAnsi="Times New Roman" w:cs="Times New Roman"/>
          <w:sz w:val="24"/>
          <w:szCs w:val="24"/>
          <w:u w:val="single"/>
          <w:lang w:val="el-GR"/>
        </w:rPr>
        <w:t>Έκταση</w:t>
      </w:r>
      <w:r w:rsidRPr="00203B90">
        <w:rPr>
          <w:rFonts w:ascii="Times New Roman" w:hAnsi="Times New Roman" w:cs="Times New Roman"/>
          <w:sz w:val="24"/>
          <w:szCs w:val="24"/>
          <w:lang w:val="el-GR"/>
        </w:rPr>
        <w:t>: Ο έλεγχος της έκτασης πραγματοποι</w:t>
      </w:r>
      <w:r>
        <w:rPr>
          <w:rFonts w:ascii="Times New Roman" w:hAnsi="Times New Roman" w:cs="Times New Roman"/>
          <w:sz w:val="24"/>
          <w:szCs w:val="24"/>
          <w:lang w:val="el-GR"/>
        </w:rPr>
        <w:t>εί</w:t>
      </w:r>
      <w:r w:rsidRPr="00203B90">
        <w:rPr>
          <w:rFonts w:ascii="Times New Roman" w:hAnsi="Times New Roman" w:cs="Times New Roman"/>
          <w:sz w:val="24"/>
          <w:szCs w:val="24"/>
          <w:lang w:val="el-GR"/>
        </w:rPr>
        <w:t xml:space="preserve">ται καθώς ο </w:t>
      </w:r>
      <w:r>
        <w:rPr>
          <w:rFonts w:ascii="Times New Roman" w:hAnsi="Times New Roman" w:cs="Times New Roman"/>
          <w:sz w:val="24"/>
          <w:szCs w:val="24"/>
          <w:lang w:val="el-GR"/>
        </w:rPr>
        <w:t>ασθενής γέρνει τον κορμό του προ</w:t>
      </w:r>
      <w:r w:rsidRPr="00203B90">
        <w:rPr>
          <w:rFonts w:ascii="Times New Roman" w:hAnsi="Times New Roman" w:cs="Times New Roman"/>
          <w:sz w:val="24"/>
          <w:szCs w:val="24"/>
          <w:lang w:val="el-GR"/>
        </w:rPr>
        <w:t>ς τα π</w:t>
      </w:r>
      <w:r>
        <w:rPr>
          <w:rFonts w:ascii="Times New Roman" w:hAnsi="Times New Roman" w:cs="Times New Roman"/>
          <w:sz w:val="24"/>
          <w:szCs w:val="24"/>
          <w:lang w:val="el-GR"/>
        </w:rPr>
        <w:t>ί</w:t>
      </w:r>
      <w:r w:rsidRPr="00203B90">
        <w:rPr>
          <w:rFonts w:ascii="Times New Roman" w:hAnsi="Times New Roman" w:cs="Times New Roman"/>
          <w:sz w:val="24"/>
          <w:szCs w:val="24"/>
          <w:lang w:val="el-GR"/>
        </w:rPr>
        <w:t>σω αφού πρ</w:t>
      </w:r>
      <w:r>
        <w:rPr>
          <w:rFonts w:ascii="Times New Roman" w:hAnsi="Times New Roman" w:cs="Times New Roman"/>
          <w:sz w:val="24"/>
          <w:szCs w:val="24"/>
          <w:lang w:val="el-GR"/>
        </w:rPr>
        <w:t>ώ</w:t>
      </w:r>
      <w:r w:rsidRPr="00203B90">
        <w:rPr>
          <w:rFonts w:ascii="Times New Roman" w:hAnsi="Times New Roman" w:cs="Times New Roman"/>
          <w:sz w:val="24"/>
          <w:szCs w:val="24"/>
          <w:lang w:val="el-GR"/>
        </w:rPr>
        <w:t>τα έχει τοποθετήσει τα χέρια του στο κέντρο της μέσης για ναστ</w:t>
      </w:r>
      <w:r>
        <w:rPr>
          <w:rFonts w:ascii="Times New Roman" w:hAnsi="Times New Roman" w:cs="Times New Roman"/>
          <w:sz w:val="24"/>
          <w:szCs w:val="24"/>
          <w:lang w:val="el-GR"/>
        </w:rPr>
        <w:t>α</w:t>
      </w:r>
      <w:r w:rsidRPr="00203B90">
        <w:rPr>
          <w:rFonts w:ascii="Times New Roman" w:hAnsi="Times New Roman" w:cs="Times New Roman"/>
          <w:sz w:val="24"/>
          <w:szCs w:val="24"/>
          <w:lang w:val="el-GR"/>
        </w:rPr>
        <w:t>θεροποιή</w:t>
      </w:r>
      <w:r>
        <w:rPr>
          <w:rFonts w:ascii="Times New Roman" w:hAnsi="Times New Roman" w:cs="Times New Roman"/>
          <w:sz w:val="24"/>
          <w:szCs w:val="24"/>
          <w:lang w:val="el-GR"/>
        </w:rPr>
        <w:t>θ</w:t>
      </w:r>
      <w:r w:rsidRPr="00203B90">
        <w:rPr>
          <w:rFonts w:ascii="Times New Roman" w:hAnsi="Times New Roman" w:cs="Times New Roman"/>
          <w:sz w:val="24"/>
          <w:szCs w:val="24"/>
          <w:lang w:val="el-GR"/>
        </w:rPr>
        <w:t>ει. Η έ</w:t>
      </w:r>
      <w:r>
        <w:rPr>
          <w:rFonts w:ascii="Times New Roman" w:hAnsi="Times New Roman" w:cs="Times New Roman"/>
          <w:sz w:val="24"/>
          <w:szCs w:val="24"/>
          <w:lang w:val="el-GR"/>
        </w:rPr>
        <w:t>κ</w:t>
      </w:r>
      <w:r w:rsidRPr="00203B90">
        <w:rPr>
          <w:rFonts w:ascii="Times New Roman" w:hAnsi="Times New Roman" w:cs="Times New Roman"/>
          <w:sz w:val="24"/>
          <w:szCs w:val="24"/>
          <w:lang w:val="el-GR"/>
        </w:rPr>
        <w:t>ταση πραγματοποιείται κυρίως στην οσφυ</w:t>
      </w:r>
      <w:r>
        <w:rPr>
          <w:rFonts w:ascii="Times New Roman" w:hAnsi="Times New Roman" w:cs="Times New Roman"/>
          <w:sz w:val="24"/>
          <w:szCs w:val="24"/>
          <w:lang w:val="el-GR"/>
        </w:rPr>
        <w:t>ϊ</w:t>
      </w:r>
      <w:r w:rsidRPr="00203B90">
        <w:rPr>
          <w:rFonts w:ascii="Times New Roman" w:hAnsi="Times New Roman" w:cs="Times New Roman"/>
          <w:sz w:val="24"/>
          <w:szCs w:val="24"/>
          <w:lang w:val="el-GR"/>
        </w:rPr>
        <w:t>κή μοίρα της ΣΣ η οποία έρχεται σε λόρδωση ενώ η θωρακική ευθειάζει. Η φυσιολογική έκταση είναι 30  μοίρες.</w:t>
      </w:r>
    </w:p>
    <w:p w:rsidR="00037102" w:rsidRDefault="00037102" w:rsidP="00835F9A">
      <w:pPr>
        <w:spacing w:after="120" w:line="360" w:lineRule="auto"/>
        <w:jc w:val="both"/>
        <w:rPr>
          <w:rFonts w:ascii="Times New Roman" w:hAnsi="Times New Roman" w:cs="Times New Roman"/>
          <w:sz w:val="24"/>
          <w:szCs w:val="24"/>
          <w:lang w:val="el-GR"/>
        </w:rPr>
      </w:pPr>
      <w:r w:rsidRPr="00064360">
        <w:rPr>
          <w:rFonts w:ascii="Times New Roman" w:hAnsi="Times New Roman" w:cs="Times New Roman"/>
          <w:sz w:val="24"/>
          <w:szCs w:val="24"/>
          <w:u w:val="single"/>
          <w:lang w:val="el-GR"/>
        </w:rPr>
        <w:t>Πλάγια κάμψη:</w:t>
      </w:r>
      <w:r w:rsidRPr="00203B90">
        <w:rPr>
          <w:rFonts w:ascii="Times New Roman" w:hAnsi="Times New Roman" w:cs="Times New Roman"/>
          <w:sz w:val="24"/>
          <w:szCs w:val="24"/>
          <w:lang w:val="el-GR"/>
        </w:rPr>
        <w:t xml:space="preserve"> O έλεγχος της  πλάγιας κάμψης παρατηρείται κατά την κ</w:t>
      </w:r>
      <w:r>
        <w:rPr>
          <w:rFonts w:ascii="Times New Roman" w:hAnsi="Times New Roman" w:cs="Times New Roman"/>
          <w:sz w:val="24"/>
          <w:szCs w:val="24"/>
          <w:lang w:val="el-GR"/>
        </w:rPr>
        <w:t>ίνηση του χεριού του ασθενή κατά</w:t>
      </w:r>
      <w:r w:rsidRPr="00203B90">
        <w:rPr>
          <w:rFonts w:ascii="Times New Roman" w:hAnsi="Times New Roman" w:cs="Times New Roman"/>
          <w:sz w:val="24"/>
          <w:szCs w:val="24"/>
          <w:lang w:val="el-GR"/>
        </w:rPr>
        <w:t xml:space="preserve"> μήκος της έξω επιφάνειας του μηρού από όρθια θέση</w:t>
      </w:r>
      <w:r>
        <w:rPr>
          <w:rFonts w:ascii="Times New Roman" w:hAnsi="Times New Roman" w:cs="Times New Roman"/>
          <w:sz w:val="24"/>
          <w:szCs w:val="24"/>
          <w:lang w:val="el-GR"/>
        </w:rPr>
        <w:t>,</w:t>
      </w:r>
      <w:r w:rsidRPr="00203B90">
        <w:rPr>
          <w:rFonts w:ascii="Times New Roman" w:hAnsi="Times New Roman" w:cs="Times New Roman"/>
          <w:sz w:val="24"/>
          <w:szCs w:val="24"/>
          <w:lang w:val="el-GR"/>
        </w:rPr>
        <w:t xml:space="preserve"> με σταθεροποίηση ισχίων και λεκάνης. Παρατηρείται η κύρτωση να είναι ομαλή.Η φυσιολογική πλάγια κάμψη είναι 30-40 μοίρες και στις δυο πλευρές.</w:t>
      </w:r>
    </w:p>
    <w:p w:rsidR="00037102" w:rsidRDefault="00037102" w:rsidP="00835F9A">
      <w:pPr>
        <w:spacing w:after="160" w:line="360" w:lineRule="auto"/>
        <w:jc w:val="both"/>
        <w:rPr>
          <w:rFonts w:ascii="Times New Roman" w:hAnsi="Times New Roman" w:cs="Times New Roman"/>
          <w:color w:val="2F5496" w:themeColor="accent1" w:themeShade="BF"/>
          <w:sz w:val="20"/>
          <w:szCs w:val="20"/>
          <w:lang w:val="el-GR"/>
        </w:rPr>
      </w:pPr>
      <w:r w:rsidRPr="00064360">
        <w:rPr>
          <w:rFonts w:ascii="Times New Roman" w:hAnsi="Times New Roman" w:cs="Times New Roman"/>
          <w:sz w:val="24"/>
          <w:szCs w:val="24"/>
          <w:u w:val="single"/>
          <w:lang w:val="el-GR"/>
        </w:rPr>
        <w:t>Στροφή</w:t>
      </w:r>
      <w:r w:rsidRPr="00203B90">
        <w:rPr>
          <w:rFonts w:ascii="Times New Roman" w:hAnsi="Times New Roman" w:cs="Times New Roman"/>
          <w:sz w:val="24"/>
          <w:szCs w:val="24"/>
          <w:lang w:val="el-GR"/>
        </w:rPr>
        <w:t>: Ο έλεγχος της στροφής πραγματοπο</w:t>
      </w:r>
      <w:r>
        <w:rPr>
          <w:rFonts w:ascii="Times New Roman" w:hAnsi="Times New Roman" w:cs="Times New Roman"/>
          <w:sz w:val="24"/>
          <w:szCs w:val="24"/>
          <w:lang w:val="el-GR"/>
        </w:rPr>
        <w:t>ιεί</w:t>
      </w:r>
      <w:r w:rsidRPr="00203B90">
        <w:rPr>
          <w:rFonts w:ascii="Times New Roman" w:hAnsi="Times New Roman" w:cs="Times New Roman"/>
          <w:sz w:val="24"/>
          <w:szCs w:val="24"/>
          <w:lang w:val="el-GR"/>
        </w:rPr>
        <w:t>ται καθώς ο ασθενής στρέ</w:t>
      </w:r>
      <w:r>
        <w:rPr>
          <w:rFonts w:ascii="Times New Roman" w:hAnsi="Times New Roman" w:cs="Times New Roman"/>
          <w:sz w:val="24"/>
          <w:szCs w:val="24"/>
          <w:lang w:val="el-GR"/>
        </w:rPr>
        <w:t>φει τον κορμό του προς μία μεριά</w:t>
      </w:r>
      <w:r w:rsidRPr="00203B90">
        <w:rPr>
          <w:rFonts w:ascii="Times New Roman" w:hAnsi="Times New Roman" w:cs="Times New Roman"/>
          <w:sz w:val="24"/>
          <w:szCs w:val="24"/>
          <w:lang w:val="el-GR"/>
        </w:rPr>
        <w:t xml:space="preserve"> όσο μπορεί. Η θέση ελέγχου είναι η καθιστή για να αποφευχθούν κινήσεις στα ισχία και τα χέρια του ασθενή σταυρωμένα </w:t>
      </w:r>
      <w:r>
        <w:rPr>
          <w:rFonts w:ascii="Times New Roman" w:hAnsi="Times New Roman" w:cs="Times New Roman"/>
          <w:sz w:val="24"/>
          <w:szCs w:val="24"/>
          <w:lang w:val="el-GR"/>
        </w:rPr>
        <w:t>στο στήθος, Η φυσιολογική στροφή</w:t>
      </w:r>
      <w:r w:rsidRPr="00203B90">
        <w:rPr>
          <w:rFonts w:ascii="Times New Roman" w:hAnsi="Times New Roman" w:cs="Times New Roman"/>
          <w:sz w:val="24"/>
          <w:szCs w:val="24"/>
          <w:lang w:val="el-GR"/>
        </w:rPr>
        <w:t xml:space="preserve"> είναι στις 50 </w:t>
      </w:r>
      <w:r>
        <w:rPr>
          <w:rFonts w:ascii="Times New Roman" w:hAnsi="Times New Roman" w:cs="Times New Roman"/>
          <w:sz w:val="24"/>
          <w:szCs w:val="24"/>
          <w:lang w:val="el-GR"/>
        </w:rPr>
        <w:t xml:space="preserve">- </w:t>
      </w:r>
      <w:r w:rsidRPr="00203B90">
        <w:rPr>
          <w:rFonts w:ascii="Times New Roman" w:hAnsi="Times New Roman" w:cs="Times New Roman"/>
          <w:sz w:val="24"/>
          <w:szCs w:val="24"/>
          <w:lang w:val="el-GR"/>
        </w:rPr>
        <w:t>70 μοίρες και εκτελ</w:t>
      </w:r>
      <w:r>
        <w:rPr>
          <w:rFonts w:ascii="Times New Roman" w:hAnsi="Times New Roman" w:cs="Times New Roman"/>
          <w:sz w:val="24"/>
          <w:szCs w:val="24"/>
          <w:lang w:val="el-GR"/>
        </w:rPr>
        <w:t>είται κυρίως από</w:t>
      </w:r>
      <w:r w:rsidRPr="00203B90">
        <w:rPr>
          <w:rFonts w:ascii="Times New Roman" w:hAnsi="Times New Roman" w:cs="Times New Roman"/>
          <w:sz w:val="24"/>
          <w:szCs w:val="24"/>
          <w:lang w:val="el-GR"/>
        </w:rPr>
        <w:t xml:space="preserve"> την θωρακικ</w:t>
      </w:r>
      <w:r>
        <w:rPr>
          <w:rFonts w:ascii="Times New Roman" w:hAnsi="Times New Roman" w:cs="Times New Roman"/>
          <w:sz w:val="24"/>
          <w:szCs w:val="24"/>
          <w:lang w:val="el-GR"/>
        </w:rPr>
        <w:t>ή</w:t>
      </w:r>
      <w:r w:rsidRPr="00203B90">
        <w:rPr>
          <w:rFonts w:ascii="Times New Roman" w:hAnsi="Times New Roman" w:cs="Times New Roman"/>
          <w:sz w:val="24"/>
          <w:szCs w:val="24"/>
          <w:lang w:val="el-GR"/>
        </w:rPr>
        <w:t xml:space="preserve"> μοίρα της ΣΣ.</w:t>
      </w:r>
      <w:r>
        <w:rPr>
          <w:rFonts w:ascii="Times New Roman" w:hAnsi="Times New Roman" w:cs="Times New Roman"/>
          <w:color w:val="2F5496" w:themeColor="accent1" w:themeShade="BF"/>
          <w:sz w:val="20"/>
          <w:szCs w:val="20"/>
          <w:lang w:val="el-GR"/>
        </w:rPr>
        <w:t>(Shultz</w:t>
      </w:r>
      <w:r>
        <w:rPr>
          <w:rFonts w:ascii="Times New Roman" w:hAnsi="Times New Roman" w:cs="Times New Roman"/>
          <w:color w:val="2F5496" w:themeColor="accent1" w:themeShade="BF"/>
          <w:sz w:val="20"/>
          <w:szCs w:val="20"/>
        </w:rPr>
        <w:t>etal</w:t>
      </w:r>
      <w:r w:rsidRPr="00BF7731">
        <w:rPr>
          <w:rFonts w:ascii="Times New Roman" w:hAnsi="Times New Roman" w:cs="Times New Roman"/>
          <w:color w:val="2F5496" w:themeColor="accent1" w:themeShade="BF"/>
          <w:sz w:val="20"/>
          <w:szCs w:val="20"/>
          <w:lang w:val="el-GR"/>
        </w:rPr>
        <w:t xml:space="preserve"> 2009)</w:t>
      </w:r>
    </w:p>
    <w:p w:rsidR="00037102" w:rsidRDefault="00037102" w:rsidP="00835F9A">
      <w:pPr>
        <w:spacing w:after="160" w:line="360" w:lineRule="auto"/>
        <w:jc w:val="both"/>
        <w:rPr>
          <w:rFonts w:ascii="Times New Roman" w:hAnsi="Times New Roman" w:cs="Times New Roman"/>
          <w:color w:val="1F3864" w:themeColor="accent1" w:themeShade="80"/>
          <w:sz w:val="18"/>
          <w:szCs w:val="18"/>
          <w:lang w:val="el-GR"/>
        </w:rPr>
      </w:pPr>
      <w:r w:rsidRPr="00C638E7">
        <w:rPr>
          <w:rFonts w:ascii="Times New Roman" w:hAnsi="Times New Roman" w:cs="Times New Roman"/>
          <w:color w:val="2F5496" w:themeColor="accent1" w:themeShade="BF"/>
          <w:sz w:val="24"/>
          <w:szCs w:val="24"/>
          <w:lang w:val="el-GR"/>
        </w:rPr>
        <w:t>Σημείωση:</w:t>
      </w:r>
      <w:r>
        <w:rPr>
          <w:rFonts w:ascii="Times New Roman" w:hAnsi="Times New Roman" w:cs="Times New Roman"/>
          <w:color w:val="000000" w:themeColor="text1"/>
          <w:sz w:val="24"/>
          <w:szCs w:val="24"/>
          <w:lang w:val="el-GR"/>
        </w:rPr>
        <w:t xml:space="preserve">Ο περιορισμός της κάμψης σχετίζεται μετυχόν βραχυμέμους οπίσθιους μηριαίους. Ο πόνος κατα την έκταση ή την υπερέκταση προδίδει μυϊκό σπασμό ή σύνδρομο </w:t>
      </w:r>
      <w:r>
        <w:rPr>
          <w:rFonts w:ascii="Times New Roman" w:hAnsi="Times New Roman" w:cs="Times New Roman"/>
          <w:color w:val="000000" w:themeColor="text1"/>
          <w:sz w:val="24"/>
          <w:szCs w:val="24"/>
        </w:rPr>
        <w:t>facet</w:t>
      </w:r>
      <w:r>
        <w:rPr>
          <w:rFonts w:ascii="Times New Roman" w:hAnsi="Times New Roman" w:cs="Times New Roman"/>
          <w:color w:val="000000" w:themeColor="text1"/>
          <w:sz w:val="24"/>
          <w:szCs w:val="24"/>
          <w:lang w:val="el-GR"/>
        </w:rPr>
        <w:t>. Η παρουσία πόνου κατά τις πλάγιες κάμψεις και συγκεκριμένα στην σύστοιχη πλευρά αποτελει ένειξη για κήλη μεσοσπονδύλιου δίσκου. Οι στροφές συνήθως είναι ελεύφθερες και όταν εμφανίζεται πόνος οφείλεται σε μυϊκό σπασμό.</w:t>
      </w:r>
      <w:r w:rsidRPr="00CA02FF">
        <w:rPr>
          <w:rFonts w:ascii="Times New Roman" w:hAnsi="Times New Roman" w:cs="Times New Roman"/>
          <w:color w:val="1F3864" w:themeColor="accent1" w:themeShade="80"/>
          <w:sz w:val="18"/>
          <w:szCs w:val="18"/>
          <w:lang w:val="el-GR"/>
        </w:rPr>
        <w:t>(Κοτζαηλίας 2011)</w:t>
      </w:r>
    </w:p>
    <w:p w:rsidR="00037102" w:rsidRPr="00250D85" w:rsidRDefault="00037102" w:rsidP="00037102">
      <w:pPr>
        <w:spacing w:after="160" w:line="259" w:lineRule="auto"/>
        <w:rPr>
          <w:rFonts w:ascii="Times New Roman" w:hAnsi="Times New Roman" w:cs="Times New Roman"/>
          <w:color w:val="1F3864" w:themeColor="accent1" w:themeShade="80"/>
          <w:sz w:val="18"/>
          <w:szCs w:val="18"/>
          <w:lang w:val="el-GR"/>
        </w:rPr>
      </w:pPr>
      <w:r>
        <w:rPr>
          <w:rFonts w:ascii="Times New Roman" w:hAnsi="Times New Roman" w:cs="Times New Roman"/>
          <w:color w:val="1F3864" w:themeColor="accent1" w:themeShade="80"/>
          <w:sz w:val="18"/>
          <w:szCs w:val="18"/>
          <w:lang w:val="el-GR"/>
        </w:rPr>
        <w:br w:type="page"/>
      </w:r>
    </w:p>
    <w:p w:rsidR="00037102" w:rsidRDefault="00037102" w:rsidP="00835F9A">
      <w:pPr>
        <w:pStyle w:val="ListParagraph"/>
        <w:numPr>
          <w:ilvl w:val="0"/>
          <w:numId w:val="10"/>
        </w:numPr>
        <w:spacing w:after="0" w:line="360" w:lineRule="auto"/>
        <w:jc w:val="both"/>
        <w:rPr>
          <w:rFonts w:ascii="Times New Roman" w:hAnsi="Times New Roman" w:cs="Times New Roman"/>
          <w:sz w:val="24"/>
          <w:szCs w:val="24"/>
          <w:lang w:val="el-GR"/>
        </w:rPr>
      </w:pPr>
      <w:r w:rsidRPr="003A4FF6">
        <w:rPr>
          <w:rFonts w:ascii="Times New Roman" w:hAnsi="Times New Roman" w:cs="Times New Roman"/>
          <w:color w:val="1F3864" w:themeColor="accent1" w:themeShade="80"/>
          <w:sz w:val="24"/>
          <w:szCs w:val="24"/>
          <w:lang w:val="el-GR"/>
        </w:rPr>
        <w:lastRenderedPageBreak/>
        <w:t>Παθητικό εύρος</w:t>
      </w:r>
    </w:p>
    <w:p w:rsidR="007F249E" w:rsidRDefault="00037102" w:rsidP="00835F9A">
      <w:pPr>
        <w:spacing w:after="0" w:line="360" w:lineRule="auto"/>
        <w:jc w:val="both"/>
        <w:rPr>
          <w:rFonts w:ascii="Times New Roman" w:hAnsi="Times New Roman" w:cs="Times New Roman"/>
          <w:sz w:val="24"/>
          <w:szCs w:val="24"/>
          <w:lang w:val="el-GR"/>
        </w:rPr>
      </w:pPr>
      <w:r w:rsidRPr="003A4FF6">
        <w:rPr>
          <w:rFonts w:ascii="Times New Roman" w:hAnsi="Times New Roman" w:cs="Times New Roman"/>
          <w:sz w:val="24"/>
          <w:szCs w:val="24"/>
          <w:lang w:val="el-GR"/>
        </w:rPr>
        <w:t>Το παθητικό εύρος εξετάζεται σε περίπτωση που ο ασθενής δ</w:t>
      </w:r>
      <w:r>
        <w:rPr>
          <w:rFonts w:ascii="Times New Roman" w:hAnsi="Times New Roman" w:cs="Times New Roman"/>
          <w:sz w:val="24"/>
          <w:szCs w:val="24"/>
          <w:lang w:val="el-GR"/>
        </w:rPr>
        <w:t>ε</w:t>
      </w:r>
      <w:r w:rsidRPr="003A4FF6">
        <w:rPr>
          <w:rFonts w:ascii="Times New Roman" w:hAnsi="Times New Roman" w:cs="Times New Roman"/>
          <w:sz w:val="24"/>
          <w:szCs w:val="24"/>
          <w:lang w:val="el-GR"/>
        </w:rPr>
        <w:t>ν αναφέρει πόνο κατα την ενεργητική κίνηση. Ο έλεγχ</w:t>
      </w:r>
      <w:r>
        <w:rPr>
          <w:rFonts w:ascii="Times New Roman" w:hAnsi="Times New Roman" w:cs="Times New Roman"/>
          <w:sz w:val="24"/>
          <w:szCs w:val="24"/>
          <w:lang w:val="el-GR"/>
        </w:rPr>
        <w:t>ος πραγματοποιήται όταν στο τέλ</w:t>
      </w:r>
      <w:r w:rsidRPr="003A4FF6">
        <w:rPr>
          <w:rFonts w:ascii="Times New Roman" w:hAnsi="Times New Roman" w:cs="Times New Roman"/>
          <w:sz w:val="24"/>
          <w:szCs w:val="24"/>
          <w:lang w:val="el-GR"/>
        </w:rPr>
        <w:t>ος της ενεργητικής κίνησης εφαρμόζεται μια ήπια παθητκή πίεση η οποία στο τέλος έχει αίσθηση μαλακή σαν διάταση μαλακών μορίων και όχι σκληρή σαν οστικό μπλόκο.</w:t>
      </w:r>
      <w:r>
        <w:rPr>
          <w:rFonts w:ascii="Times New Roman" w:hAnsi="Times New Roman" w:cs="Times New Roman"/>
          <w:color w:val="2F5496" w:themeColor="accent1" w:themeShade="BF"/>
          <w:sz w:val="20"/>
          <w:szCs w:val="20"/>
          <w:lang w:val="el-GR"/>
        </w:rPr>
        <w:t>(Shultz</w:t>
      </w:r>
      <w:r>
        <w:rPr>
          <w:rFonts w:ascii="Times New Roman" w:hAnsi="Times New Roman" w:cs="Times New Roman"/>
          <w:color w:val="2F5496" w:themeColor="accent1" w:themeShade="BF"/>
          <w:sz w:val="20"/>
          <w:szCs w:val="20"/>
        </w:rPr>
        <w:t>etal</w:t>
      </w:r>
      <w:r w:rsidRPr="00BF7731">
        <w:rPr>
          <w:rFonts w:ascii="Times New Roman" w:hAnsi="Times New Roman" w:cs="Times New Roman"/>
          <w:color w:val="2F5496" w:themeColor="accent1" w:themeShade="BF"/>
          <w:sz w:val="20"/>
          <w:szCs w:val="20"/>
          <w:lang w:val="el-GR"/>
        </w:rPr>
        <w:t xml:space="preserve"> 2009)</w:t>
      </w:r>
    </w:p>
    <w:p w:rsidR="007F249E" w:rsidRDefault="00037102" w:rsidP="00835F9A">
      <w:pPr>
        <w:spacing w:after="0" w:line="360" w:lineRule="auto"/>
        <w:jc w:val="both"/>
        <w:rPr>
          <w:rFonts w:ascii="Times New Roman" w:hAnsi="Times New Roman" w:cs="Times New Roman"/>
          <w:sz w:val="24"/>
          <w:szCs w:val="24"/>
          <w:lang w:val="el-GR"/>
        </w:rPr>
      </w:pPr>
      <w:r w:rsidRPr="003A4FF6">
        <w:rPr>
          <w:rFonts w:ascii="Times New Roman" w:hAnsi="Times New Roman" w:cs="Times New Roman"/>
          <w:color w:val="1F3864" w:themeColor="accent1" w:themeShade="80"/>
          <w:sz w:val="24"/>
          <w:szCs w:val="24"/>
          <w:lang w:val="el-GR"/>
        </w:rPr>
        <w:t>4) Δύναμη των μυών</w:t>
      </w:r>
    </w:p>
    <w:p w:rsidR="00037102" w:rsidRDefault="00037102" w:rsidP="00835F9A">
      <w:pPr>
        <w:spacing w:after="0" w:line="360" w:lineRule="auto"/>
        <w:jc w:val="both"/>
        <w:rPr>
          <w:rFonts w:ascii="Times New Roman" w:hAnsi="Times New Roman" w:cs="Times New Roman"/>
          <w:sz w:val="24"/>
          <w:szCs w:val="24"/>
          <w:lang w:val="el-GR"/>
        </w:rPr>
      </w:pPr>
      <w:r w:rsidRPr="003A4FF6">
        <w:rPr>
          <w:rFonts w:ascii="Times New Roman" w:hAnsi="Times New Roman" w:cs="Times New Roman"/>
          <w:sz w:val="24"/>
          <w:szCs w:val="24"/>
          <w:lang w:val="el-GR"/>
        </w:rPr>
        <w:t>Ο έλεγχος της δύναμης των μυών πραγματοποι</w:t>
      </w:r>
      <w:r>
        <w:rPr>
          <w:rFonts w:ascii="Times New Roman" w:hAnsi="Times New Roman" w:cs="Times New Roman"/>
          <w:sz w:val="24"/>
          <w:szCs w:val="24"/>
          <w:lang w:val="el-GR"/>
        </w:rPr>
        <w:t>εί</w:t>
      </w:r>
      <w:r w:rsidRPr="003A4FF6">
        <w:rPr>
          <w:rFonts w:ascii="Times New Roman" w:hAnsi="Times New Roman" w:cs="Times New Roman"/>
          <w:sz w:val="24"/>
          <w:szCs w:val="24"/>
          <w:lang w:val="el-GR"/>
        </w:rPr>
        <w:t>ται σε διαφορετικές θέσεις ανάλογα με την κάθε μυϊκή ομάδα που εξετάζεται. Οι κοιλι</w:t>
      </w:r>
      <w:r>
        <w:rPr>
          <w:rFonts w:ascii="Times New Roman" w:hAnsi="Times New Roman" w:cs="Times New Roman"/>
          <w:sz w:val="24"/>
          <w:szCs w:val="24"/>
          <w:lang w:val="el-GR"/>
        </w:rPr>
        <w:t>ακοί μύες ελέγχονται από ύπτια θέση, οι πλάγιοι καμπτήρ</w:t>
      </w:r>
      <w:r w:rsidRPr="003A4FF6">
        <w:rPr>
          <w:rFonts w:ascii="Times New Roman" w:hAnsi="Times New Roman" w:cs="Times New Roman"/>
          <w:sz w:val="24"/>
          <w:szCs w:val="24"/>
          <w:lang w:val="el-GR"/>
        </w:rPr>
        <w:t>ες α</w:t>
      </w:r>
      <w:r>
        <w:rPr>
          <w:rFonts w:ascii="Times New Roman" w:hAnsi="Times New Roman" w:cs="Times New Roman"/>
          <w:sz w:val="24"/>
          <w:szCs w:val="24"/>
          <w:lang w:val="el-GR"/>
        </w:rPr>
        <w:t>πό</w:t>
      </w:r>
      <w:r w:rsidRPr="003A4FF6">
        <w:rPr>
          <w:rFonts w:ascii="Times New Roman" w:hAnsi="Times New Roman" w:cs="Times New Roman"/>
          <w:sz w:val="24"/>
          <w:szCs w:val="24"/>
          <w:lang w:val="el-GR"/>
        </w:rPr>
        <w:t xml:space="preserve"> πλάγια θέση και οι</w:t>
      </w:r>
      <w:r>
        <w:rPr>
          <w:rFonts w:ascii="Times New Roman" w:hAnsi="Times New Roman" w:cs="Times New Roman"/>
          <w:sz w:val="24"/>
          <w:szCs w:val="24"/>
          <w:lang w:val="el-GR"/>
        </w:rPr>
        <w:t xml:space="preserve"> εκτείνοντες μύες του κορμού από</w:t>
      </w:r>
      <w:r w:rsidRPr="003A4FF6">
        <w:rPr>
          <w:rFonts w:ascii="Times New Roman" w:hAnsi="Times New Roman" w:cs="Times New Roman"/>
          <w:sz w:val="24"/>
          <w:szCs w:val="24"/>
          <w:lang w:val="el-GR"/>
        </w:rPr>
        <w:t xml:space="preserve"> πρηνή θέση. Τα εργαλεία μέτρησης μπορεί να είναι  δυναμόμετρο, ελεύθερα βάρη ή ακόμα και τα χέρια του θεραπευτή. Και μόνο το βάρος του σώματος αρκεί για να κάνει την κίνηση απαιτητική.</w:t>
      </w:r>
      <w:r>
        <w:rPr>
          <w:rFonts w:ascii="Times New Roman" w:hAnsi="Times New Roman" w:cs="Times New Roman"/>
          <w:color w:val="2F5496" w:themeColor="accent1" w:themeShade="BF"/>
          <w:sz w:val="20"/>
          <w:szCs w:val="20"/>
          <w:lang w:val="el-GR"/>
        </w:rPr>
        <w:t>(Shultz</w:t>
      </w:r>
      <w:r>
        <w:rPr>
          <w:rFonts w:ascii="Times New Roman" w:hAnsi="Times New Roman" w:cs="Times New Roman"/>
          <w:color w:val="2F5496" w:themeColor="accent1" w:themeShade="BF"/>
          <w:sz w:val="20"/>
          <w:szCs w:val="20"/>
        </w:rPr>
        <w:t>etal</w:t>
      </w:r>
      <w:r w:rsidRPr="00BF7731">
        <w:rPr>
          <w:rFonts w:ascii="Times New Roman" w:hAnsi="Times New Roman" w:cs="Times New Roman"/>
          <w:color w:val="2F5496" w:themeColor="accent1" w:themeShade="BF"/>
          <w:sz w:val="20"/>
          <w:szCs w:val="20"/>
          <w:lang w:val="el-GR"/>
        </w:rPr>
        <w:t xml:space="preserve"> 2009)</w:t>
      </w:r>
    </w:p>
    <w:p w:rsidR="00835F9A" w:rsidRDefault="00835F9A" w:rsidP="00835F9A">
      <w:pPr>
        <w:spacing w:after="0" w:line="360" w:lineRule="auto"/>
        <w:jc w:val="both"/>
        <w:rPr>
          <w:rFonts w:ascii="Times New Roman" w:hAnsi="Times New Roman" w:cs="Times New Roman"/>
          <w:sz w:val="24"/>
          <w:szCs w:val="24"/>
          <w:lang w:val="el-GR"/>
        </w:rPr>
      </w:pPr>
    </w:p>
    <w:p w:rsidR="00835F9A" w:rsidRDefault="00037102" w:rsidP="00835F9A">
      <w:pPr>
        <w:spacing w:after="0" w:line="360" w:lineRule="auto"/>
        <w:jc w:val="both"/>
        <w:rPr>
          <w:rFonts w:ascii="Times New Roman" w:hAnsi="Times New Roman" w:cs="Times New Roman"/>
          <w:sz w:val="24"/>
          <w:szCs w:val="24"/>
          <w:lang w:val="el-GR"/>
        </w:rPr>
      </w:pPr>
      <w:r w:rsidRPr="003A4FF6">
        <w:rPr>
          <w:rFonts w:ascii="Times New Roman" w:hAnsi="Times New Roman" w:cs="Times New Roman"/>
          <w:color w:val="1F3864" w:themeColor="accent1" w:themeShade="80"/>
          <w:sz w:val="24"/>
          <w:szCs w:val="24"/>
          <w:lang w:val="el-GR"/>
        </w:rPr>
        <w:t>5) Νευρολογικός έλεγχος</w:t>
      </w:r>
    </w:p>
    <w:p w:rsidR="00037102" w:rsidRPr="003A4FF6" w:rsidRDefault="00037102" w:rsidP="00835F9A">
      <w:pPr>
        <w:spacing w:after="0" w:line="360" w:lineRule="auto"/>
        <w:jc w:val="both"/>
        <w:rPr>
          <w:rFonts w:ascii="Times New Roman" w:hAnsi="Times New Roman" w:cs="Times New Roman"/>
          <w:sz w:val="24"/>
          <w:szCs w:val="24"/>
          <w:lang w:val="el-GR"/>
        </w:rPr>
      </w:pPr>
      <w:r w:rsidRPr="003A4FF6">
        <w:rPr>
          <w:rFonts w:ascii="Times New Roman" w:hAnsi="Times New Roman" w:cs="Times New Roman"/>
          <w:sz w:val="24"/>
          <w:szCs w:val="24"/>
          <w:lang w:val="el-GR"/>
        </w:rPr>
        <w:t>Ένας λεπτομερής νευρολογικός έλε</w:t>
      </w:r>
      <w:r>
        <w:rPr>
          <w:rFonts w:ascii="Times New Roman" w:hAnsi="Times New Roman" w:cs="Times New Roman"/>
          <w:sz w:val="24"/>
          <w:szCs w:val="24"/>
          <w:lang w:val="el-GR"/>
        </w:rPr>
        <w:t>γ</w:t>
      </w:r>
      <w:r w:rsidRPr="003A4FF6">
        <w:rPr>
          <w:rFonts w:ascii="Times New Roman" w:hAnsi="Times New Roman" w:cs="Times New Roman"/>
          <w:sz w:val="24"/>
          <w:szCs w:val="24"/>
          <w:lang w:val="el-GR"/>
        </w:rPr>
        <w:t>χος περιλαμβάνει τον έλε</w:t>
      </w:r>
      <w:r>
        <w:rPr>
          <w:rFonts w:ascii="Times New Roman" w:hAnsi="Times New Roman" w:cs="Times New Roman"/>
          <w:sz w:val="24"/>
          <w:szCs w:val="24"/>
          <w:lang w:val="el-GR"/>
        </w:rPr>
        <w:t>γχο</w:t>
      </w:r>
      <w:r w:rsidRPr="003A4FF6">
        <w:rPr>
          <w:rFonts w:ascii="Times New Roman" w:hAnsi="Times New Roman" w:cs="Times New Roman"/>
          <w:sz w:val="24"/>
          <w:szCs w:val="24"/>
          <w:lang w:val="el-GR"/>
        </w:rPr>
        <w:t xml:space="preserve"> :</w:t>
      </w:r>
    </w:p>
    <w:p w:rsidR="00037102" w:rsidRDefault="00037102" w:rsidP="00835F9A">
      <w:pPr>
        <w:pStyle w:val="ListParagraph"/>
        <w:numPr>
          <w:ilvl w:val="0"/>
          <w:numId w:val="10"/>
        </w:numPr>
        <w:spacing w:line="360" w:lineRule="auto"/>
        <w:jc w:val="both"/>
        <w:rPr>
          <w:rFonts w:ascii="Times New Roman" w:hAnsi="Times New Roman" w:cs="Times New Roman"/>
          <w:sz w:val="24"/>
          <w:szCs w:val="24"/>
          <w:lang w:val="el-GR"/>
        </w:rPr>
      </w:pPr>
      <w:r w:rsidRPr="003A4FF6">
        <w:rPr>
          <w:rFonts w:ascii="Times New Roman" w:hAnsi="Times New Roman" w:cs="Times New Roman"/>
          <w:sz w:val="24"/>
          <w:szCs w:val="24"/>
          <w:lang w:val="el-GR"/>
        </w:rPr>
        <w:t xml:space="preserve">της αισθητικότητας, </w:t>
      </w:r>
    </w:p>
    <w:p w:rsidR="00037102" w:rsidRDefault="00037102" w:rsidP="00835F9A">
      <w:pPr>
        <w:pStyle w:val="ListParagraph"/>
        <w:numPr>
          <w:ilvl w:val="0"/>
          <w:numId w:val="10"/>
        </w:numPr>
        <w:spacing w:line="360" w:lineRule="auto"/>
        <w:jc w:val="both"/>
        <w:rPr>
          <w:rFonts w:ascii="Times New Roman" w:hAnsi="Times New Roman" w:cs="Times New Roman"/>
          <w:sz w:val="24"/>
          <w:szCs w:val="24"/>
          <w:lang w:val="el-GR"/>
        </w:rPr>
      </w:pPr>
      <w:r w:rsidRPr="003A4FF6">
        <w:rPr>
          <w:rFonts w:ascii="Times New Roman" w:hAnsi="Times New Roman" w:cs="Times New Roman"/>
          <w:sz w:val="24"/>
          <w:szCs w:val="24"/>
          <w:lang w:val="el-GR"/>
        </w:rPr>
        <w:t>τ</w:t>
      </w:r>
      <w:r>
        <w:rPr>
          <w:rFonts w:ascii="Times New Roman" w:hAnsi="Times New Roman" w:cs="Times New Roman"/>
          <w:sz w:val="24"/>
          <w:szCs w:val="24"/>
          <w:lang w:val="el-GR"/>
        </w:rPr>
        <w:t>ης</w:t>
      </w:r>
      <w:r w:rsidRPr="003A4FF6">
        <w:rPr>
          <w:rFonts w:ascii="Times New Roman" w:hAnsi="Times New Roman" w:cs="Times New Roman"/>
          <w:sz w:val="24"/>
          <w:szCs w:val="24"/>
          <w:lang w:val="el-GR"/>
        </w:rPr>
        <w:t xml:space="preserve"> κινητικότητας και </w:t>
      </w:r>
    </w:p>
    <w:p w:rsidR="00037102" w:rsidRDefault="00037102" w:rsidP="00835F9A">
      <w:pPr>
        <w:pStyle w:val="ListParagraph"/>
        <w:numPr>
          <w:ilvl w:val="0"/>
          <w:numId w:val="10"/>
        </w:numPr>
        <w:spacing w:line="360" w:lineRule="auto"/>
        <w:jc w:val="both"/>
        <w:rPr>
          <w:rFonts w:ascii="Times New Roman" w:hAnsi="Times New Roman" w:cs="Times New Roman"/>
          <w:sz w:val="24"/>
          <w:szCs w:val="24"/>
          <w:lang w:val="el-GR"/>
        </w:rPr>
      </w:pPr>
      <w:r w:rsidRPr="003A4FF6">
        <w:rPr>
          <w:rFonts w:ascii="Times New Roman" w:hAnsi="Times New Roman" w:cs="Times New Roman"/>
          <w:sz w:val="24"/>
          <w:szCs w:val="24"/>
          <w:lang w:val="el-GR"/>
        </w:rPr>
        <w:t xml:space="preserve">των αντανακλαστικών. </w:t>
      </w:r>
    </w:p>
    <w:p w:rsidR="00037102" w:rsidRDefault="00037102" w:rsidP="00835F9A">
      <w:pPr>
        <w:spacing w:line="360" w:lineRule="auto"/>
        <w:jc w:val="both"/>
        <w:rPr>
          <w:rFonts w:ascii="Times New Roman" w:hAnsi="Times New Roman" w:cs="Times New Roman"/>
          <w:sz w:val="24"/>
          <w:szCs w:val="24"/>
          <w:lang w:val="el-GR"/>
        </w:rPr>
      </w:pPr>
      <w:r w:rsidRPr="003A4FF6">
        <w:rPr>
          <w:rFonts w:ascii="Times New Roman" w:hAnsi="Times New Roman" w:cs="Times New Roman"/>
          <w:sz w:val="24"/>
          <w:szCs w:val="24"/>
          <w:lang w:val="el-GR"/>
        </w:rPr>
        <w:t xml:space="preserve">Ο έλεγχος της αισθητικότητας του </w:t>
      </w:r>
      <w:r>
        <w:rPr>
          <w:rFonts w:ascii="Times New Roman" w:hAnsi="Times New Roman" w:cs="Times New Roman"/>
          <w:sz w:val="24"/>
          <w:szCs w:val="24"/>
          <w:lang w:val="el-GR"/>
        </w:rPr>
        <w:t>ο</w:t>
      </w:r>
      <w:r w:rsidRPr="003A4FF6">
        <w:rPr>
          <w:rFonts w:ascii="Times New Roman" w:hAnsi="Times New Roman" w:cs="Times New Roman"/>
          <w:sz w:val="24"/>
          <w:szCs w:val="24"/>
          <w:lang w:val="el-GR"/>
        </w:rPr>
        <w:t>σφ</w:t>
      </w:r>
      <w:r>
        <w:rPr>
          <w:rFonts w:ascii="Times New Roman" w:hAnsi="Times New Roman" w:cs="Times New Roman"/>
          <w:sz w:val="24"/>
          <w:szCs w:val="24"/>
          <w:lang w:val="el-GR"/>
        </w:rPr>
        <w:t>υ</w:t>
      </w:r>
      <w:r w:rsidRPr="003A4FF6">
        <w:rPr>
          <w:rFonts w:ascii="Times New Roman" w:hAnsi="Times New Roman" w:cs="Times New Roman"/>
          <w:sz w:val="24"/>
          <w:szCs w:val="24"/>
          <w:lang w:val="el-GR"/>
        </w:rPr>
        <w:t>ϊκού πλέγματος</w:t>
      </w:r>
      <w:r>
        <w:rPr>
          <w:rFonts w:ascii="Times New Roman" w:hAnsi="Times New Roman" w:cs="Times New Roman"/>
          <w:sz w:val="24"/>
          <w:szCs w:val="24"/>
          <w:lang w:val="el-GR"/>
        </w:rPr>
        <w:t>,</w:t>
      </w:r>
      <w:r w:rsidRPr="003A4FF6">
        <w:rPr>
          <w:rFonts w:ascii="Times New Roman" w:hAnsi="Times New Roman" w:cs="Times New Roman"/>
          <w:sz w:val="24"/>
          <w:szCs w:val="24"/>
          <w:lang w:val="el-GR"/>
        </w:rPr>
        <w:t xml:space="preserve"> πραγματοποι</w:t>
      </w:r>
      <w:r>
        <w:rPr>
          <w:rFonts w:ascii="Times New Roman" w:hAnsi="Times New Roman" w:cs="Times New Roman"/>
          <w:sz w:val="24"/>
          <w:szCs w:val="24"/>
          <w:lang w:val="el-GR"/>
        </w:rPr>
        <w:t>είται με την μέθοδο πίεσης πά</w:t>
      </w:r>
      <w:r w:rsidRPr="003A4FF6">
        <w:rPr>
          <w:rFonts w:ascii="Times New Roman" w:hAnsi="Times New Roman" w:cs="Times New Roman"/>
          <w:sz w:val="24"/>
          <w:szCs w:val="24"/>
          <w:lang w:val="el-GR"/>
        </w:rPr>
        <w:t>νω στην πρόσθια επιφάνεια του μηρού Ο2, την έσω επιφάνεια του γόνατοςΟ3,την έσω κάτω επιφάνεια της κνήμης Ο4,τ</w:t>
      </w:r>
      <w:r>
        <w:rPr>
          <w:rFonts w:ascii="Times New Roman" w:hAnsi="Times New Roman" w:cs="Times New Roman"/>
          <w:sz w:val="24"/>
          <w:szCs w:val="24"/>
          <w:lang w:val="el-GR"/>
        </w:rPr>
        <w:t>ην</w:t>
      </w:r>
      <w:r w:rsidRPr="003A4FF6">
        <w:rPr>
          <w:rFonts w:ascii="Times New Roman" w:hAnsi="Times New Roman" w:cs="Times New Roman"/>
          <w:sz w:val="24"/>
          <w:szCs w:val="24"/>
          <w:lang w:val="el-GR"/>
        </w:rPr>
        <w:t xml:space="preserve"> έξω κάτω επιφάνεια του ποδιού Ι1,της οπίσθιας επιφάνειας του μηρού Ι1  καθώς και της οπίσθιας έξω επιφάνειας της πτέρνας Ι2.</w:t>
      </w:r>
    </w:p>
    <w:p w:rsidR="007F249E" w:rsidRDefault="00037102" w:rsidP="00835F9A">
      <w:pPr>
        <w:spacing w:after="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Ο έ</w:t>
      </w:r>
      <w:r w:rsidRPr="003A4FF6">
        <w:rPr>
          <w:rFonts w:ascii="Times New Roman" w:hAnsi="Times New Roman" w:cs="Times New Roman"/>
          <w:sz w:val="24"/>
          <w:szCs w:val="24"/>
          <w:lang w:val="el-GR"/>
        </w:rPr>
        <w:t>λεγχος της κινητικότητας περιλαμβάνει κίνηση ενάντιας αντί</w:t>
      </w:r>
      <w:r>
        <w:rPr>
          <w:rFonts w:ascii="Times New Roman" w:hAnsi="Times New Roman" w:cs="Times New Roman"/>
          <w:sz w:val="24"/>
          <w:szCs w:val="24"/>
          <w:lang w:val="el-GR"/>
        </w:rPr>
        <w:t>σ</w:t>
      </w:r>
      <w:r w:rsidRPr="003A4FF6">
        <w:rPr>
          <w:rFonts w:ascii="Times New Roman" w:hAnsi="Times New Roman" w:cs="Times New Roman"/>
          <w:sz w:val="24"/>
          <w:szCs w:val="24"/>
          <w:lang w:val="el-GR"/>
        </w:rPr>
        <w:t>ταση της κάμψης ισχίου Ο1-Ο2, έκτασης γόνατο Ο3-Ο4, ραχιαίας κάμψης ποδοκνημικής Ο4, έκταση μεγάλου δακτύλου Ο5,ανάσπαση έξω χείλ</w:t>
      </w:r>
      <w:r>
        <w:rPr>
          <w:rFonts w:ascii="Times New Roman" w:hAnsi="Times New Roman" w:cs="Times New Roman"/>
          <w:sz w:val="24"/>
          <w:szCs w:val="24"/>
          <w:lang w:val="el-GR"/>
        </w:rPr>
        <w:t>ους ή της έκτασης ισχίου Ι1 καθώ</w:t>
      </w:r>
      <w:r w:rsidRPr="003A4FF6">
        <w:rPr>
          <w:rFonts w:ascii="Times New Roman" w:hAnsi="Times New Roman" w:cs="Times New Roman"/>
          <w:sz w:val="24"/>
          <w:szCs w:val="24"/>
          <w:lang w:val="el-GR"/>
        </w:rPr>
        <w:t xml:space="preserve">ς και της κάμψης γόνατος Ι2. </w:t>
      </w:r>
    </w:p>
    <w:p w:rsidR="007F249E" w:rsidRDefault="00037102" w:rsidP="00835F9A">
      <w:pPr>
        <w:spacing w:after="0" w:line="360" w:lineRule="auto"/>
        <w:jc w:val="both"/>
        <w:rPr>
          <w:rFonts w:ascii="Times New Roman" w:hAnsi="Times New Roman" w:cs="Times New Roman"/>
          <w:color w:val="2F5496" w:themeColor="accent1" w:themeShade="BF"/>
          <w:sz w:val="20"/>
          <w:szCs w:val="20"/>
          <w:lang w:val="el-GR"/>
        </w:rPr>
      </w:pPr>
      <w:r w:rsidRPr="003A4FF6">
        <w:rPr>
          <w:rFonts w:ascii="Times New Roman" w:hAnsi="Times New Roman" w:cs="Times New Roman"/>
          <w:sz w:val="24"/>
          <w:szCs w:val="24"/>
          <w:lang w:val="el-GR"/>
        </w:rPr>
        <w:t>Ο έλε</w:t>
      </w:r>
      <w:r>
        <w:rPr>
          <w:rFonts w:ascii="Times New Roman" w:hAnsi="Times New Roman" w:cs="Times New Roman"/>
          <w:sz w:val="24"/>
          <w:szCs w:val="24"/>
          <w:lang w:val="el-GR"/>
        </w:rPr>
        <w:t>γ</w:t>
      </w:r>
      <w:r w:rsidRPr="003A4FF6">
        <w:rPr>
          <w:rFonts w:ascii="Times New Roman" w:hAnsi="Times New Roman" w:cs="Times New Roman"/>
          <w:sz w:val="24"/>
          <w:szCs w:val="24"/>
          <w:lang w:val="el-GR"/>
        </w:rPr>
        <w:t>χος των αντανακλαστικών περιλαμβάνει την επίκρου</w:t>
      </w:r>
      <w:r>
        <w:rPr>
          <w:rFonts w:ascii="Times New Roman" w:hAnsi="Times New Roman" w:cs="Times New Roman"/>
          <w:sz w:val="24"/>
          <w:szCs w:val="24"/>
          <w:lang w:val="el-GR"/>
        </w:rPr>
        <w:t>ση με εξεταστικό σφυρί του επιγο</w:t>
      </w:r>
      <w:r w:rsidRPr="003A4FF6">
        <w:rPr>
          <w:rFonts w:ascii="Times New Roman" w:hAnsi="Times New Roman" w:cs="Times New Roman"/>
          <w:sz w:val="24"/>
          <w:szCs w:val="24"/>
          <w:lang w:val="el-GR"/>
        </w:rPr>
        <w:t>νατιδικού τένοντα Ο3-Ο4, του αχίλλιου τέντοντα Ι1-Ι2 και τον έσω τένοντα των οπίσθιων μηριαίων Ο5-Ι1. Σε περίπτωση βλάβης κατώτερου κινητικού νευρ</w:t>
      </w:r>
      <w:r>
        <w:rPr>
          <w:rFonts w:ascii="Times New Roman" w:hAnsi="Times New Roman" w:cs="Times New Roman"/>
          <w:sz w:val="24"/>
          <w:szCs w:val="24"/>
          <w:lang w:val="el-GR"/>
        </w:rPr>
        <w:t>ώνα το αντανακλαστικό θα είναι ε</w:t>
      </w:r>
      <w:r w:rsidRPr="003A4FF6">
        <w:rPr>
          <w:rFonts w:ascii="Times New Roman" w:hAnsi="Times New Roman" w:cs="Times New Roman"/>
          <w:sz w:val="24"/>
          <w:szCs w:val="24"/>
          <w:lang w:val="el-GR"/>
        </w:rPr>
        <w:t>λα</w:t>
      </w:r>
      <w:r>
        <w:rPr>
          <w:rFonts w:ascii="Times New Roman" w:hAnsi="Times New Roman" w:cs="Times New Roman"/>
          <w:sz w:val="24"/>
          <w:szCs w:val="24"/>
          <w:lang w:val="el-GR"/>
        </w:rPr>
        <w:t>τ</w:t>
      </w:r>
      <w:r w:rsidRPr="003A4FF6">
        <w:rPr>
          <w:rFonts w:ascii="Times New Roman" w:hAnsi="Times New Roman" w:cs="Times New Roman"/>
          <w:sz w:val="24"/>
          <w:szCs w:val="24"/>
          <w:lang w:val="el-GR"/>
        </w:rPr>
        <w:t>τωμένο, ενώ σε περίπτωση βλάβης ανώτερου κινητικού νευρώνα θα είναι υπερδραστήριο.</w:t>
      </w:r>
      <w:r>
        <w:rPr>
          <w:rFonts w:ascii="Times New Roman" w:hAnsi="Times New Roman" w:cs="Times New Roman"/>
          <w:color w:val="2F5496" w:themeColor="accent1" w:themeShade="BF"/>
          <w:sz w:val="20"/>
          <w:szCs w:val="20"/>
          <w:lang w:val="el-GR"/>
        </w:rPr>
        <w:t>(Shultz</w:t>
      </w:r>
      <w:r>
        <w:rPr>
          <w:rFonts w:ascii="Times New Roman" w:hAnsi="Times New Roman" w:cs="Times New Roman"/>
          <w:color w:val="2F5496" w:themeColor="accent1" w:themeShade="BF"/>
          <w:sz w:val="20"/>
          <w:szCs w:val="20"/>
        </w:rPr>
        <w:t>etal</w:t>
      </w:r>
      <w:r w:rsidRPr="00BF7731">
        <w:rPr>
          <w:rFonts w:ascii="Times New Roman" w:hAnsi="Times New Roman" w:cs="Times New Roman"/>
          <w:color w:val="2F5496" w:themeColor="accent1" w:themeShade="BF"/>
          <w:sz w:val="20"/>
          <w:szCs w:val="20"/>
          <w:lang w:val="el-GR"/>
        </w:rPr>
        <w:t xml:space="preserve"> 2009)</w:t>
      </w:r>
    </w:p>
    <w:p w:rsidR="0063226F" w:rsidRPr="007F249E" w:rsidRDefault="007F249E" w:rsidP="00835F9A">
      <w:pPr>
        <w:jc w:val="both"/>
        <w:rPr>
          <w:lang w:val="el-GR"/>
        </w:rPr>
      </w:pPr>
      <w:r>
        <w:rPr>
          <w:lang w:val="el-GR"/>
        </w:rPr>
        <w:br w:type="page"/>
      </w:r>
    </w:p>
    <w:p w:rsidR="007F249E" w:rsidRDefault="00740FF6" w:rsidP="00835F9A">
      <w:pPr>
        <w:spacing w:after="120" w:line="360" w:lineRule="auto"/>
        <w:jc w:val="both"/>
        <w:rPr>
          <w:rFonts w:ascii="Times New Roman" w:hAnsi="Times New Roman" w:cs="Times New Roman"/>
          <w:sz w:val="24"/>
          <w:szCs w:val="24"/>
          <w:lang w:val="el-GR"/>
        </w:rPr>
      </w:pPr>
      <w:r>
        <w:rPr>
          <w:rFonts w:ascii="Times New Roman" w:hAnsi="Times New Roman" w:cs="Times New Roman"/>
          <w:color w:val="1F3864" w:themeColor="accent1" w:themeShade="80"/>
          <w:sz w:val="24"/>
          <w:szCs w:val="24"/>
          <w:lang w:val="el-GR"/>
        </w:rPr>
        <w:lastRenderedPageBreak/>
        <w:t>6</w:t>
      </w:r>
      <w:r w:rsidRPr="00086AFD">
        <w:rPr>
          <w:rFonts w:ascii="Times New Roman" w:hAnsi="Times New Roman" w:cs="Times New Roman"/>
          <w:color w:val="1F3864" w:themeColor="accent1" w:themeShade="80"/>
          <w:sz w:val="24"/>
          <w:szCs w:val="24"/>
          <w:lang w:val="el-GR"/>
        </w:rPr>
        <w:t>) Ειδικές και λειτουργικές δοκιμασίες</w:t>
      </w:r>
    </w:p>
    <w:p w:rsidR="007F249E" w:rsidRDefault="00740FF6" w:rsidP="00835F9A">
      <w:pPr>
        <w:spacing w:after="0" w:line="360" w:lineRule="auto"/>
        <w:jc w:val="both"/>
        <w:rPr>
          <w:rFonts w:ascii="Times New Roman" w:hAnsi="Times New Roman" w:cs="Times New Roman"/>
          <w:sz w:val="24"/>
          <w:szCs w:val="24"/>
          <w:lang w:val="el-GR"/>
        </w:rPr>
      </w:pPr>
      <w:r w:rsidRPr="00086AFD">
        <w:rPr>
          <w:rFonts w:ascii="Times New Roman" w:hAnsi="Times New Roman" w:cs="Times New Roman"/>
          <w:sz w:val="24"/>
          <w:szCs w:val="24"/>
          <w:lang w:val="el-GR"/>
        </w:rPr>
        <w:t xml:space="preserve">Με τις </w:t>
      </w:r>
      <w:r>
        <w:rPr>
          <w:rFonts w:ascii="Times New Roman" w:hAnsi="Times New Roman" w:cs="Times New Roman"/>
          <w:sz w:val="24"/>
          <w:szCs w:val="24"/>
          <w:lang w:val="el-GR"/>
        </w:rPr>
        <w:t>λ</w:t>
      </w:r>
      <w:r w:rsidRPr="00086AFD">
        <w:rPr>
          <w:rFonts w:ascii="Times New Roman" w:hAnsi="Times New Roman" w:cs="Times New Roman"/>
          <w:sz w:val="24"/>
          <w:szCs w:val="24"/>
          <w:lang w:val="el-GR"/>
        </w:rPr>
        <w:t>ειτουργικές δοκιμασίες εξετάζεται η ακεραιότητα και η λειτουργικότητα των αρθρώσεων στην οσφυϊκή μοίρα.</w:t>
      </w:r>
    </w:p>
    <w:p w:rsidR="007F249E" w:rsidRDefault="00740FF6" w:rsidP="00835F9A">
      <w:pPr>
        <w:spacing w:after="0" w:line="360" w:lineRule="auto"/>
        <w:jc w:val="both"/>
        <w:rPr>
          <w:rFonts w:ascii="Times New Roman" w:hAnsi="Times New Roman" w:cs="Times New Roman"/>
          <w:sz w:val="24"/>
          <w:szCs w:val="24"/>
          <w:lang w:val="el-GR"/>
        </w:rPr>
      </w:pPr>
      <w:r w:rsidRPr="00086AFD">
        <w:rPr>
          <w:rFonts w:ascii="Times New Roman" w:hAnsi="Times New Roman" w:cs="Times New Roman"/>
          <w:sz w:val="24"/>
          <w:szCs w:val="24"/>
          <w:lang w:val="el-GR"/>
        </w:rPr>
        <w:t xml:space="preserve">1. </w:t>
      </w:r>
      <w:r w:rsidRPr="00BF7731">
        <w:rPr>
          <w:rFonts w:ascii="Times New Roman" w:hAnsi="Times New Roman" w:cs="Times New Roman"/>
          <w:sz w:val="24"/>
          <w:szCs w:val="24"/>
          <w:u w:val="single"/>
          <w:lang w:val="el-GR"/>
        </w:rPr>
        <w:t>Δοκιμασία μονοποδικής στήριξης</w:t>
      </w:r>
      <w:r w:rsidRPr="00086AFD">
        <w:rPr>
          <w:rFonts w:ascii="Times New Roman" w:hAnsi="Times New Roman" w:cs="Times New Roman"/>
          <w:sz w:val="24"/>
          <w:szCs w:val="24"/>
          <w:lang w:val="el-GR"/>
        </w:rPr>
        <w:t>: Σε αυτήν τη δοκιμασία, ο ασθενής ισορροπεί πάνω στο ένα κάτω άκρο και ταυτόχρονα εκτείνει την σπονδυλική στήλη. Στη συνέχεια, επαναλαμβάνει την δοκιμασία στην αντίθετη πλευρά. Αν κατά τη δοκιμασία αυτή ο ασθενής αναφέρει πόνο στην οσφ</w:t>
      </w:r>
      <w:r>
        <w:rPr>
          <w:rFonts w:ascii="Times New Roman" w:hAnsi="Times New Roman" w:cs="Times New Roman"/>
          <w:sz w:val="24"/>
          <w:szCs w:val="24"/>
          <w:lang w:val="el-GR"/>
        </w:rPr>
        <w:t>υϊκή μοίρα</w:t>
      </w:r>
      <w:r w:rsidRPr="00086AFD">
        <w:rPr>
          <w:rFonts w:ascii="Times New Roman" w:hAnsi="Times New Roman" w:cs="Times New Roman"/>
          <w:sz w:val="24"/>
          <w:szCs w:val="24"/>
          <w:lang w:val="el-GR"/>
        </w:rPr>
        <w:t xml:space="preserve"> μπορεί να έχει κάταγμα του ισθμού του σπονδυλικού πετάλου. Αν ο πόνος εκδηλώνεται με τον ασθενή όρθιο πάνω στο ένα κάτω άκρο, αλλά όχι πάνω στο άλλο, τότε το κάταγμα μπορεί να είναι στη μία πλευρά</w:t>
      </w:r>
      <w:r>
        <w:rPr>
          <w:rFonts w:ascii="Times New Roman" w:hAnsi="Times New Roman" w:cs="Times New Roman"/>
          <w:sz w:val="24"/>
          <w:szCs w:val="24"/>
          <w:lang w:val="el-GR"/>
        </w:rPr>
        <w:t>.</w:t>
      </w:r>
    </w:p>
    <w:p w:rsidR="00740FF6" w:rsidRPr="003F60B4" w:rsidRDefault="00740FF6" w:rsidP="00835F9A">
      <w:pPr>
        <w:spacing w:after="0" w:line="360" w:lineRule="auto"/>
        <w:jc w:val="both"/>
        <w:rPr>
          <w:rFonts w:ascii="Times New Roman" w:hAnsi="Times New Roman" w:cs="Times New Roman"/>
          <w:sz w:val="24"/>
          <w:szCs w:val="24"/>
          <w:lang w:val="el-GR"/>
        </w:rPr>
      </w:pPr>
      <w:r w:rsidRPr="00086AFD">
        <w:rPr>
          <w:rFonts w:ascii="Times New Roman" w:hAnsi="Times New Roman" w:cs="Times New Roman"/>
          <w:sz w:val="24"/>
          <w:szCs w:val="24"/>
          <w:lang w:val="el-GR"/>
        </w:rPr>
        <w:t>2.</w:t>
      </w:r>
      <w:r w:rsidRPr="00BF7731">
        <w:rPr>
          <w:rFonts w:ascii="Times New Roman" w:hAnsi="Times New Roman" w:cs="Times New Roman"/>
          <w:sz w:val="24"/>
          <w:szCs w:val="24"/>
          <w:u w:val="single"/>
          <w:lang w:val="el-GR"/>
        </w:rPr>
        <w:t>Δοκιμασία αναπήδησης</w:t>
      </w:r>
      <w:r w:rsidRPr="00086AFD">
        <w:rPr>
          <w:rFonts w:ascii="Times New Roman" w:hAnsi="Times New Roman" w:cs="Times New Roman"/>
          <w:sz w:val="24"/>
          <w:szCs w:val="24"/>
          <w:lang w:val="el-GR"/>
        </w:rPr>
        <w:t>: Ο ασθενής βρίσκεται σε πρηνή κατάκλιση πάνω στο εξεταστικό κρεβάτι με μία τυλιγμένη πετσέτα κάτω από τις δύο πρόσθιες λαγόνιες άκανθες. Ο εξεταστής τοποθετεί το χέρι του πάνω στην κορυφή του ιερού οστού του ασθενή και το άλλο χέρι πάνω στο πρώτο για ενίσχυση. Τότε, ασκεί πίεση προς τα κάτω, πάνω στην κορυφή του ιερού οστού παράγ</w:t>
      </w:r>
      <w:r>
        <w:rPr>
          <w:rFonts w:ascii="Times New Roman" w:hAnsi="Times New Roman" w:cs="Times New Roman"/>
          <w:sz w:val="24"/>
          <w:szCs w:val="24"/>
          <w:lang w:val="el-GR"/>
        </w:rPr>
        <w:t>ο</w:t>
      </w:r>
      <w:r w:rsidRPr="00086AFD">
        <w:rPr>
          <w:rFonts w:ascii="Times New Roman" w:hAnsi="Times New Roman" w:cs="Times New Roman"/>
          <w:sz w:val="24"/>
          <w:szCs w:val="24"/>
          <w:lang w:val="el-GR"/>
        </w:rPr>
        <w:t>ντας με αυτό τον τρόπο διατμητική δύναμη μεταξύ του λαγόνιου και του ιερού οστού. Η δοκιμασία θεωρείται θετική αν εκδηλωθεί πόνος. Με την δοκιμασία αυτή εξετάζεται αν η πηγή του πόνου προέρχε</w:t>
      </w:r>
      <w:r>
        <w:rPr>
          <w:rFonts w:ascii="Times New Roman" w:hAnsi="Times New Roman" w:cs="Times New Roman"/>
          <w:sz w:val="24"/>
          <w:szCs w:val="24"/>
          <w:lang w:val="el-GR"/>
        </w:rPr>
        <w:t>ται από την ιερολαγόνια άρθρωση</w:t>
      </w:r>
      <w:r w:rsidRPr="001414FD">
        <w:rPr>
          <w:rFonts w:ascii="Times New Roman" w:hAnsi="Times New Roman" w:cs="Times New Roman"/>
          <w:sz w:val="24"/>
          <w:szCs w:val="24"/>
          <w:lang w:val="el-GR"/>
        </w:rPr>
        <w:t>.</w:t>
      </w:r>
      <w:r>
        <w:rPr>
          <w:rFonts w:ascii="Times New Roman" w:hAnsi="Times New Roman" w:cs="Times New Roman"/>
          <w:color w:val="2F5496" w:themeColor="accent1" w:themeShade="BF"/>
          <w:sz w:val="20"/>
          <w:szCs w:val="20"/>
          <w:lang w:val="el-GR"/>
        </w:rPr>
        <w:t>(Shultz</w:t>
      </w:r>
      <w:r>
        <w:rPr>
          <w:rFonts w:ascii="Times New Roman" w:hAnsi="Times New Roman" w:cs="Times New Roman"/>
          <w:color w:val="2F5496" w:themeColor="accent1" w:themeShade="BF"/>
          <w:sz w:val="20"/>
          <w:szCs w:val="20"/>
        </w:rPr>
        <w:t>etal</w:t>
      </w:r>
      <w:r w:rsidRPr="00BF7731">
        <w:rPr>
          <w:rFonts w:ascii="Times New Roman" w:hAnsi="Times New Roman" w:cs="Times New Roman"/>
          <w:color w:val="2F5496" w:themeColor="accent1" w:themeShade="BF"/>
          <w:sz w:val="20"/>
          <w:szCs w:val="20"/>
          <w:lang w:val="el-GR"/>
        </w:rPr>
        <w:t>2009)</w:t>
      </w:r>
    </w:p>
    <w:p w:rsidR="00740FF6" w:rsidRPr="001414FD" w:rsidRDefault="00740FF6" w:rsidP="00835F9A">
      <w:pPr>
        <w:spacing w:after="0" w:line="360" w:lineRule="auto"/>
        <w:jc w:val="both"/>
        <w:rPr>
          <w:rFonts w:ascii="Times New Roman" w:hAnsi="Times New Roman" w:cs="Times New Roman"/>
          <w:color w:val="2F5496" w:themeColor="accent1" w:themeShade="BF"/>
          <w:sz w:val="20"/>
          <w:szCs w:val="20"/>
          <w:lang w:val="el-GR"/>
        </w:rPr>
      </w:pPr>
      <w:r w:rsidRPr="001414FD">
        <w:rPr>
          <w:rFonts w:ascii="Times New Roman" w:hAnsi="Times New Roman" w:cs="Times New Roman"/>
          <w:sz w:val="24"/>
          <w:szCs w:val="24"/>
          <w:lang w:val="el-GR"/>
        </w:rPr>
        <w:t>Με τις Ειδικές δοκιμασίες  εξετάζεται η ύπαρξη νευροπάθειας, βλ</w:t>
      </w:r>
      <w:r>
        <w:rPr>
          <w:rFonts w:ascii="Times New Roman" w:hAnsi="Times New Roman" w:cs="Times New Roman"/>
          <w:sz w:val="24"/>
          <w:szCs w:val="24"/>
          <w:lang w:val="el-GR"/>
        </w:rPr>
        <w:t>άβες του νωτιαίου μυελού και δυ</w:t>
      </w:r>
      <w:r w:rsidRPr="001414FD">
        <w:rPr>
          <w:rFonts w:ascii="Times New Roman" w:hAnsi="Times New Roman" w:cs="Times New Roman"/>
          <w:sz w:val="24"/>
          <w:szCs w:val="24"/>
          <w:lang w:val="el-GR"/>
        </w:rPr>
        <w:t>σλειτουργία αρθρώσεων.</w:t>
      </w:r>
    </w:p>
    <w:tbl>
      <w:tblPr>
        <w:tblStyle w:val="TableGrid"/>
        <w:tblpPr w:leftFromText="180" w:rightFromText="180" w:vertAnchor="text" w:horzAnchor="margin" w:tblpY="267"/>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5101"/>
      </w:tblGrid>
      <w:tr w:rsidR="008C31E6" w:rsidRPr="007111C2" w:rsidTr="008C31E6">
        <w:tc>
          <w:tcPr>
            <w:tcW w:w="4788" w:type="dxa"/>
          </w:tcPr>
          <w:p w:rsidR="008C31E6" w:rsidRDefault="008C31E6" w:rsidP="00835F9A">
            <w:pPr>
              <w:spacing w:after="0" w:line="360" w:lineRule="auto"/>
              <w:rPr>
                <w:rFonts w:ascii="Times New Roman" w:hAnsi="Times New Roman" w:cs="Times New Roman"/>
                <w:color w:val="2F5496" w:themeColor="accent1" w:themeShade="BF"/>
                <w:sz w:val="20"/>
                <w:szCs w:val="20"/>
                <w:lang w:val="el-GR"/>
              </w:rPr>
            </w:pPr>
            <w:r>
              <w:rPr>
                <w:rFonts w:ascii="Times New Roman" w:hAnsi="Times New Roman" w:cs="Times New Roman"/>
                <w:color w:val="1F4E79" w:themeColor="accent5" w:themeShade="80"/>
                <w:sz w:val="24"/>
                <w:szCs w:val="24"/>
                <w:lang w:val="el-GR"/>
              </w:rPr>
              <w:t xml:space="preserve">α) </w:t>
            </w:r>
            <w:r w:rsidRPr="003B04B9">
              <w:rPr>
                <w:rFonts w:ascii="Times New Roman" w:hAnsi="Times New Roman" w:cs="Times New Roman"/>
                <w:color w:val="1F4E79" w:themeColor="accent5" w:themeShade="80"/>
                <w:sz w:val="24"/>
                <w:szCs w:val="24"/>
                <w:lang w:val="el-GR"/>
              </w:rPr>
              <w:t>Δοκιμασίες για νευροπάθεια</w:t>
            </w:r>
          </w:p>
        </w:tc>
        <w:tc>
          <w:tcPr>
            <w:tcW w:w="5101" w:type="dxa"/>
          </w:tcPr>
          <w:p w:rsidR="008C31E6" w:rsidRDefault="008C31E6" w:rsidP="00835F9A">
            <w:pPr>
              <w:spacing w:after="0" w:line="360" w:lineRule="auto"/>
              <w:rPr>
                <w:rFonts w:ascii="Times New Roman" w:hAnsi="Times New Roman" w:cs="Times New Roman"/>
                <w:color w:val="2F5496" w:themeColor="accent1" w:themeShade="BF"/>
                <w:sz w:val="20"/>
                <w:szCs w:val="20"/>
                <w:lang w:val="el-GR"/>
              </w:rPr>
            </w:pPr>
            <w:r>
              <w:rPr>
                <w:rFonts w:ascii="Times New Roman" w:hAnsi="Times New Roman" w:cs="Times New Roman"/>
                <w:color w:val="1F3864" w:themeColor="accent1" w:themeShade="80"/>
                <w:sz w:val="24"/>
                <w:szCs w:val="24"/>
                <w:lang w:val="el-GR"/>
              </w:rPr>
              <w:t xml:space="preserve">β) </w:t>
            </w:r>
            <w:r w:rsidRPr="00086AFD">
              <w:rPr>
                <w:rFonts w:ascii="Times New Roman" w:hAnsi="Times New Roman" w:cs="Times New Roman"/>
                <w:color w:val="1F3864" w:themeColor="accent1" w:themeShade="80"/>
                <w:sz w:val="24"/>
                <w:szCs w:val="24"/>
                <w:lang w:val="el-GR"/>
              </w:rPr>
              <w:t>Δοκιμασίες για βλάβες του νωτιαίου μυελού:</w:t>
            </w:r>
          </w:p>
        </w:tc>
      </w:tr>
      <w:tr w:rsidR="008C31E6" w:rsidRPr="003B04B9" w:rsidTr="008C31E6">
        <w:trPr>
          <w:trHeight w:val="2783"/>
        </w:trPr>
        <w:tc>
          <w:tcPr>
            <w:tcW w:w="4788" w:type="dxa"/>
          </w:tcPr>
          <w:p w:rsidR="007F249E" w:rsidRDefault="008C31E6" w:rsidP="00835F9A">
            <w:pPr>
              <w:spacing w:after="0" w:line="360" w:lineRule="auto"/>
              <w:rPr>
                <w:rFonts w:ascii="Times New Roman" w:hAnsi="Times New Roman" w:cs="Times New Roman"/>
                <w:sz w:val="24"/>
                <w:szCs w:val="24"/>
                <w:lang w:val="el-GR"/>
              </w:rPr>
            </w:pPr>
            <w:r w:rsidRPr="00086AFD">
              <w:rPr>
                <w:rFonts w:ascii="Times New Roman" w:hAnsi="Times New Roman" w:cs="Times New Roman"/>
                <w:sz w:val="24"/>
                <w:szCs w:val="24"/>
                <w:lang w:val="el-GR"/>
              </w:rPr>
              <w:t>1.Χειρισμός Valsalva</w:t>
            </w:r>
          </w:p>
          <w:p w:rsidR="007F249E" w:rsidRDefault="008C31E6" w:rsidP="00835F9A">
            <w:pPr>
              <w:spacing w:after="0" w:line="360" w:lineRule="auto"/>
              <w:rPr>
                <w:rFonts w:ascii="Times New Roman" w:hAnsi="Times New Roman" w:cs="Times New Roman"/>
                <w:sz w:val="24"/>
                <w:szCs w:val="24"/>
                <w:lang w:val="el-GR"/>
              </w:rPr>
            </w:pPr>
            <w:r w:rsidRPr="00086AFD">
              <w:rPr>
                <w:rFonts w:ascii="Times New Roman" w:hAnsi="Times New Roman" w:cs="Times New Roman"/>
                <w:sz w:val="24"/>
                <w:szCs w:val="24"/>
                <w:lang w:val="el-GR"/>
              </w:rPr>
              <w:t xml:space="preserve">2. </w:t>
            </w:r>
            <w:r>
              <w:rPr>
                <w:rFonts w:ascii="Times New Roman" w:hAnsi="Times New Roman" w:cs="Times New Roman"/>
                <w:sz w:val="24"/>
                <w:szCs w:val="24"/>
                <w:lang w:val="el-GR"/>
              </w:rPr>
              <w:t>Ά</w:t>
            </w:r>
            <w:r w:rsidRPr="00086AFD">
              <w:rPr>
                <w:rFonts w:ascii="Times New Roman" w:hAnsi="Times New Roman" w:cs="Times New Roman"/>
                <w:sz w:val="24"/>
                <w:szCs w:val="24"/>
                <w:lang w:val="el-GR"/>
              </w:rPr>
              <w:t>ρση υγ</w:t>
            </w:r>
            <w:r>
              <w:rPr>
                <w:rFonts w:ascii="Times New Roman" w:hAnsi="Times New Roman" w:cs="Times New Roman"/>
                <w:sz w:val="24"/>
                <w:szCs w:val="24"/>
                <w:lang w:val="el-GR"/>
              </w:rPr>
              <w:t>ει</w:t>
            </w:r>
            <w:r w:rsidRPr="00086AFD">
              <w:rPr>
                <w:rFonts w:ascii="Times New Roman" w:hAnsi="Times New Roman" w:cs="Times New Roman"/>
                <w:sz w:val="24"/>
                <w:szCs w:val="24"/>
                <w:lang w:val="el-GR"/>
              </w:rPr>
              <w:t>ούς τεντωμέμου σκέλους</w:t>
            </w:r>
          </w:p>
          <w:p w:rsidR="007F249E" w:rsidRDefault="008C31E6" w:rsidP="00835F9A">
            <w:pPr>
              <w:spacing w:after="0" w:line="360" w:lineRule="auto"/>
              <w:rPr>
                <w:rFonts w:ascii="Times New Roman" w:hAnsi="Times New Roman" w:cs="Times New Roman"/>
                <w:sz w:val="24"/>
                <w:szCs w:val="24"/>
                <w:lang w:val="el-GR"/>
              </w:rPr>
            </w:pPr>
            <w:r w:rsidRPr="00086AFD">
              <w:rPr>
                <w:rFonts w:ascii="Times New Roman" w:hAnsi="Times New Roman" w:cs="Times New Roman"/>
                <w:sz w:val="24"/>
                <w:szCs w:val="24"/>
                <w:lang w:val="el-GR"/>
              </w:rPr>
              <w:t>3.Δοκιμασία Kering-Budzinski</w:t>
            </w:r>
          </w:p>
          <w:p w:rsidR="007F249E" w:rsidRDefault="008C31E6" w:rsidP="00835F9A">
            <w:pPr>
              <w:spacing w:after="0" w:line="360" w:lineRule="auto"/>
              <w:rPr>
                <w:rFonts w:ascii="Times New Roman" w:hAnsi="Times New Roman" w:cs="Times New Roman"/>
                <w:sz w:val="24"/>
                <w:szCs w:val="24"/>
                <w:lang w:val="el-GR"/>
              </w:rPr>
            </w:pPr>
            <w:r w:rsidRPr="00086AFD">
              <w:rPr>
                <w:rFonts w:ascii="Times New Roman" w:hAnsi="Times New Roman" w:cs="Times New Roman"/>
                <w:sz w:val="24"/>
                <w:szCs w:val="24"/>
                <w:lang w:val="el-GR"/>
              </w:rPr>
              <w:t>4. Δοκ</w:t>
            </w:r>
            <w:r>
              <w:rPr>
                <w:rFonts w:ascii="Times New Roman" w:hAnsi="Times New Roman" w:cs="Times New Roman"/>
                <w:sz w:val="24"/>
                <w:szCs w:val="24"/>
                <w:lang w:val="el-GR"/>
              </w:rPr>
              <w:t>ιμασία άρσης τεντωμένου σκέλους(</w:t>
            </w:r>
            <w:r w:rsidRPr="00086AFD">
              <w:rPr>
                <w:rFonts w:ascii="Times New Roman" w:hAnsi="Times New Roman" w:cs="Times New Roman"/>
                <w:sz w:val="24"/>
                <w:szCs w:val="24"/>
                <w:lang w:val="el-GR"/>
              </w:rPr>
              <w:t>Laseque)</w:t>
            </w:r>
          </w:p>
          <w:p w:rsidR="007F249E" w:rsidRDefault="008C31E6" w:rsidP="00835F9A">
            <w:pPr>
              <w:spacing w:after="0" w:line="360" w:lineRule="auto"/>
              <w:rPr>
                <w:rFonts w:ascii="Times New Roman" w:hAnsi="Times New Roman" w:cs="Times New Roman"/>
                <w:sz w:val="24"/>
                <w:szCs w:val="24"/>
                <w:lang w:val="el-GR"/>
              </w:rPr>
            </w:pPr>
            <w:r w:rsidRPr="00086AFD">
              <w:rPr>
                <w:rFonts w:ascii="Times New Roman" w:hAnsi="Times New Roman" w:cs="Times New Roman"/>
                <w:sz w:val="24"/>
                <w:szCs w:val="24"/>
                <w:lang w:val="el-GR"/>
              </w:rPr>
              <w:t>5. Δοκιμασία ιγνιακής πίεσης</w:t>
            </w:r>
          </w:p>
          <w:p w:rsidR="008C31E6" w:rsidRPr="001414FD" w:rsidRDefault="008C31E6" w:rsidP="00835F9A">
            <w:pPr>
              <w:spacing w:after="0" w:line="360" w:lineRule="auto"/>
              <w:rPr>
                <w:rFonts w:ascii="Times New Roman" w:hAnsi="Times New Roman" w:cs="Times New Roman"/>
                <w:sz w:val="24"/>
                <w:szCs w:val="24"/>
                <w:lang w:val="el-GR"/>
              </w:rPr>
            </w:pPr>
            <w:r w:rsidRPr="00086AFD">
              <w:rPr>
                <w:rFonts w:ascii="Times New Roman" w:hAnsi="Times New Roman" w:cs="Times New Roman"/>
                <w:sz w:val="24"/>
                <w:szCs w:val="24"/>
                <w:lang w:val="el-GR"/>
              </w:rPr>
              <w:t>6. Δοκιμασία Hoover</w:t>
            </w:r>
          </w:p>
        </w:tc>
        <w:tc>
          <w:tcPr>
            <w:tcW w:w="5101" w:type="dxa"/>
          </w:tcPr>
          <w:p w:rsidR="007F249E" w:rsidRDefault="008C31E6" w:rsidP="00835F9A">
            <w:pPr>
              <w:spacing w:after="0" w:line="360" w:lineRule="auto"/>
              <w:rPr>
                <w:rFonts w:ascii="Times New Roman" w:hAnsi="Times New Roman" w:cs="Times New Roman"/>
                <w:sz w:val="24"/>
                <w:szCs w:val="24"/>
              </w:rPr>
            </w:pPr>
            <w:r w:rsidRPr="003B04B9">
              <w:rPr>
                <w:rFonts w:ascii="Times New Roman" w:hAnsi="Times New Roman" w:cs="Times New Roman"/>
                <w:sz w:val="24"/>
                <w:szCs w:val="24"/>
              </w:rPr>
              <w:t>1.Babinski</w:t>
            </w:r>
          </w:p>
          <w:p w:rsidR="007F249E" w:rsidRDefault="008C31E6" w:rsidP="00835F9A">
            <w:pPr>
              <w:spacing w:after="0" w:line="360" w:lineRule="auto"/>
              <w:rPr>
                <w:rFonts w:ascii="Times New Roman" w:hAnsi="Times New Roman" w:cs="Times New Roman"/>
                <w:sz w:val="24"/>
                <w:szCs w:val="24"/>
              </w:rPr>
            </w:pPr>
            <w:r w:rsidRPr="003B04B9">
              <w:rPr>
                <w:rFonts w:ascii="Times New Roman" w:hAnsi="Times New Roman" w:cs="Times New Roman"/>
                <w:sz w:val="24"/>
                <w:szCs w:val="24"/>
              </w:rPr>
              <w:t>2.Chaddock</w:t>
            </w:r>
          </w:p>
          <w:p w:rsidR="007F249E" w:rsidRPr="00075468" w:rsidRDefault="008C31E6" w:rsidP="00835F9A">
            <w:pPr>
              <w:spacing w:after="0" w:line="360" w:lineRule="auto"/>
              <w:rPr>
                <w:rFonts w:ascii="Times New Roman" w:hAnsi="Times New Roman" w:cs="Times New Roman"/>
                <w:sz w:val="24"/>
                <w:szCs w:val="24"/>
              </w:rPr>
            </w:pPr>
            <w:r w:rsidRPr="003B04B9">
              <w:rPr>
                <w:rFonts w:ascii="Times New Roman" w:hAnsi="Times New Roman" w:cs="Times New Roman"/>
                <w:sz w:val="24"/>
                <w:szCs w:val="24"/>
              </w:rPr>
              <w:t>3.</w:t>
            </w:r>
            <w:r w:rsidRPr="00086AFD">
              <w:rPr>
                <w:rFonts w:ascii="Times New Roman" w:hAnsi="Times New Roman" w:cs="Times New Roman"/>
                <w:sz w:val="24"/>
                <w:szCs w:val="24"/>
                <w:lang w:val="el-GR"/>
              </w:rPr>
              <w:t>Κλώνος</w:t>
            </w:r>
          </w:p>
          <w:p w:rsidR="007F249E" w:rsidRDefault="008C31E6" w:rsidP="00835F9A">
            <w:pPr>
              <w:spacing w:after="0" w:line="360" w:lineRule="auto"/>
              <w:rPr>
                <w:rFonts w:ascii="Times New Roman" w:hAnsi="Times New Roman" w:cs="Times New Roman"/>
                <w:sz w:val="24"/>
                <w:szCs w:val="24"/>
              </w:rPr>
            </w:pPr>
            <w:r w:rsidRPr="003B04B9">
              <w:rPr>
                <w:rFonts w:ascii="Times New Roman" w:hAnsi="Times New Roman" w:cs="Times New Roman"/>
                <w:sz w:val="24"/>
                <w:szCs w:val="24"/>
              </w:rPr>
              <w:t>4.Gordon</w:t>
            </w:r>
          </w:p>
          <w:p w:rsidR="008C31E6" w:rsidRPr="003B04B9" w:rsidRDefault="008C31E6" w:rsidP="00835F9A">
            <w:pPr>
              <w:spacing w:after="0" w:line="360" w:lineRule="auto"/>
              <w:rPr>
                <w:rFonts w:ascii="Times New Roman" w:hAnsi="Times New Roman" w:cs="Times New Roman"/>
                <w:color w:val="2F5496" w:themeColor="accent1" w:themeShade="BF"/>
                <w:sz w:val="20"/>
                <w:szCs w:val="20"/>
              </w:rPr>
            </w:pPr>
            <w:r w:rsidRPr="003B04B9">
              <w:rPr>
                <w:rFonts w:ascii="Times New Roman" w:hAnsi="Times New Roman" w:cs="Times New Roman"/>
                <w:sz w:val="24"/>
                <w:szCs w:val="24"/>
              </w:rPr>
              <w:t>5.Oppenheim</w:t>
            </w:r>
          </w:p>
        </w:tc>
      </w:tr>
    </w:tbl>
    <w:p w:rsidR="00250D85" w:rsidRDefault="00740FF6" w:rsidP="00835F9A">
      <w:pPr>
        <w:spacing w:line="360" w:lineRule="auto"/>
        <w:jc w:val="both"/>
        <w:rPr>
          <w:rFonts w:ascii="Times New Roman" w:hAnsi="Times New Roman" w:cs="Times New Roman"/>
          <w:color w:val="2F5496" w:themeColor="accent1" w:themeShade="BF"/>
          <w:sz w:val="20"/>
          <w:szCs w:val="20"/>
          <w:lang w:val="el-GR"/>
        </w:rPr>
      </w:pPr>
      <w:r w:rsidRPr="0009786F">
        <w:rPr>
          <w:rFonts w:ascii="Times New Roman" w:hAnsi="Times New Roman" w:cs="Times New Roman"/>
          <w:color w:val="2F5496" w:themeColor="accent1" w:themeShade="BF"/>
          <w:sz w:val="20"/>
          <w:szCs w:val="20"/>
          <w:lang w:val="el-GR"/>
        </w:rPr>
        <w:t>(</w:t>
      </w:r>
      <w:r w:rsidRPr="00926DF2">
        <w:rPr>
          <w:rFonts w:ascii="Times New Roman" w:hAnsi="Times New Roman" w:cs="Times New Roman"/>
          <w:color w:val="2F5496" w:themeColor="accent1" w:themeShade="BF"/>
          <w:sz w:val="20"/>
          <w:szCs w:val="20"/>
        </w:rPr>
        <w:t>Shultz</w:t>
      </w:r>
      <w:r>
        <w:rPr>
          <w:rFonts w:ascii="Times New Roman" w:hAnsi="Times New Roman" w:cs="Times New Roman"/>
          <w:color w:val="2F5496" w:themeColor="accent1" w:themeShade="BF"/>
          <w:sz w:val="20"/>
          <w:szCs w:val="20"/>
        </w:rPr>
        <w:t>etal</w:t>
      </w:r>
      <w:r w:rsidRPr="0009786F">
        <w:rPr>
          <w:rFonts w:ascii="Times New Roman" w:hAnsi="Times New Roman" w:cs="Times New Roman"/>
          <w:color w:val="2F5496" w:themeColor="accent1" w:themeShade="BF"/>
          <w:sz w:val="20"/>
          <w:szCs w:val="20"/>
          <w:lang w:val="el-GR"/>
        </w:rPr>
        <w:t xml:space="preserve"> 2009)</w:t>
      </w:r>
    </w:p>
    <w:p w:rsidR="00740FF6" w:rsidRPr="0096573C" w:rsidRDefault="00250D85" w:rsidP="00250D85">
      <w:pPr>
        <w:spacing w:after="160" w:line="259" w:lineRule="auto"/>
        <w:rPr>
          <w:rFonts w:ascii="Times New Roman" w:hAnsi="Times New Roman" w:cs="Times New Roman"/>
          <w:color w:val="2F5496" w:themeColor="accent1" w:themeShade="BF"/>
          <w:sz w:val="20"/>
          <w:szCs w:val="20"/>
          <w:lang w:val="el-GR"/>
        </w:rPr>
      </w:pPr>
      <w:r>
        <w:rPr>
          <w:rFonts w:ascii="Times New Roman" w:hAnsi="Times New Roman" w:cs="Times New Roman"/>
          <w:color w:val="2F5496" w:themeColor="accent1" w:themeShade="BF"/>
          <w:sz w:val="20"/>
          <w:szCs w:val="20"/>
          <w:lang w:val="el-GR"/>
        </w:rPr>
        <w:br w:type="page"/>
      </w:r>
    </w:p>
    <w:p w:rsidR="00740FF6" w:rsidRPr="0063226F" w:rsidRDefault="00740FF6" w:rsidP="005F5DBD">
      <w:pPr>
        <w:spacing w:after="160" w:line="256" w:lineRule="auto"/>
        <w:jc w:val="both"/>
        <w:rPr>
          <w:rFonts w:ascii="Times New Roman" w:hAnsi="Times New Roman" w:cs="Times New Roman"/>
          <w:color w:val="2F5496" w:themeColor="accent1" w:themeShade="BF"/>
          <w:sz w:val="28"/>
          <w:szCs w:val="28"/>
          <w:lang w:val="el-GR"/>
        </w:rPr>
      </w:pPr>
      <w:r w:rsidRPr="0063226F">
        <w:rPr>
          <w:rFonts w:ascii="Times New Roman" w:hAnsi="Times New Roman" w:cs="Times New Roman"/>
          <w:color w:val="2F5496" w:themeColor="accent1" w:themeShade="BF"/>
          <w:sz w:val="28"/>
          <w:szCs w:val="28"/>
          <w:lang w:val="el-GR"/>
        </w:rPr>
        <w:lastRenderedPageBreak/>
        <w:t>4.1.β Εκπαίδευση</w:t>
      </w:r>
    </w:p>
    <w:p w:rsidR="00740FF6" w:rsidRPr="00574D6E" w:rsidRDefault="00740FF6" w:rsidP="005F5DBD">
      <w:pPr>
        <w:spacing w:after="160" w:line="256" w:lineRule="auto"/>
        <w:jc w:val="both"/>
        <w:rPr>
          <w:rFonts w:ascii="Times New Roman" w:hAnsi="Times New Roman" w:cs="Times New Roman"/>
          <w:color w:val="3B3838" w:themeColor="background2" w:themeShade="40"/>
          <w:sz w:val="24"/>
          <w:szCs w:val="24"/>
          <w:u w:val="single" w:color="2F5496" w:themeColor="accent1" w:themeShade="BF"/>
          <w:lang w:val="el-GR"/>
        </w:rPr>
      </w:pPr>
      <w:r w:rsidRPr="00574D6E">
        <w:rPr>
          <w:rFonts w:ascii="Times New Roman" w:hAnsi="Times New Roman" w:cs="Times New Roman"/>
          <w:color w:val="3B3838" w:themeColor="background2" w:themeShade="40"/>
          <w:sz w:val="24"/>
          <w:szCs w:val="24"/>
          <w:u w:val="single" w:color="2F5496" w:themeColor="accent1" w:themeShade="BF"/>
          <w:lang w:val="el-GR"/>
        </w:rPr>
        <w:t xml:space="preserve">1)Σωστός τρόπος αναπνοής: </w:t>
      </w:r>
    </w:p>
    <w:p w:rsidR="00740FF6" w:rsidRDefault="00740FF6" w:rsidP="005F5DBD">
      <w:pPr>
        <w:spacing w:after="0" w:line="360" w:lineRule="auto"/>
        <w:ind w:left="360"/>
        <w:jc w:val="both"/>
        <w:rPr>
          <w:rFonts w:ascii="Times New Roman" w:hAnsi="Times New Roman" w:cs="Times New Roman"/>
          <w:color w:val="000000" w:themeColor="text1"/>
          <w:sz w:val="24"/>
          <w:szCs w:val="24"/>
          <w:lang w:val="el-GR"/>
        </w:rPr>
      </w:pPr>
      <w:r w:rsidRPr="00105B43">
        <w:rPr>
          <w:rFonts w:ascii="Times New Roman" w:hAnsi="Times New Roman" w:cs="Times New Roman"/>
          <w:color w:val="2F5496" w:themeColor="accent1" w:themeShade="BF"/>
          <w:sz w:val="24"/>
          <w:szCs w:val="24"/>
          <w:lang w:val="el-GR"/>
        </w:rPr>
        <w:t xml:space="preserve">α) </w:t>
      </w:r>
      <w:r w:rsidRPr="00842D81">
        <w:rPr>
          <w:rFonts w:ascii="Times New Roman" w:hAnsi="Times New Roman" w:cs="Times New Roman"/>
          <w:color w:val="000000" w:themeColor="text1"/>
          <w:sz w:val="24"/>
          <w:szCs w:val="24"/>
          <w:lang w:val="el-GR"/>
        </w:rPr>
        <w:t>Διδασκαλία διαφραγματικής αναπνοής:</w:t>
      </w:r>
      <w:r>
        <w:rPr>
          <w:rFonts w:ascii="Times New Roman" w:hAnsi="Times New Roman" w:cs="Times New Roman"/>
          <w:color w:val="000000" w:themeColor="text1"/>
          <w:sz w:val="24"/>
          <w:szCs w:val="24"/>
          <w:lang w:val="el-GR"/>
        </w:rPr>
        <w:t xml:space="preserve"> Ο ασθενής τοποθετείται σε ύπτια θέση με τα γόνατα λυγισμένα ελαφρώς. Ο φυσικοθεραπευτής τοποθετεί το χέρι του χαλαρά πάνω στην κοιλιά του ασθενή και του ζητά να πάρει μια βαθιά εισπνοή απο την μύτη, να φουσκώσει την κοιλιά του και να σπρώξει το χέρι του πρός τα επάνω.Κατά την διάρκεια της εισπνοής ο θώρακας και οι ώμοι παραμένουν χαλαροί. Στην συνέχεια να εκπνεύσει βαθιά απο το στόμα ρουφώντας προς τα μέσα την κοιλιά του.Το χέρι του θεραπευτή υποβοηθά την κίνηση και στο τέλος της εκπνοής ασκεί μια μικρή πίεση.</w:t>
      </w:r>
      <w:r w:rsidRPr="00105B43">
        <w:rPr>
          <w:rFonts w:ascii="Times New Roman" w:hAnsi="Times New Roman" w:cs="Times New Roman"/>
          <w:color w:val="2F5496" w:themeColor="accent1" w:themeShade="BF"/>
          <w:sz w:val="18"/>
          <w:szCs w:val="18"/>
          <w:lang w:val="el-GR"/>
        </w:rPr>
        <w:t>(Χριστάρα 2014)</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110"/>
      </w:tblGrid>
      <w:tr w:rsidR="00740FF6" w:rsidRPr="007111C2" w:rsidTr="00133FB7">
        <w:trPr>
          <w:trHeight w:val="4200"/>
        </w:trPr>
        <w:tc>
          <w:tcPr>
            <w:tcW w:w="4000" w:type="dxa"/>
          </w:tcPr>
          <w:p w:rsidR="00740FF6" w:rsidRDefault="00740FF6" w:rsidP="00740FF6">
            <w:pPr>
              <w:spacing w:after="0" w:line="360" w:lineRule="auto"/>
              <w:rPr>
                <w:rFonts w:ascii="Times New Roman" w:hAnsi="Times New Roman" w:cs="Times New Roman"/>
                <w:color w:val="000000" w:themeColor="text1"/>
                <w:sz w:val="24"/>
                <w:szCs w:val="24"/>
                <w:lang w:val="el-GR"/>
              </w:rPr>
            </w:pPr>
            <w:r>
              <w:rPr>
                <w:rFonts w:ascii="Times New Roman" w:hAnsi="Times New Roman" w:cs="Times New Roman"/>
                <w:noProof/>
                <w:color w:val="000000" w:themeColor="text1"/>
                <w:sz w:val="24"/>
                <w:szCs w:val="24"/>
                <w:lang w:val="el-GR" w:eastAsia="el-GR"/>
              </w:rPr>
              <w:drawing>
                <wp:inline distT="0" distB="0" distL="0" distR="0">
                  <wp:extent cx="1276703" cy="2269694"/>
                  <wp:effectExtent l="495300" t="0" r="4762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9" cstate="print">
                            <a:extLst>
                              <a:ext uri="{28A0092B-C50C-407E-A947-70E740481C1C}">
                                <a14:useLocalDpi xmlns:a14="http://schemas.microsoft.com/office/drawing/2010/main" val="0"/>
                              </a:ext>
                            </a:extLst>
                          </a:blip>
                          <a:stretch>
                            <a:fillRect/>
                          </a:stretch>
                        </pic:blipFill>
                        <pic:spPr>
                          <a:xfrm rot="16200000">
                            <a:off x="0" y="0"/>
                            <a:ext cx="1315509" cy="2338682"/>
                          </a:xfrm>
                          <a:prstGeom prst="rect">
                            <a:avLst/>
                          </a:prstGeom>
                        </pic:spPr>
                      </pic:pic>
                    </a:graphicData>
                  </a:graphic>
                </wp:inline>
              </w:drawing>
            </w:r>
          </w:p>
          <w:p w:rsidR="00740FF6" w:rsidRPr="00000ED9" w:rsidRDefault="00971808" w:rsidP="00740FF6">
            <w:pPr>
              <w:spacing w:after="0" w:line="360" w:lineRule="auto"/>
              <w:rPr>
                <w:rFonts w:ascii="Times New Roman" w:hAnsi="Times New Roman" w:cs="Times New Roman"/>
                <w:color w:val="000000" w:themeColor="text1"/>
                <w:sz w:val="18"/>
                <w:szCs w:val="18"/>
                <w:lang w:val="el-GR"/>
              </w:rPr>
            </w:pPr>
            <w:r w:rsidRPr="00971808">
              <w:rPr>
                <w:rFonts w:ascii="Times New Roman" w:hAnsi="Times New Roman" w:cs="Times New Roman"/>
                <w:color w:val="44546A" w:themeColor="text2"/>
                <w:sz w:val="18"/>
                <w:szCs w:val="18"/>
                <w:lang w:val="el-GR"/>
              </w:rPr>
              <w:t xml:space="preserve">Εικόνα 4.1 </w:t>
            </w:r>
            <w:r w:rsidR="00740FF6" w:rsidRPr="00971808">
              <w:rPr>
                <w:rFonts w:ascii="Times New Roman" w:hAnsi="Times New Roman" w:cs="Times New Roman"/>
                <w:color w:val="44546A" w:themeColor="text2"/>
                <w:sz w:val="18"/>
                <w:szCs w:val="18"/>
                <w:lang w:val="el-GR"/>
              </w:rPr>
              <w:t>Εκμάθηση διαφραγματικής αναπνοης με έλεγχο απο τον θεραπευτή</w:t>
            </w:r>
            <w:r w:rsidR="00A726A1">
              <w:rPr>
                <w:rFonts w:ascii="Times New Roman" w:hAnsi="Times New Roman" w:cs="Times New Roman"/>
                <w:color w:val="44546A" w:themeColor="text2"/>
                <w:sz w:val="18"/>
                <w:szCs w:val="18"/>
                <w:lang w:val="el-GR"/>
              </w:rPr>
              <w:t xml:space="preserve"> (Χριστάρα 2014)</w:t>
            </w:r>
          </w:p>
        </w:tc>
        <w:tc>
          <w:tcPr>
            <w:tcW w:w="4110" w:type="dxa"/>
          </w:tcPr>
          <w:p w:rsidR="00740FF6" w:rsidRDefault="00740FF6" w:rsidP="00740FF6">
            <w:pPr>
              <w:spacing w:after="0" w:line="360" w:lineRule="auto"/>
              <w:rPr>
                <w:rFonts w:ascii="Times New Roman" w:hAnsi="Times New Roman" w:cs="Times New Roman"/>
                <w:color w:val="000000" w:themeColor="text1"/>
                <w:sz w:val="24"/>
                <w:szCs w:val="24"/>
                <w:lang w:val="el-GR"/>
              </w:rPr>
            </w:pPr>
            <w:r>
              <w:rPr>
                <w:rFonts w:ascii="Times New Roman" w:hAnsi="Times New Roman" w:cs="Times New Roman"/>
                <w:noProof/>
                <w:color w:val="000000" w:themeColor="text1"/>
                <w:sz w:val="24"/>
                <w:szCs w:val="24"/>
                <w:lang w:val="el-GR" w:eastAsia="el-GR"/>
              </w:rPr>
              <w:drawing>
                <wp:inline distT="0" distB="0" distL="0" distR="0">
                  <wp:extent cx="1251663" cy="2225179"/>
                  <wp:effectExtent l="495300" t="0" r="4629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0" cstate="print">
                            <a:extLst>
                              <a:ext uri="{28A0092B-C50C-407E-A947-70E740481C1C}">
                                <a14:useLocalDpi xmlns:a14="http://schemas.microsoft.com/office/drawing/2010/main" val="0"/>
                              </a:ext>
                            </a:extLst>
                          </a:blip>
                          <a:stretch>
                            <a:fillRect/>
                          </a:stretch>
                        </pic:blipFill>
                        <pic:spPr>
                          <a:xfrm rot="16200000">
                            <a:off x="0" y="0"/>
                            <a:ext cx="1263477" cy="2246182"/>
                          </a:xfrm>
                          <a:prstGeom prst="rect">
                            <a:avLst/>
                          </a:prstGeom>
                        </pic:spPr>
                      </pic:pic>
                    </a:graphicData>
                  </a:graphic>
                </wp:inline>
              </w:drawing>
            </w:r>
          </w:p>
          <w:p w:rsidR="00740FF6" w:rsidRPr="00000ED9" w:rsidRDefault="00971808" w:rsidP="00740FF6">
            <w:pPr>
              <w:spacing w:after="0" w:line="360" w:lineRule="auto"/>
              <w:rPr>
                <w:rFonts w:ascii="Times New Roman" w:hAnsi="Times New Roman" w:cs="Times New Roman"/>
                <w:color w:val="000000" w:themeColor="text1"/>
                <w:sz w:val="18"/>
                <w:szCs w:val="18"/>
                <w:lang w:val="el-GR"/>
              </w:rPr>
            </w:pPr>
            <w:r w:rsidRPr="00971808">
              <w:rPr>
                <w:rFonts w:ascii="Times New Roman" w:hAnsi="Times New Roman" w:cs="Times New Roman"/>
                <w:color w:val="44546A" w:themeColor="text2"/>
                <w:sz w:val="18"/>
                <w:szCs w:val="18"/>
                <w:lang w:val="el-GR"/>
              </w:rPr>
              <w:t xml:space="preserve">Εικόνα 4.2 </w:t>
            </w:r>
            <w:r w:rsidR="00740FF6" w:rsidRPr="00971808">
              <w:rPr>
                <w:rFonts w:ascii="Times New Roman" w:hAnsi="Times New Roman" w:cs="Times New Roman"/>
                <w:color w:val="44546A" w:themeColor="text2"/>
                <w:sz w:val="18"/>
                <w:szCs w:val="18"/>
                <w:lang w:val="el-GR"/>
              </w:rPr>
              <w:t>Εκμάθηση διαφαγματικής αναπνοής με ελεγχο απο τον ασθενη</w:t>
            </w:r>
            <w:r w:rsidR="00A726A1">
              <w:rPr>
                <w:rFonts w:ascii="Times New Roman" w:hAnsi="Times New Roman" w:cs="Times New Roman"/>
                <w:color w:val="44546A" w:themeColor="text2"/>
                <w:sz w:val="18"/>
                <w:szCs w:val="18"/>
                <w:lang w:val="el-GR"/>
              </w:rPr>
              <w:t xml:space="preserve"> (Χριστάρα 2014)</w:t>
            </w:r>
          </w:p>
        </w:tc>
      </w:tr>
    </w:tbl>
    <w:p w:rsidR="00740FF6" w:rsidRDefault="00740FF6" w:rsidP="00E7179D">
      <w:pPr>
        <w:spacing w:after="0" w:line="360" w:lineRule="auto"/>
        <w:rPr>
          <w:rFonts w:ascii="Times New Roman" w:hAnsi="Times New Roman" w:cs="Times New Roman"/>
          <w:color w:val="000000" w:themeColor="text1"/>
          <w:sz w:val="24"/>
          <w:szCs w:val="24"/>
          <w:lang w:val="el-GR"/>
        </w:rPr>
      </w:pPr>
    </w:p>
    <w:p w:rsidR="00133FB7" w:rsidRDefault="00740FF6" w:rsidP="00DA796F">
      <w:pPr>
        <w:spacing w:after="0" w:line="360" w:lineRule="auto"/>
        <w:ind w:left="360"/>
        <w:jc w:val="both"/>
        <w:rPr>
          <w:rFonts w:ascii="Times New Roman" w:hAnsi="Times New Roman" w:cs="Times New Roman"/>
          <w:color w:val="2F5496" w:themeColor="accent1" w:themeShade="BF"/>
          <w:sz w:val="18"/>
          <w:szCs w:val="18"/>
          <w:lang w:val="el-GR"/>
        </w:rPr>
      </w:pPr>
      <w:r w:rsidRPr="0063226F">
        <w:rPr>
          <w:rFonts w:ascii="Times New Roman" w:hAnsi="Times New Roman" w:cs="Times New Roman"/>
          <w:color w:val="2F5496" w:themeColor="accent1" w:themeShade="BF"/>
          <w:sz w:val="24"/>
          <w:szCs w:val="24"/>
          <w:lang w:val="el-GR"/>
        </w:rPr>
        <w:t xml:space="preserve">β) </w:t>
      </w:r>
      <w:r w:rsidRPr="0063226F">
        <w:rPr>
          <w:rFonts w:ascii="Times New Roman" w:hAnsi="Times New Roman" w:cs="Times New Roman"/>
          <w:color w:val="000000" w:themeColor="text1"/>
          <w:sz w:val="24"/>
          <w:szCs w:val="24"/>
          <w:lang w:val="el-GR"/>
        </w:rPr>
        <w:t>Διδασκαλία θωρακικής αναπνοής:</w:t>
      </w:r>
      <w:r>
        <w:rPr>
          <w:rFonts w:ascii="Times New Roman" w:hAnsi="Times New Roman" w:cs="Times New Roman"/>
          <w:color w:val="000000" w:themeColor="text1"/>
          <w:sz w:val="24"/>
          <w:szCs w:val="24"/>
          <w:lang w:val="el-GR"/>
        </w:rPr>
        <w:t>Ο ασθενής τοποθετείται σε ύπτια θέση με τα γόνατα λυγισμένα ελαφρώς. Ο φυσικοθεραπευτής τοποθετεί το χέρι του χαλαρά πάνω στον θώρακα του ασθενή και του ζητά να πάρει μια βαθιά εισπνοή απο την μύτη, να εκπτύξει τον θώρακα και να σπρώξει το χέρι του πρός τα επάνω.Κατά την διάρκεια της εισπνοής το κοιλιακό τοίχωμα παραμένει σταθερό. Στην συνέχεια να εκπνεύσει βαθιά απο το στόμα φέροντας τις πλευρές προς τα κάτω.</w:t>
      </w:r>
      <w:r w:rsidRPr="00105B43">
        <w:rPr>
          <w:rFonts w:ascii="Times New Roman" w:hAnsi="Times New Roman" w:cs="Times New Roman"/>
          <w:color w:val="2F5496" w:themeColor="accent1" w:themeShade="BF"/>
          <w:sz w:val="18"/>
          <w:szCs w:val="18"/>
          <w:lang w:val="el-GR"/>
        </w:rPr>
        <w:t>(Χριστάρα 2014)</w:t>
      </w:r>
    </w:p>
    <w:p w:rsidR="00740FF6" w:rsidRPr="00152356" w:rsidRDefault="00133FB7" w:rsidP="00133FB7">
      <w:pPr>
        <w:spacing w:after="160" w:line="259" w:lineRule="auto"/>
        <w:rPr>
          <w:rFonts w:ascii="Times New Roman" w:hAnsi="Times New Roman" w:cs="Times New Roman"/>
          <w:color w:val="2F5496" w:themeColor="accent1" w:themeShade="BF"/>
          <w:sz w:val="18"/>
          <w:szCs w:val="18"/>
          <w:lang w:val="el-GR"/>
        </w:rPr>
      </w:pPr>
      <w:r>
        <w:rPr>
          <w:rFonts w:ascii="Times New Roman" w:hAnsi="Times New Roman" w:cs="Times New Roman"/>
          <w:color w:val="2F5496" w:themeColor="accent1" w:themeShade="BF"/>
          <w:sz w:val="18"/>
          <w:szCs w:val="18"/>
          <w:lang w:val="el-GR"/>
        </w:rPr>
        <w:br w:type="page"/>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3"/>
        <w:gridCol w:w="4003"/>
      </w:tblGrid>
      <w:tr w:rsidR="00740FF6" w:rsidRPr="007111C2" w:rsidTr="00657F2B">
        <w:trPr>
          <w:trHeight w:val="3751"/>
        </w:trPr>
        <w:tc>
          <w:tcPr>
            <w:tcW w:w="3973" w:type="dxa"/>
          </w:tcPr>
          <w:p w:rsidR="00740FF6" w:rsidRDefault="00740FF6" w:rsidP="00740FF6">
            <w:pPr>
              <w:spacing w:after="0" w:line="360" w:lineRule="auto"/>
              <w:rPr>
                <w:rFonts w:ascii="Times New Roman" w:hAnsi="Times New Roman" w:cs="Times New Roman"/>
                <w:color w:val="2F5496" w:themeColor="accent1" w:themeShade="BF"/>
                <w:sz w:val="18"/>
                <w:szCs w:val="18"/>
                <w:lang w:val="el-GR"/>
              </w:rPr>
            </w:pPr>
            <w:r>
              <w:rPr>
                <w:rFonts w:ascii="Times New Roman" w:hAnsi="Times New Roman" w:cs="Times New Roman"/>
                <w:noProof/>
                <w:color w:val="2F5496" w:themeColor="accent1" w:themeShade="BF"/>
                <w:sz w:val="18"/>
                <w:szCs w:val="18"/>
                <w:lang w:val="el-GR" w:eastAsia="el-GR"/>
              </w:rPr>
              <w:lastRenderedPageBreak/>
              <w:drawing>
                <wp:inline distT="0" distB="0" distL="0" distR="0">
                  <wp:extent cx="1204853" cy="2141960"/>
                  <wp:effectExtent l="476250" t="0" r="4527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1" cstate="print">
                            <a:extLst>
                              <a:ext uri="{28A0092B-C50C-407E-A947-70E740481C1C}">
                                <a14:useLocalDpi xmlns:a14="http://schemas.microsoft.com/office/drawing/2010/main" val="0"/>
                              </a:ext>
                            </a:extLst>
                          </a:blip>
                          <a:stretch>
                            <a:fillRect/>
                          </a:stretch>
                        </pic:blipFill>
                        <pic:spPr>
                          <a:xfrm rot="5400000" flipH="1">
                            <a:off x="0" y="0"/>
                            <a:ext cx="1226848" cy="2181062"/>
                          </a:xfrm>
                          <a:prstGeom prst="rect">
                            <a:avLst/>
                          </a:prstGeom>
                        </pic:spPr>
                      </pic:pic>
                    </a:graphicData>
                  </a:graphic>
                </wp:inline>
              </w:drawing>
            </w:r>
          </w:p>
          <w:p w:rsidR="00740FF6" w:rsidRDefault="00971808" w:rsidP="00740FF6">
            <w:pPr>
              <w:spacing w:after="0" w:line="360" w:lineRule="auto"/>
              <w:rPr>
                <w:rFonts w:ascii="Times New Roman" w:hAnsi="Times New Roman" w:cs="Times New Roman"/>
                <w:color w:val="2F5496" w:themeColor="accent1" w:themeShade="BF"/>
                <w:sz w:val="18"/>
                <w:szCs w:val="18"/>
                <w:lang w:val="el-GR"/>
              </w:rPr>
            </w:pPr>
            <w:r w:rsidRPr="00971808">
              <w:rPr>
                <w:rFonts w:ascii="Times New Roman" w:hAnsi="Times New Roman" w:cs="Times New Roman"/>
                <w:color w:val="44546A" w:themeColor="text2"/>
                <w:sz w:val="18"/>
                <w:szCs w:val="18"/>
                <w:lang w:val="el-GR"/>
              </w:rPr>
              <w:t xml:space="preserve">Εικόνα 4.3 </w:t>
            </w:r>
            <w:r w:rsidR="00740FF6" w:rsidRPr="00971808">
              <w:rPr>
                <w:rFonts w:ascii="Times New Roman" w:hAnsi="Times New Roman" w:cs="Times New Roman"/>
                <w:color w:val="44546A" w:themeColor="text2"/>
                <w:sz w:val="18"/>
                <w:szCs w:val="18"/>
                <w:lang w:val="el-GR"/>
              </w:rPr>
              <w:t>Εκμάθηση θωρακικής αναπνοής με ελεγχο απο το θεραπευτή</w:t>
            </w:r>
            <w:r>
              <w:rPr>
                <w:rFonts w:ascii="Times New Roman" w:hAnsi="Times New Roman" w:cs="Times New Roman"/>
                <w:color w:val="44546A" w:themeColor="text2"/>
                <w:sz w:val="18"/>
                <w:szCs w:val="18"/>
                <w:lang w:val="el-GR"/>
              </w:rPr>
              <w:t xml:space="preserve"> (Χριστάρα 20</w:t>
            </w:r>
            <w:r w:rsidR="00A726A1">
              <w:rPr>
                <w:rFonts w:ascii="Times New Roman" w:hAnsi="Times New Roman" w:cs="Times New Roman"/>
                <w:color w:val="44546A" w:themeColor="text2"/>
                <w:sz w:val="18"/>
                <w:szCs w:val="18"/>
                <w:lang w:val="el-GR"/>
              </w:rPr>
              <w:t>14)</w:t>
            </w:r>
          </w:p>
        </w:tc>
        <w:tc>
          <w:tcPr>
            <w:tcW w:w="4003" w:type="dxa"/>
          </w:tcPr>
          <w:p w:rsidR="00740FF6" w:rsidRDefault="00740FF6" w:rsidP="00740FF6">
            <w:pPr>
              <w:spacing w:after="0" w:line="360" w:lineRule="auto"/>
              <w:rPr>
                <w:rFonts w:ascii="Times New Roman" w:hAnsi="Times New Roman" w:cs="Times New Roman"/>
                <w:color w:val="2F5496" w:themeColor="accent1" w:themeShade="BF"/>
                <w:sz w:val="18"/>
                <w:szCs w:val="18"/>
                <w:lang w:val="el-GR"/>
              </w:rPr>
            </w:pPr>
            <w:r>
              <w:rPr>
                <w:rFonts w:ascii="Times New Roman" w:hAnsi="Times New Roman" w:cs="Times New Roman"/>
                <w:noProof/>
                <w:color w:val="2F5496" w:themeColor="accent1" w:themeShade="BF"/>
                <w:sz w:val="18"/>
                <w:szCs w:val="18"/>
                <w:lang w:val="el-GR" w:eastAsia="el-GR"/>
              </w:rPr>
              <w:drawing>
                <wp:inline distT="0" distB="0" distL="0" distR="0">
                  <wp:extent cx="1186755" cy="2109787"/>
                  <wp:effectExtent l="457200" t="0" r="4330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2" cstate="print">
                            <a:extLst>
                              <a:ext uri="{28A0092B-C50C-407E-A947-70E740481C1C}">
                                <a14:useLocalDpi xmlns:a14="http://schemas.microsoft.com/office/drawing/2010/main" val="0"/>
                              </a:ext>
                            </a:extLst>
                          </a:blip>
                          <a:stretch>
                            <a:fillRect/>
                          </a:stretch>
                        </pic:blipFill>
                        <pic:spPr>
                          <a:xfrm rot="5400000" flipH="1">
                            <a:off x="0" y="0"/>
                            <a:ext cx="1199261" cy="2132020"/>
                          </a:xfrm>
                          <a:prstGeom prst="rect">
                            <a:avLst/>
                          </a:prstGeom>
                        </pic:spPr>
                      </pic:pic>
                    </a:graphicData>
                  </a:graphic>
                </wp:inline>
              </w:drawing>
            </w:r>
          </w:p>
          <w:p w:rsidR="00740FF6" w:rsidRPr="00500D3D" w:rsidRDefault="00971808" w:rsidP="00740FF6">
            <w:pPr>
              <w:spacing w:after="0" w:line="360" w:lineRule="auto"/>
              <w:rPr>
                <w:rFonts w:ascii="Times New Roman" w:hAnsi="Times New Roman" w:cs="Times New Roman"/>
                <w:color w:val="2F5496" w:themeColor="accent1" w:themeShade="BF"/>
                <w:sz w:val="18"/>
                <w:szCs w:val="18"/>
                <w:lang w:val="el-GR"/>
              </w:rPr>
            </w:pPr>
            <w:r w:rsidRPr="00971808">
              <w:rPr>
                <w:rFonts w:ascii="Times New Roman" w:hAnsi="Times New Roman" w:cs="Times New Roman"/>
                <w:color w:val="44546A" w:themeColor="text2"/>
                <w:sz w:val="18"/>
                <w:szCs w:val="18"/>
                <w:lang w:val="el-GR"/>
              </w:rPr>
              <w:t xml:space="preserve">Εικόνα 4.4 </w:t>
            </w:r>
            <w:r w:rsidR="00740FF6" w:rsidRPr="00971808">
              <w:rPr>
                <w:rFonts w:ascii="Times New Roman" w:hAnsi="Times New Roman" w:cs="Times New Roman"/>
                <w:color w:val="44546A" w:themeColor="text2"/>
                <w:sz w:val="18"/>
                <w:szCs w:val="18"/>
                <w:lang w:val="el-GR"/>
              </w:rPr>
              <w:t>Εκμάθηση θωρακικής αναπνοής με έλεγχο απο τον ασθνενή</w:t>
            </w:r>
            <w:r w:rsidR="00A726A1">
              <w:rPr>
                <w:rFonts w:ascii="Times New Roman" w:hAnsi="Times New Roman" w:cs="Times New Roman"/>
                <w:color w:val="44546A" w:themeColor="text2"/>
                <w:sz w:val="18"/>
                <w:szCs w:val="18"/>
                <w:lang w:val="el-GR"/>
              </w:rPr>
              <w:t xml:space="preserve"> (Χριστάρα 2014)</w:t>
            </w:r>
          </w:p>
        </w:tc>
      </w:tr>
    </w:tbl>
    <w:p w:rsidR="00657F2B" w:rsidRDefault="00657F2B" w:rsidP="005F5DBD">
      <w:pPr>
        <w:spacing w:after="0" w:line="360" w:lineRule="auto"/>
        <w:jc w:val="both"/>
        <w:rPr>
          <w:rFonts w:ascii="Times New Roman" w:hAnsi="Times New Roman" w:cs="Times New Roman"/>
          <w:color w:val="2F5496" w:themeColor="accent1" w:themeShade="BF"/>
          <w:sz w:val="24"/>
          <w:szCs w:val="24"/>
          <w:u w:val="single"/>
          <w:lang w:val="el-GR"/>
        </w:rPr>
      </w:pPr>
    </w:p>
    <w:p w:rsidR="00657F2B" w:rsidRPr="007111C2" w:rsidRDefault="00740FF6" w:rsidP="005F5DBD">
      <w:pPr>
        <w:spacing w:after="0" w:line="360" w:lineRule="auto"/>
        <w:jc w:val="both"/>
        <w:rPr>
          <w:rFonts w:ascii="Times New Roman" w:hAnsi="Times New Roman" w:cs="Times New Roman"/>
          <w:color w:val="1F3864" w:themeColor="accent1" w:themeShade="80"/>
          <w:sz w:val="18"/>
          <w:szCs w:val="18"/>
          <w:lang w:val="el-GR"/>
        </w:rPr>
      </w:pPr>
      <w:r w:rsidRPr="00105B43">
        <w:rPr>
          <w:rFonts w:ascii="Times New Roman" w:hAnsi="Times New Roman" w:cs="Times New Roman"/>
          <w:color w:val="2F5496" w:themeColor="accent1" w:themeShade="BF"/>
          <w:sz w:val="24"/>
          <w:szCs w:val="24"/>
          <w:u w:val="single"/>
          <w:lang w:val="el-GR"/>
        </w:rPr>
        <w:t xml:space="preserve">Σημείωση: </w:t>
      </w:r>
      <w:r>
        <w:rPr>
          <w:rFonts w:ascii="Times New Roman" w:hAnsi="Times New Roman" w:cs="Times New Roman"/>
          <w:color w:val="0D0D0D" w:themeColor="text1" w:themeTint="F2"/>
          <w:sz w:val="24"/>
          <w:szCs w:val="24"/>
          <w:lang w:val="el-GR"/>
        </w:rPr>
        <w:t xml:space="preserve">Με την κοιλιακή αναπνοή διατείνονται οι κοιλιακοί μύες και δεν υποστηρίζονται οι μύες της οσφυϊκής μοίρας.Για αυτό και η μέθοδος </w:t>
      </w:r>
      <w:r w:rsidRPr="00105B43">
        <w:rPr>
          <w:rFonts w:ascii="Times New Roman" w:hAnsi="Times New Roman" w:cs="Times New Roman"/>
          <w:color w:val="0D0D0D" w:themeColor="text1" w:themeTint="F2"/>
          <w:sz w:val="24"/>
          <w:szCs w:val="24"/>
        </w:rPr>
        <w:t>Pilates</w:t>
      </w:r>
      <w:r>
        <w:rPr>
          <w:rFonts w:ascii="Times New Roman" w:hAnsi="Times New Roman" w:cs="Times New Roman"/>
          <w:color w:val="0D0D0D" w:themeColor="text1" w:themeTint="F2"/>
          <w:sz w:val="24"/>
          <w:szCs w:val="24"/>
          <w:lang w:val="el-GR"/>
        </w:rPr>
        <w:t xml:space="preserve"> πραγματοποιείται αναπνοή χωρίς να γεμίζει αέρα η κοιλιακή χώρα. Διδάσκει αναπνοή με το διάφραγμα όπου σ</w:t>
      </w:r>
      <w:r w:rsidR="0096573C">
        <w:rPr>
          <w:rFonts w:ascii="Times New Roman" w:hAnsi="Times New Roman" w:cs="Times New Roman"/>
          <w:color w:val="0D0D0D" w:themeColor="text1" w:themeTint="F2"/>
          <w:sz w:val="24"/>
          <w:szCs w:val="24"/>
          <w:lang w:val="el-GR"/>
        </w:rPr>
        <w:t>κ</w:t>
      </w:r>
      <w:r>
        <w:rPr>
          <w:rFonts w:ascii="Times New Roman" w:hAnsi="Times New Roman" w:cs="Times New Roman"/>
          <w:color w:val="0D0D0D" w:themeColor="text1" w:themeTint="F2"/>
          <w:sz w:val="24"/>
          <w:szCs w:val="24"/>
          <w:lang w:val="el-GR"/>
        </w:rPr>
        <w:t>οπός είναι να χρησιμοποιηθούν οι μύες του θώρακα και της πλάτης ώστε να υπάρχει θωρακικός χώρος για την ανάπτυξη των πνευμόνων.</w:t>
      </w:r>
      <w:r w:rsidRPr="00F427B4">
        <w:rPr>
          <w:rFonts w:ascii="Times New Roman" w:hAnsi="Times New Roman" w:cs="Times New Roman"/>
          <w:color w:val="1F3864" w:themeColor="accent1" w:themeShade="80"/>
          <w:sz w:val="18"/>
          <w:szCs w:val="18"/>
          <w:lang w:val="el-GR"/>
        </w:rPr>
        <w:t>(</w:t>
      </w:r>
      <w:r w:rsidRPr="00F427B4">
        <w:rPr>
          <w:rFonts w:ascii="Times New Roman" w:hAnsi="Times New Roman" w:cs="Times New Roman"/>
          <w:color w:val="1F3864" w:themeColor="accent1" w:themeShade="80"/>
          <w:sz w:val="18"/>
          <w:szCs w:val="18"/>
        </w:rPr>
        <w:t>Blount</w:t>
      </w:r>
      <w:r w:rsidRPr="00F427B4">
        <w:rPr>
          <w:rFonts w:ascii="Times New Roman" w:hAnsi="Times New Roman" w:cs="Times New Roman"/>
          <w:color w:val="1F3864" w:themeColor="accent1" w:themeShade="80"/>
          <w:sz w:val="18"/>
          <w:szCs w:val="18"/>
          <w:lang w:val="el-GR"/>
        </w:rPr>
        <w:t xml:space="preserve">, </w:t>
      </w:r>
      <w:r w:rsidRPr="00F427B4">
        <w:rPr>
          <w:rFonts w:ascii="Times New Roman" w:hAnsi="Times New Roman" w:cs="Times New Roman"/>
          <w:color w:val="1F3864" w:themeColor="accent1" w:themeShade="80"/>
          <w:sz w:val="18"/>
          <w:szCs w:val="18"/>
        </w:rPr>
        <w:t>McKenzie</w:t>
      </w:r>
      <w:r w:rsidRPr="00F427B4">
        <w:rPr>
          <w:rFonts w:ascii="Times New Roman" w:hAnsi="Times New Roman" w:cs="Times New Roman"/>
          <w:color w:val="1F3864" w:themeColor="accent1" w:themeShade="80"/>
          <w:sz w:val="18"/>
          <w:szCs w:val="18"/>
          <w:lang w:val="el-GR"/>
        </w:rPr>
        <w:t xml:space="preserve"> 2004)</w:t>
      </w:r>
    </w:p>
    <w:p w:rsidR="008D05AC" w:rsidRPr="00574D6E" w:rsidRDefault="008D05AC" w:rsidP="005F5DBD">
      <w:pPr>
        <w:spacing w:after="0" w:line="360" w:lineRule="auto"/>
        <w:jc w:val="both"/>
        <w:rPr>
          <w:rFonts w:ascii="Times New Roman" w:hAnsi="Times New Roman" w:cs="Times New Roman"/>
          <w:color w:val="3B3838" w:themeColor="background2" w:themeShade="40"/>
          <w:sz w:val="24"/>
          <w:szCs w:val="24"/>
          <w:u w:val="single" w:color="2F5496" w:themeColor="accent1" w:themeShade="BF"/>
          <w:lang w:val="el-GR"/>
        </w:rPr>
      </w:pPr>
      <w:r w:rsidRPr="00574D6E">
        <w:rPr>
          <w:rFonts w:ascii="Times New Roman" w:hAnsi="Times New Roman" w:cs="Times New Roman"/>
          <w:color w:val="3B3838" w:themeColor="background2" w:themeShade="40"/>
          <w:sz w:val="24"/>
          <w:szCs w:val="24"/>
          <w:u w:val="single" w:color="2F5496" w:themeColor="accent1" w:themeShade="BF"/>
          <w:lang w:val="el-GR"/>
        </w:rPr>
        <w:t>2.Θέσεις και τρόποι μετακίνησης</w:t>
      </w:r>
    </w:p>
    <w:p w:rsidR="008D05AC" w:rsidRPr="00842D81" w:rsidRDefault="008D05AC" w:rsidP="005F5DBD">
      <w:pPr>
        <w:spacing w:after="0" w:line="360" w:lineRule="auto"/>
        <w:ind w:left="360"/>
        <w:jc w:val="both"/>
        <w:rPr>
          <w:rFonts w:ascii="Times New Roman" w:hAnsi="Times New Roman" w:cs="Times New Roman"/>
          <w:color w:val="1F3864" w:themeColor="accent1" w:themeShade="80"/>
          <w:sz w:val="28"/>
          <w:szCs w:val="28"/>
          <w:lang w:val="el-GR"/>
        </w:rPr>
      </w:pPr>
      <w:r w:rsidRPr="00F427B4">
        <w:rPr>
          <w:rFonts w:ascii="Times New Roman" w:hAnsi="Times New Roman" w:cs="Times New Roman"/>
          <w:color w:val="000000" w:themeColor="text1"/>
          <w:sz w:val="24"/>
          <w:szCs w:val="24"/>
          <w:u w:val="single"/>
          <w:lang w:val="el-GR"/>
        </w:rPr>
        <w:t>Ύπτια θέση:</w:t>
      </w:r>
      <w:r w:rsidRPr="00842D81">
        <w:rPr>
          <w:rFonts w:ascii="Times New Roman" w:hAnsi="Times New Roman" w:cs="Times New Roman"/>
          <w:color w:val="000000" w:themeColor="text1"/>
          <w:sz w:val="24"/>
          <w:szCs w:val="24"/>
          <w:lang w:val="el-GR"/>
        </w:rPr>
        <w:t xml:space="preserve"> Ο ασθενής βρίσκεται σε σωστή ύπτια θέση όταν βρίσκεται ξαπλωμένος ανάσκελα με μαξιλάρι στο κεφάλι και μαξιλάρι κάτω από τα γόνατα</w:t>
      </w:r>
      <w:r>
        <w:rPr>
          <w:rFonts w:ascii="Times New Roman" w:hAnsi="Times New Roman" w:cs="Times New Roman"/>
          <w:color w:val="000000" w:themeColor="text1"/>
          <w:sz w:val="24"/>
          <w:szCs w:val="24"/>
          <w:lang w:val="el-GR"/>
        </w:rPr>
        <w:t xml:space="preserve">. </w:t>
      </w:r>
      <w:r w:rsidRPr="00842D81">
        <w:rPr>
          <w:rFonts w:ascii="Times New Roman" w:hAnsi="Times New Roman" w:cs="Times New Roman"/>
          <w:color w:val="000000" w:themeColor="text1"/>
          <w:sz w:val="24"/>
          <w:szCs w:val="24"/>
          <w:lang w:val="el-GR"/>
        </w:rPr>
        <w:t>Σε περίπτωση που ο ασθενής βρίσκεται σε θέση βαθύ κάθισμα τότε καλό είναι να τοποθετείται μαξιλάρι και κάτω απο των οσφύ.</w:t>
      </w:r>
      <w:r w:rsidRPr="00842D81">
        <w:rPr>
          <w:rFonts w:ascii="Times New Roman" w:hAnsi="Times New Roman" w:cs="Times New Roman"/>
          <w:color w:val="2F5496" w:themeColor="accent1" w:themeShade="BF"/>
          <w:sz w:val="20"/>
          <w:szCs w:val="20"/>
          <w:lang w:val="el-GR"/>
        </w:rPr>
        <w:t>(</w:t>
      </w:r>
      <w:r w:rsidRPr="00842D81">
        <w:rPr>
          <w:rFonts w:ascii="Times New Roman" w:hAnsi="Times New Roman" w:cs="Times New Roman"/>
          <w:color w:val="2F5496" w:themeColor="accent1" w:themeShade="BF"/>
          <w:sz w:val="20"/>
          <w:szCs w:val="20"/>
        </w:rPr>
        <w:t>Naturalform</w:t>
      </w:r>
      <w:r w:rsidRPr="00842D81">
        <w:rPr>
          <w:rFonts w:ascii="Times New Roman" w:hAnsi="Times New Roman" w:cs="Times New Roman"/>
          <w:color w:val="2F5496" w:themeColor="accent1" w:themeShade="BF"/>
          <w:sz w:val="20"/>
          <w:szCs w:val="20"/>
          <w:lang w:val="el-GR"/>
        </w:rPr>
        <w:t>)</w:t>
      </w:r>
    </w:p>
    <w:p w:rsidR="00FD6E5A" w:rsidRDefault="008D05AC" w:rsidP="005F5DBD">
      <w:pPr>
        <w:spacing w:after="0" w:line="360" w:lineRule="auto"/>
        <w:ind w:left="360"/>
        <w:jc w:val="both"/>
        <w:rPr>
          <w:rFonts w:ascii="Times New Roman" w:hAnsi="Times New Roman" w:cs="Times New Roman"/>
          <w:color w:val="000000" w:themeColor="text1"/>
          <w:sz w:val="24"/>
          <w:szCs w:val="24"/>
          <w:lang w:val="el-GR"/>
        </w:rPr>
      </w:pPr>
      <w:r w:rsidRPr="00842D81">
        <w:rPr>
          <w:rFonts w:ascii="Times New Roman" w:hAnsi="Times New Roman" w:cs="Times New Roman"/>
          <w:color w:val="000000" w:themeColor="text1"/>
          <w:sz w:val="24"/>
          <w:szCs w:val="24"/>
          <w:lang w:val="el-GR"/>
        </w:rPr>
        <w:t>Μετακίνηση στο κρεβάτι</w:t>
      </w:r>
    </w:p>
    <w:p w:rsidR="008D05AC" w:rsidRPr="00842D81" w:rsidRDefault="008D05AC" w:rsidP="005F5DBD">
      <w:pPr>
        <w:spacing w:after="0" w:line="360" w:lineRule="auto"/>
        <w:ind w:left="360"/>
        <w:jc w:val="both"/>
        <w:rPr>
          <w:rFonts w:ascii="Times New Roman" w:hAnsi="Times New Roman" w:cs="Times New Roman"/>
          <w:color w:val="000000" w:themeColor="text1"/>
          <w:sz w:val="24"/>
          <w:szCs w:val="24"/>
          <w:lang w:val="el-GR"/>
        </w:rPr>
      </w:pPr>
      <w:r w:rsidRPr="00842D81">
        <w:rPr>
          <w:rFonts w:ascii="Times New Roman" w:hAnsi="Times New Roman" w:cs="Times New Roman"/>
          <w:color w:val="000000" w:themeColor="text1"/>
          <w:sz w:val="24"/>
          <w:szCs w:val="24"/>
          <w:u w:val="single"/>
          <w:lang w:val="el-GR"/>
        </w:rPr>
        <w:t>α) ύπτια- πλάγια:</w:t>
      </w:r>
      <w:r w:rsidRPr="00842D81">
        <w:rPr>
          <w:rFonts w:ascii="Times New Roman" w:hAnsi="Times New Roman" w:cs="Times New Roman"/>
          <w:color w:val="000000" w:themeColor="text1"/>
          <w:sz w:val="24"/>
          <w:szCs w:val="24"/>
          <w:lang w:val="el-GR"/>
        </w:rPr>
        <w:t xml:space="preserve"> Για την μετακίνηση του ασθενούς από την ύπτια στην πλάγια θέση σημαντικό είναι να αφαιρεθούν τα βοηθητικά μαξιλάρια και ο ασθενής να κάμψει τα γόνατα. Στην συνέχεια ταυτόχρονα στρίβει και τα γόνατα και τους ώμους προς την μεριά που επιθυμεί να γυρίσει χωρίς να στρέψει καθόλου τον κορμό του.</w:t>
      </w:r>
      <w:r w:rsidRPr="00842D81">
        <w:rPr>
          <w:rFonts w:ascii="Times New Roman" w:hAnsi="Times New Roman" w:cs="Times New Roman"/>
          <w:color w:val="2F5496" w:themeColor="accent1" w:themeShade="BF"/>
          <w:sz w:val="20"/>
          <w:szCs w:val="20"/>
          <w:lang w:val="el-GR"/>
        </w:rPr>
        <w:t>(</w:t>
      </w:r>
      <w:r w:rsidRPr="00842D81">
        <w:rPr>
          <w:rFonts w:ascii="Times New Roman" w:hAnsi="Times New Roman" w:cs="Times New Roman"/>
          <w:color w:val="2F5496" w:themeColor="accent1" w:themeShade="BF"/>
          <w:sz w:val="20"/>
          <w:szCs w:val="20"/>
        </w:rPr>
        <w:t>McKibben</w:t>
      </w:r>
      <w:r w:rsidRPr="00842D81">
        <w:rPr>
          <w:rFonts w:ascii="Times New Roman" w:hAnsi="Times New Roman" w:cs="Times New Roman"/>
          <w:color w:val="2F5496" w:themeColor="accent1" w:themeShade="BF"/>
          <w:sz w:val="20"/>
          <w:szCs w:val="20"/>
          <w:lang w:val="el-GR"/>
        </w:rPr>
        <w:t xml:space="preserve"> 2013)</w:t>
      </w:r>
    </w:p>
    <w:p w:rsidR="005615BA" w:rsidRDefault="008D05AC" w:rsidP="005F5DBD">
      <w:pPr>
        <w:spacing w:after="0" w:line="360" w:lineRule="auto"/>
        <w:ind w:left="357"/>
        <w:jc w:val="both"/>
        <w:rPr>
          <w:rFonts w:ascii="Times New Roman" w:hAnsi="Times New Roman" w:cs="Times New Roman"/>
          <w:color w:val="000000" w:themeColor="text1"/>
          <w:sz w:val="24"/>
          <w:szCs w:val="24"/>
          <w:lang w:val="el-GR"/>
        </w:rPr>
      </w:pPr>
      <w:r w:rsidRPr="00842D81">
        <w:rPr>
          <w:rFonts w:ascii="Times New Roman" w:hAnsi="Times New Roman" w:cs="Times New Roman"/>
          <w:color w:val="000000" w:themeColor="text1"/>
          <w:sz w:val="24"/>
          <w:szCs w:val="24"/>
          <w:u w:val="single"/>
          <w:lang w:val="el-GR"/>
        </w:rPr>
        <w:t xml:space="preserve">β) ύπτια- καθιστή: </w:t>
      </w:r>
      <w:r w:rsidRPr="00842D81">
        <w:rPr>
          <w:rFonts w:ascii="Times New Roman" w:hAnsi="Times New Roman" w:cs="Times New Roman"/>
          <w:color w:val="000000" w:themeColor="text1"/>
          <w:sz w:val="24"/>
          <w:szCs w:val="24"/>
          <w:lang w:val="el-GR"/>
        </w:rPr>
        <w:t>Για την μετακίνηση του ασθενούς από την ύπτια στην καθιστή θέση ακολουθείται η εξής διαδικασία. Ύπτια- πλάγια-καθιστή. Η μετακίνηση από την ύπτια στην πλάγια αναφέρεται παραπάνω. Από την πλάγια θέση που βρίσκεται ο ασθενής πρώτα έρχεται στην άκρη του κρεβατιού και στην συνέχεια βγάζει εκτός κρεβατιού τα πόδια του</w:t>
      </w:r>
    </w:p>
    <w:p w:rsidR="005615BA" w:rsidRDefault="005615BA">
      <w:pPr>
        <w:spacing w:after="160" w:line="259" w:lineRule="auto"/>
        <w:rPr>
          <w:rFonts w:ascii="Times New Roman" w:hAnsi="Times New Roman" w:cs="Times New Roman"/>
          <w:color w:val="000000" w:themeColor="text1"/>
          <w:sz w:val="24"/>
          <w:szCs w:val="24"/>
          <w:lang w:val="el-GR"/>
        </w:rPr>
      </w:pPr>
      <w:r>
        <w:rPr>
          <w:rFonts w:ascii="Times New Roman" w:hAnsi="Times New Roman" w:cs="Times New Roman"/>
          <w:color w:val="000000" w:themeColor="text1"/>
          <w:sz w:val="24"/>
          <w:szCs w:val="24"/>
          <w:lang w:val="el-GR"/>
        </w:rPr>
        <w:br w:type="page"/>
      </w:r>
    </w:p>
    <w:p w:rsidR="008D05AC" w:rsidRDefault="008D05AC" w:rsidP="005F5DBD">
      <w:pPr>
        <w:spacing w:after="0" w:line="360" w:lineRule="auto"/>
        <w:ind w:left="357"/>
        <w:jc w:val="both"/>
        <w:rPr>
          <w:rFonts w:ascii="Times New Roman" w:hAnsi="Times New Roman" w:cs="Times New Roman"/>
          <w:color w:val="2F5496" w:themeColor="accent1" w:themeShade="BF"/>
          <w:sz w:val="20"/>
          <w:szCs w:val="20"/>
          <w:lang w:val="el-GR"/>
        </w:rPr>
      </w:pPr>
      <w:r w:rsidRPr="00842D81">
        <w:rPr>
          <w:rFonts w:ascii="Times New Roman" w:hAnsi="Times New Roman" w:cs="Times New Roman"/>
          <w:color w:val="000000" w:themeColor="text1"/>
          <w:sz w:val="24"/>
          <w:szCs w:val="24"/>
          <w:lang w:val="el-GR"/>
        </w:rPr>
        <w:lastRenderedPageBreak/>
        <w:t xml:space="preserve">Έπειτα βάζει δύναμη στο χέρι που βρίσκεται από την πάνω μεριά και σπρώχνει το κρεβάτι για να σηκωθεί. Ταυτόχρονα βάζει δύναμη στον αγκώνα του χεριού που βρίσκεται στην κάτω πλευρά και χωρίς να κουνήσει καθόλου την σπονδυλική του στήλη έρχεται σε καθιστή θέση. </w:t>
      </w:r>
      <w:r w:rsidRPr="00842D81">
        <w:rPr>
          <w:rFonts w:ascii="Times New Roman" w:hAnsi="Times New Roman" w:cs="Times New Roman"/>
          <w:color w:val="2F5496" w:themeColor="accent1" w:themeShade="BF"/>
          <w:sz w:val="20"/>
          <w:szCs w:val="20"/>
          <w:lang w:val="el-GR"/>
        </w:rPr>
        <w:t>(</w:t>
      </w:r>
      <w:r w:rsidRPr="00842D81">
        <w:rPr>
          <w:rFonts w:ascii="Times New Roman" w:hAnsi="Times New Roman" w:cs="Times New Roman"/>
          <w:color w:val="2F5496" w:themeColor="accent1" w:themeShade="BF"/>
          <w:sz w:val="20"/>
          <w:szCs w:val="20"/>
        </w:rPr>
        <w:t>Palmer</w:t>
      </w:r>
      <w:r w:rsidRPr="00842D81">
        <w:rPr>
          <w:rFonts w:ascii="Times New Roman" w:hAnsi="Times New Roman" w:cs="Times New Roman"/>
          <w:color w:val="2F5496" w:themeColor="accent1" w:themeShade="BF"/>
          <w:sz w:val="20"/>
          <w:szCs w:val="20"/>
          <w:lang w:val="el-GR"/>
        </w:rPr>
        <w:t xml:space="preserve"> 2018)</w:t>
      </w:r>
    </w:p>
    <w:p w:rsidR="008D05AC" w:rsidRPr="00B46E74" w:rsidRDefault="008D05AC" w:rsidP="005F5DBD">
      <w:pPr>
        <w:spacing w:after="0" w:line="360" w:lineRule="auto"/>
        <w:ind w:left="357"/>
        <w:jc w:val="both"/>
        <w:rPr>
          <w:rFonts w:ascii="Times New Roman" w:hAnsi="Times New Roman" w:cs="Times New Roman"/>
          <w:color w:val="2F5496" w:themeColor="accent1" w:themeShade="BF"/>
          <w:sz w:val="20"/>
          <w:szCs w:val="20"/>
          <w:lang w:val="el-GR"/>
        </w:rPr>
      </w:pPr>
      <w:r w:rsidRPr="00842D81">
        <w:rPr>
          <w:rFonts w:ascii="Times New Roman" w:hAnsi="Times New Roman" w:cs="Times New Roman"/>
          <w:color w:val="000000" w:themeColor="text1"/>
          <w:sz w:val="24"/>
          <w:szCs w:val="24"/>
          <w:u w:val="single"/>
          <w:lang w:val="el-GR"/>
        </w:rPr>
        <w:t>Καθιστή θέση:</w:t>
      </w:r>
      <w:r w:rsidRPr="00842D81">
        <w:rPr>
          <w:rFonts w:ascii="Times New Roman" w:hAnsi="Times New Roman" w:cs="Times New Roman"/>
          <w:color w:val="000000" w:themeColor="text1"/>
          <w:sz w:val="24"/>
          <w:szCs w:val="24"/>
        </w:rPr>
        <w:t>O</w:t>
      </w:r>
      <w:r w:rsidRPr="00842D81">
        <w:rPr>
          <w:rFonts w:ascii="Times New Roman" w:hAnsi="Times New Roman" w:cs="Times New Roman"/>
          <w:color w:val="000000" w:themeColor="text1"/>
          <w:sz w:val="24"/>
          <w:szCs w:val="24"/>
          <w:lang w:val="el-GR"/>
        </w:rPr>
        <w:t xml:space="preserve"> ασθενής βρίσκεται σε σωστή καθιστή θέση όταν ο κορμός του είναι ίσιος και ακουμπά στο πίσω μέρος του καθίσματος, οι ώμοι στηρίζονται στην πλάτη της καρέκλας, τα ισχία βρίσκονται πιο πάνω από τα γόνατα και οι ποδοκνημικές βρίσκονται σε οριζόντια θέση. Ο γενικός κανόνας είναι τα γόνατα να μην βρίσκονται πιο ψηλά από τα ισχία, οπότε απαραίτητη είναι η τοποθέτηση μαξιλαριού στο κάθισμα του αυτοκινήτου, στον καναπέ ή στην καρέκλα και η χρήση ειδικού ανυψωμένου καθίσματος στην τουαλέτα Σε περίπτωση μεγάλης λόρδωσης της οσφυϊκής μοίρας τοποθετείται ένα μαξιλάρι για στήριξη.</w:t>
      </w:r>
      <w:r w:rsidRPr="00842D81">
        <w:rPr>
          <w:rFonts w:ascii="Times New Roman" w:hAnsi="Times New Roman" w:cs="Times New Roman"/>
          <w:color w:val="2F5496" w:themeColor="accent1" w:themeShade="BF"/>
          <w:sz w:val="20"/>
          <w:szCs w:val="20"/>
          <w:lang w:val="el-GR"/>
        </w:rPr>
        <w:t>(</w:t>
      </w:r>
      <w:r w:rsidRPr="00842D81">
        <w:rPr>
          <w:rFonts w:ascii="Times New Roman" w:hAnsi="Times New Roman" w:cs="Times New Roman"/>
          <w:color w:val="2F5496" w:themeColor="accent1" w:themeShade="BF"/>
          <w:sz w:val="20"/>
          <w:szCs w:val="20"/>
        </w:rPr>
        <w:t>Spineunivers</w:t>
      </w:r>
      <w:r w:rsidRPr="00842D81">
        <w:rPr>
          <w:rFonts w:ascii="Times New Roman" w:hAnsi="Times New Roman" w:cs="Times New Roman"/>
          <w:color w:val="2F5496" w:themeColor="accent1" w:themeShade="BF"/>
          <w:sz w:val="20"/>
          <w:szCs w:val="20"/>
          <w:lang w:val="el-GR"/>
        </w:rPr>
        <w:t>)</w:t>
      </w:r>
    </w:p>
    <w:p w:rsidR="008D05AC" w:rsidRPr="00E00A16" w:rsidRDefault="008D05AC" w:rsidP="00CC241B">
      <w:pPr>
        <w:spacing w:after="160" w:line="360" w:lineRule="auto"/>
        <w:ind w:left="360"/>
        <w:jc w:val="both"/>
        <w:rPr>
          <w:rFonts w:ascii="Times New Roman" w:hAnsi="Times New Roman" w:cs="Times New Roman"/>
          <w:color w:val="000000" w:themeColor="text1"/>
          <w:sz w:val="24"/>
          <w:szCs w:val="24"/>
          <w:lang w:val="el-GR"/>
        </w:rPr>
      </w:pPr>
      <w:r w:rsidRPr="00E00A16">
        <w:rPr>
          <w:rFonts w:ascii="Times New Roman" w:hAnsi="Times New Roman" w:cs="Times New Roman"/>
          <w:color w:val="000000" w:themeColor="text1"/>
          <w:sz w:val="24"/>
          <w:szCs w:val="24"/>
          <w:u w:val="single"/>
          <w:lang w:val="el-GR"/>
        </w:rPr>
        <w:t>Καθιστή- όρθια:</w:t>
      </w:r>
      <w:r w:rsidRPr="00E00A16">
        <w:rPr>
          <w:rFonts w:ascii="Times New Roman" w:hAnsi="Times New Roman" w:cs="Times New Roman"/>
          <w:color w:val="000000" w:themeColor="text1"/>
          <w:sz w:val="24"/>
          <w:szCs w:val="24"/>
          <w:lang w:val="el-GR"/>
        </w:rPr>
        <w:t xml:space="preserve"> Για να έρθει ένας ασθενής από την καθιστή στην όρθια θέση πρώτα πλησιάζει την άκρη του κρεβατιού ή της καρέκλας, τα γόνατα του βρίσκονται ελαφρώς λυγισμένα  και ανοιχτά στην ίδια ευθεία με τα ισχία. Αρχικά γέρνει λίγο μπροστά τον κορμό με κίνηση η οποία εκτελείται αποκλειστικά από τα ισχία χωρίς καθόλου συμμετοχή του κορμού και πατώντας καλά τα πόδια στο έδαφος και πιέζοντας τα χέρια στο κρεβάτι ή στα μπράτσα της καρέκλας σηκώνεται με ίσια την ΣΣ. Στην συνέχεια αργά γέρνει τον κορμό πρός τα πίσω και με τα πόδια του ακουμπά την καρέκλα ή το κρεβάτι.</w:t>
      </w:r>
      <w:r w:rsidRPr="00415443">
        <w:rPr>
          <w:rFonts w:ascii="Times New Roman" w:hAnsi="Times New Roman" w:cs="Times New Roman"/>
          <w:color w:val="2F5496" w:themeColor="accent1" w:themeShade="BF"/>
          <w:sz w:val="20"/>
          <w:szCs w:val="20"/>
          <w:lang w:val="el-GR"/>
        </w:rPr>
        <w:t>(Κοτζαηλίας 2011)</w:t>
      </w:r>
    </w:p>
    <w:tbl>
      <w:tblPr>
        <w:tblStyle w:val="TableGrid"/>
        <w:tblW w:w="0" w:type="auto"/>
        <w:tblInd w:w="1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3209"/>
      </w:tblGrid>
      <w:tr w:rsidR="008D05AC" w:rsidTr="00075C62">
        <w:trPr>
          <w:trHeight w:val="1743"/>
        </w:trPr>
        <w:tc>
          <w:tcPr>
            <w:tcW w:w="3339" w:type="dxa"/>
          </w:tcPr>
          <w:p w:rsidR="008D05AC" w:rsidRDefault="008D05AC" w:rsidP="00CA5733">
            <w:pPr>
              <w:spacing w:after="0" w:line="360" w:lineRule="auto"/>
              <w:rPr>
                <w:rFonts w:ascii="Times New Roman" w:hAnsi="Times New Roman" w:cs="Times New Roman"/>
                <w:color w:val="1F3864" w:themeColor="accent1" w:themeShade="80"/>
                <w:sz w:val="28"/>
                <w:szCs w:val="28"/>
                <w:lang w:val="el-GR"/>
              </w:rPr>
            </w:pPr>
            <w:r>
              <w:rPr>
                <w:rFonts w:ascii="Times New Roman" w:hAnsi="Times New Roman" w:cs="Times New Roman"/>
                <w:noProof/>
                <w:color w:val="1F3864" w:themeColor="accent1" w:themeShade="80"/>
                <w:sz w:val="28"/>
                <w:szCs w:val="28"/>
                <w:lang w:val="el-GR" w:eastAsia="el-GR"/>
              </w:rPr>
              <w:drawing>
                <wp:inline distT="0" distB="0" distL="0" distR="0">
                  <wp:extent cx="1781175" cy="121523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92754" cy="1223132"/>
                          </a:xfrm>
                          <a:prstGeom prst="rect">
                            <a:avLst/>
                          </a:prstGeom>
                        </pic:spPr>
                      </pic:pic>
                    </a:graphicData>
                  </a:graphic>
                </wp:inline>
              </w:drawing>
            </w:r>
          </w:p>
        </w:tc>
        <w:tc>
          <w:tcPr>
            <w:tcW w:w="3209" w:type="dxa"/>
          </w:tcPr>
          <w:p w:rsidR="008D05AC" w:rsidRDefault="008D05AC" w:rsidP="00CA5733">
            <w:pPr>
              <w:spacing w:after="0" w:line="360" w:lineRule="auto"/>
              <w:rPr>
                <w:rFonts w:ascii="Times New Roman" w:hAnsi="Times New Roman" w:cs="Times New Roman"/>
                <w:color w:val="1F3864" w:themeColor="accent1" w:themeShade="80"/>
                <w:sz w:val="28"/>
                <w:szCs w:val="28"/>
                <w:lang w:val="el-GR"/>
              </w:rPr>
            </w:pPr>
            <w:r>
              <w:rPr>
                <w:rFonts w:ascii="Times New Roman" w:hAnsi="Times New Roman" w:cs="Times New Roman"/>
                <w:noProof/>
                <w:color w:val="1F3864" w:themeColor="accent1" w:themeShade="80"/>
                <w:sz w:val="28"/>
                <w:szCs w:val="28"/>
                <w:lang w:val="el-GR" w:eastAsia="el-GR"/>
              </w:rPr>
              <w:drawing>
                <wp:inline distT="0" distB="0" distL="0" distR="0">
                  <wp:extent cx="1654011" cy="1162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62200" cy="1167804"/>
                          </a:xfrm>
                          <a:prstGeom prst="rect">
                            <a:avLst/>
                          </a:prstGeom>
                        </pic:spPr>
                      </pic:pic>
                    </a:graphicData>
                  </a:graphic>
                </wp:inline>
              </w:drawing>
            </w:r>
          </w:p>
        </w:tc>
      </w:tr>
      <w:tr w:rsidR="008D05AC" w:rsidTr="00075C62">
        <w:trPr>
          <w:trHeight w:val="2276"/>
        </w:trPr>
        <w:tc>
          <w:tcPr>
            <w:tcW w:w="3339" w:type="dxa"/>
          </w:tcPr>
          <w:p w:rsidR="008D05AC" w:rsidRDefault="008D05AC" w:rsidP="00CA5733">
            <w:pPr>
              <w:spacing w:after="0" w:line="360" w:lineRule="auto"/>
              <w:rPr>
                <w:rFonts w:ascii="Times New Roman" w:hAnsi="Times New Roman" w:cs="Times New Roman"/>
                <w:noProof/>
                <w:color w:val="1F3864" w:themeColor="accent1" w:themeShade="80"/>
                <w:sz w:val="28"/>
                <w:szCs w:val="28"/>
                <w:lang w:val="el-GR" w:eastAsia="el-GR"/>
              </w:rPr>
            </w:pPr>
            <w:r>
              <w:rPr>
                <w:rFonts w:ascii="Times New Roman" w:hAnsi="Times New Roman" w:cs="Times New Roman"/>
                <w:noProof/>
                <w:color w:val="1F3864" w:themeColor="accent1" w:themeShade="80"/>
                <w:sz w:val="28"/>
                <w:szCs w:val="28"/>
                <w:lang w:val="el-GR" w:eastAsia="el-GR"/>
              </w:rPr>
              <w:drawing>
                <wp:inline distT="0" distB="0" distL="0" distR="0">
                  <wp:extent cx="1814590" cy="12287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28596" cy="1238209"/>
                          </a:xfrm>
                          <a:prstGeom prst="rect">
                            <a:avLst/>
                          </a:prstGeom>
                        </pic:spPr>
                      </pic:pic>
                    </a:graphicData>
                  </a:graphic>
                </wp:inline>
              </w:drawing>
            </w:r>
            <w:r>
              <w:rPr>
                <w:rFonts w:ascii="Times New Roman" w:hAnsi="Times New Roman" w:cs="Times New Roman"/>
                <w:noProof/>
                <w:color w:val="44546A" w:themeColor="text2"/>
                <w:sz w:val="18"/>
                <w:szCs w:val="18"/>
                <w:lang w:val="el-GR" w:eastAsia="el-GR"/>
              </w:rPr>
              <w:br/>
              <w:t xml:space="preserve">Εικόνα 4.5 </w:t>
            </w:r>
            <w:r w:rsidRPr="002D4BEF">
              <w:rPr>
                <w:rFonts w:ascii="Times New Roman" w:hAnsi="Times New Roman" w:cs="Times New Roman"/>
                <w:noProof/>
                <w:color w:val="44546A" w:themeColor="text2"/>
                <w:sz w:val="18"/>
                <w:szCs w:val="18"/>
                <w:lang w:val="el-GR" w:eastAsia="el-GR"/>
              </w:rPr>
              <w:t>Διαδικασία μετακίνησης από καθιστή σε</w:t>
            </w:r>
            <w:r>
              <w:rPr>
                <w:rFonts w:ascii="Times New Roman" w:hAnsi="Times New Roman" w:cs="Times New Roman"/>
                <w:noProof/>
                <w:color w:val="44546A" w:themeColor="text2"/>
                <w:sz w:val="18"/>
                <w:szCs w:val="18"/>
                <w:lang w:val="el-GR" w:eastAsia="el-GR"/>
              </w:rPr>
              <w:t xml:space="preserve"> όρθια θέση (Κοτζαηλίας 2011)</w:t>
            </w:r>
          </w:p>
        </w:tc>
        <w:tc>
          <w:tcPr>
            <w:tcW w:w="3209" w:type="dxa"/>
          </w:tcPr>
          <w:p w:rsidR="008D05AC" w:rsidRDefault="008D05AC" w:rsidP="00CA5733">
            <w:pPr>
              <w:spacing w:after="0" w:line="360" w:lineRule="auto"/>
              <w:rPr>
                <w:rFonts w:ascii="Times New Roman" w:hAnsi="Times New Roman" w:cs="Times New Roman"/>
                <w:color w:val="1F3864" w:themeColor="accent1" w:themeShade="80"/>
                <w:sz w:val="28"/>
                <w:szCs w:val="28"/>
                <w:lang w:val="el-GR"/>
              </w:rPr>
            </w:pPr>
            <w:r>
              <w:rPr>
                <w:rFonts w:ascii="Times New Roman" w:hAnsi="Times New Roman" w:cs="Times New Roman"/>
                <w:noProof/>
                <w:color w:val="1F3864" w:themeColor="accent1" w:themeShade="80"/>
                <w:sz w:val="28"/>
                <w:szCs w:val="28"/>
                <w:lang w:val="el-GR" w:eastAsia="el-GR"/>
              </w:rPr>
              <w:drawing>
                <wp:inline distT="0" distB="0" distL="0" distR="0">
                  <wp:extent cx="1609725" cy="121348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20823" cy="1221849"/>
                          </a:xfrm>
                          <a:prstGeom prst="rect">
                            <a:avLst/>
                          </a:prstGeom>
                        </pic:spPr>
                      </pic:pic>
                    </a:graphicData>
                  </a:graphic>
                </wp:inline>
              </w:drawing>
            </w:r>
          </w:p>
          <w:p w:rsidR="008D05AC" w:rsidRDefault="008D05AC" w:rsidP="00CA5733">
            <w:pPr>
              <w:spacing w:after="0" w:line="360" w:lineRule="auto"/>
              <w:rPr>
                <w:rFonts w:ascii="Times New Roman" w:hAnsi="Times New Roman" w:cs="Times New Roman"/>
                <w:color w:val="1F3864" w:themeColor="accent1" w:themeShade="80"/>
                <w:sz w:val="28"/>
                <w:szCs w:val="28"/>
                <w:lang w:val="el-GR"/>
              </w:rPr>
            </w:pPr>
          </w:p>
        </w:tc>
      </w:tr>
    </w:tbl>
    <w:p w:rsidR="008D05AC" w:rsidRPr="00615287" w:rsidRDefault="008D05AC" w:rsidP="00615287">
      <w:pPr>
        <w:spacing w:after="0" w:line="360" w:lineRule="auto"/>
        <w:jc w:val="both"/>
        <w:rPr>
          <w:rFonts w:ascii="Times New Roman" w:hAnsi="Times New Roman" w:cs="Times New Roman"/>
          <w:color w:val="000000" w:themeColor="text1"/>
          <w:sz w:val="24"/>
          <w:szCs w:val="24"/>
          <w:u w:val="single"/>
          <w:lang w:val="el-GR"/>
        </w:rPr>
      </w:pPr>
      <w:r w:rsidRPr="005F5DBD">
        <w:rPr>
          <w:rFonts w:ascii="Times New Roman" w:hAnsi="Times New Roman" w:cs="Times New Roman"/>
          <w:color w:val="000000" w:themeColor="text1"/>
          <w:sz w:val="24"/>
          <w:szCs w:val="24"/>
          <w:u w:val="single"/>
          <w:lang w:val="el-GR"/>
        </w:rPr>
        <w:lastRenderedPageBreak/>
        <w:t>Σκύψιμο και ανύψωση αντικειμένου:</w:t>
      </w:r>
      <w:r w:rsidRPr="005F5DBD">
        <w:rPr>
          <w:rFonts w:ascii="Times New Roman" w:hAnsi="Times New Roman" w:cs="Times New Roman"/>
          <w:color w:val="000000" w:themeColor="text1"/>
          <w:sz w:val="24"/>
          <w:szCs w:val="24"/>
          <w:lang w:val="el-GR"/>
        </w:rPr>
        <w:t>Ο σωστός τρόπος να σκύβει ένας ασθενής με σπονδυλοδεσία τους πρώτους μετεγχειρητικούς μήνες είναι ο εξής. Ο ασθενής ανοίγει τα πόδια του για μεγαλύτερη βάση στήρηξης,ρίχνει τους ώμους πίσω, κρατάει ίσια την πλάτη του και λυγίζοντας τα γόνατα και τα ισχία πλησιάζει το έδαφος. Ο κορμός δεν πρέπει να βοηθάει καθόλου στην εκτέλεση αυτής της κίνησης. Παίρνει μια βαθιά εισπνοή, πιάνει το αντικείμενο από το έδαφος και δίνοντας πάλι δύναμη στα πόδια ανεβαίνει εκτείνοντας τα γόνατα και τα ισχία. Γενικά είναι προτυμότερο να σπρώξει ένα αντικείμενο παρά να το σηκώσει.</w:t>
      </w:r>
      <w:r w:rsidRPr="005F5DBD">
        <w:rPr>
          <w:rFonts w:ascii="Times New Roman" w:hAnsi="Times New Roman" w:cs="Times New Roman"/>
          <w:color w:val="2F5496" w:themeColor="accent1" w:themeShade="BF"/>
          <w:sz w:val="24"/>
          <w:szCs w:val="24"/>
          <w:lang w:val="el-GR"/>
        </w:rPr>
        <w:t xml:space="preserve"> (Κοτζαηλίας)</w:t>
      </w:r>
    </w:p>
    <w:p w:rsidR="00CC241B" w:rsidRDefault="008D05AC" w:rsidP="005F5DBD">
      <w:pPr>
        <w:spacing w:after="0" w:line="360" w:lineRule="auto"/>
        <w:jc w:val="both"/>
        <w:rPr>
          <w:rFonts w:ascii="Times New Roman" w:hAnsi="Times New Roman" w:cs="Times New Roman"/>
          <w:color w:val="000000" w:themeColor="text1"/>
          <w:sz w:val="24"/>
          <w:szCs w:val="24"/>
          <w:lang w:val="el-GR"/>
        </w:rPr>
      </w:pPr>
      <w:r w:rsidRPr="00D322D3">
        <w:rPr>
          <w:rFonts w:ascii="Times New Roman" w:hAnsi="Times New Roman" w:cs="Times New Roman"/>
          <w:color w:val="000000" w:themeColor="text1"/>
          <w:sz w:val="24"/>
          <w:szCs w:val="24"/>
          <w:u w:val="single"/>
          <w:lang w:val="el-GR"/>
        </w:rPr>
        <w:t>Στροφή</w:t>
      </w:r>
    </w:p>
    <w:p w:rsidR="00CC241B" w:rsidRDefault="008D05AC" w:rsidP="005F5DBD">
      <w:pPr>
        <w:spacing w:after="0" w:line="360" w:lineRule="auto"/>
        <w:jc w:val="both"/>
        <w:rPr>
          <w:rFonts w:ascii="Times New Roman" w:hAnsi="Times New Roman" w:cs="Times New Roman"/>
          <w:color w:val="000000" w:themeColor="text1"/>
          <w:sz w:val="24"/>
          <w:szCs w:val="24"/>
          <w:lang w:val="el-GR"/>
        </w:rPr>
      </w:pPr>
      <w:r w:rsidRPr="00D322D3">
        <w:rPr>
          <w:rFonts w:ascii="Times New Roman" w:hAnsi="Times New Roman" w:cs="Times New Roman"/>
          <w:color w:val="000000" w:themeColor="text1"/>
          <w:sz w:val="24"/>
          <w:szCs w:val="24"/>
          <w:u w:val="single"/>
          <w:lang w:val="el-GR"/>
        </w:rPr>
        <w:t xml:space="preserve">α) στο κρεβάτι: </w:t>
      </w:r>
      <w:r w:rsidRPr="00D322D3">
        <w:rPr>
          <w:rFonts w:ascii="Times New Roman" w:hAnsi="Times New Roman" w:cs="Times New Roman"/>
          <w:color w:val="000000" w:themeColor="text1"/>
          <w:sz w:val="24"/>
          <w:szCs w:val="24"/>
          <w:lang w:val="el-GR"/>
        </w:rPr>
        <w:t>Η στροφή του κορμούαπαγορεύεται τους πρώτους μήνες μετά την επέμβαση οπότε σε περίπτωση που ο ασθενής βρίσκεται σε ύπτια θέση στο κρεβάτι και επιθυμεί να πάρει κάποιο αντικείμενο από το κομοδίνο του αντί να στρίψει τον κορμό του και να χρησιμοποιήσει το χέρι που βρίσκεται από την αντίθετη μεριά του κομοδίνου μπορεί πολύ απλά να χρησιμοποιήσει το άλλο χέρι που βρίσκεται πιο κοντά.</w:t>
      </w:r>
    </w:p>
    <w:p w:rsidR="008D05AC" w:rsidRPr="00CC241B" w:rsidRDefault="008D05AC" w:rsidP="005F5DBD">
      <w:pPr>
        <w:spacing w:after="0" w:line="360" w:lineRule="auto"/>
        <w:jc w:val="both"/>
        <w:rPr>
          <w:rFonts w:ascii="Times New Roman" w:hAnsi="Times New Roman" w:cs="Times New Roman"/>
          <w:color w:val="2F5496" w:themeColor="accent1" w:themeShade="BF"/>
          <w:sz w:val="20"/>
          <w:szCs w:val="20"/>
          <w:lang w:val="el-GR"/>
        </w:rPr>
      </w:pPr>
      <w:r w:rsidRPr="00D322D3">
        <w:rPr>
          <w:rFonts w:ascii="Times New Roman" w:hAnsi="Times New Roman" w:cs="Times New Roman"/>
          <w:color w:val="000000" w:themeColor="text1"/>
          <w:sz w:val="24"/>
          <w:szCs w:val="24"/>
          <w:u w:val="single"/>
          <w:lang w:val="el-GR"/>
        </w:rPr>
        <w:t>β) σε όρθια θέση:</w:t>
      </w:r>
      <w:r w:rsidRPr="00D322D3">
        <w:rPr>
          <w:rFonts w:ascii="Times New Roman" w:hAnsi="Times New Roman" w:cs="Times New Roman"/>
          <w:color w:val="000000" w:themeColor="text1"/>
          <w:sz w:val="24"/>
          <w:szCs w:val="24"/>
          <w:lang w:val="el-GR"/>
        </w:rPr>
        <w:t xml:space="preserve"> Το ίδιο ισχύει και για την όρθια θέση. Αντί ο ασθενής να στρέψει τον κορμό μπορεί απλά να εκτελέσει επιτόπου βήματα και να στρέψει όλο του το σώμα κρατώντας πάντα ίσια την ΣΣ. </w:t>
      </w:r>
      <w:r w:rsidRPr="00D322D3">
        <w:rPr>
          <w:rFonts w:ascii="Times New Roman" w:hAnsi="Times New Roman" w:cs="Times New Roman"/>
          <w:color w:val="2F5496" w:themeColor="accent1" w:themeShade="BF"/>
          <w:sz w:val="20"/>
          <w:szCs w:val="20"/>
          <w:lang w:val="el-GR"/>
        </w:rPr>
        <w:t>(CenturaHealth)</w:t>
      </w:r>
    </w:p>
    <w:p w:rsidR="008D05AC" w:rsidRPr="006367E2" w:rsidRDefault="008D05AC" w:rsidP="005F5DBD">
      <w:pPr>
        <w:spacing w:after="0" w:line="360" w:lineRule="auto"/>
        <w:jc w:val="both"/>
        <w:rPr>
          <w:rFonts w:ascii="Times New Roman" w:hAnsi="Times New Roman" w:cs="Times New Roman"/>
          <w:color w:val="2F5496" w:themeColor="accent1" w:themeShade="BF"/>
          <w:sz w:val="20"/>
          <w:szCs w:val="20"/>
          <w:lang w:val="el-GR"/>
        </w:rPr>
      </w:pPr>
      <w:r w:rsidRPr="00E00A16">
        <w:rPr>
          <w:rFonts w:ascii="Times New Roman" w:hAnsi="Times New Roman" w:cs="Times New Roman"/>
          <w:color w:val="000000" w:themeColor="text1"/>
          <w:sz w:val="24"/>
          <w:szCs w:val="24"/>
          <w:u w:val="single"/>
          <w:lang w:val="el-GR"/>
        </w:rPr>
        <w:t>Είσοδος και έξοδος από το αυτοκίνητο:</w:t>
      </w:r>
      <w:r w:rsidRPr="00E00A16">
        <w:rPr>
          <w:rFonts w:ascii="Times New Roman" w:hAnsi="Times New Roman" w:cs="Times New Roman"/>
          <w:color w:val="000000" w:themeColor="text1"/>
          <w:sz w:val="24"/>
          <w:szCs w:val="24"/>
          <w:lang w:val="el-GR"/>
        </w:rPr>
        <w:t xml:space="preserve"> Ο σωστός τρόπος να μπαίνει ένας ασθενής στο αυτοκίνητο είναι πρώτα να γυρίσει τελείως την πλάτη του στην πόρτα του αυτοκινήτου και αφού πρώτα ακουμπήσει με το χέρι του πάνω από την πόρτα για να στηριχθέι κάθεται στο κάθισμα με τα πόδια να βρίσκονται ακόμα έξω. Στην συνέχεια φέρνει τα πόδια του ένα-ένα μπροστά και κρατώντας ίσια την ΣΣ παίρνει την σωστή θέση</w:t>
      </w:r>
      <w:r w:rsidR="006367E2">
        <w:rPr>
          <w:rFonts w:ascii="Times New Roman" w:hAnsi="Times New Roman" w:cs="Times New Roman"/>
          <w:color w:val="000000" w:themeColor="text1"/>
          <w:sz w:val="20"/>
          <w:szCs w:val="20"/>
          <w:lang w:val="el-GR"/>
        </w:rPr>
        <w:t>.</w:t>
      </w:r>
      <w:r w:rsidR="006367E2" w:rsidRPr="006367E2">
        <w:rPr>
          <w:rFonts w:ascii="Times New Roman" w:hAnsi="Times New Roman" w:cs="Times New Roman"/>
          <w:color w:val="2F5496" w:themeColor="accent1" w:themeShade="BF"/>
          <w:sz w:val="18"/>
          <w:szCs w:val="18"/>
          <w:lang w:val="el-GR"/>
        </w:rPr>
        <w:t>(</w:t>
      </w:r>
      <w:r w:rsidR="006367E2" w:rsidRPr="006367E2">
        <w:rPr>
          <w:rFonts w:ascii="Times New Roman" w:hAnsi="Times New Roman" w:cs="Times New Roman"/>
          <w:color w:val="2F5496" w:themeColor="accent1" w:themeShade="BF"/>
          <w:sz w:val="18"/>
          <w:szCs w:val="18"/>
        </w:rPr>
        <w:t>VendebriltUniversity</w:t>
      </w:r>
      <w:r w:rsidR="006367E2" w:rsidRPr="006367E2">
        <w:rPr>
          <w:rFonts w:ascii="Times New Roman" w:hAnsi="Times New Roman" w:cs="Times New Roman"/>
          <w:color w:val="2F5496" w:themeColor="accent1" w:themeShade="BF"/>
          <w:sz w:val="18"/>
          <w:szCs w:val="18"/>
          <w:lang w:val="el-GR"/>
        </w:rPr>
        <w:t>)</w:t>
      </w:r>
    </w:p>
    <w:p w:rsidR="008D05AC" w:rsidRPr="006367E2" w:rsidRDefault="008D05AC" w:rsidP="008D05AC">
      <w:pPr>
        <w:spacing w:after="0" w:line="360" w:lineRule="auto"/>
        <w:rPr>
          <w:rFonts w:ascii="Times New Roman" w:hAnsi="Times New Roman" w:cs="Times New Roman"/>
          <w:color w:val="1F3864" w:themeColor="accent1" w:themeShade="80"/>
          <w:sz w:val="28"/>
          <w:szCs w:val="28"/>
          <w:lang w:val="el-GR"/>
        </w:rPr>
      </w:pPr>
    </w:p>
    <w:tbl>
      <w:tblPr>
        <w:tblStyle w:val="TableGrid"/>
        <w:tblW w:w="0" w:type="auto"/>
        <w:tblInd w:w="7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0"/>
        <w:gridCol w:w="2410"/>
        <w:gridCol w:w="2974"/>
      </w:tblGrid>
      <w:tr w:rsidR="008D05AC" w:rsidTr="00CA5733">
        <w:trPr>
          <w:trHeight w:val="3241"/>
        </w:trPr>
        <w:tc>
          <w:tcPr>
            <w:tcW w:w="2510" w:type="dxa"/>
          </w:tcPr>
          <w:p w:rsidR="008D05AC" w:rsidRPr="00CA60D9" w:rsidRDefault="008D05AC" w:rsidP="00790D71">
            <w:pPr>
              <w:spacing w:after="0" w:line="240" w:lineRule="auto"/>
              <w:rPr>
                <w:rFonts w:ascii="Times New Roman" w:hAnsi="Times New Roman" w:cs="Times New Roman"/>
                <w:color w:val="1F3864" w:themeColor="accent1" w:themeShade="80"/>
                <w:sz w:val="28"/>
                <w:szCs w:val="28"/>
                <w:lang w:val="el-GR"/>
              </w:rPr>
            </w:pPr>
            <w:r>
              <w:rPr>
                <w:noProof/>
                <w:lang w:val="el-GR" w:eastAsia="el-GR"/>
              </w:rPr>
              <w:drawing>
                <wp:inline distT="0" distB="0" distL="0" distR="0">
                  <wp:extent cx="1538189" cy="1838325"/>
                  <wp:effectExtent l="0" t="0" r="5080" b="0"/>
                  <wp:docPr id="58" name="Picture 58" descr="Αποτέλεσμα εικόνας για how to get in the car after fusion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Αποτέλεσμα εικόνας για how to get in the car after fusion surger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45313" cy="1846839"/>
                          </a:xfrm>
                          <a:prstGeom prst="rect">
                            <a:avLst/>
                          </a:prstGeom>
                          <a:noFill/>
                          <a:ln>
                            <a:noFill/>
                          </a:ln>
                        </pic:spPr>
                      </pic:pic>
                    </a:graphicData>
                  </a:graphic>
                </wp:inline>
              </w:drawing>
            </w:r>
            <w:r>
              <w:rPr>
                <w:noProof/>
                <w:color w:val="44546A" w:themeColor="text2"/>
                <w:sz w:val="18"/>
                <w:szCs w:val="18"/>
                <w:lang w:val="el-GR" w:eastAsia="el-GR"/>
              </w:rPr>
              <w:t xml:space="preserve">Εικόνα 4.6 </w:t>
            </w:r>
            <w:r w:rsidRPr="0089379C">
              <w:rPr>
                <w:noProof/>
                <w:color w:val="44546A" w:themeColor="text2"/>
                <w:sz w:val="18"/>
                <w:szCs w:val="18"/>
                <w:lang w:val="el-GR" w:eastAsia="el-GR"/>
              </w:rPr>
              <w:t>Αναπαράσταση σωστού τρόπου εισόδου στο αυτοκίνητο</w:t>
            </w:r>
            <w:r>
              <w:rPr>
                <w:noProof/>
                <w:color w:val="44546A" w:themeColor="text2"/>
                <w:sz w:val="18"/>
                <w:szCs w:val="18"/>
                <w:lang w:val="el-GR" w:eastAsia="el-GR"/>
              </w:rPr>
              <w:t xml:space="preserve"> (</w:t>
            </w:r>
            <w:r>
              <w:rPr>
                <w:noProof/>
                <w:color w:val="44546A" w:themeColor="text2"/>
                <w:sz w:val="18"/>
                <w:szCs w:val="18"/>
                <w:lang w:eastAsia="el-GR"/>
              </w:rPr>
              <w:t>prd</w:t>
            </w:r>
            <w:r w:rsidRPr="00CA60D9">
              <w:rPr>
                <w:noProof/>
                <w:color w:val="44546A" w:themeColor="text2"/>
                <w:sz w:val="18"/>
                <w:szCs w:val="18"/>
                <w:lang w:val="el-GR" w:eastAsia="el-GR"/>
              </w:rPr>
              <w:t>-</w:t>
            </w:r>
            <w:r>
              <w:rPr>
                <w:noProof/>
                <w:color w:val="44546A" w:themeColor="text2"/>
                <w:sz w:val="18"/>
                <w:szCs w:val="18"/>
                <w:lang w:eastAsia="el-GR"/>
              </w:rPr>
              <w:t>medweb</w:t>
            </w:r>
            <w:r w:rsidRPr="00CA60D9">
              <w:rPr>
                <w:noProof/>
                <w:color w:val="44546A" w:themeColor="text2"/>
                <w:sz w:val="18"/>
                <w:szCs w:val="18"/>
                <w:lang w:val="el-GR" w:eastAsia="el-GR"/>
              </w:rPr>
              <w:t>)</w:t>
            </w:r>
          </w:p>
        </w:tc>
        <w:tc>
          <w:tcPr>
            <w:tcW w:w="2410" w:type="dxa"/>
          </w:tcPr>
          <w:p w:rsidR="008D05AC" w:rsidRDefault="008D05AC" w:rsidP="00CA5733">
            <w:pPr>
              <w:spacing w:after="0" w:line="360" w:lineRule="auto"/>
              <w:rPr>
                <w:rFonts w:ascii="Times New Roman" w:hAnsi="Times New Roman" w:cs="Times New Roman"/>
                <w:color w:val="1F3864" w:themeColor="accent1" w:themeShade="80"/>
                <w:sz w:val="28"/>
                <w:szCs w:val="28"/>
                <w:lang w:val="el-GR"/>
              </w:rPr>
            </w:pPr>
            <w:r>
              <w:rPr>
                <w:noProof/>
                <w:lang w:val="el-GR" w:eastAsia="el-GR"/>
              </w:rPr>
              <w:drawing>
                <wp:inline distT="0" distB="0" distL="0" distR="0">
                  <wp:extent cx="1477226" cy="1838325"/>
                  <wp:effectExtent l="0" t="0" r="8890" b="0"/>
                  <wp:docPr id="49" name="Picture 49"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Σχετική εικόνα"/>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77226" cy="1838325"/>
                          </a:xfrm>
                          <a:prstGeom prst="rect">
                            <a:avLst/>
                          </a:prstGeom>
                          <a:noFill/>
                          <a:ln>
                            <a:noFill/>
                          </a:ln>
                        </pic:spPr>
                      </pic:pic>
                    </a:graphicData>
                  </a:graphic>
                </wp:inline>
              </w:drawing>
            </w:r>
          </w:p>
        </w:tc>
        <w:tc>
          <w:tcPr>
            <w:tcW w:w="2974" w:type="dxa"/>
          </w:tcPr>
          <w:p w:rsidR="008D05AC" w:rsidRDefault="008D05AC" w:rsidP="00CA5733">
            <w:pPr>
              <w:spacing w:after="0" w:line="360" w:lineRule="auto"/>
              <w:rPr>
                <w:rFonts w:ascii="Times New Roman" w:hAnsi="Times New Roman" w:cs="Times New Roman"/>
                <w:color w:val="1F3864" w:themeColor="accent1" w:themeShade="80"/>
                <w:sz w:val="28"/>
                <w:szCs w:val="28"/>
                <w:lang w:val="el-GR"/>
              </w:rPr>
            </w:pPr>
            <w:r>
              <w:rPr>
                <w:noProof/>
                <w:lang w:val="el-GR" w:eastAsia="el-GR"/>
              </w:rPr>
              <w:drawing>
                <wp:inline distT="0" distB="0" distL="0" distR="0">
                  <wp:extent cx="1548063" cy="1838325"/>
                  <wp:effectExtent l="0" t="0" r="0" b="0"/>
                  <wp:docPr id="47" name="Picture 47" descr="Αποτέλεσμα εικόνας για how to get in the car after fusion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Αποτέλεσμα εικόνας για how to get in the car after fusion surgery"/>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47978" cy="1838224"/>
                          </a:xfrm>
                          <a:prstGeom prst="rect">
                            <a:avLst/>
                          </a:prstGeom>
                          <a:noFill/>
                          <a:ln>
                            <a:noFill/>
                          </a:ln>
                        </pic:spPr>
                      </pic:pic>
                    </a:graphicData>
                  </a:graphic>
                </wp:inline>
              </w:drawing>
            </w:r>
          </w:p>
        </w:tc>
      </w:tr>
    </w:tbl>
    <w:p w:rsidR="00DF13F1" w:rsidRPr="00DF13F1" w:rsidRDefault="00DF13F1" w:rsidP="005F5DBD">
      <w:pPr>
        <w:spacing w:after="0" w:line="360" w:lineRule="auto"/>
        <w:jc w:val="both"/>
        <w:rPr>
          <w:rFonts w:ascii="Times New Roman" w:hAnsi="Times New Roman" w:cs="Times New Roman"/>
          <w:sz w:val="24"/>
          <w:szCs w:val="24"/>
          <w:lang w:val="el-GR"/>
        </w:rPr>
      </w:pPr>
      <w:r w:rsidRPr="00DF13F1">
        <w:rPr>
          <w:rFonts w:ascii="Times New Roman" w:hAnsi="Times New Roman" w:cs="Times New Roman"/>
          <w:color w:val="1F3864" w:themeColor="accent1" w:themeShade="80"/>
          <w:sz w:val="28"/>
          <w:szCs w:val="28"/>
          <w:lang w:val="el-GR"/>
        </w:rPr>
        <w:lastRenderedPageBreak/>
        <w:t>4.1γ</w:t>
      </w:r>
      <w:r w:rsidR="00CC241B">
        <w:rPr>
          <w:rFonts w:ascii="Times New Roman" w:hAnsi="Times New Roman" w:cs="Times New Roman"/>
          <w:color w:val="1F3864" w:themeColor="accent1" w:themeShade="80"/>
          <w:sz w:val="28"/>
          <w:szCs w:val="28"/>
          <w:lang w:val="el-GR"/>
        </w:rPr>
        <w:t>.</w:t>
      </w:r>
      <w:r w:rsidRPr="00DF13F1">
        <w:rPr>
          <w:rFonts w:ascii="Times New Roman" w:hAnsi="Times New Roman" w:cs="Times New Roman"/>
          <w:color w:val="1F3864" w:themeColor="accent1" w:themeShade="80"/>
          <w:sz w:val="28"/>
          <w:szCs w:val="28"/>
          <w:lang w:val="el-GR"/>
        </w:rPr>
        <w:t xml:space="preserve"> Ενημέρωση</w:t>
      </w:r>
    </w:p>
    <w:p w:rsidR="00DF13F1" w:rsidRDefault="00DF13F1" w:rsidP="005F5DBD">
      <w:pPr>
        <w:pStyle w:val="ListParagraph"/>
        <w:numPr>
          <w:ilvl w:val="0"/>
          <w:numId w:val="21"/>
        </w:numPr>
        <w:spacing w:after="0" w:line="360" w:lineRule="auto"/>
        <w:ind w:left="360"/>
        <w:jc w:val="both"/>
        <w:rPr>
          <w:rFonts w:ascii="Times New Roman" w:hAnsi="Times New Roman" w:cs="Times New Roman"/>
          <w:sz w:val="24"/>
          <w:szCs w:val="24"/>
          <w:lang w:val="el-GR"/>
        </w:rPr>
      </w:pPr>
      <w:r>
        <w:rPr>
          <w:rFonts w:ascii="Times New Roman" w:hAnsi="Times New Roman" w:cs="Times New Roman"/>
          <w:sz w:val="24"/>
          <w:szCs w:val="24"/>
          <w:lang w:val="el-GR"/>
        </w:rPr>
        <w:t>Η λ</w:t>
      </w:r>
      <w:r w:rsidRPr="00DF13F1">
        <w:rPr>
          <w:rFonts w:ascii="Times New Roman" w:hAnsi="Times New Roman" w:cs="Times New Roman"/>
          <w:sz w:val="24"/>
          <w:szCs w:val="24"/>
          <w:lang w:val="el-GR"/>
        </w:rPr>
        <w:t>ήψη ιστορικο</w:t>
      </w:r>
      <w:r>
        <w:rPr>
          <w:rFonts w:ascii="Times New Roman" w:hAnsi="Times New Roman" w:cs="Times New Roman"/>
          <w:sz w:val="24"/>
          <w:szCs w:val="24"/>
          <w:lang w:val="el-GR"/>
        </w:rPr>
        <w:t>ύ είναι η διαδικασία μάθησης ή εντοπισμού μέσω των ερωτήσεων, των γεγονότων και των συμβάντων που σχετίζονται με έναν τραυματισμό ή μια ασθένεια. Συλλέγονται πληρπφορίες που σχετίζοντα με το βασικό πρόβλημα, με τον μηχανισμό που την προκάλεσε και με την φύση της πάθησης.</w:t>
      </w:r>
      <w:r w:rsidR="00812B4F">
        <w:rPr>
          <w:rFonts w:ascii="Times New Roman" w:hAnsi="Times New Roman" w:cs="Times New Roman"/>
          <w:sz w:val="24"/>
          <w:szCs w:val="24"/>
          <w:lang w:val="el-GR"/>
        </w:rPr>
        <w:t xml:space="preserve"> Εξετάζονται τρέχοντα σημεία και συμπτώματα καθώς και το προηγούμενο ιστορικό και οι σχετικοί παράγοντες.</w:t>
      </w:r>
      <w:r w:rsidR="00812B4F">
        <w:rPr>
          <w:rFonts w:ascii="Times New Roman" w:hAnsi="Times New Roman" w:cs="Times New Roman"/>
          <w:color w:val="2F5496" w:themeColor="accent1" w:themeShade="BF"/>
          <w:sz w:val="20"/>
          <w:szCs w:val="20"/>
          <w:lang w:val="el-GR"/>
        </w:rPr>
        <w:t>(Shultz</w:t>
      </w:r>
      <w:r w:rsidR="00812B4F">
        <w:rPr>
          <w:rFonts w:ascii="Times New Roman" w:hAnsi="Times New Roman" w:cs="Times New Roman"/>
          <w:color w:val="2F5496" w:themeColor="accent1" w:themeShade="BF"/>
          <w:sz w:val="20"/>
          <w:szCs w:val="20"/>
        </w:rPr>
        <w:t>etal</w:t>
      </w:r>
      <w:r w:rsidR="00812B4F" w:rsidRPr="00BF7731">
        <w:rPr>
          <w:rFonts w:ascii="Times New Roman" w:hAnsi="Times New Roman" w:cs="Times New Roman"/>
          <w:color w:val="2F5496" w:themeColor="accent1" w:themeShade="BF"/>
          <w:sz w:val="20"/>
          <w:szCs w:val="20"/>
          <w:lang w:val="el-GR"/>
        </w:rPr>
        <w:t xml:space="preserve"> 2009)</w:t>
      </w:r>
    </w:p>
    <w:p w:rsidR="00DF13F1" w:rsidRDefault="00DF13F1" w:rsidP="005F5DBD">
      <w:pPr>
        <w:pStyle w:val="ListParagraph"/>
        <w:numPr>
          <w:ilvl w:val="0"/>
          <w:numId w:val="21"/>
        </w:numPr>
        <w:spacing w:after="0" w:line="360" w:lineRule="auto"/>
        <w:ind w:left="360"/>
        <w:jc w:val="both"/>
        <w:rPr>
          <w:rFonts w:ascii="Times New Roman" w:hAnsi="Times New Roman" w:cs="Times New Roman"/>
          <w:sz w:val="24"/>
          <w:szCs w:val="24"/>
          <w:lang w:val="el-GR"/>
        </w:rPr>
      </w:pPr>
      <w:r w:rsidRPr="006D4C90">
        <w:rPr>
          <w:rFonts w:ascii="Times New Roman" w:hAnsi="Times New Roman" w:cs="Times New Roman"/>
          <w:sz w:val="24"/>
          <w:szCs w:val="24"/>
          <w:lang w:val="el-GR"/>
        </w:rPr>
        <w:t>Μετεγχειρητικές προφυλάξεις και κινήσεις που πρέπει να αποφευχθούν</w:t>
      </w:r>
      <w:r w:rsidRPr="00FB691A">
        <w:rPr>
          <w:rFonts w:ascii="Times New Roman" w:hAnsi="Times New Roman" w:cs="Times New Roman"/>
          <w:sz w:val="24"/>
          <w:szCs w:val="24"/>
          <w:lang w:val="el-GR"/>
        </w:rPr>
        <w:t>:</w:t>
      </w:r>
    </w:p>
    <w:p w:rsidR="00CC241B" w:rsidRDefault="00DF13F1" w:rsidP="005F5DBD">
      <w:pPr>
        <w:pStyle w:val="ListParagraph"/>
        <w:spacing w:after="0" w:line="360" w:lineRule="auto"/>
        <w:ind w:left="360"/>
        <w:jc w:val="both"/>
        <w:rPr>
          <w:rFonts w:ascii="Times New Roman" w:hAnsi="Times New Roman" w:cs="Times New Roman"/>
          <w:sz w:val="24"/>
          <w:szCs w:val="24"/>
          <w:lang w:val="el-GR"/>
        </w:rPr>
      </w:pPr>
      <w:r w:rsidRPr="00971808">
        <w:rPr>
          <w:rFonts w:ascii="Times New Roman" w:hAnsi="Times New Roman" w:cs="Times New Roman"/>
          <w:b/>
          <w:sz w:val="24"/>
          <w:szCs w:val="24"/>
          <w:lang w:val="el-GR"/>
        </w:rPr>
        <w:t>Απαγορεύεται</w:t>
      </w:r>
      <w:r w:rsidRPr="00971808">
        <w:rPr>
          <w:rFonts w:ascii="Times New Roman" w:hAnsi="Times New Roman" w:cs="Times New Roman"/>
          <w:sz w:val="24"/>
          <w:szCs w:val="24"/>
          <w:lang w:val="el-GR"/>
        </w:rPr>
        <w:t xml:space="preserve"> η κάμψη, η πλάγια κάμψη και η στροφή του κορμού για τις πρώτες εβδομάδες. </w:t>
      </w:r>
    </w:p>
    <w:p w:rsidR="00CC241B" w:rsidRDefault="00DF13F1" w:rsidP="005F5DBD">
      <w:pPr>
        <w:pStyle w:val="ListParagraph"/>
        <w:spacing w:after="0" w:line="360" w:lineRule="auto"/>
        <w:ind w:left="360"/>
        <w:jc w:val="both"/>
        <w:rPr>
          <w:rFonts w:ascii="Times New Roman" w:hAnsi="Times New Roman" w:cs="Times New Roman"/>
          <w:sz w:val="24"/>
          <w:szCs w:val="24"/>
          <w:lang w:val="el-GR"/>
        </w:rPr>
      </w:pPr>
      <w:r w:rsidRPr="00971808">
        <w:rPr>
          <w:rFonts w:ascii="Times New Roman" w:hAnsi="Times New Roman" w:cs="Times New Roman"/>
          <w:b/>
          <w:sz w:val="24"/>
          <w:szCs w:val="24"/>
          <w:lang w:val="el-GR"/>
        </w:rPr>
        <w:t>Απαγορεύεται</w:t>
      </w:r>
      <w:r w:rsidRPr="00971808">
        <w:rPr>
          <w:rFonts w:ascii="Times New Roman" w:hAnsi="Times New Roman" w:cs="Times New Roman"/>
          <w:sz w:val="24"/>
          <w:szCs w:val="24"/>
          <w:lang w:val="el-GR"/>
        </w:rPr>
        <w:t xml:space="preserve"> η ανύψωση βαρεών αντικειμένων (πάνω απο 1 κιλό στο κάθε χέρι) και ιδιαίτερα απο το έδαφος.</w:t>
      </w:r>
    </w:p>
    <w:p w:rsidR="00CC241B" w:rsidRDefault="00DF13F1" w:rsidP="005F5DBD">
      <w:pPr>
        <w:pStyle w:val="ListParagraph"/>
        <w:spacing w:after="0" w:line="360" w:lineRule="auto"/>
        <w:ind w:left="360"/>
        <w:jc w:val="both"/>
        <w:rPr>
          <w:rFonts w:ascii="Times New Roman" w:hAnsi="Times New Roman" w:cs="Times New Roman"/>
          <w:sz w:val="24"/>
          <w:szCs w:val="24"/>
          <w:lang w:val="el-GR"/>
        </w:rPr>
      </w:pPr>
      <w:r w:rsidRPr="00971808">
        <w:rPr>
          <w:rFonts w:ascii="Times New Roman" w:hAnsi="Times New Roman" w:cs="Times New Roman"/>
          <w:b/>
          <w:sz w:val="24"/>
          <w:szCs w:val="24"/>
          <w:lang w:val="el-GR"/>
        </w:rPr>
        <w:t>Απαγορεύεται</w:t>
      </w:r>
      <w:r w:rsidRPr="00971808">
        <w:rPr>
          <w:rFonts w:ascii="Times New Roman" w:hAnsi="Times New Roman" w:cs="Times New Roman"/>
          <w:sz w:val="24"/>
          <w:szCs w:val="24"/>
          <w:lang w:val="el-GR"/>
        </w:rPr>
        <w:t xml:space="preserve"> κατά την καθιστή θέση τα γόνατα να βρίσκονται πιο ψηλά απο το ύψος των ισχίων (άρα αποφυγή  καθίσματος σε καναπέ</w:t>
      </w:r>
      <w:r>
        <w:rPr>
          <w:rFonts w:ascii="Times New Roman" w:hAnsi="Times New Roman" w:cs="Times New Roman"/>
          <w:sz w:val="24"/>
          <w:szCs w:val="24"/>
          <w:lang w:val="el-GR"/>
        </w:rPr>
        <w:t>)</w:t>
      </w:r>
    </w:p>
    <w:p w:rsidR="00DF13F1" w:rsidRDefault="00DF13F1" w:rsidP="00FB205C">
      <w:pPr>
        <w:pStyle w:val="ListParagraph"/>
        <w:spacing w:after="0" w:line="360" w:lineRule="auto"/>
        <w:ind w:left="360"/>
        <w:jc w:val="both"/>
        <w:rPr>
          <w:rFonts w:ascii="Times New Roman" w:hAnsi="Times New Roman" w:cs="Times New Roman"/>
          <w:color w:val="1F3864" w:themeColor="accent1" w:themeShade="80"/>
          <w:sz w:val="18"/>
          <w:szCs w:val="18"/>
          <w:lang w:val="el-GR"/>
        </w:rPr>
      </w:pPr>
      <w:r w:rsidRPr="00971808">
        <w:rPr>
          <w:rFonts w:ascii="Times New Roman" w:hAnsi="Times New Roman" w:cs="Times New Roman"/>
          <w:b/>
          <w:sz w:val="24"/>
          <w:szCs w:val="24"/>
          <w:lang w:val="el-GR"/>
        </w:rPr>
        <w:t>Απαγορεύεται</w:t>
      </w:r>
      <w:r w:rsidRPr="00971808">
        <w:rPr>
          <w:rFonts w:ascii="Times New Roman" w:hAnsi="Times New Roman" w:cs="Times New Roman"/>
          <w:sz w:val="24"/>
          <w:szCs w:val="24"/>
          <w:lang w:val="el-GR"/>
        </w:rPr>
        <w:t xml:space="preserve"> η κάμψη των ισχίων παραπάνω από τις 90 μοίρες κατά την καθιστή θέση. </w:t>
      </w:r>
      <w:r w:rsidRPr="00971808">
        <w:rPr>
          <w:rFonts w:ascii="Times New Roman" w:hAnsi="Times New Roman" w:cs="Times New Roman"/>
          <w:color w:val="1F3864" w:themeColor="accent1" w:themeShade="80"/>
          <w:sz w:val="18"/>
          <w:szCs w:val="18"/>
          <w:lang w:val="el-GR"/>
        </w:rPr>
        <w:t>(</w:t>
      </w:r>
      <w:r w:rsidRPr="00971808">
        <w:rPr>
          <w:rFonts w:ascii="Times New Roman" w:hAnsi="Times New Roman" w:cs="Times New Roman"/>
          <w:color w:val="1F3864" w:themeColor="accent1" w:themeShade="80"/>
          <w:sz w:val="18"/>
          <w:szCs w:val="18"/>
        </w:rPr>
        <w:t>NHSTrust</w:t>
      </w:r>
      <w:r w:rsidRPr="00971808">
        <w:rPr>
          <w:rFonts w:ascii="Times New Roman" w:hAnsi="Times New Roman" w:cs="Times New Roman"/>
          <w:color w:val="1F3864" w:themeColor="accent1" w:themeShade="80"/>
          <w:sz w:val="18"/>
          <w:szCs w:val="18"/>
          <w:lang w:val="el-GR"/>
        </w:rPr>
        <w:t>)</w:t>
      </w:r>
    </w:p>
    <w:p w:rsidR="00260F62" w:rsidRPr="00FB205C" w:rsidRDefault="00260F62" w:rsidP="00FB205C">
      <w:pPr>
        <w:pStyle w:val="ListParagraph"/>
        <w:spacing w:after="0" w:line="360" w:lineRule="auto"/>
        <w:ind w:left="360"/>
        <w:jc w:val="both"/>
        <w:rPr>
          <w:rFonts w:ascii="Times New Roman" w:hAnsi="Times New Roman" w:cs="Times New Roman"/>
          <w:sz w:val="24"/>
          <w:szCs w:val="24"/>
          <w:lang w:val="el-GR"/>
        </w:rPr>
      </w:pPr>
    </w:p>
    <w:p w:rsidR="00CC241B" w:rsidRDefault="008D05AC" w:rsidP="005F5DBD">
      <w:pPr>
        <w:spacing w:after="0" w:line="360" w:lineRule="auto"/>
        <w:jc w:val="both"/>
        <w:rPr>
          <w:rFonts w:ascii="Times New Roman" w:hAnsi="Times New Roman" w:cs="Times New Roman"/>
          <w:color w:val="1F3864" w:themeColor="accent1" w:themeShade="80"/>
          <w:sz w:val="24"/>
          <w:szCs w:val="24"/>
          <w:lang w:val="el-GR"/>
        </w:rPr>
      </w:pPr>
      <w:r w:rsidRPr="00012BAA">
        <w:rPr>
          <w:rFonts w:ascii="Times New Roman" w:hAnsi="Times New Roman" w:cs="Times New Roman"/>
          <w:color w:val="1F3864" w:themeColor="accent1" w:themeShade="80"/>
          <w:sz w:val="28"/>
          <w:szCs w:val="28"/>
          <w:lang w:val="el-GR"/>
        </w:rPr>
        <w:t>4. 2 Μετεγχειρητική φυσικοθεραπεία</w:t>
      </w:r>
    </w:p>
    <w:p w:rsidR="008D05AC" w:rsidRPr="00B46E74" w:rsidRDefault="008D05AC" w:rsidP="005F5DBD">
      <w:pPr>
        <w:spacing w:after="0" w:line="360" w:lineRule="auto"/>
        <w:jc w:val="both"/>
        <w:rPr>
          <w:rFonts w:ascii="Times New Roman" w:hAnsi="Times New Roman" w:cs="Times New Roman"/>
          <w:color w:val="000000" w:themeColor="text1"/>
          <w:sz w:val="24"/>
          <w:szCs w:val="24"/>
          <w:lang w:val="el-GR"/>
        </w:rPr>
      </w:pPr>
      <w:r w:rsidRPr="00086AFD">
        <w:rPr>
          <w:rFonts w:ascii="Times New Roman" w:hAnsi="Times New Roman" w:cs="Times New Roman"/>
          <w:sz w:val="24"/>
          <w:szCs w:val="24"/>
          <w:lang w:val="el-GR"/>
        </w:rPr>
        <w:t>Πρόκειται για μια περίπλοκη χειρουργική επέμβαση και μ</w:t>
      </w:r>
      <w:r>
        <w:rPr>
          <w:rFonts w:ascii="Times New Roman" w:hAnsi="Times New Roman" w:cs="Times New Roman"/>
          <w:sz w:val="24"/>
          <w:szCs w:val="24"/>
          <w:lang w:val="el-GR"/>
        </w:rPr>
        <w:t>πορεί να χρειαστούν  τέσσερεις έως έξι μή</w:t>
      </w:r>
      <w:r w:rsidRPr="00086AFD">
        <w:rPr>
          <w:rFonts w:ascii="Times New Roman" w:hAnsi="Times New Roman" w:cs="Times New Roman"/>
          <w:sz w:val="24"/>
          <w:szCs w:val="24"/>
          <w:lang w:val="el-GR"/>
        </w:rPr>
        <w:t xml:space="preserve">νες για να ανακάμψει ο οργανισμός. Ο ασθενείς παραμένει στο </w:t>
      </w:r>
      <w:r>
        <w:rPr>
          <w:rFonts w:ascii="Times New Roman" w:hAnsi="Times New Roman" w:cs="Times New Roman"/>
          <w:sz w:val="24"/>
          <w:szCs w:val="24"/>
          <w:lang w:val="el-GR"/>
        </w:rPr>
        <w:t>νοσοκομείο περίπου τέσσερεις με πέντε</w:t>
      </w:r>
      <w:r w:rsidRPr="00086AFD">
        <w:rPr>
          <w:rFonts w:ascii="Times New Roman" w:hAnsi="Times New Roman" w:cs="Times New Roman"/>
          <w:sz w:val="24"/>
          <w:szCs w:val="24"/>
          <w:lang w:val="el-GR"/>
        </w:rPr>
        <w:t xml:space="preserve"> μέρες και στην συνέχεια αν είναι σε θέση μπορεί να επιστρέψει </w:t>
      </w:r>
      <w:r>
        <w:rPr>
          <w:rFonts w:ascii="Times New Roman" w:hAnsi="Times New Roman" w:cs="Times New Roman"/>
          <w:sz w:val="24"/>
          <w:szCs w:val="24"/>
          <w:lang w:val="el-GR"/>
        </w:rPr>
        <w:t xml:space="preserve">στο </w:t>
      </w:r>
      <w:r w:rsidRPr="00086AFD">
        <w:rPr>
          <w:rFonts w:ascii="Times New Roman" w:hAnsi="Times New Roman" w:cs="Times New Roman"/>
          <w:sz w:val="24"/>
          <w:szCs w:val="24"/>
          <w:lang w:val="el-GR"/>
        </w:rPr>
        <w:t>σπίτι</w:t>
      </w:r>
      <w:r>
        <w:rPr>
          <w:rFonts w:ascii="Times New Roman" w:hAnsi="Times New Roman" w:cs="Times New Roman"/>
          <w:sz w:val="24"/>
          <w:szCs w:val="24"/>
          <w:lang w:val="el-GR"/>
        </w:rPr>
        <w:t xml:space="preserve"> του</w:t>
      </w:r>
      <w:r w:rsidRPr="00086AFD">
        <w:rPr>
          <w:rFonts w:ascii="Times New Roman" w:hAnsi="Times New Roman" w:cs="Times New Roman"/>
          <w:sz w:val="24"/>
          <w:szCs w:val="24"/>
          <w:lang w:val="el-GR"/>
        </w:rPr>
        <w:t>.</w:t>
      </w:r>
      <w:r w:rsidRPr="00CC2EF6">
        <w:rPr>
          <w:rFonts w:ascii="Times New Roman" w:hAnsi="Times New Roman" w:cs="Times New Roman"/>
          <w:color w:val="1F3864" w:themeColor="accent1" w:themeShade="80"/>
          <w:sz w:val="20"/>
          <w:szCs w:val="20"/>
          <w:lang w:val="el-GR"/>
        </w:rPr>
        <w:t>(Pittsburgh 2015)</w:t>
      </w:r>
      <w:r w:rsidRPr="006F4CBE">
        <w:rPr>
          <w:rFonts w:ascii="Times New Roman" w:hAnsi="Times New Roman" w:cs="Times New Roman"/>
          <w:color w:val="000000" w:themeColor="text1"/>
          <w:sz w:val="24"/>
          <w:szCs w:val="24"/>
          <w:lang w:val="el-GR"/>
        </w:rPr>
        <w:t xml:space="preserve">Καθ’ όλη τη διάρκεια της αποθεραπείας τού χορηγείται φαρμακευτική αγωγή για την αντιμετώπιση του πόνου και πιθανότατα ή χρήση κηδεμόνα οσφύος </w:t>
      </w:r>
      <w:r>
        <w:rPr>
          <w:rFonts w:ascii="Times New Roman" w:hAnsi="Times New Roman" w:cs="Times New Roman"/>
          <w:color w:val="2F5496" w:themeColor="accent1" w:themeShade="BF"/>
          <w:sz w:val="20"/>
          <w:szCs w:val="20"/>
          <w:lang w:val="el-GR"/>
        </w:rPr>
        <w:t>(</w:t>
      </w:r>
      <w:r>
        <w:rPr>
          <w:rFonts w:ascii="Times New Roman" w:hAnsi="Times New Roman" w:cs="Times New Roman"/>
          <w:color w:val="2F5496" w:themeColor="accent1" w:themeShade="BF"/>
          <w:sz w:val="20"/>
          <w:szCs w:val="20"/>
        </w:rPr>
        <w:t>P</w:t>
      </w:r>
      <w:r w:rsidRPr="00BA51A7">
        <w:rPr>
          <w:rFonts w:ascii="Times New Roman" w:hAnsi="Times New Roman" w:cs="Times New Roman"/>
          <w:color w:val="2F5496" w:themeColor="accent1" w:themeShade="BF"/>
          <w:sz w:val="20"/>
          <w:szCs w:val="20"/>
          <w:lang w:val="el-GR"/>
        </w:rPr>
        <w:t>hysionow)</w:t>
      </w:r>
      <w:r w:rsidRPr="005405D7">
        <w:rPr>
          <w:rFonts w:ascii="Times New Roman" w:hAnsi="Times New Roman" w:cs="Times New Roman"/>
          <w:color w:val="FF0000"/>
          <w:sz w:val="24"/>
          <w:szCs w:val="24"/>
          <w:lang w:val="el-GR"/>
        </w:rPr>
        <w:t>.</w:t>
      </w:r>
      <w:r w:rsidRPr="00086AFD">
        <w:rPr>
          <w:rFonts w:ascii="Times New Roman" w:hAnsi="Times New Roman" w:cs="Times New Roman"/>
          <w:sz w:val="24"/>
          <w:szCs w:val="24"/>
          <w:lang w:val="el-GR"/>
        </w:rPr>
        <w:t>Παρατηρείτ</w:t>
      </w:r>
      <w:r>
        <w:rPr>
          <w:rFonts w:ascii="Times New Roman" w:hAnsi="Times New Roman" w:cs="Times New Roman"/>
          <w:sz w:val="24"/>
          <w:szCs w:val="24"/>
          <w:lang w:val="el-GR"/>
        </w:rPr>
        <w:t>αι</w:t>
      </w:r>
      <w:r w:rsidRPr="00086AFD">
        <w:rPr>
          <w:rFonts w:ascii="Times New Roman" w:hAnsi="Times New Roman" w:cs="Times New Roman"/>
          <w:sz w:val="24"/>
          <w:szCs w:val="24"/>
          <w:lang w:val="el-GR"/>
        </w:rPr>
        <w:t xml:space="preserve"> σημαντική βελτίωση στον πόνο  εντός τριών έως τεσσάρων μηνών και μέσα σε έξι έως οκτώ μήνες ο ασθενείς μπορεί να επιστρέψει στις φυσιολογικές δραστηριότητες.</w:t>
      </w:r>
      <w:r w:rsidRPr="00CC2EF6">
        <w:rPr>
          <w:rFonts w:ascii="Times New Roman" w:hAnsi="Times New Roman" w:cs="Times New Roman"/>
          <w:color w:val="1F3864" w:themeColor="accent1" w:themeShade="80"/>
          <w:sz w:val="20"/>
          <w:szCs w:val="20"/>
          <w:lang w:val="el-GR"/>
        </w:rPr>
        <w:t>(Pittsburgh 2015)</w:t>
      </w:r>
    </w:p>
    <w:p w:rsidR="008A0B1F" w:rsidRDefault="008D05AC" w:rsidP="005F5DBD">
      <w:pPr>
        <w:spacing w:line="360" w:lineRule="auto"/>
        <w:jc w:val="both"/>
        <w:rPr>
          <w:rFonts w:ascii="Times New Roman" w:hAnsi="Times New Roman" w:cs="Times New Roman"/>
          <w:color w:val="2F5496" w:themeColor="accent1" w:themeShade="BF"/>
          <w:sz w:val="20"/>
          <w:szCs w:val="20"/>
          <w:lang w:val="el-GR"/>
        </w:rPr>
      </w:pPr>
      <w:r w:rsidRPr="00CC2EF6">
        <w:rPr>
          <w:rFonts w:ascii="Times New Roman" w:hAnsi="Times New Roman" w:cs="Times New Roman"/>
          <w:sz w:val="24"/>
          <w:szCs w:val="24"/>
          <w:lang w:val="el-GR"/>
        </w:rPr>
        <w:t>H εξωτερική  Φυσικοθεραπεία συνήθως αρχίζει τουλάχιστον έξι εβδομάδες μετά τη χειρουργική επέμβαση.Αυτή η καθυστέρηση είναι απαραίτητη για να βεβαιωθε</w:t>
      </w:r>
      <w:r>
        <w:rPr>
          <w:rFonts w:ascii="Times New Roman" w:hAnsi="Times New Roman" w:cs="Times New Roman"/>
          <w:sz w:val="24"/>
          <w:szCs w:val="24"/>
          <w:lang w:val="el-GR"/>
        </w:rPr>
        <w:t>ί  ότι η σύντηξη ολοκληρώνεται.</w:t>
      </w:r>
      <w:r w:rsidRPr="00CC2EF6">
        <w:rPr>
          <w:rFonts w:ascii="Times New Roman" w:hAnsi="Times New Roman" w:cs="Times New Roman"/>
          <w:color w:val="1F3864" w:themeColor="accent1" w:themeShade="80"/>
          <w:sz w:val="20"/>
          <w:szCs w:val="20"/>
          <w:lang w:val="el-GR"/>
        </w:rPr>
        <w:t>(Pittsburgh 2015)</w:t>
      </w:r>
      <w:r>
        <w:rPr>
          <w:rFonts w:ascii="Times New Roman" w:hAnsi="Times New Roman" w:cs="Times New Roman"/>
          <w:color w:val="1F3864" w:themeColor="accent1" w:themeShade="80"/>
          <w:sz w:val="20"/>
          <w:szCs w:val="20"/>
          <w:lang w:val="el-GR"/>
        </w:rPr>
        <w:t>.</w:t>
      </w:r>
      <w:r w:rsidRPr="006F4CBE">
        <w:rPr>
          <w:rFonts w:ascii="Times New Roman" w:hAnsi="Times New Roman" w:cs="Times New Roman"/>
          <w:color w:val="000000" w:themeColor="text1"/>
          <w:sz w:val="24"/>
          <w:szCs w:val="24"/>
          <w:lang w:val="el-GR"/>
        </w:rPr>
        <w:t>Η οστική επούλωση αρχίζει να λαμ</w:t>
      </w:r>
      <w:r>
        <w:rPr>
          <w:rFonts w:ascii="Times New Roman" w:hAnsi="Times New Roman" w:cs="Times New Roman"/>
          <w:color w:val="000000" w:themeColor="text1"/>
          <w:sz w:val="24"/>
          <w:szCs w:val="24"/>
          <w:lang w:val="el-GR"/>
        </w:rPr>
        <w:t xml:space="preserve">βάνει χώρα μετά από 1,5 με 2 μήνες </w:t>
      </w:r>
      <w:r w:rsidRPr="006F4CBE">
        <w:rPr>
          <w:rFonts w:ascii="Times New Roman" w:hAnsi="Times New Roman" w:cs="Times New Roman"/>
          <w:color w:val="000000" w:themeColor="text1"/>
          <w:sz w:val="24"/>
          <w:szCs w:val="24"/>
          <w:lang w:val="el-GR"/>
        </w:rPr>
        <w:t>μετά την επέμβαση, ενώ οστεοποίηση σε ικανοποιητικό βαθμό έχουμε σε διάστημα περίπου 4 μηνών μετά την επέμβαση</w:t>
      </w:r>
      <w:r>
        <w:rPr>
          <w:rFonts w:ascii="Times New Roman" w:hAnsi="Times New Roman" w:cs="Times New Roman"/>
          <w:color w:val="FF0000"/>
          <w:sz w:val="24"/>
          <w:szCs w:val="24"/>
          <w:lang w:val="el-GR"/>
        </w:rPr>
        <w:t>.</w:t>
      </w:r>
      <w:r>
        <w:rPr>
          <w:rFonts w:ascii="Times New Roman" w:hAnsi="Times New Roman" w:cs="Times New Roman"/>
          <w:color w:val="2F5496" w:themeColor="accent1" w:themeShade="BF"/>
          <w:sz w:val="20"/>
          <w:szCs w:val="20"/>
          <w:lang w:val="el-GR"/>
        </w:rPr>
        <w:t>(</w:t>
      </w:r>
      <w:r>
        <w:rPr>
          <w:rFonts w:ascii="Times New Roman" w:hAnsi="Times New Roman" w:cs="Times New Roman"/>
          <w:color w:val="2F5496" w:themeColor="accent1" w:themeShade="BF"/>
          <w:sz w:val="20"/>
          <w:szCs w:val="20"/>
        </w:rPr>
        <w:t>P</w:t>
      </w:r>
      <w:r w:rsidRPr="00BA51A7">
        <w:rPr>
          <w:rFonts w:ascii="Times New Roman" w:hAnsi="Times New Roman" w:cs="Times New Roman"/>
          <w:color w:val="2F5496" w:themeColor="accent1" w:themeShade="BF"/>
          <w:sz w:val="20"/>
          <w:szCs w:val="20"/>
          <w:lang w:val="el-GR"/>
        </w:rPr>
        <w:t>hysionow)</w:t>
      </w:r>
    </w:p>
    <w:p w:rsidR="008A0B1F" w:rsidRDefault="008A0B1F" w:rsidP="008A0B1F">
      <w:pPr>
        <w:rPr>
          <w:lang w:val="el-GR"/>
        </w:rPr>
      </w:pPr>
      <w:r>
        <w:rPr>
          <w:lang w:val="el-GR"/>
        </w:rPr>
        <w:br w:type="page"/>
      </w:r>
    </w:p>
    <w:p w:rsidR="008D05AC" w:rsidRDefault="008D05AC" w:rsidP="00CC241B">
      <w:pPr>
        <w:spacing w:line="360" w:lineRule="auto"/>
        <w:jc w:val="both"/>
        <w:rPr>
          <w:rFonts w:ascii="Times New Roman" w:hAnsi="Times New Roman" w:cs="Times New Roman"/>
          <w:color w:val="1F3864" w:themeColor="accent1" w:themeShade="80"/>
          <w:sz w:val="20"/>
          <w:szCs w:val="20"/>
          <w:lang w:val="el-GR"/>
        </w:rPr>
      </w:pPr>
      <w:r>
        <w:rPr>
          <w:rFonts w:ascii="Times New Roman" w:hAnsi="Times New Roman" w:cs="Times New Roman"/>
          <w:sz w:val="24"/>
          <w:szCs w:val="24"/>
          <w:lang w:val="el-GR"/>
        </w:rPr>
        <w:lastRenderedPageBreak/>
        <w:t xml:space="preserve">Κρίνεται απαραίτητο </w:t>
      </w:r>
      <w:r w:rsidRPr="00CC2EF6">
        <w:rPr>
          <w:rFonts w:ascii="Times New Roman" w:hAnsi="Times New Roman" w:cs="Times New Roman"/>
          <w:sz w:val="24"/>
          <w:szCs w:val="24"/>
          <w:lang w:val="el-GR"/>
        </w:rPr>
        <w:t>να παρακολουθήσ</w:t>
      </w:r>
      <w:r>
        <w:rPr>
          <w:rFonts w:ascii="Times New Roman" w:hAnsi="Times New Roman" w:cs="Times New Roman"/>
          <w:sz w:val="24"/>
          <w:szCs w:val="24"/>
          <w:lang w:val="el-GR"/>
        </w:rPr>
        <w:t xml:space="preserve">ει ο ασθενείς </w:t>
      </w:r>
      <w:r w:rsidRPr="00CC2EF6">
        <w:rPr>
          <w:rFonts w:ascii="Times New Roman" w:hAnsi="Times New Roman" w:cs="Times New Roman"/>
          <w:sz w:val="24"/>
          <w:szCs w:val="24"/>
          <w:lang w:val="el-GR"/>
        </w:rPr>
        <w:t xml:space="preserve"> συνεδρίες Φυσικοθεραπείας</w:t>
      </w:r>
      <w:r w:rsidRPr="00086AFD">
        <w:rPr>
          <w:rFonts w:ascii="Times New Roman" w:hAnsi="Times New Roman" w:cs="Times New Roman"/>
          <w:sz w:val="24"/>
          <w:szCs w:val="24"/>
          <w:lang w:val="el-GR"/>
        </w:rPr>
        <w:t>προκειμένου να έχει σταδιακή βελτίωση της λειτουργικότητας, μείωση του χρόνιου πόνου και επανάκτηση της ικανότητας κίνησης</w:t>
      </w:r>
      <w:r w:rsidRPr="00CC2EF6">
        <w:rPr>
          <w:rFonts w:ascii="Times New Roman" w:hAnsi="Times New Roman" w:cs="Times New Roman"/>
          <w:sz w:val="24"/>
          <w:szCs w:val="24"/>
          <w:lang w:val="el-GR"/>
        </w:rPr>
        <w:t xml:space="preserve"> για περίπου δύο έως τρεις μήνες και θα πρέπει να αναμένε</w:t>
      </w:r>
      <w:r>
        <w:rPr>
          <w:rFonts w:ascii="Times New Roman" w:hAnsi="Times New Roman" w:cs="Times New Roman"/>
          <w:sz w:val="24"/>
          <w:szCs w:val="24"/>
          <w:lang w:val="el-GR"/>
        </w:rPr>
        <w:t xml:space="preserve">ι </w:t>
      </w:r>
      <w:r w:rsidRPr="00CC2EF6">
        <w:rPr>
          <w:rFonts w:ascii="Times New Roman" w:hAnsi="Times New Roman" w:cs="Times New Roman"/>
          <w:sz w:val="24"/>
          <w:szCs w:val="24"/>
          <w:lang w:val="el-GR"/>
        </w:rPr>
        <w:t xml:space="preserve"> ότι η πλήρης ανάκαμψη θα διαρκέσει έως οκτώ μήνες </w:t>
      </w:r>
      <w:r w:rsidRPr="00CC2EF6">
        <w:rPr>
          <w:rFonts w:ascii="Times New Roman" w:hAnsi="Times New Roman" w:cs="Times New Roman"/>
          <w:color w:val="1F3864" w:themeColor="accent1" w:themeShade="80"/>
          <w:sz w:val="20"/>
          <w:szCs w:val="20"/>
          <w:lang w:val="el-GR"/>
        </w:rPr>
        <w:t>(Pittsburgh 2015)</w:t>
      </w:r>
    </w:p>
    <w:p w:rsidR="008A0B1F" w:rsidRDefault="008D05AC" w:rsidP="008A0B1F">
      <w:pPr>
        <w:spacing w:after="0" w:line="360" w:lineRule="auto"/>
        <w:jc w:val="both"/>
        <w:rPr>
          <w:rFonts w:ascii="Times New Roman" w:hAnsi="Times New Roman" w:cs="Times New Roman"/>
          <w:color w:val="2F5496" w:themeColor="accent1" w:themeShade="BF"/>
          <w:sz w:val="24"/>
          <w:szCs w:val="24"/>
          <w:lang w:val="el-GR"/>
        </w:rPr>
      </w:pPr>
      <w:r w:rsidRPr="00CA60D9">
        <w:rPr>
          <w:rFonts w:ascii="Times New Roman" w:hAnsi="Times New Roman" w:cs="Times New Roman"/>
          <w:color w:val="2F5496" w:themeColor="accent1" w:themeShade="BF"/>
          <w:sz w:val="24"/>
          <w:szCs w:val="24"/>
          <w:lang w:val="el-GR"/>
        </w:rPr>
        <w:t xml:space="preserve">Γενική ιδέα διαδικασίας αποκατάστασης </w:t>
      </w:r>
    </w:p>
    <w:p w:rsidR="008D05AC" w:rsidRPr="008A0B1F" w:rsidRDefault="008D05AC" w:rsidP="008A0B1F">
      <w:pPr>
        <w:spacing w:after="0" w:line="360" w:lineRule="auto"/>
        <w:jc w:val="both"/>
        <w:rPr>
          <w:rFonts w:ascii="Times New Roman" w:hAnsi="Times New Roman" w:cs="Times New Roman"/>
          <w:color w:val="2F5496" w:themeColor="accent1" w:themeShade="BF"/>
          <w:sz w:val="24"/>
          <w:szCs w:val="24"/>
          <w:lang w:val="el-GR"/>
        </w:rPr>
      </w:pPr>
      <w:r w:rsidRPr="0096573C">
        <w:rPr>
          <w:rFonts w:ascii="Times New Roman" w:hAnsi="Times New Roman" w:cs="Times New Roman"/>
          <w:sz w:val="24"/>
          <w:szCs w:val="24"/>
          <w:lang w:val="el-GR"/>
        </w:rPr>
        <w:t>Αρχικά, οι θεραπείες χρησιμοποιούνται για να βοηθήσουν στον έλεγχο του πόνου και της φλεγμονής . Ο πάγος και οι ηλεκτρικές ερεθιστικές θεραπείες χρησιμοποιούνται συνήθως για να βοηθήσουν σε αυτούς τους στόχους. Ο Φυσικοθεραπευτής  μπορεί επίσης να χρησιμοποιήσει μασάζ και άλλες πρακτικές τεχνικές για να διευκολύνει τον μυϊκό σπασμό και τον πόνο.Στη συνέχεια, προστίθενται σιγά-σιγά ενεργές θεραπείες στο θεραπευτικό  πρόγραμμα.Αυτές περιλαμβάνουν ασκήσεις για τη βελτίωση της λειτουργίας της καρδιάς και των πνευμόνων.</w:t>
      </w:r>
      <w:r>
        <w:rPr>
          <w:rFonts w:ascii="Times New Roman" w:eastAsia="Times New Roman" w:hAnsi="Times New Roman" w:cs="Times New Roman"/>
          <w:color w:val="000000"/>
          <w:sz w:val="24"/>
          <w:szCs w:val="24"/>
          <w:lang w:val="el-GR" w:eastAsia="el-GR"/>
        </w:rPr>
        <w:t>Έπειτα εισέρχονται στο πρόγραμμα</w:t>
      </w:r>
      <w:r w:rsidRPr="0096573C">
        <w:rPr>
          <w:rFonts w:ascii="Times New Roman" w:hAnsi="Times New Roman" w:cs="Times New Roman"/>
          <w:sz w:val="24"/>
          <w:szCs w:val="24"/>
          <w:lang w:val="el-GR"/>
        </w:rPr>
        <w:t> ει</w:t>
      </w:r>
      <w:r>
        <w:rPr>
          <w:rFonts w:ascii="Times New Roman" w:hAnsi="Times New Roman" w:cs="Times New Roman"/>
          <w:sz w:val="24"/>
          <w:szCs w:val="24"/>
          <w:lang w:val="el-GR"/>
        </w:rPr>
        <w:t xml:space="preserve">δικές ασκήσεις για να βοηθήσουν </w:t>
      </w:r>
      <w:r w:rsidRPr="0096573C">
        <w:rPr>
          <w:rFonts w:ascii="Times New Roman" w:hAnsi="Times New Roman" w:cs="Times New Roman"/>
          <w:sz w:val="24"/>
          <w:szCs w:val="24"/>
          <w:lang w:val="el-GR"/>
        </w:rPr>
        <w:t>τον τόνο και τον έλεγχο των μυών που σταθεροποιούν τη οσφυϊκή</w:t>
      </w:r>
      <w:r>
        <w:rPr>
          <w:rFonts w:ascii="Times New Roman" w:hAnsi="Times New Roman" w:cs="Times New Roman"/>
          <w:sz w:val="24"/>
          <w:szCs w:val="24"/>
          <w:lang w:val="el-GR"/>
        </w:rPr>
        <w:t xml:space="preserve"> μόρα. </w:t>
      </w:r>
      <w:r>
        <w:rPr>
          <w:rFonts w:ascii="Times New Roman" w:eastAsia="Times New Roman" w:hAnsi="Times New Roman" w:cs="Times New Roman"/>
          <w:color w:val="000000"/>
          <w:sz w:val="24"/>
          <w:szCs w:val="24"/>
          <w:lang w:val="el-GR" w:eastAsia="el-GR"/>
        </w:rPr>
        <w:t xml:space="preserve">Σε </w:t>
      </w:r>
      <w:r w:rsidRPr="0096573C">
        <w:rPr>
          <w:rFonts w:ascii="Times New Roman" w:eastAsia="Times New Roman" w:hAnsi="Times New Roman" w:cs="Times New Roman"/>
          <w:color w:val="000000"/>
          <w:sz w:val="24"/>
          <w:szCs w:val="24"/>
          <w:lang w:val="el-GR" w:eastAsia="el-GR"/>
        </w:rPr>
        <w:t>6-9 εβδομάδες</w:t>
      </w:r>
      <w:r>
        <w:rPr>
          <w:rFonts w:ascii="Times New Roman" w:eastAsia="Times New Roman" w:hAnsi="Times New Roman" w:cs="Times New Roman"/>
          <w:color w:val="000000"/>
          <w:sz w:val="24"/>
          <w:szCs w:val="24"/>
          <w:lang w:val="el-GR" w:eastAsia="el-GR"/>
        </w:rPr>
        <w:t xml:space="preserve"> μετά τη χειρουργική επέμβαση α</w:t>
      </w:r>
      <w:r w:rsidRPr="0096573C">
        <w:rPr>
          <w:rFonts w:ascii="Times New Roman" w:eastAsia="Times New Roman" w:hAnsi="Times New Roman" w:cs="Times New Roman"/>
          <w:color w:val="000000"/>
          <w:sz w:val="24"/>
          <w:szCs w:val="24"/>
          <w:lang w:val="el-GR" w:eastAsia="el-GR"/>
        </w:rPr>
        <w:t>ρχίζει η εισαγωγή  δυναμικών ασκήσεων όπως έχει ορίσει ο φυσικοθεραπευτής</w:t>
      </w:r>
      <w:r>
        <w:rPr>
          <w:rFonts w:ascii="Times New Roman" w:eastAsia="Times New Roman" w:hAnsi="Times New Roman" w:cs="Times New Roman"/>
          <w:color w:val="2F5496" w:themeColor="accent1" w:themeShade="BF"/>
          <w:sz w:val="20"/>
          <w:szCs w:val="20"/>
          <w:lang w:val="el-GR" w:eastAsia="el-GR"/>
        </w:rPr>
        <w:t xml:space="preserve"> .</w:t>
      </w:r>
      <w:r w:rsidRPr="0096573C">
        <w:rPr>
          <w:rFonts w:ascii="Times New Roman" w:hAnsi="Times New Roman" w:cs="Times New Roman"/>
          <w:sz w:val="24"/>
          <w:szCs w:val="24"/>
          <w:lang w:val="el-GR"/>
        </w:rPr>
        <w:t>Οι βραχείες, αργές βόλτες είναι γενικά ασφαλείς για να ξεκινήσουν  μετά από την οπίσθια οσφυϊκή σύντηξη.</w:t>
      </w:r>
      <w:r w:rsidRPr="0096573C">
        <w:rPr>
          <w:rFonts w:ascii="Times New Roman" w:eastAsia="Times New Roman" w:hAnsi="Times New Roman" w:cs="Times New Roman"/>
          <w:color w:val="2F5496" w:themeColor="accent1" w:themeShade="BF"/>
          <w:sz w:val="20"/>
          <w:szCs w:val="20"/>
          <w:lang w:val="el-GR" w:eastAsia="el-GR"/>
        </w:rPr>
        <w:t>(</w:t>
      </w:r>
      <w:r w:rsidRPr="0096573C">
        <w:rPr>
          <w:rFonts w:ascii="Times New Roman" w:eastAsia="Times New Roman" w:hAnsi="Times New Roman" w:cs="Times New Roman"/>
          <w:color w:val="2F5496" w:themeColor="accent1" w:themeShade="BF"/>
          <w:sz w:val="20"/>
          <w:szCs w:val="20"/>
          <w:lang w:eastAsia="el-GR"/>
        </w:rPr>
        <w:t>Maris</w:t>
      </w:r>
      <w:r w:rsidRPr="0096573C">
        <w:rPr>
          <w:rFonts w:ascii="Times New Roman" w:eastAsia="Times New Roman" w:hAnsi="Times New Roman" w:cs="Times New Roman"/>
          <w:color w:val="2F5496" w:themeColor="accent1" w:themeShade="BF"/>
          <w:sz w:val="20"/>
          <w:szCs w:val="20"/>
          <w:lang w:val="el-GR" w:eastAsia="el-GR"/>
        </w:rPr>
        <w:t xml:space="preserve"> 2017)</w:t>
      </w:r>
    </w:p>
    <w:p w:rsidR="008D05AC" w:rsidRDefault="008D05AC" w:rsidP="008A0B1F">
      <w:pPr>
        <w:spacing w:after="0" w:line="360" w:lineRule="auto"/>
        <w:jc w:val="both"/>
        <w:rPr>
          <w:rFonts w:ascii="Times New Roman" w:hAnsi="Times New Roman" w:cs="Times New Roman"/>
          <w:color w:val="2F5496" w:themeColor="accent1" w:themeShade="BF"/>
          <w:sz w:val="24"/>
          <w:szCs w:val="24"/>
          <w:lang w:val="el-GR"/>
        </w:rPr>
      </w:pPr>
      <w:r w:rsidRPr="00CA60D9">
        <w:rPr>
          <w:rFonts w:ascii="Times New Roman" w:hAnsi="Times New Roman" w:cs="Times New Roman"/>
          <w:color w:val="2F5496" w:themeColor="accent1" w:themeShade="BF"/>
          <w:sz w:val="24"/>
          <w:szCs w:val="24"/>
          <w:lang w:val="el-GR"/>
        </w:rPr>
        <w:t>Ένα πρόγραμμα φυσικοθεραπείας μπορεί να περιλαμβάνει:</w:t>
      </w:r>
    </w:p>
    <w:p w:rsidR="008D05AC" w:rsidRPr="001E3E6A" w:rsidRDefault="008D05AC" w:rsidP="008A0B1F">
      <w:pPr>
        <w:pStyle w:val="ListParagraph"/>
        <w:numPr>
          <w:ilvl w:val="0"/>
          <w:numId w:val="16"/>
        </w:numPr>
        <w:spacing w:after="0" w:line="360" w:lineRule="auto"/>
        <w:jc w:val="both"/>
        <w:rPr>
          <w:rFonts w:ascii="Times New Roman" w:hAnsi="Times New Roman" w:cs="Times New Roman"/>
          <w:sz w:val="24"/>
          <w:szCs w:val="24"/>
          <w:lang w:val="el-GR"/>
        </w:rPr>
      </w:pPr>
      <w:r w:rsidRPr="001E3E6A">
        <w:rPr>
          <w:rFonts w:ascii="Times New Roman" w:hAnsi="Times New Roman" w:cs="Times New Roman"/>
          <w:sz w:val="24"/>
          <w:szCs w:val="24"/>
          <w:lang w:val="el-GR"/>
        </w:rPr>
        <w:t>Αναπνευστικές ασκήσεις</w:t>
      </w:r>
    </w:p>
    <w:p w:rsidR="008D05AC" w:rsidRPr="00BA51A7" w:rsidRDefault="008D05AC" w:rsidP="008A0B1F">
      <w:pPr>
        <w:pStyle w:val="ListParagraph"/>
        <w:numPr>
          <w:ilvl w:val="0"/>
          <w:numId w:val="16"/>
        </w:num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Α</w:t>
      </w:r>
      <w:r w:rsidRPr="00BA51A7">
        <w:rPr>
          <w:rFonts w:ascii="Times New Roman" w:hAnsi="Times New Roman" w:cs="Times New Roman"/>
          <w:sz w:val="24"/>
          <w:szCs w:val="24"/>
          <w:lang w:val="el-GR"/>
        </w:rPr>
        <w:t xml:space="preserve">σκήσεις </w:t>
      </w:r>
      <w:r>
        <w:rPr>
          <w:rFonts w:ascii="Times New Roman" w:hAnsi="Times New Roman" w:cs="Times New Roman"/>
          <w:sz w:val="24"/>
          <w:szCs w:val="24"/>
          <w:lang w:val="el-GR"/>
        </w:rPr>
        <w:t>διάτασης μυών της περιοχής</w:t>
      </w:r>
    </w:p>
    <w:p w:rsidR="008D05AC" w:rsidRPr="00BA51A7" w:rsidRDefault="008D05AC" w:rsidP="008A0B1F">
      <w:pPr>
        <w:pStyle w:val="ListParagraph"/>
        <w:numPr>
          <w:ilvl w:val="0"/>
          <w:numId w:val="16"/>
        </w:num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Α</w:t>
      </w:r>
      <w:r w:rsidRPr="00BA51A7">
        <w:rPr>
          <w:rFonts w:ascii="Times New Roman" w:hAnsi="Times New Roman" w:cs="Times New Roman"/>
          <w:sz w:val="24"/>
          <w:szCs w:val="24"/>
          <w:lang w:val="el-GR"/>
        </w:rPr>
        <w:t>σκήσεις ενδυνάμωσης της μέσης</w:t>
      </w:r>
    </w:p>
    <w:p w:rsidR="008D05AC" w:rsidRPr="00BA51A7" w:rsidRDefault="008D05AC" w:rsidP="008A0B1F">
      <w:pPr>
        <w:pStyle w:val="ListParagraph"/>
        <w:numPr>
          <w:ilvl w:val="0"/>
          <w:numId w:val="16"/>
        </w:num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Α</w:t>
      </w:r>
      <w:r w:rsidRPr="00BA51A7">
        <w:rPr>
          <w:rFonts w:ascii="Times New Roman" w:hAnsi="Times New Roman" w:cs="Times New Roman"/>
          <w:sz w:val="24"/>
          <w:szCs w:val="24"/>
          <w:lang w:val="el-GR"/>
        </w:rPr>
        <w:t>σκήσεις σταθεροποίησης</w:t>
      </w:r>
      <w:r>
        <w:rPr>
          <w:rFonts w:ascii="Times New Roman" w:hAnsi="Times New Roman" w:cs="Times New Roman"/>
          <w:sz w:val="24"/>
          <w:szCs w:val="24"/>
          <w:lang w:val="el-GR"/>
        </w:rPr>
        <w:t>κορμού</w:t>
      </w:r>
    </w:p>
    <w:p w:rsidR="008D05AC" w:rsidRPr="00BA51A7" w:rsidRDefault="008D05AC" w:rsidP="008A0B1F">
      <w:pPr>
        <w:pStyle w:val="ListParagraph"/>
        <w:numPr>
          <w:ilvl w:val="0"/>
          <w:numId w:val="16"/>
        </w:num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Α</w:t>
      </w:r>
      <w:r w:rsidRPr="00BA51A7">
        <w:rPr>
          <w:rFonts w:ascii="Times New Roman" w:hAnsi="Times New Roman" w:cs="Times New Roman"/>
          <w:sz w:val="24"/>
          <w:szCs w:val="24"/>
          <w:lang w:val="el-GR"/>
        </w:rPr>
        <w:t>σκήσεις καρδιαγγειακής βελτίωσης</w:t>
      </w:r>
      <w:r>
        <w:rPr>
          <w:rFonts w:ascii="Times New Roman" w:hAnsi="Times New Roman" w:cs="Times New Roman"/>
          <w:sz w:val="24"/>
          <w:szCs w:val="24"/>
          <w:lang w:val="el-GR"/>
        </w:rPr>
        <w:t>( αερόβια)</w:t>
      </w:r>
    </w:p>
    <w:p w:rsidR="008D05AC" w:rsidRPr="001E3E6A" w:rsidRDefault="008D05AC" w:rsidP="008A0B1F">
      <w:pPr>
        <w:pStyle w:val="ListParagraph"/>
        <w:numPr>
          <w:ilvl w:val="0"/>
          <w:numId w:val="16"/>
        </w:num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Λειτουργικές ακήσεις </w:t>
      </w:r>
      <w:r w:rsidRPr="001E3E6A">
        <w:rPr>
          <w:rFonts w:ascii="Times New Roman" w:hAnsi="Times New Roman" w:cs="Times New Roman"/>
          <w:color w:val="2F5496" w:themeColor="accent1" w:themeShade="BF"/>
          <w:sz w:val="20"/>
          <w:szCs w:val="20"/>
          <w:lang w:val="el-GR"/>
        </w:rPr>
        <w:t>(</w:t>
      </w:r>
      <w:r w:rsidRPr="001E3E6A">
        <w:rPr>
          <w:rFonts w:ascii="Times New Roman" w:hAnsi="Times New Roman" w:cs="Times New Roman"/>
          <w:color w:val="2F5496" w:themeColor="accent1" w:themeShade="BF"/>
          <w:sz w:val="20"/>
          <w:szCs w:val="20"/>
        </w:rPr>
        <w:t>P</w:t>
      </w:r>
      <w:r w:rsidRPr="001E3E6A">
        <w:rPr>
          <w:rFonts w:ascii="Times New Roman" w:hAnsi="Times New Roman" w:cs="Times New Roman"/>
          <w:color w:val="2F5496" w:themeColor="accent1" w:themeShade="BF"/>
          <w:sz w:val="20"/>
          <w:szCs w:val="20"/>
          <w:lang w:val="el-GR"/>
        </w:rPr>
        <w:t>hysionow)</w:t>
      </w:r>
    </w:p>
    <w:p w:rsidR="008D05AC" w:rsidRPr="001E3E6A" w:rsidRDefault="008D05AC" w:rsidP="008A0B1F">
      <w:pPr>
        <w:spacing w:after="0" w:line="360" w:lineRule="auto"/>
        <w:jc w:val="both"/>
        <w:rPr>
          <w:rFonts w:ascii="Times New Roman" w:hAnsi="Times New Roman" w:cs="Times New Roman"/>
          <w:color w:val="2F5496" w:themeColor="accent1" w:themeShade="BF"/>
          <w:sz w:val="28"/>
          <w:szCs w:val="28"/>
          <w:lang w:val="el-GR"/>
        </w:rPr>
      </w:pPr>
      <w:r w:rsidRPr="001E3E6A">
        <w:rPr>
          <w:rFonts w:ascii="Times New Roman" w:hAnsi="Times New Roman" w:cs="Times New Roman"/>
          <w:color w:val="2F5496" w:themeColor="accent1" w:themeShade="BF"/>
          <w:sz w:val="28"/>
          <w:szCs w:val="28"/>
          <w:lang w:val="el-GR"/>
        </w:rPr>
        <w:t>Αναλυτικά οι ασκήσεις</w:t>
      </w:r>
    </w:p>
    <w:p w:rsidR="005F5DBD" w:rsidRDefault="008D05AC" w:rsidP="005F5DBD">
      <w:pPr>
        <w:spacing w:after="120"/>
        <w:jc w:val="both"/>
        <w:rPr>
          <w:rFonts w:ascii="Times New Roman" w:hAnsi="Times New Roman" w:cs="Times New Roman"/>
          <w:sz w:val="24"/>
          <w:szCs w:val="24"/>
          <w:lang w:val="el-GR"/>
        </w:rPr>
      </w:pPr>
      <w:r w:rsidRPr="001E3E6A">
        <w:rPr>
          <w:rFonts w:ascii="Times New Roman" w:hAnsi="Times New Roman" w:cs="Times New Roman"/>
          <w:sz w:val="24"/>
          <w:szCs w:val="24"/>
          <w:u w:val="single" w:color="4472C4" w:themeColor="accent1"/>
          <w:lang w:val="el-GR"/>
        </w:rPr>
        <w:t>Οι αναπνευστικές ασκήσεις</w:t>
      </w:r>
      <w:r>
        <w:rPr>
          <w:rFonts w:ascii="Times New Roman" w:hAnsi="Times New Roman" w:cs="Times New Roman"/>
          <w:sz w:val="24"/>
          <w:szCs w:val="24"/>
          <w:lang w:val="el-GR"/>
        </w:rPr>
        <w:t xml:space="preserve"> έχουν στόχο</w:t>
      </w:r>
      <w:r w:rsidRPr="001E3E6A">
        <w:rPr>
          <w:rFonts w:ascii="Times New Roman" w:hAnsi="Times New Roman" w:cs="Times New Roman"/>
          <w:sz w:val="24"/>
          <w:szCs w:val="24"/>
          <w:lang w:val="el-GR"/>
        </w:rPr>
        <w:t xml:space="preserve">: </w:t>
      </w:r>
    </w:p>
    <w:p w:rsidR="008D05AC" w:rsidRDefault="008D05AC" w:rsidP="005F5DBD">
      <w:pPr>
        <w:spacing w:after="120"/>
        <w:jc w:val="both"/>
        <w:rPr>
          <w:rFonts w:ascii="Times New Roman" w:hAnsi="Times New Roman" w:cs="Times New Roman"/>
          <w:sz w:val="24"/>
          <w:szCs w:val="24"/>
          <w:lang w:val="el-GR"/>
        </w:rPr>
      </w:pPr>
      <w:r w:rsidRPr="001E3E6A">
        <w:rPr>
          <w:rFonts w:ascii="Times New Roman" w:hAnsi="Times New Roman" w:cs="Times New Roman"/>
          <w:sz w:val="24"/>
          <w:szCs w:val="24"/>
          <w:lang w:val="el-GR"/>
        </w:rPr>
        <w:t xml:space="preserve">• Να διατηρήσουν ή να αποκαταστήσουν μια πιο φυσιολογική αναπνοή, </w:t>
      </w:r>
    </w:p>
    <w:p w:rsidR="008D05AC" w:rsidRDefault="008D05AC" w:rsidP="008A0B1F">
      <w:pPr>
        <w:jc w:val="both"/>
        <w:rPr>
          <w:rFonts w:ascii="Times New Roman" w:hAnsi="Times New Roman" w:cs="Times New Roman"/>
          <w:sz w:val="24"/>
          <w:szCs w:val="24"/>
          <w:lang w:val="el-GR"/>
        </w:rPr>
      </w:pPr>
      <w:r w:rsidRPr="001E3E6A">
        <w:rPr>
          <w:rFonts w:ascii="Times New Roman" w:hAnsi="Times New Roman" w:cs="Times New Roman"/>
          <w:sz w:val="24"/>
          <w:szCs w:val="24"/>
          <w:lang w:val="el-GR"/>
        </w:rPr>
        <w:t>• Να διατηρήσουν ή να αποκαταστήσουν την κινητικότητα του θώρακα,</w:t>
      </w:r>
    </w:p>
    <w:p w:rsidR="005F5DBD" w:rsidRDefault="008D05AC" w:rsidP="008A0B1F">
      <w:pPr>
        <w:jc w:val="both"/>
        <w:rPr>
          <w:rFonts w:ascii="Times New Roman" w:hAnsi="Times New Roman" w:cs="Times New Roman"/>
          <w:sz w:val="24"/>
          <w:szCs w:val="24"/>
          <w:lang w:val="el-GR"/>
        </w:rPr>
      </w:pPr>
      <w:r w:rsidRPr="001E3E6A">
        <w:rPr>
          <w:rFonts w:ascii="Times New Roman" w:hAnsi="Times New Roman" w:cs="Times New Roman"/>
          <w:sz w:val="24"/>
          <w:szCs w:val="24"/>
          <w:lang w:val="el-GR"/>
        </w:rPr>
        <w:t xml:space="preserve">• Να βοηθήσουν στην έκπτυξη των πνευμόνων και τέλος </w:t>
      </w:r>
    </w:p>
    <w:p w:rsidR="008D05AC" w:rsidRPr="005F5DBD" w:rsidRDefault="005F5DBD" w:rsidP="005F5DBD">
      <w:pPr>
        <w:rPr>
          <w:lang w:val="el-GR"/>
        </w:rPr>
      </w:pPr>
      <w:r>
        <w:rPr>
          <w:lang w:val="el-GR"/>
        </w:rPr>
        <w:br w:type="page"/>
      </w:r>
    </w:p>
    <w:p w:rsidR="008D05AC" w:rsidRDefault="008D05AC" w:rsidP="005F5DBD">
      <w:pPr>
        <w:jc w:val="both"/>
        <w:rPr>
          <w:rFonts w:ascii="Times New Roman" w:hAnsi="Times New Roman" w:cs="Times New Roman"/>
          <w:sz w:val="24"/>
          <w:szCs w:val="24"/>
          <w:lang w:val="el-GR"/>
        </w:rPr>
      </w:pPr>
      <w:r w:rsidRPr="001E3E6A">
        <w:rPr>
          <w:rFonts w:ascii="Times New Roman" w:hAnsi="Times New Roman" w:cs="Times New Roman"/>
          <w:sz w:val="24"/>
          <w:szCs w:val="24"/>
          <w:lang w:val="el-GR"/>
        </w:rPr>
        <w:lastRenderedPageBreak/>
        <w:t>• Να βοηθήσουν στην αποβολή των εκκρίσε</w:t>
      </w:r>
      <w:r>
        <w:rPr>
          <w:rFonts w:ascii="Times New Roman" w:hAnsi="Times New Roman" w:cs="Times New Roman"/>
          <w:sz w:val="24"/>
          <w:szCs w:val="24"/>
          <w:lang w:val="el-GR"/>
        </w:rPr>
        <w:t xml:space="preserve">ων </w:t>
      </w:r>
      <w:r w:rsidRPr="001E3E6A">
        <w:rPr>
          <w:rFonts w:ascii="Times New Roman" w:hAnsi="Times New Roman" w:cs="Times New Roman"/>
          <w:sz w:val="24"/>
          <w:szCs w:val="24"/>
          <w:lang w:val="el-GR"/>
        </w:rPr>
        <w:t>.</w:t>
      </w:r>
    </w:p>
    <w:p w:rsidR="008D05AC" w:rsidRDefault="008D05AC" w:rsidP="005F5DBD">
      <w:pPr>
        <w:spacing w:line="360" w:lineRule="auto"/>
        <w:jc w:val="both"/>
        <w:rPr>
          <w:rFonts w:ascii="Times New Roman" w:hAnsi="Times New Roman" w:cs="Times New Roman"/>
          <w:sz w:val="24"/>
          <w:szCs w:val="24"/>
          <w:lang w:val="el-GR"/>
        </w:rPr>
      </w:pPr>
      <w:r w:rsidRPr="001E3E6A">
        <w:rPr>
          <w:rFonts w:ascii="Times New Roman" w:hAnsi="Times New Roman" w:cs="Times New Roman"/>
          <w:sz w:val="24"/>
          <w:szCs w:val="24"/>
          <w:lang w:val="el-GR"/>
        </w:rPr>
        <w:t>Οι ασκήσεις γίνονται είτε ενεργητικά από τον ασθενή, ενώ ο φυσικοθεραπευτής καθοδηγεί την κίνηση του θώρακα, είτε µε αντίσταση που προσφέρεται από τον φυσικοθεραπευτή ή από τον ασθενή, είτε ακόμη µε την χρήση διαφόρων µέσων. Διακρίνονται σε :</w:t>
      </w:r>
    </w:p>
    <w:p w:rsidR="008D05AC" w:rsidRDefault="008D05AC" w:rsidP="005F5DBD">
      <w:pPr>
        <w:pStyle w:val="ListParagraph"/>
        <w:numPr>
          <w:ilvl w:val="0"/>
          <w:numId w:val="22"/>
        </w:numPr>
        <w:spacing w:line="360" w:lineRule="auto"/>
        <w:jc w:val="both"/>
        <w:rPr>
          <w:rFonts w:ascii="Times New Roman" w:hAnsi="Times New Roman" w:cs="Times New Roman"/>
          <w:sz w:val="24"/>
          <w:szCs w:val="24"/>
          <w:lang w:val="el-GR"/>
        </w:rPr>
      </w:pPr>
      <w:r w:rsidRPr="001E3E6A">
        <w:rPr>
          <w:rFonts w:ascii="Times New Roman" w:hAnsi="Times New Roman" w:cs="Times New Roman"/>
          <w:sz w:val="24"/>
          <w:szCs w:val="24"/>
          <w:lang w:val="el-GR"/>
        </w:rPr>
        <w:t>Ελεύθερες ενεργητικές, αµφοτερόπλ</w:t>
      </w:r>
      <w:r>
        <w:rPr>
          <w:rFonts w:ascii="Times New Roman" w:hAnsi="Times New Roman" w:cs="Times New Roman"/>
          <w:sz w:val="24"/>
          <w:szCs w:val="24"/>
          <w:lang w:val="el-GR"/>
        </w:rPr>
        <w:t>ευρες: Στόχος</w:t>
      </w:r>
      <w:r w:rsidRPr="001E3E6A">
        <w:rPr>
          <w:rFonts w:ascii="Times New Roman" w:hAnsi="Times New Roman" w:cs="Times New Roman"/>
          <w:sz w:val="24"/>
          <w:szCs w:val="24"/>
          <w:lang w:val="el-GR"/>
        </w:rPr>
        <w:t xml:space="preserve"> είναι να διατηρήσουν ή να αποκαταστήσουν μια πιο φυσιολογική αναπνοή ή να αποκαταστήσουν την κινητικότητα του θώρακα. Ο χρόνος της εισπνοής είναι ίσος µε τον χρόνο της εκπνοής. </w:t>
      </w:r>
    </w:p>
    <w:p w:rsidR="008D05AC" w:rsidRPr="001E3E6A" w:rsidRDefault="008D05AC" w:rsidP="005F5DBD">
      <w:pPr>
        <w:pStyle w:val="ListParagraph"/>
        <w:numPr>
          <w:ilvl w:val="0"/>
          <w:numId w:val="22"/>
        </w:numPr>
        <w:spacing w:line="360" w:lineRule="auto"/>
        <w:jc w:val="both"/>
        <w:rPr>
          <w:rFonts w:ascii="Times New Roman" w:hAnsi="Times New Roman" w:cs="Times New Roman"/>
          <w:sz w:val="24"/>
          <w:szCs w:val="24"/>
          <w:lang w:val="el-GR"/>
        </w:rPr>
      </w:pPr>
      <w:r w:rsidRPr="001E3E6A">
        <w:rPr>
          <w:rFonts w:ascii="Times New Roman" w:hAnsi="Times New Roman" w:cs="Times New Roman"/>
          <w:sz w:val="24"/>
          <w:szCs w:val="24"/>
          <w:lang w:val="el-GR"/>
        </w:rPr>
        <w:t>Ελεύθερες ενεργητικές, μονόπλε</w:t>
      </w:r>
      <w:r>
        <w:rPr>
          <w:rFonts w:ascii="Times New Roman" w:hAnsi="Times New Roman" w:cs="Times New Roman"/>
          <w:sz w:val="24"/>
          <w:szCs w:val="24"/>
          <w:lang w:val="el-GR"/>
        </w:rPr>
        <w:t>υρες : Στόχος</w:t>
      </w:r>
      <w:r w:rsidRPr="001E3E6A">
        <w:rPr>
          <w:rFonts w:ascii="Times New Roman" w:hAnsi="Times New Roman" w:cs="Times New Roman"/>
          <w:sz w:val="24"/>
          <w:szCs w:val="24"/>
          <w:lang w:val="el-GR"/>
        </w:rPr>
        <w:t xml:space="preserve"> είναι να διευκολύνουν την αναπνοή στον ένα πνεύμονα.</w:t>
      </w:r>
    </w:p>
    <w:p w:rsidR="008D05AC" w:rsidRPr="008A0B1F" w:rsidRDefault="008D05AC" w:rsidP="005F5DBD">
      <w:pPr>
        <w:pStyle w:val="ListParagraph"/>
        <w:numPr>
          <w:ilvl w:val="0"/>
          <w:numId w:val="22"/>
        </w:numPr>
        <w:spacing w:line="360" w:lineRule="auto"/>
        <w:jc w:val="both"/>
        <w:rPr>
          <w:rFonts w:ascii="Times New Roman" w:hAnsi="Times New Roman" w:cs="Times New Roman"/>
          <w:sz w:val="24"/>
          <w:szCs w:val="24"/>
          <w:lang w:val="el-GR"/>
        </w:rPr>
      </w:pPr>
      <w:r w:rsidRPr="001E3E6A">
        <w:rPr>
          <w:rFonts w:ascii="Times New Roman" w:hAnsi="Times New Roman" w:cs="Times New Roman"/>
          <w:sz w:val="24"/>
          <w:szCs w:val="24"/>
          <w:lang w:val="el-GR"/>
        </w:rPr>
        <w:t>Εντοπισμένες αναπνευ</w:t>
      </w:r>
      <w:r>
        <w:rPr>
          <w:rFonts w:ascii="Times New Roman" w:hAnsi="Times New Roman" w:cs="Times New Roman"/>
          <w:sz w:val="24"/>
          <w:szCs w:val="24"/>
          <w:lang w:val="el-GR"/>
        </w:rPr>
        <w:t xml:space="preserve">στικές ασκήσεις: Στόχος είναι η ενδυνάμωση συγκεκριμένων μυών ή μυϊκών ομάδων. Οι ασκήσεις αρχικά </w:t>
      </w:r>
      <w:r w:rsidRPr="001E3E6A">
        <w:rPr>
          <w:rFonts w:ascii="Times New Roman" w:hAnsi="Times New Roman" w:cs="Times New Roman"/>
          <w:sz w:val="24"/>
          <w:szCs w:val="24"/>
          <w:lang w:val="el-GR"/>
        </w:rPr>
        <w:t>είναι ελεύθερες ενεργητικές και στην συνέχεια γίνονται µε αντίσταση.</w:t>
      </w:r>
      <w:r w:rsidR="00075DC2" w:rsidRPr="00152356">
        <w:rPr>
          <w:rFonts w:ascii="Times New Roman" w:hAnsi="Times New Roman" w:cs="Times New Roman"/>
          <w:bCs/>
          <w:color w:val="2F5496" w:themeColor="accent1" w:themeShade="BF"/>
          <w:sz w:val="18"/>
          <w:szCs w:val="18"/>
          <w:lang w:val="el-GR"/>
        </w:rPr>
        <w:t>(</w:t>
      </w:r>
      <w:r w:rsidR="00075DC2">
        <w:rPr>
          <w:rFonts w:ascii="Times New Roman" w:hAnsi="Times New Roman" w:cs="Times New Roman"/>
          <w:bCs/>
          <w:color w:val="2F5496" w:themeColor="accent1" w:themeShade="BF"/>
          <w:sz w:val="18"/>
          <w:szCs w:val="18"/>
          <w:lang w:val="el-GR"/>
        </w:rPr>
        <w:t>Χρισταρα 2015</w:t>
      </w:r>
      <w:r w:rsidR="00075DC2" w:rsidRPr="00152356">
        <w:rPr>
          <w:rFonts w:ascii="Times New Roman" w:hAnsi="Times New Roman" w:cs="Times New Roman"/>
          <w:bCs/>
          <w:color w:val="2F5496" w:themeColor="accent1" w:themeShade="BF"/>
          <w:sz w:val="18"/>
          <w:szCs w:val="18"/>
          <w:lang w:val="el-GR"/>
        </w:rPr>
        <w:t>)</w:t>
      </w:r>
    </w:p>
    <w:p w:rsidR="008D05AC" w:rsidRPr="002269B9" w:rsidRDefault="008D05AC" w:rsidP="005F5DBD">
      <w:pPr>
        <w:spacing w:after="0" w:line="360" w:lineRule="auto"/>
        <w:ind w:left="360"/>
        <w:jc w:val="both"/>
        <w:rPr>
          <w:rFonts w:ascii="Times New Roman" w:hAnsi="Times New Roman" w:cs="Times New Roman"/>
          <w:sz w:val="24"/>
          <w:szCs w:val="24"/>
          <w:lang w:val="el-GR"/>
        </w:rPr>
      </w:pPr>
      <w:r w:rsidRPr="004E1950">
        <w:rPr>
          <w:rFonts w:ascii="Times New Roman" w:hAnsi="Times New Roman" w:cs="Times New Roman"/>
          <w:sz w:val="24"/>
          <w:szCs w:val="24"/>
          <w:u w:val="single" w:color="2F5496" w:themeColor="accent1" w:themeShade="BF"/>
          <w:lang w:val="el-GR"/>
        </w:rPr>
        <w:t xml:space="preserve">Οι ασκήσεις διάτασης </w:t>
      </w:r>
      <w:r w:rsidRPr="004E1950">
        <w:rPr>
          <w:rFonts w:ascii="Times New Roman" w:hAnsi="Times New Roman" w:cs="Times New Roman"/>
          <w:sz w:val="24"/>
          <w:szCs w:val="24"/>
          <w:lang w:val="el-GR"/>
        </w:rPr>
        <w:t xml:space="preserve">έχουν </w:t>
      </w:r>
      <w:r>
        <w:rPr>
          <w:rFonts w:ascii="Times New Roman" w:hAnsi="Times New Roman" w:cs="Times New Roman"/>
          <w:sz w:val="24"/>
          <w:szCs w:val="24"/>
          <w:lang w:val="el-GR"/>
        </w:rPr>
        <w:t>στόχο</w:t>
      </w:r>
      <w:r w:rsidRPr="004E1950">
        <w:rPr>
          <w:rFonts w:ascii="Times New Roman" w:hAnsi="Times New Roman" w:cs="Times New Roman"/>
          <w:sz w:val="24"/>
          <w:szCs w:val="24"/>
          <w:lang w:val="el-GR"/>
        </w:rPr>
        <w:t>:</w:t>
      </w:r>
    </w:p>
    <w:p w:rsidR="008D05AC" w:rsidRDefault="008D05AC" w:rsidP="005F5DBD">
      <w:pPr>
        <w:pStyle w:val="ListParagraph"/>
        <w:numPr>
          <w:ilvl w:val="0"/>
          <w:numId w:val="23"/>
        </w:numPr>
        <w:spacing w:after="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Την ανάκτηση του φυσιολογικού εύρους κίνησης των αρθρώσεων και της κινητικότητας των μαλακών ιστών που περιβάλουν την άρθρωση</w:t>
      </w:r>
    </w:p>
    <w:p w:rsidR="008D05AC" w:rsidRDefault="008D05AC" w:rsidP="005F5DBD">
      <w:pPr>
        <w:pStyle w:val="ListParagraph"/>
        <w:numPr>
          <w:ilvl w:val="0"/>
          <w:numId w:val="23"/>
        </w:num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Την παρεμπόδιση μη αναστρέψιμων βραχύνσεων</w:t>
      </w:r>
    </w:p>
    <w:p w:rsidR="008D05AC" w:rsidRDefault="008D05AC" w:rsidP="005F5DBD">
      <w:pPr>
        <w:pStyle w:val="ListParagraph"/>
        <w:numPr>
          <w:ilvl w:val="0"/>
          <w:numId w:val="23"/>
        </w:num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Την άυξηση της ευλυγισίας ενός τμήματος του σώματος  σε συδυασμόμε ασκήσεις ενδυνάμωσης</w:t>
      </w:r>
    </w:p>
    <w:p w:rsidR="008D05AC" w:rsidRDefault="008D05AC" w:rsidP="005F5DBD">
      <w:pPr>
        <w:pStyle w:val="ListParagraph"/>
        <w:numPr>
          <w:ilvl w:val="0"/>
          <w:numId w:val="23"/>
        </w:num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Την παρεμπόδιση ή ελαχιστοποίηση του κινδύνου μυοτενόντιων τραυματισμών</w:t>
      </w:r>
    </w:p>
    <w:p w:rsidR="008D05AC" w:rsidRPr="002269B9" w:rsidRDefault="008D05AC" w:rsidP="005F5DBD">
      <w:pPr>
        <w:spacing w:after="0" w:line="360" w:lineRule="auto"/>
        <w:ind w:left="360"/>
        <w:jc w:val="both"/>
        <w:rPr>
          <w:rFonts w:ascii="Times New Roman" w:hAnsi="Times New Roman" w:cs="Times New Roman"/>
          <w:sz w:val="24"/>
          <w:szCs w:val="24"/>
          <w:lang w:val="el-GR"/>
        </w:rPr>
      </w:pPr>
      <w:r>
        <w:rPr>
          <w:rFonts w:ascii="Times New Roman" w:hAnsi="Times New Roman" w:cs="Times New Roman"/>
          <w:sz w:val="24"/>
          <w:szCs w:val="24"/>
          <w:lang w:val="el-GR"/>
        </w:rPr>
        <w:t>Γενικά ο όρος διάταση χρησιμοποιήται για να περιγράψει οποιοδήποτε θεραπευτικό χειρισμό σχεδιασμένο για την επιμηκυνση παθολογικα βραχυμένων δομών με σκοπό να αυξήσει το εύρος κίνησης. Χωρίζεται σε</w:t>
      </w:r>
      <w:r>
        <w:rPr>
          <w:rFonts w:ascii="Times New Roman" w:hAnsi="Times New Roman" w:cs="Times New Roman"/>
          <w:sz w:val="24"/>
          <w:szCs w:val="24"/>
        </w:rPr>
        <w:t>:</w:t>
      </w:r>
    </w:p>
    <w:p w:rsidR="008D05AC" w:rsidRDefault="008D05AC" w:rsidP="005F5DBD">
      <w:pPr>
        <w:pStyle w:val="ListParagraph"/>
        <w:numPr>
          <w:ilvl w:val="0"/>
          <w:numId w:val="24"/>
        </w:numPr>
        <w:spacing w:after="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Παθητική διάταση</w:t>
      </w:r>
      <w:r w:rsidRPr="002269B9">
        <w:rPr>
          <w:rFonts w:ascii="Times New Roman" w:hAnsi="Times New Roman" w:cs="Times New Roman"/>
          <w:sz w:val="24"/>
          <w:szCs w:val="24"/>
          <w:lang w:val="el-GR"/>
        </w:rPr>
        <w:t xml:space="preserve">: </w:t>
      </w:r>
      <w:r>
        <w:rPr>
          <w:rFonts w:ascii="Times New Roman" w:hAnsi="Times New Roman" w:cs="Times New Roman"/>
          <w:sz w:val="24"/>
          <w:szCs w:val="24"/>
          <w:lang w:val="el-GR"/>
        </w:rPr>
        <w:t>Εαν ο ασθενής είναι χαλαρός τοτε εφαρμόζεται μια εξωτερική δύναμη , είτε μηχανικη, είτε δια χειρός, η οποία επιμηκύνει τους βραχυμέμους ιστούς.</w:t>
      </w:r>
    </w:p>
    <w:p w:rsidR="008D05AC" w:rsidRDefault="008D05AC" w:rsidP="005F5DBD">
      <w:pPr>
        <w:pStyle w:val="ListParagraph"/>
        <w:numPr>
          <w:ilvl w:val="0"/>
          <w:numId w:val="24"/>
        </w:num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Ενεργητική διάταση</w:t>
      </w:r>
      <w:r w:rsidRPr="002269B9">
        <w:rPr>
          <w:rFonts w:ascii="Times New Roman" w:hAnsi="Times New Roman" w:cs="Times New Roman"/>
          <w:sz w:val="24"/>
          <w:szCs w:val="24"/>
          <w:lang w:val="el-GR"/>
        </w:rPr>
        <w:t>:</w:t>
      </w:r>
      <w:r>
        <w:rPr>
          <w:rFonts w:ascii="Times New Roman" w:hAnsi="Times New Roman" w:cs="Times New Roman"/>
          <w:sz w:val="24"/>
          <w:szCs w:val="24"/>
          <w:lang w:val="el-GR"/>
        </w:rPr>
        <w:t xml:space="preserve"> Ο ασθενής συμμετέχει στον χειρισμό διάτασης για την αναστολή του τόνου σε έναν σφιχτό μυ.</w:t>
      </w:r>
    </w:p>
    <w:p w:rsidR="005F5DBD" w:rsidRDefault="008D05AC" w:rsidP="005F5DBD">
      <w:pPr>
        <w:pStyle w:val="ListParagraph"/>
        <w:numPr>
          <w:ilvl w:val="0"/>
          <w:numId w:val="24"/>
        </w:num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Ασκήσεις ελαστικότητας</w:t>
      </w:r>
      <w:r w:rsidRPr="002269B9">
        <w:rPr>
          <w:rFonts w:ascii="Times New Roman" w:hAnsi="Times New Roman" w:cs="Times New Roman"/>
          <w:sz w:val="24"/>
          <w:szCs w:val="24"/>
          <w:lang w:val="el-GR"/>
        </w:rPr>
        <w:t>:</w:t>
      </w:r>
      <w:r>
        <w:rPr>
          <w:rFonts w:ascii="Times New Roman" w:hAnsi="Times New Roman" w:cs="Times New Roman"/>
          <w:sz w:val="24"/>
          <w:szCs w:val="24"/>
          <w:lang w:val="el-GR"/>
        </w:rPr>
        <w:t xml:space="preserve"> Οι όροι διάταση και ασκήσεις ελαστικότητας συχνά χρησιμοποιούνται η μια στην θέση της άλλης.</w:t>
      </w:r>
    </w:p>
    <w:p w:rsidR="00075DC2" w:rsidRPr="009B530B" w:rsidRDefault="005F5DBD" w:rsidP="009B530B">
      <w:pPr>
        <w:rPr>
          <w:lang w:val="el-GR"/>
        </w:rPr>
      </w:pPr>
      <w:r>
        <w:rPr>
          <w:lang w:val="el-GR"/>
        </w:rPr>
        <w:br w:type="page"/>
      </w:r>
    </w:p>
    <w:p w:rsidR="00075DC2" w:rsidRPr="00075DC2" w:rsidRDefault="008D05AC" w:rsidP="008A0B1F">
      <w:pPr>
        <w:spacing w:line="360" w:lineRule="auto"/>
        <w:jc w:val="both"/>
        <w:rPr>
          <w:rFonts w:ascii="Times New Roman" w:hAnsi="Times New Roman" w:cs="Times New Roman"/>
          <w:sz w:val="24"/>
          <w:szCs w:val="24"/>
          <w:lang w:val="el-GR"/>
        </w:rPr>
      </w:pPr>
      <w:r w:rsidRPr="00075DC2">
        <w:rPr>
          <w:rFonts w:ascii="Times New Roman" w:hAnsi="Times New Roman" w:cs="Times New Roman"/>
          <w:sz w:val="24"/>
          <w:szCs w:val="24"/>
          <w:lang w:val="el-GR"/>
        </w:rPr>
        <w:lastRenderedPageBreak/>
        <w:t>Παραδείγματα διατάσεων των μυών της οσφυϊκής μοίρας</w:t>
      </w:r>
      <w:r w:rsidR="00075DC2" w:rsidRPr="00075DC2">
        <w:rPr>
          <w:rFonts w:ascii="Times New Roman" w:hAnsi="Times New Roman" w:cs="Times New Roman"/>
          <w:bCs/>
          <w:color w:val="2F5496" w:themeColor="accent1" w:themeShade="BF"/>
          <w:sz w:val="18"/>
          <w:szCs w:val="18"/>
          <w:lang w:val="el-GR"/>
        </w:rPr>
        <w:t>(</w:t>
      </w:r>
      <w:r w:rsidR="00075DC2" w:rsidRPr="00075DC2">
        <w:rPr>
          <w:rFonts w:ascii="Times New Roman" w:hAnsi="Times New Roman" w:cs="Times New Roman"/>
          <w:bCs/>
          <w:color w:val="2F5496" w:themeColor="accent1" w:themeShade="BF"/>
          <w:sz w:val="18"/>
          <w:szCs w:val="18"/>
        </w:rPr>
        <w:t>KisnerandColby</w:t>
      </w:r>
      <w:r w:rsidR="00075DC2" w:rsidRPr="00075DC2">
        <w:rPr>
          <w:rFonts w:ascii="Times New Roman" w:hAnsi="Times New Roman" w:cs="Times New Roman"/>
          <w:bCs/>
          <w:color w:val="2F5496" w:themeColor="accent1" w:themeShade="BF"/>
          <w:sz w:val="18"/>
          <w:szCs w:val="18"/>
          <w:lang w:val="el-GR"/>
        </w:rPr>
        <w:t xml:space="preserve"> 2003)</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436"/>
        <w:gridCol w:w="2556"/>
        <w:gridCol w:w="2237"/>
      </w:tblGrid>
      <w:tr w:rsidR="00075DC2" w:rsidRPr="00E537DE" w:rsidTr="00E865D8">
        <w:trPr>
          <w:trHeight w:val="1367"/>
        </w:trPr>
        <w:tc>
          <w:tcPr>
            <w:tcW w:w="2410" w:type="dxa"/>
          </w:tcPr>
          <w:p w:rsidR="00075DC2" w:rsidRDefault="00075DC2" w:rsidP="00E865D8">
            <w:pPr>
              <w:pStyle w:val="ListParagraph"/>
              <w:spacing w:line="360" w:lineRule="auto"/>
              <w:ind w:left="0"/>
              <w:rPr>
                <w:rFonts w:ascii="Times New Roman" w:hAnsi="Times New Roman" w:cs="Times New Roman"/>
                <w:sz w:val="18"/>
                <w:szCs w:val="18"/>
              </w:rPr>
            </w:pPr>
            <w:r>
              <w:rPr>
                <w:rFonts w:ascii="Times New Roman" w:hAnsi="Times New Roman" w:cs="Times New Roman"/>
                <w:noProof/>
                <w:sz w:val="18"/>
                <w:szCs w:val="18"/>
                <w:lang w:val="el-GR" w:eastAsia="el-GR"/>
              </w:rPr>
              <w:drawing>
                <wp:inline distT="0" distB="0" distL="0" distR="0">
                  <wp:extent cx="1333500" cy="921523"/>
                  <wp:effectExtent l="0" t="0" r="0" b="0"/>
                  <wp:docPr id="48" name="Picture 48" descr="C:\Users\nikos\Desktop\Νέος φάκελος\70232279_2631002263618003_55514421929852272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kos\Desktop\Νέος φάκελος\70232279_2631002263618003_5551442192985227264_n.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42583" cy="927800"/>
                          </a:xfrm>
                          <a:prstGeom prst="rect">
                            <a:avLst/>
                          </a:prstGeom>
                          <a:noFill/>
                          <a:ln>
                            <a:noFill/>
                          </a:ln>
                        </pic:spPr>
                      </pic:pic>
                    </a:graphicData>
                  </a:graphic>
                </wp:inline>
              </w:drawing>
            </w:r>
          </w:p>
          <w:p w:rsidR="00075DC2" w:rsidRPr="00751D4B" w:rsidRDefault="00075DC2" w:rsidP="00E865D8">
            <w:pPr>
              <w:pStyle w:val="ListParagraph"/>
              <w:spacing w:line="360" w:lineRule="auto"/>
              <w:ind w:left="0"/>
              <w:rPr>
                <w:rFonts w:ascii="Times New Roman" w:hAnsi="Times New Roman" w:cs="Times New Roman"/>
                <w:sz w:val="18"/>
                <w:szCs w:val="18"/>
                <w:lang w:val="el-GR"/>
              </w:rPr>
            </w:pPr>
            <w:r w:rsidRPr="00E537DE">
              <w:rPr>
                <w:rFonts w:ascii="Times New Roman" w:hAnsi="Times New Roman" w:cs="Times New Roman"/>
                <w:color w:val="44546A" w:themeColor="text2"/>
                <w:sz w:val="18"/>
                <w:szCs w:val="18"/>
                <w:lang w:val="el-GR"/>
              </w:rPr>
              <w:t>Εικόνα: Αυτοδιάταση των οσφυϊκων ιερονωτιαίων μυών και του οπίσθιου τμήματος της ΣΣ.</w:t>
            </w:r>
            <w:r>
              <w:rPr>
                <w:rFonts w:ascii="Times New Roman" w:hAnsi="Times New Roman" w:cs="Times New Roman"/>
                <w:color w:val="44546A" w:themeColor="text2"/>
                <w:sz w:val="18"/>
                <w:szCs w:val="18"/>
                <w:lang w:val="el-GR"/>
              </w:rPr>
              <w:t>(</w:t>
            </w:r>
            <w:r>
              <w:rPr>
                <w:rFonts w:ascii="Times New Roman" w:hAnsi="Times New Roman" w:cs="Times New Roman"/>
                <w:color w:val="44546A" w:themeColor="text2"/>
                <w:sz w:val="18"/>
                <w:szCs w:val="18"/>
              </w:rPr>
              <w:t>Kisner</w:t>
            </w:r>
            <w:r w:rsidRPr="00751D4B">
              <w:rPr>
                <w:rFonts w:ascii="Times New Roman" w:hAnsi="Times New Roman" w:cs="Times New Roman"/>
                <w:color w:val="44546A" w:themeColor="text2"/>
                <w:sz w:val="18"/>
                <w:szCs w:val="18"/>
                <w:lang w:val="el-GR"/>
              </w:rPr>
              <w:t xml:space="preserve">, </w:t>
            </w:r>
            <w:r>
              <w:rPr>
                <w:rFonts w:ascii="Times New Roman" w:hAnsi="Times New Roman" w:cs="Times New Roman"/>
                <w:color w:val="44546A" w:themeColor="text2"/>
                <w:sz w:val="18"/>
                <w:szCs w:val="18"/>
              </w:rPr>
              <w:t>Colby</w:t>
            </w:r>
            <w:r w:rsidRPr="00751D4B">
              <w:rPr>
                <w:rFonts w:ascii="Times New Roman" w:hAnsi="Times New Roman" w:cs="Times New Roman"/>
                <w:color w:val="44546A" w:themeColor="text2"/>
                <w:sz w:val="18"/>
                <w:szCs w:val="18"/>
                <w:lang w:val="el-GR"/>
              </w:rPr>
              <w:t xml:space="preserve"> 2003)</w:t>
            </w:r>
          </w:p>
        </w:tc>
        <w:tc>
          <w:tcPr>
            <w:tcW w:w="2436" w:type="dxa"/>
          </w:tcPr>
          <w:p w:rsidR="00075DC2" w:rsidRPr="009B530B" w:rsidRDefault="00075DC2" w:rsidP="00E865D8">
            <w:pPr>
              <w:pStyle w:val="ListParagraph"/>
              <w:spacing w:line="360" w:lineRule="auto"/>
              <w:ind w:left="0"/>
              <w:rPr>
                <w:rFonts w:ascii="Times New Roman" w:hAnsi="Times New Roman" w:cs="Times New Roman"/>
                <w:sz w:val="18"/>
                <w:szCs w:val="18"/>
                <w:lang w:val="el-GR"/>
              </w:rPr>
            </w:pPr>
            <w:r>
              <w:rPr>
                <w:rFonts w:ascii="Times New Roman" w:hAnsi="Times New Roman" w:cs="Times New Roman"/>
                <w:noProof/>
                <w:sz w:val="18"/>
                <w:szCs w:val="18"/>
                <w:lang w:val="el-GR" w:eastAsia="el-GR"/>
              </w:rPr>
              <w:drawing>
                <wp:inline distT="0" distB="0" distL="0" distR="0">
                  <wp:extent cx="1408247" cy="858639"/>
                  <wp:effectExtent l="0" t="0" r="1905" b="0"/>
                  <wp:docPr id="67" name="Picture 67" descr="C:\Users\nikos\Desktop\Νέος φάκελος\70822901_377587276516194_4490433989240160256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kos\Desktop\Νέος φάκελος\70822901_377587276516194_4490433989240160256_n (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09864" cy="859625"/>
                          </a:xfrm>
                          <a:prstGeom prst="rect">
                            <a:avLst/>
                          </a:prstGeom>
                          <a:noFill/>
                          <a:ln>
                            <a:noFill/>
                          </a:ln>
                        </pic:spPr>
                      </pic:pic>
                    </a:graphicData>
                  </a:graphic>
                </wp:inline>
              </w:drawing>
            </w:r>
          </w:p>
          <w:p w:rsidR="00075DC2" w:rsidRPr="00751D4B" w:rsidRDefault="00075DC2" w:rsidP="00E865D8">
            <w:pPr>
              <w:pStyle w:val="ListParagraph"/>
              <w:spacing w:line="360" w:lineRule="auto"/>
              <w:ind w:left="0"/>
              <w:rPr>
                <w:rFonts w:ascii="Times New Roman" w:hAnsi="Times New Roman" w:cs="Times New Roman"/>
                <w:sz w:val="18"/>
                <w:szCs w:val="18"/>
                <w:lang w:val="el-GR"/>
              </w:rPr>
            </w:pPr>
            <w:r w:rsidRPr="00E537DE">
              <w:rPr>
                <w:rFonts w:ascii="Times New Roman" w:hAnsi="Times New Roman" w:cs="Times New Roman"/>
                <w:color w:val="44546A" w:themeColor="text2"/>
                <w:sz w:val="18"/>
                <w:szCs w:val="18"/>
                <w:lang w:val="el-GR"/>
              </w:rPr>
              <w:t>Εικόνα: Ενεργητική διάταση οσφυϊκής μοίρας. Ο ασθενής τραβά τους κοιλιακούς μύες προς τα μέσα χωρίς να κάμπτει τον θώρακα</w:t>
            </w:r>
            <w:r w:rsidRPr="00751D4B">
              <w:rPr>
                <w:rFonts w:ascii="Times New Roman" w:hAnsi="Times New Roman" w:cs="Times New Roman"/>
                <w:color w:val="44546A" w:themeColor="text2"/>
                <w:sz w:val="18"/>
                <w:szCs w:val="18"/>
                <w:lang w:val="el-GR"/>
              </w:rPr>
              <w:t xml:space="preserve">. </w:t>
            </w:r>
            <w:r>
              <w:rPr>
                <w:rFonts w:ascii="Times New Roman" w:hAnsi="Times New Roman" w:cs="Times New Roman"/>
                <w:color w:val="44546A" w:themeColor="text2"/>
                <w:sz w:val="18"/>
                <w:szCs w:val="18"/>
              </w:rPr>
              <w:t>(Kisner, Colby 2003)</w:t>
            </w:r>
            <w:r w:rsidRPr="00751D4B">
              <w:rPr>
                <w:rFonts w:ascii="Times New Roman" w:hAnsi="Times New Roman" w:cs="Times New Roman"/>
                <w:color w:val="44546A" w:themeColor="text2"/>
                <w:sz w:val="18"/>
                <w:szCs w:val="18"/>
                <w:lang w:val="el-GR"/>
              </w:rPr>
              <w:br/>
            </w:r>
          </w:p>
        </w:tc>
        <w:tc>
          <w:tcPr>
            <w:tcW w:w="2556" w:type="dxa"/>
          </w:tcPr>
          <w:p w:rsidR="00075DC2" w:rsidRDefault="00075DC2" w:rsidP="00E865D8">
            <w:pPr>
              <w:pStyle w:val="ListParagraph"/>
              <w:spacing w:line="360" w:lineRule="auto"/>
              <w:ind w:left="0"/>
              <w:rPr>
                <w:rFonts w:ascii="Times New Roman" w:hAnsi="Times New Roman" w:cs="Times New Roman"/>
                <w:sz w:val="18"/>
                <w:szCs w:val="18"/>
                <w:lang w:val="el-GR"/>
              </w:rPr>
            </w:pPr>
            <w:r>
              <w:rPr>
                <w:rFonts w:ascii="Times New Roman" w:hAnsi="Times New Roman" w:cs="Times New Roman"/>
                <w:noProof/>
                <w:sz w:val="18"/>
                <w:szCs w:val="18"/>
                <w:lang w:val="el-GR" w:eastAsia="el-GR"/>
              </w:rPr>
              <w:drawing>
                <wp:inline distT="0" distB="0" distL="0" distR="0">
                  <wp:extent cx="1484718" cy="858520"/>
                  <wp:effectExtent l="0" t="0" r="1270" b="0"/>
                  <wp:docPr id="60" name="Picture 60" descr="C:\Users\nikos\Desktop\Νέος φάκελος\71500726_1556783407798099_25070393949851484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kos\Desktop\Νέος φάκελος\71500726_1556783407798099_2507039394985148416_n.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99255" cy="866926"/>
                          </a:xfrm>
                          <a:prstGeom prst="rect">
                            <a:avLst/>
                          </a:prstGeom>
                          <a:noFill/>
                          <a:ln>
                            <a:noFill/>
                          </a:ln>
                        </pic:spPr>
                      </pic:pic>
                    </a:graphicData>
                  </a:graphic>
                </wp:inline>
              </w:drawing>
            </w:r>
          </w:p>
          <w:p w:rsidR="00075DC2" w:rsidRPr="00437305" w:rsidRDefault="00075DC2" w:rsidP="00E865D8">
            <w:pPr>
              <w:pStyle w:val="ListParagraph"/>
              <w:spacing w:line="360" w:lineRule="auto"/>
              <w:ind w:left="0"/>
              <w:rPr>
                <w:rFonts w:ascii="Times New Roman" w:hAnsi="Times New Roman" w:cs="Times New Roman"/>
                <w:sz w:val="18"/>
                <w:szCs w:val="18"/>
                <w:lang w:val="el-GR"/>
              </w:rPr>
            </w:pPr>
            <w:r w:rsidRPr="00E537DE">
              <w:rPr>
                <w:rFonts w:ascii="Times New Roman" w:hAnsi="Times New Roman" w:cs="Times New Roman"/>
                <w:color w:val="44546A" w:themeColor="text2"/>
                <w:sz w:val="18"/>
                <w:szCs w:val="18"/>
                <w:lang w:val="el-GR"/>
              </w:rPr>
              <w:t>Εικόνα: Αυτοδιάταση του μαλακου ιστού στ</w:t>
            </w:r>
            <w:r w:rsidRPr="00E537DE">
              <w:rPr>
                <w:rFonts w:ascii="Times New Roman" w:hAnsi="Times New Roman" w:cs="Times New Roman"/>
                <w:color w:val="44546A" w:themeColor="text2"/>
                <w:sz w:val="18"/>
                <w:szCs w:val="18"/>
              </w:rPr>
              <w:t>o</w:t>
            </w:r>
            <w:r w:rsidRPr="00E537DE">
              <w:rPr>
                <w:rFonts w:ascii="Times New Roman" w:hAnsi="Times New Roman" w:cs="Times New Roman"/>
                <w:color w:val="44546A" w:themeColor="text2"/>
                <w:sz w:val="18"/>
                <w:szCs w:val="18"/>
                <w:lang w:val="el-GR"/>
              </w:rPr>
              <w:t xml:space="preserve"> πρόσθιο τμήμα της οσφυϊκής μοίρας και των ισχιίων σε πρηνή θεση</w:t>
            </w:r>
            <w:r w:rsidRPr="00751D4B">
              <w:rPr>
                <w:rFonts w:ascii="Times New Roman" w:hAnsi="Times New Roman" w:cs="Times New Roman"/>
                <w:color w:val="44546A" w:themeColor="text2"/>
                <w:sz w:val="18"/>
                <w:szCs w:val="18"/>
                <w:lang w:val="el-GR"/>
              </w:rPr>
              <w:t xml:space="preserve">. </w:t>
            </w:r>
            <w:r w:rsidRPr="009B530B">
              <w:rPr>
                <w:rFonts w:ascii="Times New Roman" w:hAnsi="Times New Roman" w:cs="Times New Roman"/>
                <w:color w:val="44546A" w:themeColor="text2"/>
                <w:sz w:val="18"/>
                <w:szCs w:val="18"/>
                <w:lang w:val="el-GR"/>
              </w:rPr>
              <w:t>(</w:t>
            </w:r>
            <w:r>
              <w:rPr>
                <w:rFonts w:ascii="Times New Roman" w:hAnsi="Times New Roman" w:cs="Times New Roman"/>
                <w:color w:val="44546A" w:themeColor="text2"/>
                <w:sz w:val="18"/>
                <w:szCs w:val="18"/>
              </w:rPr>
              <w:t>Kisner</w:t>
            </w:r>
            <w:r w:rsidRPr="009B530B">
              <w:rPr>
                <w:rFonts w:ascii="Times New Roman" w:hAnsi="Times New Roman" w:cs="Times New Roman"/>
                <w:color w:val="44546A" w:themeColor="text2"/>
                <w:sz w:val="18"/>
                <w:szCs w:val="18"/>
                <w:lang w:val="el-GR"/>
              </w:rPr>
              <w:t xml:space="preserve">, </w:t>
            </w:r>
            <w:r>
              <w:rPr>
                <w:rFonts w:ascii="Times New Roman" w:hAnsi="Times New Roman" w:cs="Times New Roman"/>
                <w:color w:val="44546A" w:themeColor="text2"/>
                <w:sz w:val="18"/>
                <w:szCs w:val="18"/>
              </w:rPr>
              <w:t>Colby</w:t>
            </w:r>
            <w:r w:rsidRPr="009B530B">
              <w:rPr>
                <w:rFonts w:ascii="Times New Roman" w:hAnsi="Times New Roman" w:cs="Times New Roman"/>
                <w:color w:val="44546A" w:themeColor="text2"/>
                <w:sz w:val="18"/>
                <w:szCs w:val="18"/>
                <w:lang w:val="el-GR"/>
              </w:rPr>
              <w:t xml:space="preserve"> 2003)</w:t>
            </w:r>
            <w:r w:rsidRPr="00751D4B">
              <w:rPr>
                <w:rFonts w:ascii="Times New Roman" w:hAnsi="Times New Roman" w:cs="Times New Roman"/>
                <w:color w:val="44546A" w:themeColor="text2"/>
                <w:sz w:val="18"/>
                <w:szCs w:val="18"/>
                <w:lang w:val="el-GR"/>
              </w:rPr>
              <w:br/>
            </w:r>
          </w:p>
        </w:tc>
        <w:tc>
          <w:tcPr>
            <w:tcW w:w="2237" w:type="dxa"/>
          </w:tcPr>
          <w:p w:rsidR="00075DC2" w:rsidRPr="00751D4B" w:rsidRDefault="00075DC2" w:rsidP="00E865D8">
            <w:pPr>
              <w:pStyle w:val="ListParagraph"/>
              <w:spacing w:line="360" w:lineRule="auto"/>
              <w:ind w:left="0"/>
              <w:rPr>
                <w:rFonts w:ascii="Times New Roman" w:hAnsi="Times New Roman" w:cs="Times New Roman"/>
                <w:sz w:val="24"/>
                <w:szCs w:val="24"/>
                <w:lang w:val="el-GR"/>
              </w:rPr>
            </w:pPr>
            <w:r>
              <w:rPr>
                <w:rFonts w:ascii="Times New Roman" w:hAnsi="Times New Roman" w:cs="Times New Roman"/>
                <w:noProof/>
                <w:sz w:val="18"/>
                <w:szCs w:val="18"/>
                <w:lang w:val="el-GR" w:eastAsia="el-GR"/>
              </w:rPr>
              <w:drawing>
                <wp:inline distT="0" distB="0" distL="0" distR="0">
                  <wp:extent cx="977681" cy="1343118"/>
                  <wp:effectExtent l="0" t="0" r="0" b="0"/>
                  <wp:docPr id="61" name="Picture 61" descr="C:\Users\nikos\Desktop\Νέος φάκελος\71086641_524511771668536_50440312347626045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kos\Desktop\Νέος φάκελος\71086641_524511771668536_5044031234762604544_n.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77681" cy="1343118"/>
                          </a:xfrm>
                          <a:prstGeom prst="rect">
                            <a:avLst/>
                          </a:prstGeom>
                          <a:noFill/>
                          <a:ln>
                            <a:noFill/>
                          </a:ln>
                        </pic:spPr>
                      </pic:pic>
                    </a:graphicData>
                  </a:graphic>
                </wp:inline>
              </w:drawing>
            </w:r>
            <w:r w:rsidRPr="00E537DE">
              <w:rPr>
                <w:rFonts w:ascii="Times New Roman" w:hAnsi="Times New Roman" w:cs="Times New Roman"/>
                <w:color w:val="44546A" w:themeColor="text2"/>
                <w:sz w:val="18"/>
                <w:szCs w:val="18"/>
                <w:lang w:val="el-GR"/>
              </w:rPr>
              <w:t xml:space="preserve">Εικόνα: </w:t>
            </w:r>
            <w:r>
              <w:rPr>
                <w:rFonts w:ascii="Times New Roman" w:hAnsi="Times New Roman" w:cs="Times New Roman"/>
                <w:color w:val="44546A" w:themeColor="text2"/>
                <w:sz w:val="18"/>
                <w:szCs w:val="18"/>
                <w:lang w:val="el-GR"/>
              </w:rPr>
              <w:t xml:space="preserve">Αυτοδιάταση του </w:t>
            </w:r>
            <w:r w:rsidRPr="00E537DE">
              <w:rPr>
                <w:rFonts w:ascii="Times New Roman" w:hAnsi="Times New Roman" w:cs="Times New Roman"/>
                <w:color w:val="44546A" w:themeColor="text2"/>
                <w:sz w:val="18"/>
                <w:szCs w:val="18"/>
                <w:lang w:val="el-GR"/>
              </w:rPr>
              <w:t>μαλακου ιστού στο πρόσθιο τμήμα της οσφυϊκής μοίρας και των ισχιίων σε όρθια θέση</w:t>
            </w:r>
            <w:r w:rsidRPr="00751D4B">
              <w:rPr>
                <w:rFonts w:ascii="Times New Roman" w:hAnsi="Times New Roman" w:cs="Times New Roman"/>
                <w:color w:val="44546A" w:themeColor="text2"/>
                <w:sz w:val="18"/>
                <w:szCs w:val="18"/>
                <w:lang w:val="el-GR"/>
              </w:rPr>
              <w:t>. . (</w:t>
            </w:r>
            <w:r>
              <w:rPr>
                <w:rFonts w:ascii="Times New Roman" w:hAnsi="Times New Roman" w:cs="Times New Roman"/>
                <w:color w:val="44546A" w:themeColor="text2"/>
                <w:sz w:val="18"/>
                <w:szCs w:val="18"/>
              </w:rPr>
              <w:t>Kisner</w:t>
            </w:r>
            <w:r w:rsidRPr="00751D4B">
              <w:rPr>
                <w:rFonts w:ascii="Times New Roman" w:hAnsi="Times New Roman" w:cs="Times New Roman"/>
                <w:color w:val="44546A" w:themeColor="text2"/>
                <w:sz w:val="18"/>
                <w:szCs w:val="18"/>
                <w:lang w:val="el-GR"/>
              </w:rPr>
              <w:t xml:space="preserve">, </w:t>
            </w:r>
            <w:r>
              <w:rPr>
                <w:rFonts w:ascii="Times New Roman" w:hAnsi="Times New Roman" w:cs="Times New Roman"/>
                <w:color w:val="44546A" w:themeColor="text2"/>
                <w:sz w:val="18"/>
                <w:szCs w:val="18"/>
              </w:rPr>
              <w:t>Colby</w:t>
            </w:r>
            <w:r w:rsidRPr="00751D4B">
              <w:rPr>
                <w:rFonts w:ascii="Times New Roman" w:hAnsi="Times New Roman" w:cs="Times New Roman"/>
                <w:color w:val="44546A" w:themeColor="text2"/>
                <w:sz w:val="18"/>
                <w:szCs w:val="18"/>
                <w:lang w:val="el-GR"/>
              </w:rPr>
              <w:t xml:space="preserve"> 2003)</w:t>
            </w:r>
          </w:p>
        </w:tc>
      </w:tr>
    </w:tbl>
    <w:p w:rsidR="008D05AC" w:rsidRPr="00075DC2" w:rsidRDefault="008D05AC" w:rsidP="009B530B">
      <w:pPr>
        <w:spacing w:after="0" w:line="360" w:lineRule="auto"/>
        <w:jc w:val="both"/>
        <w:rPr>
          <w:rFonts w:ascii="Times New Roman" w:hAnsi="Times New Roman" w:cs="Times New Roman"/>
          <w:sz w:val="24"/>
          <w:szCs w:val="24"/>
          <w:lang w:val="el-GR"/>
        </w:rPr>
      </w:pPr>
      <w:r w:rsidRPr="00075DC2">
        <w:rPr>
          <w:rFonts w:ascii="Times New Roman" w:hAnsi="Times New Roman" w:cs="Times New Roman"/>
          <w:sz w:val="24"/>
          <w:szCs w:val="24"/>
          <w:u w:val="single" w:color="2F5496" w:themeColor="accent1" w:themeShade="BF"/>
          <w:lang w:val="el-GR"/>
        </w:rPr>
        <w:t xml:space="preserve">Οι ασκήσεις σταθεροποίησης </w:t>
      </w:r>
      <w:r w:rsidRPr="00075DC2">
        <w:rPr>
          <w:rFonts w:ascii="Times New Roman" w:hAnsi="Times New Roman" w:cs="Times New Roman"/>
          <w:sz w:val="24"/>
          <w:szCs w:val="24"/>
          <w:lang w:val="el-GR"/>
        </w:rPr>
        <w:t>έχουν στόχο:</w:t>
      </w:r>
    </w:p>
    <w:p w:rsidR="008D05AC" w:rsidRDefault="008D05AC" w:rsidP="009B530B">
      <w:pPr>
        <w:pStyle w:val="ListParagraph"/>
        <w:numPr>
          <w:ilvl w:val="0"/>
          <w:numId w:val="25"/>
        </w:numPr>
        <w:spacing w:after="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Την ενδυνάμωση της μυϊκης λειτουργίας</w:t>
      </w:r>
    </w:p>
    <w:p w:rsidR="008D05AC" w:rsidRDefault="008D05AC" w:rsidP="009B530B">
      <w:pPr>
        <w:pStyle w:val="ListParagraph"/>
        <w:numPr>
          <w:ilvl w:val="0"/>
          <w:numId w:val="25"/>
        </w:num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Την ανάπτυξη αντοχής στον στατικό έλεγχο</w:t>
      </w:r>
    </w:p>
    <w:p w:rsidR="008D05AC" w:rsidRDefault="008D05AC" w:rsidP="009B530B">
      <w:p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Απλές κινήσεις των άκρων εκτελούνται μέσα στα όρια αντοχής των μυών του κορμού ή του αυχένα, για να ελέγξουν την λειτουργική θέση. Αυτό προκαλέι μια ισομετρική ή σταθεροποιητική σύσπαση και καλείται δυναμική σταθεροποίηση.</w:t>
      </w:r>
    </w:p>
    <w:p w:rsidR="008D05AC" w:rsidRDefault="008D05AC" w:rsidP="009B530B">
      <w:p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Για να αναπτυχθεί με ασφάλεια η δύναμη και η αντοχή στους σταθεροποιούς μύες η αντίσταση εφαρμόζεται στα άκρα και αυξάνονυαι οι επαναλήψεις των κινήσεων. Σκοπός είναι να διεγερθούν οι μύες του κορμού μένοντας όμως στα όρια αντοχής τους.</w:t>
      </w:r>
    </w:p>
    <w:p w:rsidR="008D05AC" w:rsidRDefault="008D05AC" w:rsidP="009B530B">
      <w:p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Οι μύες που δίνεται έμφαση κατά το αρχικό στάδιο είναι αυτοί που είναι απαραίτητοι για την υποστήρηξη της όρθιας στάσης. </w:t>
      </w:r>
    </w:p>
    <w:p w:rsidR="009B530B" w:rsidRDefault="008D05AC" w:rsidP="009B530B">
      <w:p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Ο ασθενής διδάσκεται να ελέγχει την λειτουργική θέση καθώς κινήται απο την μια θέση στην αλλή. ‘Επειτα αφού αναπτύξει δύαμη και έλεγχο, εισαγονται απλά σχήμαυα κίνησης και στην συνέχεια πιο πολύπλοκα με μικρότερ βάση στήρηξης.</w:t>
      </w:r>
    </w:p>
    <w:p w:rsidR="008D05AC" w:rsidRPr="009B530B" w:rsidRDefault="009B530B" w:rsidP="009B530B">
      <w:pPr>
        <w:rPr>
          <w:lang w:val="el-GR"/>
        </w:rPr>
      </w:pPr>
      <w:r>
        <w:rPr>
          <w:lang w:val="el-GR"/>
        </w:rPr>
        <w:br w:type="page"/>
      </w:r>
    </w:p>
    <w:p w:rsidR="008D05AC" w:rsidRPr="00175E8C" w:rsidRDefault="008D05AC" w:rsidP="009B530B">
      <w:pPr>
        <w:spacing w:after="0" w:line="360" w:lineRule="auto"/>
        <w:ind w:left="360"/>
        <w:jc w:val="both"/>
        <w:rPr>
          <w:rFonts w:ascii="Times New Roman" w:hAnsi="Times New Roman" w:cs="Times New Roman"/>
          <w:sz w:val="24"/>
          <w:szCs w:val="24"/>
          <w:lang w:val="el-GR"/>
        </w:rPr>
      </w:pPr>
      <w:r w:rsidRPr="00175E8C">
        <w:rPr>
          <w:rFonts w:ascii="Times New Roman" w:hAnsi="Times New Roman" w:cs="Times New Roman"/>
          <w:sz w:val="24"/>
          <w:szCs w:val="24"/>
          <w:lang w:val="el-GR"/>
        </w:rPr>
        <w:lastRenderedPageBreak/>
        <w:t>Στις ασκήσεις σταθεροποίησης για την οσφυϊκή μ</w:t>
      </w:r>
      <w:r w:rsidR="009B530B">
        <w:rPr>
          <w:rFonts w:ascii="Times New Roman" w:hAnsi="Times New Roman" w:cs="Times New Roman"/>
          <w:sz w:val="24"/>
          <w:szCs w:val="24"/>
          <w:lang w:val="el-GR"/>
        </w:rPr>
        <w:t>οί</w:t>
      </w:r>
      <w:r w:rsidRPr="00175E8C">
        <w:rPr>
          <w:rFonts w:ascii="Times New Roman" w:hAnsi="Times New Roman" w:cs="Times New Roman"/>
          <w:sz w:val="24"/>
          <w:szCs w:val="24"/>
          <w:lang w:val="el-GR"/>
        </w:rPr>
        <w:t>ρα περιλαμβάνεται:</w:t>
      </w:r>
    </w:p>
    <w:p w:rsidR="008D05AC" w:rsidRPr="00985191" w:rsidRDefault="008D05AC" w:rsidP="009B530B">
      <w:pPr>
        <w:pStyle w:val="ListParagraph"/>
        <w:numPr>
          <w:ilvl w:val="0"/>
          <w:numId w:val="26"/>
        </w:numPr>
        <w:spacing w:after="0" w:line="360" w:lineRule="auto"/>
        <w:jc w:val="both"/>
        <w:rPr>
          <w:rFonts w:ascii="Times New Roman" w:hAnsi="Times New Roman" w:cs="Times New Roman"/>
          <w:sz w:val="24"/>
          <w:szCs w:val="24"/>
          <w:lang w:val="el-GR"/>
        </w:rPr>
      </w:pPr>
      <w:r w:rsidRPr="00985191">
        <w:rPr>
          <w:rFonts w:ascii="Times New Roman" w:hAnsi="Times New Roman" w:cs="Times New Roman"/>
          <w:sz w:val="24"/>
          <w:szCs w:val="24"/>
          <w:lang w:val="el-GR"/>
        </w:rPr>
        <w:t>Ενδυνάμωση των κοιλιακών μυών ως σταθεροποιών του κορμού και τις λεκάνης για την άυξηση της μυϊκής αντοχής για έλεγχο</w:t>
      </w:r>
    </w:p>
    <w:p w:rsidR="008D05AC" w:rsidRDefault="008D05AC" w:rsidP="009B530B">
      <w:pPr>
        <w:pStyle w:val="ListParagraph"/>
        <w:numPr>
          <w:ilvl w:val="0"/>
          <w:numId w:val="26"/>
        </w:numPr>
        <w:spacing w:line="360" w:lineRule="auto"/>
        <w:jc w:val="both"/>
        <w:rPr>
          <w:rFonts w:ascii="Times New Roman" w:hAnsi="Times New Roman" w:cs="Times New Roman"/>
          <w:sz w:val="24"/>
          <w:szCs w:val="24"/>
          <w:lang w:val="el-GR"/>
        </w:rPr>
      </w:pPr>
      <w:r w:rsidRPr="00985191">
        <w:rPr>
          <w:rFonts w:ascii="Times New Roman" w:hAnsi="Times New Roman" w:cs="Times New Roman"/>
          <w:sz w:val="24"/>
          <w:szCs w:val="24"/>
          <w:lang w:val="el-GR"/>
        </w:rPr>
        <w:t>Ενδυνάμωση κοιλιακών μυών μέσα στο εύρος κίνησηςαναδιπλώσεις/ αντίστροφες αναδιπλώσεις</w:t>
      </w:r>
      <w:r>
        <w:rPr>
          <w:rFonts w:ascii="Times New Roman" w:hAnsi="Times New Roman" w:cs="Times New Roman"/>
          <w:sz w:val="24"/>
          <w:szCs w:val="24"/>
          <w:lang w:val="el-GR"/>
        </w:rPr>
        <w:t>/ διαγώνιες αναδιπλώσεις/με τα δύο γόνατα στο στήθος/ ανυψώσεις λεκάνης/αμφοτερόπλευρη ανύψωση-χαμήλωμα ευθειασμένου άκρου/μειομετρική- έκκεντρη αντίσταση στους καμπτήρες του κορμού</w:t>
      </w:r>
    </w:p>
    <w:p w:rsidR="008D05AC" w:rsidRDefault="008D05AC" w:rsidP="009B530B">
      <w:pPr>
        <w:pStyle w:val="ListParagraph"/>
        <w:numPr>
          <w:ilvl w:val="0"/>
          <w:numId w:val="26"/>
        </w:num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Ενδυνάμωση των οσφυϊκών εκτεινόντων ως σταθεροποιών του κορμού για την άυξηση της μυϊκής αντοχής για τον σπονδυλικό έλεγχο</w:t>
      </w:r>
    </w:p>
    <w:p w:rsidR="008D05AC" w:rsidRDefault="008D05AC" w:rsidP="009B530B">
      <w:pPr>
        <w:pStyle w:val="ListParagraph"/>
        <w:numPr>
          <w:ilvl w:val="0"/>
          <w:numId w:val="26"/>
        </w:numPr>
        <w:spacing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Ενδυνάμωση της μυϊκής ομάδας των οσφυϊκών εκτεινόντων μέσα στο εύρος κίνησης</w:t>
      </w:r>
      <w:r w:rsidR="00075DC2" w:rsidRPr="008F1A6A">
        <w:rPr>
          <w:rFonts w:ascii="Times New Roman" w:hAnsi="Times New Roman" w:cs="Times New Roman"/>
          <w:bCs/>
          <w:color w:val="2F5496" w:themeColor="accent1" w:themeShade="BF"/>
          <w:sz w:val="18"/>
          <w:szCs w:val="18"/>
          <w:lang w:val="el-GR"/>
        </w:rPr>
        <w:t>(</w:t>
      </w:r>
      <w:r w:rsidR="00075DC2" w:rsidRPr="008F1A6A">
        <w:rPr>
          <w:rFonts w:ascii="Times New Roman" w:hAnsi="Times New Roman" w:cs="Times New Roman"/>
          <w:bCs/>
          <w:color w:val="2F5496" w:themeColor="accent1" w:themeShade="BF"/>
          <w:sz w:val="18"/>
          <w:szCs w:val="18"/>
        </w:rPr>
        <w:t>KisnerandColby</w:t>
      </w:r>
      <w:r w:rsidR="00075DC2" w:rsidRPr="008F1A6A">
        <w:rPr>
          <w:rFonts w:ascii="Times New Roman" w:hAnsi="Times New Roman" w:cs="Times New Roman"/>
          <w:bCs/>
          <w:color w:val="2F5496" w:themeColor="accent1" w:themeShade="BF"/>
          <w:sz w:val="18"/>
          <w:szCs w:val="18"/>
          <w:lang w:val="el-GR"/>
        </w:rPr>
        <w:t xml:space="preserve"> 2003)</w:t>
      </w:r>
    </w:p>
    <w:p w:rsidR="008D05AC" w:rsidRDefault="008D05AC" w:rsidP="009B530B">
      <w:pPr>
        <w:spacing w:line="360" w:lineRule="auto"/>
        <w:ind w:left="360"/>
        <w:jc w:val="both"/>
        <w:rPr>
          <w:rFonts w:ascii="Times New Roman" w:hAnsi="Times New Roman" w:cs="Times New Roman"/>
          <w:sz w:val="24"/>
          <w:szCs w:val="24"/>
        </w:rPr>
      </w:pPr>
      <w:r>
        <w:rPr>
          <w:rFonts w:ascii="Times New Roman" w:hAnsi="Times New Roman" w:cs="Times New Roman"/>
          <w:sz w:val="24"/>
          <w:szCs w:val="24"/>
          <w:lang w:val="el-GR"/>
        </w:rPr>
        <w:t>Παράδειγματα ασκήσεων σταθεροποίησης</w:t>
      </w:r>
      <w:r>
        <w:rPr>
          <w:rFonts w:ascii="Times New Roman" w:hAnsi="Times New Roman" w:cs="Times New Roman"/>
          <w:sz w:val="24"/>
          <w:szCs w:val="24"/>
        </w:rPr>
        <w:t>:</w:t>
      </w:r>
    </w:p>
    <w:tbl>
      <w:tblPr>
        <w:tblStyle w:val="TableGrid"/>
        <w:tblW w:w="96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4"/>
        <w:gridCol w:w="3260"/>
        <w:gridCol w:w="2977"/>
      </w:tblGrid>
      <w:tr w:rsidR="00075DC2" w:rsidRPr="007111C2" w:rsidTr="008A0B1F">
        <w:tc>
          <w:tcPr>
            <w:tcW w:w="3434" w:type="dxa"/>
          </w:tcPr>
          <w:p w:rsidR="00075DC2" w:rsidRDefault="00075DC2" w:rsidP="00E865D8">
            <w:pPr>
              <w:spacing w:after="160" w:line="360" w:lineRule="auto"/>
              <w:rPr>
                <w:noProof/>
                <w:lang w:val="el-GR" w:eastAsia="el-GR"/>
              </w:rPr>
            </w:pPr>
            <w:r>
              <w:rPr>
                <w:noProof/>
                <w:lang w:val="el-GR" w:eastAsia="el-GR"/>
              </w:rPr>
              <w:drawing>
                <wp:inline distT="0" distB="0" distL="0" distR="0">
                  <wp:extent cx="2195763" cy="695325"/>
                  <wp:effectExtent l="0" t="0" r="0" b="0"/>
                  <wp:docPr id="73" name="Picture 73" descr="Αποτέλεσμα εικόνας για prone hip ext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prone hip extension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95763" cy="695325"/>
                          </a:xfrm>
                          <a:prstGeom prst="rect">
                            <a:avLst/>
                          </a:prstGeom>
                          <a:noFill/>
                          <a:ln>
                            <a:noFill/>
                          </a:ln>
                        </pic:spPr>
                      </pic:pic>
                    </a:graphicData>
                  </a:graphic>
                </wp:inline>
              </w:drawing>
            </w:r>
          </w:p>
          <w:p w:rsidR="00075DC2" w:rsidRDefault="00075DC2" w:rsidP="00E865D8">
            <w:pPr>
              <w:spacing w:after="160" w:line="360" w:lineRule="auto"/>
              <w:rPr>
                <w:noProof/>
                <w:color w:val="44546A" w:themeColor="text2"/>
                <w:sz w:val="18"/>
                <w:szCs w:val="18"/>
                <w:lang w:val="el-GR" w:eastAsia="el-GR"/>
              </w:rPr>
            </w:pPr>
          </w:p>
          <w:p w:rsidR="00075DC2" w:rsidRPr="00AF56F3" w:rsidRDefault="00075DC2" w:rsidP="00E865D8">
            <w:pPr>
              <w:spacing w:after="160" w:line="360" w:lineRule="auto"/>
              <w:rPr>
                <w:noProof/>
                <w:color w:val="44546A" w:themeColor="text2"/>
                <w:sz w:val="18"/>
                <w:szCs w:val="18"/>
                <w:lang w:eastAsia="el-GR"/>
              </w:rPr>
            </w:pPr>
            <w:r w:rsidRPr="00473D19">
              <w:rPr>
                <w:noProof/>
                <w:color w:val="44546A" w:themeColor="text2"/>
                <w:sz w:val="18"/>
                <w:szCs w:val="18"/>
                <w:lang w:val="el-GR" w:eastAsia="el-GR"/>
              </w:rPr>
              <w:t>Εικόνα 4.6 Έσταση ισχίου. Πρηνή θέση με τα γόνατα ευθεία, εκτελείται ανύψωη των ποδιών εναλλαξ. Αποφυγή της  κίνησης της λεκάνης</w:t>
            </w:r>
            <w:r>
              <w:rPr>
                <w:noProof/>
                <w:color w:val="44546A" w:themeColor="text2"/>
                <w:sz w:val="18"/>
                <w:szCs w:val="18"/>
                <w:lang w:val="el-GR" w:eastAsia="el-GR"/>
              </w:rPr>
              <w:t xml:space="preserve"> (</w:t>
            </w:r>
            <w:r>
              <w:rPr>
                <w:noProof/>
                <w:color w:val="44546A" w:themeColor="text2"/>
                <w:sz w:val="18"/>
                <w:szCs w:val="18"/>
                <w:lang w:eastAsia="el-GR"/>
              </w:rPr>
              <w:t>PT-Helper.com</w:t>
            </w:r>
            <w:r>
              <w:rPr>
                <w:noProof/>
                <w:color w:val="44546A" w:themeColor="text2"/>
                <w:sz w:val="18"/>
                <w:szCs w:val="18"/>
                <w:lang w:val="el-GR" w:eastAsia="el-GR"/>
              </w:rPr>
              <w:t>)</w:t>
            </w:r>
          </w:p>
        </w:tc>
        <w:tc>
          <w:tcPr>
            <w:tcW w:w="3260" w:type="dxa"/>
          </w:tcPr>
          <w:p w:rsidR="00075DC2" w:rsidRPr="00AF56F3" w:rsidRDefault="00075DC2" w:rsidP="00E865D8">
            <w:pPr>
              <w:spacing w:line="360" w:lineRule="auto"/>
              <w:rPr>
                <w:rFonts w:ascii="Times New Roman" w:hAnsi="Times New Roman" w:cs="Times New Roman"/>
                <w:sz w:val="24"/>
                <w:szCs w:val="24"/>
                <w:lang w:val="el-GR"/>
              </w:rPr>
            </w:pPr>
            <w:r w:rsidRPr="00473D19">
              <w:rPr>
                <w:noProof/>
                <w:color w:val="44546A" w:themeColor="text2"/>
                <w:sz w:val="18"/>
                <w:szCs w:val="18"/>
                <w:lang w:val="el-GR" w:eastAsia="el-GR"/>
              </w:rPr>
              <w:drawing>
                <wp:inline distT="0" distB="0" distL="0" distR="0">
                  <wp:extent cx="2168525" cy="1247775"/>
                  <wp:effectExtent l="0" t="0" r="3175" b="9525"/>
                  <wp:docPr id="74" name="Picture 74" descr="Αποτέλεσμα εικόνας για bridges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bridges exercis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74718" cy="1251338"/>
                          </a:xfrm>
                          <a:prstGeom prst="rect">
                            <a:avLst/>
                          </a:prstGeom>
                          <a:noFill/>
                          <a:ln>
                            <a:noFill/>
                          </a:ln>
                        </pic:spPr>
                      </pic:pic>
                    </a:graphicData>
                  </a:graphic>
                </wp:inline>
              </w:drawing>
            </w:r>
            <w:r w:rsidRPr="00473D19">
              <w:rPr>
                <w:noProof/>
                <w:color w:val="44546A" w:themeColor="text2"/>
                <w:sz w:val="18"/>
                <w:szCs w:val="18"/>
                <w:lang w:val="el-GR" w:eastAsia="el-GR"/>
              </w:rPr>
              <w:t xml:space="preserve"> Εικόνα4.7 Γέφυρα. Ήπτια θέση με τα γόνατα λυγισμένα, ανοιχτά στην ίδια ευθεία με τους ώμους.Εκτελείται ανύψωση λεκάνης.</w:t>
            </w:r>
            <w:r>
              <w:rPr>
                <w:noProof/>
                <w:color w:val="44546A" w:themeColor="text2"/>
                <w:sz w:val="18"/>
                <w:szCs w:val="18"/>
                <w:lang w:val="el-GR" w:eastAsia="el-GR"/>
              </w:rPr>
              <w:t>(</w:t>
            </w:r>
            <w:r>
              <w:rPr>
                <w:noProof/>
                <w:color w:val="44546A" w:themeColor="text2"/>
                <w:sz w:val="18"/>
                <w:szCs w:val="18"/>
                <w:lang w:eastAsia="el-GR"/>
              </w:rPr>
              <w:t>Spotebi</w:t>
            </w:r>
            <w:r w:rsidRPr="008E4FF7">
              <w:rPr>
                <w:noProof/>
                <w:color w:val="44546A" w:themeColor="text2"/>
                <w:sz w:val="18"/>
                <w:szCs w:val="18"/>
                <w:lang w:val="el-GR" w:eastAsia="el-GR"/>
              </w:rPr>
              <w:t>.</w:t>
            </w:r>
            <w:r>
              <w:rPr>
                <w:noProof/>
                <w:color w:val="44546A" w:themeColor="text2"/>
                <w:sz w:val="18"/>
                <w:szCs w:val="18"/>
                <w:lang w:eastAsia="el-GR"/>
              </w:rPr>
              <w:t>com</w:t>
            </w:r>
            <w:r>
              <w:rPr>
                <w:noProof/>
                <w:color w:val="44546A" w:themeColor="text2"/>
                <w:sz w:val="18"/>
                <w:szCs w:val="18"/>
                <w:lang w:val="el-GR" w:eastAsia="el-GR"/>
              </w:rPr>
              <w:t>)</w:t>
            </w:r>
          </w:p>
        </w:tc>
        <w:tc>
          <w:tcPr>
            <w:tcW w:w="2977" w:type="dxa"/>
          </w:tcPr>
          <w:p w:rsidR="00075DC2" w:rsidRPr="00F8367A" w:rsidRDefault="00075DC2" w:rsidP="00E865D8">
            <w:pPr>
              <w:spacing w:line="360" w:lineRule="auto"/>
              <w:rPr>
                <w:noProof/>
                <w:lang w:val="el-GR" w:eastAsia="el-GR"/>
              </w:rPr>
            </w:pPr>
            <w:r>
              <w:rPr>
                <w:noProof/>
                <w:lang w:val="el-GR" w:eastAsia="el-GR"/>
              </w:rPr>
              <w:drawing>
                <wp:inline distT="0" distB="0" distL="0" distR="0">
                  <wp:extent cx="1650204" cy="942975"/>
                  <wp:effectExtent l="0" t="0" r="7620" b="0"/>
                  <wp:docPr id="75" name="Picture 75" descr="Αποτέλεσμα εικόνας για knee to chest str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knee to chest stretch"/>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51746" cy="943856"/>
                          </a:xfrm>
                          <a:prstGeom prst="rect">
                            <a:avLst/>
                          </a:prstGeom>
                          <a:noFill/>
                          <a:ln>
                            <a:noFill/>
                          </a:ln>
                        </pic:spPr>
                      </pic:pic>
                    </a:graphicData>
                  </a:graphic>
                </wp:inline>
              </w:drawing>
            </w:r>
            <w:r w:rsidRPr="00AF56F3">
              <w:rPr>
                <w:noProof/>
                <w:color w:val="44546A" w:themeColor="text2"/>
                <w:sz w:val="18"/>
                <w:szCs w:val="18"/>
                <w:lang w:val="el-GR" w:eastAsia="el-GR"/>
              </w:rPr>
              <w:t>Εικόνα 4.8 Γόνατο στο στήθος. Υπια θέση με τα γόνατα λυγισμένα, εκτελείται εναλλάξ κάμψη ισχίων και το γόνατο να πλησιάζει στο στήθος</w:t>
            </w:r>
            <w:r>
              <w:rPr>
                <w:noProof/>
                <w:color w:val="44546A" w:themeColor="text2"/>
                <w:sz w:val="18"/>
                <w:szCs w:val="18"/>
                <w:lang w:val="el-GR" w:eastAsia="el-GR"/>
              </w:rPr>
              <w:t>(</w:t>
            </w:r>
            <w:r>
              <w:rPr>
                <w:noProof/>
                <w:color w:val="44546A" w:themeColor="text2"/>
                <w:sz w:val="18"/>
                <w:szCs w:val="18"/>
                <w:lang w:eastAsia="el-GR"/>
              </w:rPr>
              <w:t>physio</w:t>
            </w:r>
            <w:r w:rsidRPr="0017355D">
              <w:rPr>
                <w:noProof/>
                <w:color w:val="44546A" w:themeColor="text2"/>
                <w:sz w:val="18"/>
                <w:szCs w:val="18"/>
                <w:lang w:val="el-GR" w:eastAsia="el-GR"/>
              </w:rPr>
              <w:t>-</w:t>
            </w:r>
            <w:r>
              <w:rPr>
                <w:noProof/>
                <w:color w:val="44546A" w:themeColor="text2"/>
                <w:sz w:val="18"/>
                <w:szCs w:val="18"/>
                <w:lang w:eastAsia="el-GR"/>
              </w:rPr>
              <w:t>pedia</w:t>
            </w:r>
            <w:r w:rsidRPr="0017355D">
              <w:rPr>
                <w:noProof/>
                <w:color w:val="44546A" w:themeColor="text2"/>
                <w:sz w:val="18"/>
                <w:szCs w:val="18"/>
                <w:lang w:val="el-GR" w:eastAsia="el-GR"/>
              </w:rPr>
              <w:t>.</w:t>
            </w:r>
            <w:r>
              <w:rPr>
                <w:noProof/>
                <w:color w:val="44546A" w:themeColor="text2"/>
                <w:sz w:val="18"/>
                <w:szCs w:val="18"/>
                <w:lang w:eastAsia="el-GR"/>
              </w:rPr>
              <w:t>com</w:t>
            </w:r>
            <w:r>
              <w:rPr>
                <w:noProof/>
                <w:color w:val="44546A" w:themeColor="text2"/>
                <w:sz w:val="18"/>
                <w:szCs w:val="18"/>
                <w:lang w:val="el-GR" w:eastAsia="el-GR"/>
              </w:rPr>
              <w:t>)</w:t>
            </w:r>
            <w:r w:rsidRPr="00AF56F3">
              <w:rPr>
                <w:noProof/>
                <w:color w:val="44546A" w:themeColor="text2"/>
                <w:sz w:val="18"/>
                <w:szCs w:val="18"/>
                <w:lang w:val="el-GR" w:eastAsia="el-GR"/>
              </w:rPr>
              <w:t>.</w:t>
            </w:r>
          </w:p>
        </w:tc>
      </w:tr>
      <w:tr w:rsidR="00075DC2" w:rsidRPr="007111C2" w:rsidTr="008A0B1F">
        <w:tc>
          <w:tcPr>
            <w:tcW w:w="3434" w:type="dxa"/>
          </w:tcPr>
          <w:p w:rsidR="00075DC2" w:rsidRDefault="00075DC2" w:rsidP="00E865D8">
            <w:pPr>
              <w:spacing w:after="160" w:line="360" w:lineRule="auto"/>
              <w:rPr>
                <w:noProof/>
                <w:lang w:val="el-GR" w:eastAsia="el-GR"/>
              </w:rPr>
            </w:pPr>
            <w:r>
              <w:rPr>
                <w:noProof/>
                <w:lang w:val="el-GR" w:eastAsia="el-GR"/>
              </w:rPr>
              <w:drawing>
                <wp:inline distT="0" distB="0" distL="0" distR="0">
                  <wp:extent cx="1901504" cy="1295400"/>
                  <wp:effectExtent l="0" t="0" r="3810" b="0"/>
                  <wp:docPr id="76" name="Picture 76" descr="Αποτέλεσμα εικόνας για side lying ab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ποτέλεσμα εικόνας για side lying abductio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05208" cy="1297924"/>
                          </a:xfrm>
                          <a:prstGeom prst="rect">
                            <a:avLst/>
                          </a:prstGeom>
                          <a:noFill/>
                          <a:ln>
                            <a:noFill/>
                          </a:ln>
                        </pic:spPr>
                      </pic:pic>
                    </a:graphicData>
                  </a:graphic>
                </wp:inline>
              </w:drawing>
            </w:r>
          </w:p>
          <w:p w:rsidR="00075DC2" w:rsidRPr="00AF56F3" w:rsidRDefault="00075DC2" w:rsidP="00E865D8">
            <w:pPr>
              <w:spacing w:line="360" w:lineRule="auto"/>
              <w:rPr>
                <w:rFonts w:ascii="Times New Roman" w:hAnsi="Times New Roman" w:cs="Times New Roman"/>
                <w:sz w:val="24"/>
                <w:szCs w:val="24"/>
                <w:lang w:val="el-GR"/>
              </w:rPr>
            </w:pPr>
            <w:r w:rsidRPr="00473D19">
              <w:rPr>
                <w:noProof/>
                <w:color w:val="44546A" w:themeColor="text2"/>
                <w:sz w:val="18"/>
                <w:szCs w:val="18"/>
                <w:lang w:val="el-GR" w:eastAsia="el-GR"/>
              </w:rPr>
              <w:t>Εικόνα 4.9 Απαγωγή ισχίου. Πλάγια θέση εκτελείται ανύψωση του ποδιού που βρίσκεται πάνω.</w:t>
            </w:r>
            <w:r>
              <w:rPr>
                <w:noProof/>
                <w:color w:val="44546A" w:themeColor="text2"/>
                <w:sz w:val="18"/>
                <w:szCs w:val="18"/>
                <w:lang w:val="el-GR" w:eastAsia="el-GR"/>
              </w:rPr>
              <w:t>()</w:t>
            </w:r>
          </w:p>
        </w:tc>
        <w:tc>
          <w:tcPr>
            <w:tcW w:w="3260" w:type="dxa"/>
          </w:tcPr>
          <w:p w:rsidR="00075DC2" w:rsidRPr="00AF56F3" w:rsidRDefault="00075DC2" w:rsidP="00E865D8">
            <w:pPr>
              <w:spacing w:line="360" w:lineRule="auto"/>
              <w:rPr>
                <w:rFonts w:ascii="Times New Roman" w:hAnsi="Times New Roman" w:cs="Times New Roman"/>
                <w:sz w:val="24"/>
                <w:szCs w:val="24"/>
                <w:lang w:val="el-GR"/>
              </w:rPr>
            </w:pPr>
            <w:r w:rsidRPr="00ED42CA">
              <w:rPr>
                <w:noProof/>
                <w:color w:val="44546A" w:themeColor="text2"/>
                <w:sz w:val="18"/>
                <w:szCs w:val="18"/>
                <w:lang w:val="el-GR" w:eastAsia="el-GR"/>
              </w:rPr>
              <w:drawing>
                <wp:inline distT="0" distB="0" distL="0" distR="0">
                  <wp:extent cx="1962150" cy="1466847"/>
                  <wp:effectExtent l="0" t="0" r="0" b="635"/>
                  <wp:docPr id="77" name="Picture 77" descr="Αποτέλεσμα εικόνας για bird dog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Αποτέλεσμα εικόνας για bird dog exercise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69988" cy="1472707"/>
                          </a:xfrm>
                          <a:prstGeom prst="rect">
                            <a:avLst/>
                          </a:prstGeom>
                          <a:noFill/>
                          <a:ln>
                            <a:noFill/>
                          </a:ln>
                        </pic:spPr>
                      </pic:pic>
                    </a:graphicData>
                  </a:graphic>
                </wp:inline>
              </w:drawing>
            </w:r>
            <w:r w:rsidRPr="00ED42CA">
              <w:rPr>
                <w:noProof/>
                <w:color w:val="44546A" w:themeColor="text2"/>
                <w:sz w:val="18"/>
                <w:szCs w:val="18"/>
                <w:lang w:val="el-GR" w:eastAsia="el-GR"/>
              </w:rPr>
              <w:t xml:space="preserve"> Εικόνα 4.10. Β</w:t>
            </w:r>
            <w:r w:rsidRPr="00ED42CA">
              <w:rPr>
                <w:noProof/>
                <w:color w:val="44546A" w:themeColor="text2"/>
                <w:sz w:val="18"/>
                <w:szCs w:val="18"/>
                <w:lang w:eastAsia="el-GR"/>
              </w:rPr>
              <w:t>irddog</w:t>
            </w:r>
            <w:r w:rsidRPr="00ED42CA">
              <w:rPr>
                <w:noProof/>
                <w:color w:val="44546A" w:themeColor="text2"/>
                <w:sz w:val="18"/>
                <w:szCs w:val="18"/>
                <w:lang w:val="el-GR" w:eastAsia="el-GR"/>
              </w:rPr>
              <w:t>. Τετραποδική θέση απο την οποία εκτελείται  εναλλαγή ταυτόχρονης  ανύψωσης αντίθετου χεριού και ποδιού.</w:t>
            </w:r>
            <w:r>
              <w:rPr>
                <w:noProof/>
                <w:color w:val="44546A" w:themeColor="text2"/>
                <w:sz w:val="18"/>
                <w:szCs w:val="18"/>
                <w:lang w:val="el-GR" w:eastAsia="el-GR"/>
              </w:rPr>
              <w:t>(</w:t>
            </w:r>
            <w:r>
              <w:rPr>
                <w:noProof/>
                <w:color w:val="44546A" w:themeColor="text2"/>
                <w:sz w:val="18"/>
                <w:szCs w:val="18"/>
                <w:lang w:eastAsia="el-GR"/>
              </w:rPr>
              <w:t>Spotebi</w:t>
            </w:r>
            <w:r w:rsidRPr="0017355D">
              <w:rPr>
                <w:noProof/>
                <w:color w:val="44546A" w:themeColor="text2"/>
                <w:sz w:val="18"/>
                <w:szCs w:val="18"/>
                <w:lang w:val="el-GR" w:eastAsia="el-GR"/>
              </w:rPr>
              <w:t>.</w:t>
            </w:r>
            <w:r>
              <w:rPr>
                <w:noProof/>
                <w:color w:val="44546A" w:themeColor="text2"/>
                <w:sz w:val="18"/>
                <w:szCs w:val="18"/>
                <w:lang w:eastAsia="el-GR"/>
              </w:rPr>
              <w:t>com</w:t>
            </w:r>
            <w:r>
              <w:rPr>
                <w:noProof/>
                <w:color w:val="44546A" w:themeColor="text2"/>
                <w:sz w:val="18"/>
                <w:szCs w:val="18"/>
                <w:lang w:val="el-GR" w:eastAsia="el-GR"/>
              </w:rPr>
              <w:t>)</w:t>
            </w:r>
          </w:p>
        </w:tc>
        <w:tc>
          <w:tcPr>
            <w:tcW w:w="2977" w:type="dxa"/>
          </w:tcPr>
          <w:p w:rsidR="00075DC2" w:rsidRPr="00F8367A" w:rsidRDefault="00075DC2" w:rsidP="00E865D8">
            <w:pPr>
              <w:rPr>
                <w:noProof/>
                <w:color w:val="44546A" w:themeColor="text2"/>
                <w:sz w:val="18"/>
                <w:szCs w:val="18"/>
                <w:lang w:val="el-GR" w:eastAsia="el-GR"/>
              </w:rPr>
            </w:pPr>
            <w:r w:rsidRPr="00ED42CA">
              <w:rPr>
                <w:noProof/>
                <w:color w:val="44546A" w:themeColor="text2"/>
                <w:sz w:val="18"/>
                <w:szCs w:val="18"/>
                <w:lang w:val="el-GR" w:eastAsia="el-GR"/>
              </w:rPr>
              <w:drawing>
                <wp:inline distT="0" distB="0" distL="0" distR="0">
                  <wp:extent cx="1798117" cy="838200"/>
                  <wp:effectExtent l="0" t="0" r="0" b="0"/>
                  <wp:docPr id="78" name="Picture 78" descr="Αποτέλεσμα εικόνας για plank exercis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plank exercise drawi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2075" cy="840045"/>
                          </a:xfrm>
                          <a:prstGeom prst="rect">
                            <a:avLst/>
                          </a:prstGeom>
                          <a:noFill/>
                          <a:ln>
                            <a:noFill/>
                          </a:ln>
                        </pic:spPr>
                      </pic:pic>
                    </a:graphicData>
                  </a:graphic>
                </wp:inline>
              </w:drawing>
            </w:r>
          </w:p>
          <w:p w:rsidR="00075DC2" w:rsidRPr="00AF56F3" w:rsidRDefault="00075DC2" w:rsidP="00E865D8">
            <w:pPr>
              <w:spacing w:line="360" w:lineRule="auto"/>
              <w:rPr>
                <w:rFonts w:ascii="Times New Roman" w:hAnsi="Times New Roman" w:cs="Times New Roman"/>
                <w:sz w:val="24"/>
                <w:szCs w:val="24"/>
                <w:lang w:val="el-GR"/>
              </w:rPr>
            </w:pPr>
            <w:r w:rsidRPr="00ED42CA">
              <w:rPr>
                <w:noProof/>
                <w:color w:val="44546A" w:themeColor="text2"/>
                <w:sz w:val="18"/>
                <w:szCs w:val="18"/>
                <w:lang w:val="el-GR" w:eastAsia="el-GR"/>
              </w:rPr>
              <w:t>Εικ</w:t>
            </w:r>
            <w:r>
              <w:rPr>
                <w:noProof/>
                <w:color w:val="44546A" w:themeColor="text2"/>
                <w:sz w:val="18"/>
                <w:szCs w:val="18"/>
                <w:lang w:val="el-GR" w:eastAsia="el-GR"/>
              </w:rPr>
              <w:t>όνα4.11</w:t>
            </w:r>
            <w:r w:rsidRPr="00ED42CA">
              <w:rPr>
                <w:noProof/>
                <w:color w:val="44546A" w:themeColor="text2"/>
                <w:sz w:val="18"/>
                <w:szCs w:val="18"/>
                <w:lang w:val="el-GR" w:eastAsia="el-GR"/>
              </w:rPr>
              <w:t xml:space="preserve"> Θέση σανίδα. Πρηνή θέση στηριζόμενη στους αγκώνες με τον κορμό σε ευθεία.</w:t>
            </w:r>
            <w:r>
              <w:rPr>
                <w:noProof/>
                <w:color w:val="44546A" w:themeColor="text2"/>
                <w:sz w:val="18"/>
                <w:szCs w:val="18"/>
                <w:lang w:val="el-GR" w:eastAsia="el-GR"/>
              </w:rPr>
              <w:t>(</w:t>
            </w:r>
            <w:r>
              <w:rPr>
                <w:noProof/>
                <w:color w:val="44546A" w:themeColor="text2"/>
                <w:sz w:val="18"/>
                <w:szCs w:val="18"/>
                <w:lang w:eastAsia="el-GR"/>
              </w:rPr>
              <w:t>KobokoFitnes</w:t>
            </w:r>
            <w:r w:rsidRPr="008E4FF7">
              <w:rPr>
                <w:noProof/>
                <w:color w:val="44546A" w:themeColor="text2"/>
                <w:sz w:val="18"/>
                <w:szCs w:val="18"/>
                <w:lang w:val="el-GR" w:eastAsia="el-GR"/>
              </w:rPr>
              <w:t>.</w:t>
            </w:r>
            <w:r>
              <w:rPr>
                <w:noProof/>
                <w:color w:val="44546A" w:themeColor="text2"/>
                <w:sz w:val="18"/>
                <w:szCs w:val="18"/>
                <w:lang w:eastAsia="el-GR"/>
              </w:rPr>
              <w:t>com</w:t>
            </w:r>
            <w:r>
              <w:rPr>
                <w:noProof/>
                <w:color w:val="44546A" w:themeColor="text2"/>
                <w:sz w:val="18"/>
                <w:szCs w:val="18"/>
                <w:lang w:val="el-GR" w:eastAsia="el-GR"/>
              </w:rPr>
              <w:t>)</w:t>
            </w:r>
          </w:p>
        </w:tc>
      </w:tr>
    </w:tbl>
    <w:p w:rsidR="008D05AC" w:rsidRDefault="008D05AC" w:rsidP="009B530B">
      <w:pPr>
        <w:spacing w:line="360" w:lineRule="auto"/>
        <w:jc w:val="both"/>
        <w:rPr>
          <w:rFonts w:ascii="Times New Roman" w:hAnsi="Times New Roman" w:cs="Times New Roman"/>
          <w:sz w:val="24"/>
          <w:szCs w:val="24"/>
          <w:lang w:val="el-GR"/>
        </w:rPr>
      </w:pPr>
      <w:r w:rsidRPr="008F66EE">
        <w:rPr>
          <w:rFonts w:ascii="Times New Roman" w:hAnsi="Times New Roman" w:cs="Times New Roman"/>
          <w:sz w:val="24"/>
          <w:szCs w:val="24"/>
          <w:u w:val="single" w:color="2F5496" w:themeColor="accent1" w:themeShade="BF"/>
          <w:lang w:val="el-GR"/>
        </w:rPr>
        <w:lastRenderedPageBreak/>
        <w:t>Οι λειτουργικές ασκήσεις</w:t>
      </w:r>
      <w:r w:rsidRPr="008F66EE">
        <w:rPr>
          <w:rFonts w:ascii="Times New Roman" w:hAnsi="Times New Roman" w:cs="Times New Roman"/>
          <w:sz w:val="24"/>
          <w:szCs w:val="24"/>
          <w:lang w:val="el-GR"/>
        </w:rPr>
        <w:t>είναι ασκήσεις</w:t>
      </w:r>
      <w:r w:rsidRPr="00BA51A7">
        <w:rPr>
          <w:rFonts w:ascii="Times New Roman" w:hAnsi="Times New Roman" w:cs="Times New Roman"/>
          <w:sz w:val="24"/>
          <w:szCs w:val="24"/>
          <w:lang w:val="el-GR"/>
        </w:rPr>
        <w:t>που θα βοηθήσουν τον ασθε</w:t>
      </w:r>
      <w:r>
        <w:rPr>
          <w:rFonts w:ascii="Times New Roman" w:hAnsi="Times New Roman" w:cs="Times New Roman"/>
          <w:sz w:val="24"/>
          <w:szCs w:val="24"/>
          <w:lang w:val="el-GR"/>
        </w:rPr>
        <w:t>νή να επανέλθει στην φυσιολογική του ζωή. Σε αυτές περιλαμβάνονται</w:t>
      </w:r>
      <w:r w:rsidRPr="00A05195">
        <w:rPr>
          <w:rFonts w:ascii="Times New Roman" w:hAnsi="Times New Roman" w:cs="Times New Roman"/>
          <w:sz w:val="24"/>
          <w:szCs w:val="24"/>
          <w:lang w:val="el-GR"/>
        </w:rPr>
        <w:t>:</w:t>
      </w:r>
    </w:p>
    <w:p w:rsidR="008D05AC" w:rsidRPr="008F66EE" w:rsidRDefault="008D05AC" w:rsidP="009B530B">
      <w:pPr>
        <w:pStyle w:val="ListParagraph"/>
        <w:numPr>
          <w:ilvl w:val="0"/>
          <w:numId w:val="27"/>
        </w:numPr>
        <w:spacing w:line="360" w:lineRule="auto"/>
        <w:jc w:val="both"/>
        <w:rPr>
          <w:rFonts w:ascii="Times New Roman" w:hAnsi="Times New Roman" w:cs="Times New Roman"/>
          <w:sz w:val="24"/>
          <w:szCs w:val="24"/>
          <w:u w:val="single" w:color="2F5496" w:themeColor="accent1" w:themeShade="BF"/>
          <w:lang w:val="el-GR"/>
        </w:rPr>
      </w:pPr>
      <w:r w:rsidRPr="008F66EE">
        <w:rPr>
          <w:rFonts w:ascii="Times New Roman" w:hAnsi="Times New Roman" w:cs="Times New Roman"/>
          <w:sz w:val="24"/>
          <w:szCs w:val="24"/>
          <w:lang w:val="el-GR"/>
        </w:rPr>
        <w:t>Τροποποιημένες ασκήσεις γέφυρας</w:t>
      </w:r>
    </w:p>
    <w:p w:rsidR="008D05AC" w:rsidRPr="00EE7C80" w:rsidRDefault="008D05AC" w:rsidP="009B530B">
      <w:pPr>
        <w:pStyle w:val="ListParagraph"/>
        <w:numPr>
          <w:ilvl w:val="0"/>
          <w:numId w:val="27"/>
        </w:numPr>
        <w:spacing w:line="360" w:lineRule="auto"/>
        <w:jc w:val="both"/>
        <w:rPr>
          <w:rFonts w:ascii="Times New Roman" w:hAnsi="Times New Roman" w:cs="Times New Roman"/>
          <w:sz w:val="24"/>
          <w:szCs w:val="24"/>
          <w:u w:val="single" w:color="2F5496" w:themeColor="accent1" w:themeShade="BF"/>
          <w:lang w:val="el-GR"/>
        </w:rPr>
      </w:pPr>
      <w:r>
        <w:rPr>
          <w:rFonts w:ascii="Times New Roman" w:hAnsi="Times New Roman" w:cs="Times New Roman"/>
          <w:sz w:val="24"/>
          <w:szCs w:val="24"/>
          <w:lang w:val="el-GR"/>
        </w:rPr>
        <w:t>Εναλασσόμενες ισομετρικές συσπάσεις( ρυθμική σταθεροποίηση)</w:t>
      </w:r>
    </w:p>
    <w:p w:rsidR="008D05AC" w:rsidRPr="00EE7C80" w:rsidRDefault="008D05AC" w:rsidP="009B530B">
      <w:pPr>
        <w:pStyle w:val="ListParagraph"/>
        <w:numPr>
          <w:ilvl w:val="0"/>
          <w:numId w:val="27"/>
        </w:numPr>
        <w:spacing w:line="360" w:lineRule="auto"/>
        <w:jc w:val="both"/>
        <w:rPr>
          <w:rFonts w:ascii="Times New Roman" w:hAnsi="Times New Roman" w:cs="Times New Roman"/>
          <w:sz w:val="24"/>
          <w:szCs w:val="24"/>
          <w:u w:val="single" w:color="2F5496" w:themeColor="accent1" w:themeShade="BF"/>
          <w:lang w:val="el-GR"/>
        </w:rPr>
      </w:pPr>
      <w:r>
        <w:rPr>
          <w:rFonts w:ascii="Times New Roman" w:hAnsi="Times New Roman" w:cs="Times New Roman"/>
          <w:sz w:val="24"/>
          <w:szCs w:val="24"/>
          <w:lang w:val="el-GR"/>
        </w:rPr>
        <w:t>Εκτάσεις αγκώνων</w:t>
      </w:r>
      <w:r w:rsidRPr="00EE7C80">
        <w:rPr>
          <w:rFonts w:ascii="Times New Roman" w:hAnsi="Times New Roman" w:cs="Times New Roman"/>
          <w:sz w:val="24"/>
          <w:szCs w:val="24"/>
          <w:lang w:val="el-GR"/>
        </w:rPr>
        <w:t xml:space="preserve">( </w:t>
      </w:r>
      <w:r>
        <w:rPr>
          <w:rFonts w:ascii="Times New Roman" w:hAnsi="Times New Roman" w:cs="Times New Roman"/>
          <w:sz w:val="24"/>
          <w:szCs w:val="24"/>
        </w:rPr>
        <w:t>pushups</w:t>
      </w:r>
      <w:r w:rsidRPr="00EE7C80">
        <w:rPr>
          <w:rFonts w:ascii="Times New Roman" w:hAnsi="Times New Roman" w:cs="Times New Roman"/>
          <w:sz w:val="24"/>
          <w:szCs w:val="24"/>
          <w:lang w:val="el-GR"/>
        </w:rPr>
        <w:t>)</w:t>
      </w:r>
      <w:r>
        <w:rPr>
          <w:rFonts w:ascii="Times New Roman" w:hAnsi="Times New Roman" w:cs="Times New Roman"/>
          <w:sz w:val="24"/>
          <w:szCs w:val="24"/>
          <w:lang w:val="el-GR"/>
        </w:rPr>
        <w:t xml:space="preserve"> με σταθεροποίηση του κορμού</w:t>
      </w:r>
    </w:p>
    <w:p w:rsidR="008D05AC" w:rsidRPr="00EE7C80" w:rsidRDefault="008D05AC" w:rsidP="009B530B">
      <w:pPr>
        <w:pStyle w:val="ListParagraph"/>
        <w:numPr>
          <w:ilvl w:val="0"/>
          <w:numId w:val="27"/>
        </w:numPr>
        <w:spacing w:line="360" w:lineRule="auto"/>
        <w:jc w:val="both"/>
        <w:rPr>
          <w:rFonts w:ascii="Times New Roman" w:hAnsi="Times New Roman" w:cs="Times New Roman"/>
          <w:sz w:val="24"/>
          <w:szCs w:val="24"/>
          <w:u w:val="single" w:color="2F5496" w:themeColor="accent1" w:themeShade="BF"/>
          <w:lang w:val="el-GR"/>
        </w:rPr>
      </w:pPr>
      <w:r>
        <w:rPr>
          <w:rFonts w:ascii="Times New Roman" w:hAnsi="Times New Roman" w:cs="Times New Roman"/>
          <w:sz w:val="24"/>
          <w:szCs w:val="24"/>
          <w:lang w:val="el-GR"/>
        </w:rPr>
        <w:t>Ολισθήσεις  στον τοίχο</w:t>
      </w:r>
    </w:p>
    <w:p w:rsidR="008D05AC" w:rsidRPr="00EE7C80" w:rsidRDefault="008D05AC" w:rsidP="009B530B">
      <w:pPr>
        <w:pStyle w:val="ListParagraph"/>
        <w:numPr>
          <w:ilvl w:val="0"/>
          <w:numId w:val="27"/>
        </w:numPr>
        <w:spacing w:line="360" w:lineRule="auto"/>
        <w:jc w:val="both"/>
        <w:rPr>
          <w:rFonts w:ascii="Times New Roman" w:hAnsi="Times New Roman" w:cs="Times New Roman"/>
          <w:sz w:val="24"/>
          <w:szCs w:val="24"/>
          <w:u w:val="single" w:color="2F5496" w:themeColor="accent1" w:themeShade="BF"/>
          <w:lang w:val="el-GR"/>
        </w:rPr>
      </w:pPr>
      <w:r>
        <w:rPr>
          <w:rFonts w:ascii="Times New Roman" w:hAnsi="Times New Roman" w:cs="Times New Roman"/>
          <w:sz w:val="24"/>
          <w:szCs w:val="24"/>
          <w:lang w:val="el-GR"/>
        </w:rPr>
        <w:t>Ανοίγματα και βαθιά καθίσματα μικρού εύρους</w:t>
      </w:r>
    </w:p>
    <w:p w:rsidR="008D05AC" w:rsidRPr="00EE7C80" w:rsidRDefault="008D05AC" w:rsidP="009B530B">
      <w:pPr>
        <w:pStyle w:val="ListParagraph"/>
        <w:numPr>
          <w:ilvl w:val="0"/>
          <w:numId w:val="27"/>
        </w:numPr>
        <w:spacing w:line="360" w:lineRule="auto"/>
        <w:jc w:val="both"/>
        <w:rPr>
          <w:rFonts w:ascii="Times New Roman" w:hAnsi="Times New Roman" w:cs="Times New Roman"/>
          <w:sz w:val="24"/>
          <w:szCs w:val="24"/>
          <w:u w:val="single" w:color="2F5496" w:themeColor="accent1" w:themeShade="BF"/>
          <w:lang w:val="el-GR"/>
        </w:rPr>
      </w:pPr>
      <w:r>
        <w:rPr>
          <w:rFonts w:ascii="Times New Roman" w:hAnsi="Times New Roman" w:cs="Times New Roman"/>
          <w:sz w:val="24"/>
          <w:szCs w:val="24"/>
          <w:lang w:val="el-GR"/>
        </w:rPr>
        <w:t>Βάδιση ενάντια σε αντίσταση</w:t>
      </w:r>
    </w:p>
    <w:p w:rsidR="008D05AC" w:rsidRPr="00EE7C80" w:rsidRDefault="008D05AC" w:rsidP="009B530B">
      <w:pPr>
        <w:pStyle w:val="ListParagraph"/>
        <w:numPr>
          <w:ilvl w:val="0"/>
          <w:numId w:val="27"/>
        </w:numPr>
        <w:spacing w:line="360" w:lineRule="auto"/>
        <w:jc w:val="both"/>
        <w:rPr>
          <w:rFonts w:ascii="Times New Roman" w:hAnsi="Times New Roman" w:cs="Times New Roman"/>
          <w:sz w:val="24"/>
          <w:szCs w:val="24"/>
          <w:u w:val="single" w:color="2F5496" w:themeColor="accent1" w:themeShade="BF"/>
          <w:lang w:val="el-GR"/>
        </w:rPr>
      </w:pPr>
      <w:r>
        <w:rPr>
          <w:rFonts w:ascii="Times New Roman" w:hAnsi="Times New Roman" w:cs="Times New Roman"/>
          <w:sz w:val="24"/>
          <w:szCs w:val="24"/>
          <w:lang w:val="el-GR"/>
        </w:rPr>
        <w:t>Μεταφορά βάρους και στροφή</w:t>
      </w:r>
    </w:p>
    <w:p w:rsidR="008D05AC" w:rsidRPr="009D46D4" w:rsidRDefault="008D05AC" w:rsidP="009B530B">
      <w:pPr>
        <w:pStyle w:val="ListParagraph"/>
        <w:numPr>
          <w:ilvl w:val="0"/>
          <w:numId w:val="27"/>
        </w:numPr>
        <w:spacing w:line="360" w:lineRule="auto"/>
        <w:jc w:val="both"/>
        <w:rPr>
          <w:rFonts w:ascii="Times New Roman" w:hAnsi="Times New Roman" w:cs="Times New Roman"/>
          <w:sz w:val="24"/>
          <w:szCs w:val="24"/>
          <w:u w:val="single" w:color="2F5496" w:themeColor="accent1" w:themeShade="BF"/>
          <w:lang w:val="el-GR"/>
        </w:rPr>
      </w:pPr>
      <w:r>
        <w:rPr>
          <w:rFonts w:ascii="Times New Roman" w:hAnsi="Times New Roman" w:cs="Times New Roman"/>
          <w:sz w:val="24"/>
          <w:szCs w:val="24"/>
          <w:lang w:val="el-GR"/>
        </w:rPr>
        <w:t>Δραστηριότητες μετατοπιστικής σταθεροποίησης</w:t>
      </w:r>
      <w:r w:rsidR="00075DC2" w:rsidRPr="008F1A6A">
        <w:rPr>
          <w:rFonts w:ascii="Times New Roman" w:hAnsi="Times New Roman" w:cs="Times New Roman"/>
          <w:bCs/>
          <w:color w:val="2F5496" w:themeColor="accent1" w:themeShade="BF"/>
          <w:sz w:val="18"/>
          <w:szCs w:val="18"/>
          <w:lang w:val="el-GR"/>
        </w:rPr>
        <w:t>(</w:t>
      </w:r>
      <w:r w:rsidR="00075DC2" w:rsidRPr="008F1A6A">
        <w:rPr>
          <w:rFonts w:ascii="Times New Roman" w:hAnsi="Times New Roman" w:cs="Times New Roman"/>
          <w:bCs/>
          <w:color w:val="2F5496" w:themeColor="accent1" w:themeShade="BF"/>
          <w:sz w:val="18"/>
          <w:szCs w:val="18"/>
        </w:rPr>
        <w:t>KisnerandColby</w:t>
      </w:r>
      <w:r w:rsidR="00075DC2" w:rsidRPr="008F1A6A">
        <w:rPr>
          <w:rFonts w:ascii="Times New Roman" w:hAnsi="Times New Roman" w:cs="Times New Roman"/>
          <w:bCs/>
          <w:color w:val="2F5496" w:themeColor="accent1" w:themeShade="BF"/>
          <w:sz w:val="18"/>
          <w:szCs w:val="18"/>
          <w:lang w:val="el-GR"/>
        </w:rPr>
        <w:t xml:space="preserve"> 2003)</w:t>
      </w:r>
    </w:p>
    <w:p w:rsidR="008D05AC" w:rsidRDefault="008D05AC" w:rsidP="009B530B">
      <w:pPr>
        <w:spacing w:after="160" w:line="360" w:lineRule="auto"/>
        <w:jc w:val="both"/>
        <w:rPr>
          <w:rFonts w:ascii="Times New Roman" w:hAnsi="Times New Roman" w:cs="Times New Roman"/>
          <w:color w:val="1F3864" w:themeColor="accent1" w:themeShade="80"/>
          <w:sz w:val="20"/>
          <w:szCs w:val="20"/>
          <w:lang w:val="el-GR"/>
        </w:rPr>
      </w:pPr>
      <w:r w:rsidRPr="00CC2EF6">
        <w:rPr>
          <w:rFonts w:ascii="Times New Roman" w:hAnsi="Times New Roman" w:cs="Times New Roman"/>
          <w:sz w:val="24"/>
          <w:szCs w:val="24"/>
          <w:lang w:val="el-GR"/>
        </w:rPr>
        <w:t>Όπως προαναφέρθηκε υπάρχουν πολλές χειρουργικές τεχνικές και διαφορετικές προσεγγίσεις για το χειρουργ</w:t>
      </w:r>
      <w:r>
        <w:rPr>
          <w:rFonts w:ascii="Times New Roman" w:hAnsi="Times New Roman" w:cs="Times New Roman"/>
          <w:sz w:val="24"/>
          <w:szCs w:val="24"/>
          <w:lang w:val="el-GR"/>
        </w:rPr>
        <w:t>εί</w:t>
      </w:r>
      <w:r w:rsidRPr="00CC2EF6">
        <w:rPr>
          <w:rFonts w:ascii="Times New Roman" w:hAnsi="Times New Roman" w:cs="Times New Roman"/>
          <w:sz w:val="24"/>
          <w:szCs w:val="24"/>
          <w:lang w:val="el-GR"/>
        </w:rPr>
        <w:t>ο της σπονδυλοδεσίας. Λόγω αυτών των παραλλαγών, ορισμένες ασκήσεις μπορεί να μην είναι κατάλληλες για όλους τους ασθενείς.Η τεχνική του χειρουργού και η ατομική διάγνωση του ασθενούς θα επηρεάσουν την αποκατάσταση που πρέπει να γίνει.</w:t>
      </w:r>
      <w:r w:rsidRPr="00CC2EF6">
        <w:rPr>
          <w:rFonts w:ascii="Times New Roman" w:hAnsi="Times New Roman" w:cs="Times New Roman"/>
          <w:sz w:val="24"/>
          <w:szCs w:val="24"/>
          <w:lang w:val="el-GR"/>
        </w:rPr>
        <w:br/>
        <w:t>Παρ ‘όλο που το πρόγραμμα θα είναι διαφορετικό για κάθε ασθενή, παρακάτω θα αναφερθούν γενικές οδηγίες για την μετεγχειρητική αποκατάσταση ενός χειρουργείου  σπονδυλοδεσίας</w:t>
      </w:r>
      <w:r w:rsidRPr="00CC2EF6">
        <w:rPr>
          <w:rFonts w:ascii="Times New Roman" w:hAnsi="Times New Roman" w:cs="Times New Roman"/>
          <w:color w:val="1F3864" w:themeColor="accent1" w:themeShade="80"/>
          <w:sz w:val="24"/>
          <w:szCs w:val="24"/>
          <w:lang w:val="el-GR"/>
        </w:rPr>
        <w:t>.</w:t>
      </w:r>
      <w:r>
        <w:rPr>
          <w:rFonts w:ascii="Times New Roman" w:hAnsi="Times New Roman" w:cs="Times New Roman"/>
          <w:color w:val="1F3864" w:themeColor="accent1" w:themeShade="80"/>
          <w:sz w:val="20"/>
          <w:szCs w:val="20"/>
          <w:lang w:val="el-GR"/>
        </w:rPr>
        <w:t>(</w:t>
      </w:r>
      <w:r>
        <w:rPr>
          <w:rFonts w:ascii="Times New Roman" w:hAnsi="Times New Roman" w:cs="Times New Roman"/>
          <w:color w:val="1F3864" w:themeColor="accent1" w:themeShade="80"/>
          <w:sz w:val="20"/>
          <w:szCs w:val="20"/>
        </w:rPr>
        <w:t>M</w:t>
      </w:r>
      <w:r w:rsidRPr="00CC2EF6">
        <w:rPr>
          <w:rFonts w:ascii="Times New Roman" w:hAnsi="Times New Roman" w:cs="Times New Roman"/>
          <w:color w:val="1F3864" w:themeColor="accent1" w:themeShade="80"/>
          <w:sz w:val="20"/>
          <w:szCs w:val="20"/>
          <w:lang w:val="el-GR"/>
        </w:rPr>
        <w:t>iler 2016)</w:t>
      </w:r>
    </w:p>
    <w:p w:rsidR="009B530B" w:rsidRDefault="008D05AC" w:rsidP="009B530B">
      <w:pPr>
        <w:spacing w:after="160" w:line="360" w:lineRule="auto"/>
        <w:jc w:val="both"/>
        <w:rPr>
          <w:rFonts w:ascii="Times New Roman" w:hAnsi="Times New Roman" w:cs="Times New Roman"/>
          <w:color w:val="000000" w:themeColor="text1"/>
          <w:sz w:val="24"/>
          <w:szCs w:val="24"/>
          <w:lang w:val="el-GR"/>
        </w:rPr>
      </w:pPr>
      <w:r w:rsidRPr="00CE4E19">
        <w:rPr>
          <w:rFonts w:ascii="Times New Roman" w:hAnsi="Times New Roman" w:cs="Times New Roman"/>
          <w:color w:val="000000" w:themeColor="text1"/>
          <w:sz w:val="24"/>
          <w:szCs w:val="24"/>
          <w:lang w:val="el-GR"/>
        </w:rPr>
        <w:t xml:space="preserve">Η διαδικασία της αποκατάστασης χωρίζεται σε </w:t>
      </w:r>
      <w:r>
        <w:rPr>
          <w:rFonts w:ascii="Times New Roman" w:hAnsi="Times New Roman" w:cs="Times New Roman"/>
          <w:color w:val="000000" w:themeColor="text1"/>
          <w:sz w:val="24"/>
          <w:szCs w:val="24"/>
          <w:lang w:val="el-GR"/>
        </w:rPr>
        <w:t>συγκεκριμένες χρονικές περιόδους (</w:t>
      </w:r>
      <w:r w:rsidRPr="00CE4E19">
        <w:rPr>
          <w:rFonts w:ascii="Times New Roman" w:hAnsi="Times New Roman" w:cs="Times New Roman"/>
          <w:color w:val="000000" w:themeColor="text1"/>
          <w:sz w:val="24"/>
          <w:szCs w:val="24"/>
          <w:lang w:val="el-GR"/>
        </w:rPr>
        <w:t>φάσεις</w:t>
      </w:r>
      <w:r>
        <w:rPr>
          <w:rFonts w:ascii="Times New Roman" w:hAnsi="Times New Roman" w:cs="Times New Roman"/>
          <w:color w:val="000000" w:themeColor="text1"/>
          <w:sz w:val="24"/>
          <w:szCs w:val="24"/>
          <w:lang w:val="el-GR"/>
        </w:rPr>
        <w:t>) κατά τις οποίες ακολουθείται διαφορετική διαδικασία αποκατάστασης και υλοποιούνται διαφορετικοί στόχοι. Στις φάσεις περιλαμβάνεται η περίοδος νοσηλείας στο νοσοκομείο, η περίοδος πριν την οστεοποίηση του μοσχεύματος, η περίοδος μετά την οστεοποίηση και η τελική περίοδος αποκατάστασης.</w:t>
      </w:r>
    </w:p>
    <w:p w:rsidR="008D05AC" w:rsidRPr="009B530B" w:rsidRDefault="009B530B" w:rsidP="009B530B">
      <w:pPr>
        <w:rPr>
          <w:lang w:val="el-GR"/>
        </w:rPr>
      </w:pPr>
      <w:r>
        <w:rPr>
          <w:lang w:val="el-GR"/>
        </w:rPr>
        <w:br w:type="page"/>
      </w:r>
    </w:p>
    <w:p w:rsidR="008A0B1F" w:rsidRDefault="008D05AC" w:rsidP="009B530B">
      <w:pPr>
        <w:spacing w:after="0" w:line="360" w:lineRule="auto"/>
        <w:jc w:val="both"/>
        <w:rPr>
          <w:rFonts w:ascii="Times New Roman" w:hAnsi="Times New Roman" w:cs="Times New Roman"/>
          <w:sz w:val="24"/>
          <w:szCs w:val="24"/>
          <w:lang w:val="el-GR"/>
        </w:rPr>
      </w:pPr>
      <w:r w:rsidRPr="001E52D8">
        <w:rPr>
          <w:rFonts w:ascii="Times New Roman" w:hAnsi="Times New Roman" w:cs="Times New Roman"/>
          <w:bCs/>
          <w:i/>
          <w:color w:val="2F5496" w:themeColor="accent1" w:themeShade="BF"/>
          <w:sz w:val="28"/>
          <w:szCs w:val="28"/>
          <w:lang w:val="el-GR"/>
        </w:rPr>
        <w:lastRenderedPageBreak/>
        <w:t xml:space="preserve">Φάση </w:t>
      </w:r>
      <w:r w:rsidRPr="001E52D8">
        <w:rPr>
          <w:rFonts w:ascii="Times New Roman" w:hAnsi="Times New Roman" w:cs="Times New Roman"/>
          <w:bCs/>
          <w:i/>
          <w:color w:val="2F5496" w:themeColor="accent1" w:themeShade="BF"/>
          <w:sz w:val="28"/>
          <w:szCs w:val="28"/>
        </w:rPr>
        <w:t>I</w:t>
      </w:r>
      <w:r w:rsidRPr="001E52D8">
        <w:rPr>
          <w:rFonts w:ascii="Times New Roman" w:hAnsi="Times New Roman" w:cs="Times New Roman"/>
          <w:bCs/>
          <w:i/>
          <w:color w:val="2F5496" w:themeColor="accent1" w:themeShade="BF"/>
          <w:sz w:val="28"/>
          <w:szCs w:val="28"/>
          <w:lang w:val="el-GR"/>
        </w:rPr>
        <w:t xml:space="preserve"> Περίοδος Νοσηλείας</w:t>
      </w:r>
    </w:p>
    <w:p w:rsidR="008D05AC" w:rsidRDefault="008D05AC" w:rsidP="00501F6D">
      <w:pPr>
        <w:spacing w:after="0" w:line="360" w:lineRule="auto"/>
        <w:jc w:val="both"/>
        <w:rPr>
          <w:rFonts w:ascii="Times New Roman" w:hAnsi="Times New Roman" w:cs="Times New Roman"/>
          <w:color w:val="1F3864" w:themeColor="accent1" w:themeShade="80"/>
          <w:sz w:val="18"/>
          <w:szCs w:val="18"/>
          <w:lang w:val="el-GR"/>
        </w:rPr>
      </w:pPr>
      <w:r>
        <w:rPr>
          <w:rFonts w:ascii="Times New Roman" w:hAnsi="Times New Roman" w:cs="Times New Roman"/>
          <w:sz w:val="24"/>
          <w:szCs w:val="24"/>
          <w:lang w:val="el-GR"/>
        </w:rPr>
        <w:t xml:space="preserve">Ο ασθενής νοσηλεύεται στο νοσοκομείο για περίπου 5-7 ημέρες και </w:t>
      </w:r>
      <w:r>
        <w:rPr>
          <w:rFonts w:ascii="Times New Roman" w:hAnsi="Times New Roman" w:cs="Times New Roman"/>
          <w:sz w:val="24"/>
          <w:szCs w:val="24"/>
        </w:rPr>
        <w:t>o</w:t>
      </w:r>
      <w:r>
        <w:rPr>
          <w:rFonts w:ascii="Times New Roman" w:hAnsi="Times New Roman" w:cs="Times New Roman"/>
          <w:sz w:val="24"/>
          <w:szCs w:val="24"/>
          <w:lang w:val="el-GR"/>
        </w:rPr>
        <w:t>φυσικο</w:t>
      </w:r>
      <w:r w:rsidRPr="00B87C89">
        <w:rPr>
          <w:rFonts w:ascii="Times New Roman" w:hAnsi="Times New Roman" w:cs="Times New Roman"/>
          <w:sz w:val="24"/>
          <w:szCs w:val="24"/>
          <w:lang w:val="el-GR"/>
        </w:rPr>
        <w:t>θ</w:t>
      </w:r>
      <w:r>
        <w:rPr>
          <w:rFonts w:ascii="Times New Roman" w:hAnsi="Times New Roman" w:cs="Times New Roman"/>
          <w:sz w:val="24"/>
          <w:szCs w:val="24"/>
          <w:lang w:val="el-GR"/>
        </w:rPr>
        <w:t xml:space="preserve">εραπευτής θα τον επισκευτεί είτε αμέσως μετά την </w:t>
      </w:r>
      <w:r w:rsidRPr="00B87C89">
        <w:rPr>
          <w:rFonts w:ascii="Times New Roman" w:hAnsi="Times New Roman" w:cs="Times New Roman"/>
          <w:sz w:val="24"/>
          <w:szCs w:val="24"/>
          <w:lang w:val="el-GR"/>
        </w:rPr>
        <w:t>χειρουργική επέμβαση (εάν</w:t>
      </w:r>
      <w:r>
        <w:rPr>
          <w:rFonts w:ascii="Times New Roman" w:hAnsi="Times New Roman" w:cs="Times New Roman"/>
          <w:sz w:val="24"/>
          <w:szCs w:val="24"/>
          <w:lang w:val="el-GR"/>
        </w:rPr>
        <w:t xml:space="preserve"> πραγματοποιηθεί το πρωί) είτε την επόμενη μέρα. Εάν δεν έχει προηγηθεί προεγχειρητική φυσικοθεραπεία τότε σε αυτη την φάση θα διδάχτουν οι τρόποι μετακίνησης στο κρεβάτι και θα δωθούν συμβουλές σχετικά με την άσκηση. </w:t>
      </w:r>
      <w:r w:rsidRPr="00B87C89">
        <w:rPr>
          <w:rFonts w:ascii="Times New Roman" w:hAnsi="Times New Roman" w:cs="Times New Roman"/>
          <w:sz w:val="24"/>
          <w:szCs w:val="24"/>
          <w:lang w:val="el-GR"/>
        </w:rPr>
        <w:t>Η παροχή βοηθ</w:t>
      </w:r>
      <w:r>
        <w:rPr>
          <w:rFonts w:ascii="Times New Roman" w:hAnsi="Times New Roman" w:cs="Times New Roman"/>
          <w:sz w:val="24"/>
          <w:szCs w:val="24"/>
          <w:lang w:val="el-GR"/>
        </w:rPr>
        <w:t>ημάτων για την βάδιση</w:t>
      </w:r>
      <w:r w:rsidRPr="00B87C89">
        <w:rPr>
          <w:rFonts w:ascii="Times New Roman" w:hAnsi="Times New Roman" w:cs="Times New Roman"/>
          <w:sz w:val="24"/>
          <w:szCs w:val="24"/>
          <w:lang w:val="el-GR"/>
        </w:rPr>
        <w:t xml:space="preserve"> συχ</w:t>
      </w:r>
      <w:r>
        <w:rPr>
          <w:rFonts w:ascii="Times New Roman" w:hAnsi="Times New Roman" w:cs="Times New Roman"/>
          <w:sz w:val="24"/>
          <w:szCs w:val="24"/>
          <w:lang w:val="el-GR"/>
        </w:rPr>
        <w:t>νά αποθαρρύνεται, με εξαίρεση τις περιπτώσεις που ο ασθενής τα χρησιμοποιούσε και πριν την επέμβαση.</w:t>
      </w:r>
      <w:r w:rsidRPr="007D28A9">
        <w:rPr>
          <w:rFonts w:ascii="Times New Roman" w:hAnsi="Times New Roman" w:cs="Times New Roman"/>
          <w:color w:val="1F3864" w:themeColor="accent1" w:themeShade="80"/>
          <w:sz w:val="18"/>
          <w:szCs w:val="18"/>
          <w:lang w:val="el-GR"/>
        </w:rPr>
        <w:t>(NHS Trust)</w:t>
      </w:r>
    </w:p>
    <w:p w:rsidR="009B530B" w:rsidRDefault="009B530B" w:rsidP="00501F6D">
      <w:pPr>
        <w:spacing w:after="0" w:line="360" w:lineRule="auto"/>
        <w:jc w:val="both"/>
        <w:rPr>
          <w:rFonts w:ascii="Times New Roman" w:hAnsi="Times New Roman" w:cs="Times New Roman"/>
          <w:sz w:val="24"/>
          <w:szCs w:val="24"/>
          <w:lang w:val="el-GR"/>
        </w:rPr>
      </w:pPr>
    </w:p>
    <w:p w:rsidR="008A0B1F" w:rsidRDefault="008D05AC" w:rsidP="00501F6D">
      <w:pPr>
        <w:spacing w:after="0" w:line="360" w:lineRule="auto"/>
        <w:jc w:val="both"/>
        <w:rPr>
          <w:rFonts w:ascii="Times New Roman" w:eastAsia="Times New Roman" w:hAnsi="Times New Roman" w:cs="Times New Roman"/>
          <w:color w:val="000000"/>
          <w:sz w:val="24"/>
          <w:szCs w:val="24"/>
          <w:lang w:val="el-GR" w:eastAsia="el-GR"/>
        </w:rPr>
      </w:pPr>
      <w:r w:rsidRPr="0023413E">
        <w:rPr>
          <w:rFonts w:ascii="Times New Roman" w:hAnsi="Times New Roman" w:cs="Times New Roman"/>
          <w:sz w:val="24"/>
          <w:szCs w:val="24"/>
          <w:u w:val="single"/>
          <w:lang w:val="el-GR"/>
        </w:rPr>
        <w:t>Πρώτη μέρα:</w:t>
      </w:r>
      <w:r>
        <w:rPr>
          <w:rFonts w:ascii="Times New Roman" w:hAnsi="Times New Roman" w:cs="Times New Roman"/>
          <w:sz w:val="24"/>
          <w:szCs w:val="24"/>
        </w:rPr>
        <w:t>O</w:t>
      </w:r>
      <w:r>
        <w:rPr>
          <w:rFonts w:ascii="Times New Roman" w:hAnsi="Times New Roman" w:cs="Times New Roman"/>
          <w:sz w:val="24"/>
          <w:szCs w:val="24"/>
          <w:lang w:val="el-GR"/>
        </w:rPr>
        <w:t xml:space="preserve"> θεραπευτής αρχικά ξεκινάει με εντοπισμένες ασκήσεις διαφραγματικής και θωρακικής αναπνοής είτε ενεργητικά είτε παθητκά ανάλογα με την κατάσταση του ασθενή. Ο μετεγχειρτικός σκοπός αυτών των ασκήσεων είναι να διατηρηθεί ή να αποκατασταθεί μια φυσιολογική αναπνοή, να βοηθήσουν την έκπτυξη των πνευμόνων και να βοηθήσουν στην αποβολή των εκκρίσεων.</w:t>
      </w:r>
      <w:r w:rsidRPr="007D28A9">
        <w:rPr>
          <w:rFonts w:ascii="Times New Roman" w:hAnsi="Times New Roman" w:cs="Times New Roman"/>
          <w:color w:val="1F3864" w:themeColor="accent1" w:themeShade="80"/>
          <w:sz w:val="18"/>
          <w:szCs w:val="18"/>
          <w:lang w:val="el-GR"/>
        </w:rPr>
        <w:t xml:space="preserve">(Χριστάρα 2014). </w:t>
      </w:r>
      <w:r>
        <w:rPr>
          <w:rFonts w:ascii="Times New Roman" w:hAnsi="Times New Roman" w:cs="Times New Roman"/>
          <w:sz w:val="24"/>
          <w:szCs w:val="24"/>
          <w:lang w:val="el-GR"/>
        </w:rPr>
        <w:t xml:space="preserve">Στην συνέχεια συνεχίζει την εκτέλεση ασκήσεων μυϊκής αντλίας που έχουν σκοπό την βελτίωση της κυκλοφορίας και την φλεβική επιστροφή </w:t>
      </w:r>
      <w:r w:rsidRPr="001E52D8">
        <w:rPr>
          <w:rFonts w:ascii="Times New Roman" w:hAnsi="Times New Roman" w:cs="Times New Roman"/>
          <w:color w:val="2F5496" w:themeColor="accent1" w:themeShade="BF"/>
          <w:sz w:val="18"/>
          <w:szCs w:val="18"/>
          <w:lang w:val="el-GR"/>
        </w:rPr>
        <w:t>(Αυτοσμίδης 2016).</w:t>
      </w:r>
      <w:r>
        <w:rPr>
          <w:rFonts w:ascii="Times New Roman" w:hAnsi="Times New Roman" w:cs="Times New Roman"/>
          <w:sz w:val="24"/>
          <w:szCs w:val="24"/>
          <w:lang w:val="el-GR"/>
        </w:rPr>
        <w:t>Καταλήγει με την τοποθέτηση του ασθενή σε καθιστή θέση για 20-25 λεπτά.</w:t>
      </w:r>
      <w:r w:rsidRPr="007D28A9">
        <w:rPr>
          <w:rFonts w:ascii="Times New Roman" w:hAnsi="Times New Roman" w:cs="Times New Roman"/>
          <w:color w:val="1F3864" w:themeColor="accent1" w:themeShade="80"/>
          <w:sz w:val="18"/>
          <w:szCs w:val="18"/>
          <w:lang w:val="el-GR"/>
        </w:rPr>
        <w:t>(NHS Trust)</w:t>
      </w:r>
    </w:p>
    <w:p w:rsidR="008D05AC" w:rsidRPr="00CE4E19" w:rsidRDefault="008D05AC" w:rsidP="009B530B">
      <w:pPr>
        <w:spacing w:after="160" w:line="360" w:lineRule="auto"/>
        <w:jc w:val="both"/>
        <w:rPr>
          <w:rFonts w:ascii="Times New Roman" w:hAnsi="Times New Roman" w:cs="Times New Roman"/>
          <w:color w:val="1F3864" w:themeColor="accent1" w:themeShade="80"/>
          <w:sz w:val="18"/>
          <w:szCs w:val="18"/>
          <w:lang w:val="el-GR"/>
        </w:rPr>
      </w:pPr>
      <w:r>
        <w:rPr>
          <w:rFonts w:ascii="Times New Roman" w:eastAsia="Times New Roman" w:hAnsi="Times New Roman" w:cs="Times New Roman"/>
          <w:color w:val="000000"/>
          <w:sz w:val="24"/>
          <w:szCs w:val="24"/>
          <w:lang w:val="el-GR" w:eastAsia="el-GR"/>
        </w:rPr>
        <w:t>Η βάδιση κατά τ</w:t>
      </w:r>
      <w:r w:rsidRPr="00097805">
        <w:rPr>
          <w:rFonts w:ascii="Times New Roman" w:eastAsia="Times New Roman" w:hAnsi="Times New Roman" w:cs="Times New Roman"/>
          <w:color w:val="000000"/>
          <w:sz w:val="24"/>
          <w:szCs w:val="24"/>
          <w:lang w:val="el-GR" w:eastAsia="el-GR"/>
        </w:rPr>
        <w:t>ην πρώτη ημέρα μετά τη χειρουρ</w:t>
      </w:r>
      <w:r>
        <w:rPr>
          <w:rFonts w:ascii="Times New Roman" w:eastAsia="Times New Roman" w:hAnsi="Times New Roman" w:cs="Times New Roman"/>
          <w:color w:val="000000"/>
          <w:sz w:val="24"/>
          <w:szCs w:val="24"/>
          <w:lang w:val="el-GR" w:eastAsia="el-GR"/>
        </w:rPr>
        <w:t>γική επέμβαση, είναι απαραίτητη αλλά εκτελούνται μόνο μερικά βήματα αργά και ελεγχόμενα.</w:t>
      </w:r>
      <w:r w:rsidRPr="00E02BDC">
        <w:rPr>
          <w:rFonts w:ascii="Times New Roman" w:eastAsia="Times New Roman" w:hAnsi="Times New Roman" w:cs="Times New Roman"/>
          <w:color w:val="2F5496" w:themeColor="accent1" w:themeShade="BF"/>
          <w:sz w:val="20"/>
          <w:szCs w:val="20"/>
          <w:lang w:val="el-GR" w:eastAsia="el-GR"/>
        </w:rPr>
        <w:t>(</w:t>
      </w:r>
      <w:r>
        <w:rPr>
          <w:rFonts w:ascii="Times New Roman" w:eastAsia="Times New Roman" w:hAnsi="Times New Roman" w:cs="Times New Roman"/>
          <w:color w:val="2F5496" w:themeColor="accent1" w:themeShade="BF"/>
          <w:sz w:val="20"/>
          <w:szCs w:val="20"/>
          <w:lang w:eastAsia="el-GR"/>
        </w:rPr>
        <w:t>M</w:t>
      </w:r>
      <w:r w:rsidRPr="00E02BDC">
        <w:rPr>
          <w:rFonts w:ascii="Times New Roman" w:eastAsia="Times New Roman" w:hAnsi="Times New Roman" w:cs="Times New Roman"/>
          <w:color w:val="2F5496" w:themeColor="accent1" w:themeShade="BF"/>
          <w:sz w:val="20"/>
          <w:szCs w:val="20"/>
          <w:lang w:eastAsia="el-GR"/>
        </w:rPr>
        <w:t>aris</w:t>
      </w:r>
      <w:r w:rsidRPr="00E02BDC">
        <w:rPr>
          <w:rFonts w:ascii="Times New Roman" w:eastAsia="Times New Roman" w:hAnsi="Times New Roman" w:cs="Times New Roman"/>
          <w:color w:val="2F5496" w:themeColor="accent1" w:themeShade="BF"/>
          <w:sz w:val="20"/>
          <w:szCs w:val="20"/>
          <w:lang w:val="el-GR" w:eastAsia="el-GR"/>
        </w:rPr>
        <w:t xml:space="preserve"> 2017)</w:t>
      </w:r>
    </w:p>
    <w:p w:rsidR="008D05AC" w:rsidRPr="00403F62" w:rsidRDefault="008D05AC" w:rsidP="009B530B">
      <w:pPr>
        <w:shd w:val="clear" w:color="auto" w:fill="FFFFFF"/>
        <w:spacing w:after="0" w:line="360" w:lineRule="auto"/>
        <w:jc w:val="both"/>
        <w:rPr>
          <w:rFonts w:ascii="Times New Roman" w:eastAsia="Times New Roman" w:hAnsi="Times New Roman" w:cs="Times New Roman"/>
          <w:color w:val="000000"/>
          <w:sz w:val="24"/>
          <w:szCs w:val="24"/>
          <w:lang w:val="el-GR" w:eastAsia="el-GR"/>
        </w:rPr>
      </w:pPr>
      <w:r w:rsidRPr="00403F62">
        <w:rPr>
          <w:rFonts w:ascii="Times New Roman" w:hAnsi="Times New Roman" w:cs="Times New Roman"/>
          <w:sz w:val="24"/>
          <w:szCs w:val="24"/>
          <w:u w:val="single"/>
          <w:lang w:val="el-GR"/>
        </w:rPr>
        <w:t>Τις επόμενες ημέρες:</w:t>
      </w:r>
      <w:r w:rsidRPr="00403F62">
        <w:rPr>
          <w:rFonts w:ascii="Times New Roman" w:hAnsi="Times New Roman" w:cs="Times New Roman"/>
          <w:sz w:val="24"/>
          <w:szCs w:val="24"/>
          <w:lang w:val="el-GR"/>
        </w:rPr>
        <w:t xml:space="preserve"> Ο φυσικοθεραπευτής συνεχίζει τις επισκέψεις καθημερινά μέχρι ο ασθενής να πάρει εξιτήριο. Οι αναπνευστικές ασκήσεις και οι ασκήσεις αντλίας εκτελούνται καθημερινά</w:t>
      </w:r>
      <w:r>
        <w:rPr>
          <w:rFonts w:ascii="Times New Roman" w:hAnsi="Times New Roman" w:cs="Times New Roman"/>
          <w:sz w:val="24"/>
          <w:szCs w:val="24"/>
          <w:lang w:val="el-GR"/>
        </w:rPr>
        <w:t xml:space="preserve"> και κ</w:t>
      </w:r>
      <w:r w:rsidRPr="00403F62">
        <w:rPr>
          <w:rFonts w:ascii="Times New Roman" w:eastAsia="Times New Roman" w:hAnsi="Times New Roman" w:cs="Times New Roman"/>
          <w:color w:val="000000"/>
          <w:sz w:val="24"/>
          <w:szCs w:val="24"/>
          <w:lang w:val="el-GR" w:eastAsia="el-GR"/>
        </w:rPr>
        <w:t>αθώς οι μέρες εξελίσσονται</w:t>
      </w:r>
      <w:r>
        <w:rPr>
          <w:rFonts w:ascii="Times New Roman" w:eastAsia="Times New Roman" w:hAnsi="Times New Roman" w:cs="Times New Roman"/>
          <w:color w:val="000000"/>
          <w:sz w:val="24"/>
          <w:szCs w:val="24"/>
          <w:lang w:val="el-GR" w:eastAsia="el-GR"/>
        </w:rPr>
        <w:t xml:space="preserve"> αυξάνεται και η απόσταση της βάδισης</w:t>
      </w:r>
      <w:r w:rsidR="00267EEF" w:rsidRPr="00267EEF">
        <w:rPr>
          <w:rFonts w:ascii="Times New Roman" w:eastAsia="Times New Roman" w:hAnsi="Times New Roman" w:cs="Times New Roman"/>
          <w:color w:val="000000"/>
          <w:sz w:val="24"/>
          <w:szCs w:val="24"/>
          <w:lang w:val="el-GR" w:eastAsia="el-GR"/>
        </w:rPr>
        <w:t xml:space="preserve"> </w:t>
      </w:r>
      <w:r w:rsidRPr="00E02BDC">
        <w:rPr>
          <w:rFonts w:ascii="Times New Roman" w:eastAsia="Times New Roman" w:hAnsi="Times New Roman" w:cs="Times New Roman"/>
          <w:color w:val="2F5496" w:themeColor="accent1" w:themeShade="BF"/>
          <w:sz w:val="20"/>
          <w:szCs w:val="20"/>
          <w:lang w:val="el-GR" w:eastAsia="el-GR"/>
        </w:rPr>
        <w:t>(</w:t>
      </w:r>
      <w:r>
        <w:rPr>
          <w:rFonts w:ascii="Times New Roman" w:eastAsia="Times New Roman" w:hAnsi="Times New Roman" w:cs="Times New Roman"/>
          <w:color w:val="2F5496" w:themeColor="accent1" w:themeShade="BF"/>
          <w:sz w:val="20"/>
          <w:szCs w:val="20"/>
          <w:lang w:eastAsia="el-GR"/>
        </w:rPr>
        <w:t>M</w:t>
      </w:r>
      <w:r w:rsidRPr="00E02BDC">
        <w:rPr>
          <w:rFonts w:ascii="Times New Roman" w:eastAsia="Times New Roman" w:hAnsi="Times New Roman" w:cs="Times New Roman"/>
          <w:color w:val="2F5496" w:themeColor="accent1" w:themeShade="BF"/>
          <w:sz w:val="20"/>
          <w:szCs w:val="20"/>
          <w:lang w:eastAsia="el-GR"/>
        </w:rPr>
        <w:t>aris</w:t>
      </w:r>
      <w:r w:rsidRPr="00E02BDC">
        <w:rPr>
          <w:rFonts w:ascii="Times New Roman" w:eastAsia="Times New Roman" w:hAnsi="Times New Roman" w:cs="Times New Roman"/>
          <w:color w:val="2F5496" w:themeColor="accent1" w:themeShade="BF"/>
          <w:sz w:val="20"/>
          <w:szCs w:val="20"/>
          <w:lang w:val="el-GR" w:eastAsia="el-GR"/>
        </w:rPr>
        <w:t xml:space="preserve"> 2017)</w:t>
      </w:r>
      <w:r>
        <w:rPr>
          <w:rFonts w:ascii="Times New Roman" w:eastAsia="Times New Roman" w:hAnsi="Times New Roman" w:cs="Times New Roman"/>
          <w:color w:val="000000"/>
          <w:sz w:val="24"/>
          <w:szCs w:val="24"/>
          <w:lang w:val="el-GR" w:eastAsia="el-GR"/>
        </w:rPr>
        <w:t xml:space="preserve"> .</w:t>
      </w:r>
      <w:r w:rsidR="00267EEF" w:rsidRPr="00267EEF">
        <w:rPr>
          <w:rFonts w:ascii="Times New Roman" w:eastAsia="Times New Roman" w:hAnsi="Times New Roman" w:cs="Times New Roman"/>
          <w:color w:val="000000"/>
          <w:sz w:val="24"/>
          <w:szCs w:val="24"/>
          <w:lang w:val="el-GR" w:eastAsia="el-GR"/>
        </w:rPr>
        <w:t xml:space="preserve"> </w:t>
      </w:r>
      <w:r w:rsidR="00267EEF">
        <w:rPr>
          <w:rFonts w:ascii="Times New Roman" w:eastAsia="Times New Roman" w:hAnsi="Times New Roman" w:cs="Times New Roman"/>
          <w:color w:val="000000"/>
          <w:sz w:val="24"/>
          <w:szCs w:val="24"/>
          <w:lang w:eastAsia="el-GR"/>
        </w:rPr>
        <w:t>O</w:t>
      </w:r>
      <w:r>
        <w:rPr>
          <w:rFonts w:ascii="Times New Roman" w:eastAsia="Times New Roman" w:hAnsi="Times New Roman" w:cs="Times New Roman"/>
          <w:color w:val="000000"/>
          <w:sz w:val="24"/>
          <w:szCs w:val="24"/>
          <w:lang w:val="el-GR" w:eastAsia="el-GR"/>
        </w:rPr>
        <w:t xml:space="preserve"> </w:t>
      </w:r>
      <w:r w:rsidRPr="00403F62">
        <w:rPr>
          <w:rFonts w:ascii="Times New Roman" w:hAnsi="Times New Roman" w:cs="Times New Roman"/>
          <w:sz w:val="24"/>
          <w:szCs w:val="24"/>
          <w:lang w:val="el-GR"/>
        </w:rPr>
        <w:t xml:space="preserve">ασθενής γίνεται </w:t>
      </w:r>
      <w:r>
        <w:rPr>
          <w:rFonts w:ascii="Times New Roman" w:hAnsi="Times New Roman" w:cs="Times New Roman"/>
          <w:sz w:val="24"/>
          <w:szCs w:val="24"/>
          <w:lang w:val="el-GR"/>
        </w:rPr>
        <w:t xml:space="preserve">πλέον </w:t>
      </w:r>
      <w:r w:rsidRPr="00403F62">
        <w:rPr>
          <w:rFonts w:ascii="Times New Roman" w:hAnsi="Times New Roman" w:cs="Times New Roman"/>
          <w:sz w:val="24"/>
          <w:szCs w:val="24"/>
          <w:lang w:val="el-GR"/>
        </w:rPr>
        <w:t>ανεξάρτητος στην μετακίνηση στο κρεβάτι και στον θάλαμο</w:t>
      </w:r>
      <w:r>
        <w:rPr>
          <w:rFonts w:ascii="Times New Roman" w:hAnsi="Times New Roman" w:cs="Times New Roman"/>
          <w:sz w:val="24"/>
          <w:szCs w:val="24"/>
          <w:lang w:val="el-GR"/>
        </w:rPr>
        <w:t>.</w:t>
      </w:r>
      <w:r w:rsidRPr="00403F62">
        <w:rPr>
          <w:rFonts w:ascii="Times New Roman" w:hAnsi="Times New Roman" w:cs="Times New Roman"/>
          <w:sz w:val="24"/>
          <w:szCs w:val="24"/>
          <w:lang w:val="el-GR"/>
        </w:rPr>
        <w:t>Αφού ανεξαρτητοποιηθεί και μπορεί να εκτελέσει μια μικρή ανύψωση από σκάλα είναι πλέον σε θέση να βγε</w:t>
      </w:r>
      <w:r>
        <w:rPr>
          <w:rFonts w:ascii="Times New Roman" w:hAnsi="Times New Roman" w:cs="Times New Roman"/>
          <w:sz w:val="24"/>
          <w:szCs w:val="24"/>
          <w:lang w:val="el-GR"/>
        </w:rPr>
        <w:t>ί απο το ν</w:t>
      </w:r>
      <w:r w:rsidRPr="00403F62">
        <w:rPr>
          <w:rFonts w:ascii="Times New Roman" w:hAnsi="Times New Roman" w:cs="Times New Roman"/>
          <w:sz w:val="24"/>
          <w:szCs w:val="24"/>
          <w:lang w:val="el-GR"/>
        </w:rPr>
        <w:t>οσοκομείο.</w:t>
      </w:r>
    </w:p>
    <w:p w:rsidR="00501F6D" w:rsidRDefault="008D05AC" w:rsidP="009B530B">
      <w:pPr>
        <w:spacing w:after="160" w:line="360" w:lineRule="auto"/>
        <w:jc w:val="both"/>
        <w:rPr>
          <w:rFonts w:ascii="Times New Roman" w:hAnsi="Times New Roman" w:cs="Times New Roman"/>
          <w:color w:val="1F3864" w:themeColor="accent1" w:themeShade="80"/>
          <w:sz w:val="18"/>
          <w:szCs w:val="18"/>
          <w:lang w:val="el-GR"/>
        </w:rPr>
      </w:pPr>
      <w:r>
        <w:rPr>
          <w:rFonts w:ascii="Times New Roman" w:hAnsi="Times New Roman" w:cs="Times New Roman"/>
          <w:sz w:val="24"/>
          <w:szCs w:val="24"/>
          <w:lang w:val="el-GR"/>
        </w:rPr>
        <w:t xml:space="preserve"> Μετα την επιστροφή στο σπίτι ο ασθενης θα παραπεμφθει για εξωτερικη φυσικοθεραπεια συνήθως</w:t>
      </w:r>
      <w:r w:rsidRPr="00B87C89">
        <w:rPr>
          <w:rFonts w:ascii="Times New Roman" w:hAnsi="Times New Roman" w:cs="Times New Roman"/>
          <w:sz w:val="24"/>
          <w:szCs w:val="24"/>
          <w:lang w:val="el-GR"/>
        </w:rPr>
        <w:t xml:space="preserve"> σε έξι εβδομάδες μετά την επέμβαση. </w:t>
      </w:r>
      <w:r w:rsidRPr="003C3210">
        <w:rPr>
          <w:rFonts w:ascii="Times New Roman" w:hAnsi="Times New Roman" w:cs="Times New Roman"/>
          <w:color w:val="1F3864" w:themeColor="accent1" w:themeShade="80"/>
          <w:sz w:val="18"/>
          <w:szCs w:val="18"/>
          <w:lang w:val="el-GR"/>
        </w:rPr>
        <w:t xml:space="preserve">(NHS Trust) </w:t>
      </w:r>
    </w:p>
    <w:p w:rsidR="008D05AC" w:rsidRPr="00501F6D" w:rsidRDefault="00501F6D" w:rsidP="00501F6D">
      <w:pPr>
        <w:rPr>
          <w:lang w:val="el-GR"/>
        </w:rPr>
      </w:pPr>
      <w:r>
        <w:rPr>
          <w:lang w:val="el-GR"/>
        </w:rPr>
        <w:br w:type="page"/>
      </w:r>
    </w:p>
    <w:p w:rsidR="00501F6D" w:rsidRDefault="008D05AC" w:rsidP="00501F6D">
      <w:pPr>
        <w:spacing w:after="0" w:line="360" w:lineRule="auto"/>
        <w:jc w:val="both"/>
        <w:rPr>
          <w:rFonts w:ascii="Times New Roman" w:hAnsi="Times New Roman" w:cs="Times New Roman"/>
          <w:b/>
          <w:bCs/>
          <w:color w:val="1F3864" w:themeColor="accent1" w:themeShade="80"/>
          <w:sz w:val="24"/>
          <w:szCs w:val="24"/>
          <w:lang w:val="el-GR"/>
        </w:rPr>
      </w:pPr>
      <w:r w:rsidRPr="001E52D8">
        <w:rPr>
          <w:rFonts w:ascii="Times New Roman" w:hAnsi="Times New Roman" w:cs="Times New Roman"/>
          <w:bCs/>
          <w:i/>
          <w:color w:val="2F5496" w:themeColor="accent1" w:themeShade="BF"/>
          <w:sz w:val="28"/>
          <w:szCs w:val="28"/>
          <w:lang w:val="el-GR"/>
        </w:rPr>
        <w:lastRenderedPageBreak/>
        <w:t xml:space="preserve">Φάση </w:t>
      </w:r>
      <w:r w:rsidRPr="001E52D8">
        <w:rPr>
          <w:rFonts w:ascii="Times New Roman" w:hAnsi="Times New Roman" w:cs="Times New Roman"/>
          <w:bCs/>
          <w:i/>
          <w:color w:val="2F5496" w:themeColor="accent1" w:themeShade="BF"/>
          <w:sz w:val="28"/>
          <w:szCs w:val="28"/>
        </w:rPr>
        <w:t>II</w:t>
      </w:r>
      <w:r w:rsidRPr="001E52D8">
        <w:rPr>
          <w:rFonts w:ascii="Times New Roman" w:hAnsi="Times New Roman" w:cs="Times New Roman"/>
          <w:bCs/>
          <w:i/>
          <w:color w:val="2F5496" w:themeColor="accent1" w:themeShade="BF"/>
          <w:sz w:val="28"/>
          <w:szCs w:val="28"/>
          <w:lang w:val="el-GR"/>
        </w:rPr>
        <w:t xml:space="preserve"> Περίοδος Προστασίας (Πριν την οστεοποίηση)</w:t>
      </w:r>
    </w:p>
    <w:p w:rsidR="008D05AC" w:rsidRDefault="008D05AC" w:rsidP="00501F6D">
      <w:pPr>
        <w:spacing w:after="0" w:line="360" w:lineRule="auto"/>
        <w:jc w:val="both"/>
        <w:rPr>
          <w:rFonts w:ascii="Times New Roman" w:hAnsi="Times New Roman" w:cs="Times New Roman"/>
          <w:b/>
          <w:sz w:val="24"/>
          <w:szCs w:val="24"/>
          <w:lang w:val="el-GR"/>
        </w:rPr>
      </w:pPr>
      <w:r w:rsidRPr="00D1079E">
        <w:rPr>
          <w:rFonts w:ascii="Times New Roman" w:hAnsi="Times New Roman" w:cs="Times New Roman"/>
          <w:sz w:val="24"/>
          <w:szCs w:val="24"/>
          <w:lang w:val="el-GR"/>
        </w:rPr>
        <w:t>Κατά την περίοδο αυτή</w:t>
      </w:r>
      <w:r>
        <w:rPr>
          <w:rFonts w:ascii="Times New Roman" w:hAnsi="Times New Roman" w:cs="Times New Roman"/>
          <w:sz w:val="24"/>
          <w:szCs w:val="24"/>
          <w:lang w:val="el-GR"/>
        </w:rPr>
        <w:t xml:space="preserve"> ο ασθενής χρησιμοποιεί κηδεμόνα κατά</w:t>
      </w:r>
      <w:r w:rsidRPr="00086AFD">
        <w:rPr>
          <w:rFonts w:ascii="Times New Roman" w:hAnsi="Times New Roman" w:cs="Times New Roman"/>
          <w:sz w:val="24"/>
          <w:szCs w:val="24"/>
          <w:lang w:val="el-GR"/>
        </w:rPr>
        <w:t xml:space="preserve"> την διάρκει</w:t>
      </w:r>
      <w:r>
        <w:rPr>
          <w:rFonts w:ascii="Times New Roman" w:hAnsi="Times New Roman" w:cs="Times New Roman"/>
          <w:sz w:val="24"/>
          <w:szCs w:val="24"/>
          <w:lang w:val="el-GR"/>
        </w:rPr>
        <w:t>α</w:t>
      </w:r>
      <w:r w:rsidRPr="00086AFD">
        <w:rPr>
          <w:rFonts w:ascii="Times New Roman" w:hAnsi="Times New Roman" w:cs="Times New Roman"/>
          <w:sz w:val="24"/>
          <w:szCs w:val="24"/>
          <w:lang w:val="el-GR"/>
        </w:rPr>
        <w:t xml:space="preserve"> των δρ</w:t>
      </w:r>
      <w:r>
        <w:rPr>
          <w:rFonts w:ascii="Times New Roman" w:hAnsi="Times New Roman" w:cs="Times New Roman"/>
          <w:sz w:val="24"/>
          <w:szCs w:val="24"/>
          <w:lang w:val="el-GR"/>
        </w:rPr>
        <w:t xml:space="preserve">αστηριοτήτων </w:t>
      </w:r>
      <w:r w:rsidRPr="00E02BDC">
        <w:rPr>
          <w:rFonts w:ascii="Times New Roman" w:hAnsi="Times New Roman" w:cs="Times New Roman"/>
          <w:color w:val="2F5496" w:themeColor="accent1" w:themeShade="BF"/>
          <w:sz w:val="20"/>
          <w:szCs w:val="20"/>
          <w:lang w:val="el-GR"/>
        </w:rPr>
        <w:t>(</w:t>
      </w:r>
      <w:r w:rsidRPr="00E02BDC">
        <w:rPr>
          <w:rFonts w:ascii="Times New Roman" w:hAnsi="Times New Roman" w:cs="Times New Roman"/>
          <w:color w:val="2F5496" w:themeColor="accent1" w:themeShade="BF"/>
          <w:sz w:val="20"/>
          <w:szCs w:val="20"/>
        </w:rPr>
        <w:t>Stevens</w:t>
      </w:r>
      <w:r>
        <w:rPr>
          <w:rFonts w:ascii="Times New Roman" w:hAnsi="Times New Roman" w:cs="Times New Roman"/>
          <w:color w:val="2F5496" w:themeColor="accent1" w:themeShade="BF"/>
          <w:sz w:val="20"/>
          <w:szCs w:val="20"/>
          <w:lang w:val="el-GR"/>
        </w:rPr>
        <w:t>,</w:t>
      </w:r>
      <w:r w:rsidRPr="00E02BDC">
        <w:rPr>
          <w:rFonts w:ascii="Times New Roman" w:hAnsi="Times New Roman" w:cs="Times New Roman"/>
          <w:color w:val="2F5496" w:themeColor="accent1" w:themeShade="BF"/>
          <w:sz w:val="20"/>
          <w:szCs w:val="20"/>
        </w:rPr>
        <w:t>Buchheister</w:t>
      </w:r>
      <w:r w:rsidRPr="00E02BDC">
        <w:rPr>
          <w:rFonts w:ascii="Times New Roman" w:hAnsi="Times New Roman" w:cs="Times New Roman"/>
          <w:color w:val="2F5496" w:themeColor="accent1" w:themeShade="BF"/>
          <w:sz w:val="20"/>
          <w:szCs w:val="20"/>
          <w:lang w:val="el-GR"/>
        </w:rPr>
        <w:t xml:space="preserve"> 2016)</w:t>
      </w:r>
    </w:p>
    <w:p w:rsidR="008D05AC" w:rsidRPr="00DF74A4" w:rsidRDefault="008D05AC" w:rsidP="00501F6D">
      <w:pPr>
        <w:spacing w:after="0" w:line="360" w:lineRule="auto"/>
        <w:jc w:val="both"/>
        <w:rPr>
          <w:rFonts w:ascii="Times New Roman" w:hAnsi="Times New Roman" w:cs="Times New Roman"/>
          <w:b/>
          <w:sz w:val="24"/>
          <w:szCs w:val="24"/>
          <w:lang w:val="el-GR"/>
        </w:rPr>
      </w:pPr>
      <w:r w:rsidRPr="00DF74A4">
        <w:rPr>
          <w:rFonts w:ascii="Times New Roman" w:hAnsi="Times New Roman" w:cs="Times New Roman"/>
          <w:b/>
          <w:sz w:val="24"/>
          <w:szCs w:val="24"/>
          <w:lang w:val="el-GR"/>
        </w:rPr>
        <w:t xml:space="preserve">Προφυλάξεις </w:t>
      </w:r>
    </w:p>
    <w:p w:rsidR="008D05AC" w:rsidRDefault="008D05AC" w:rsidP="00501F6D">
      <w:pPr>
        <w:spacing w:after="0" w:line="360" w:lineRule="auto"/>
        <w:jc w:val="both"/>
        <w:rPr>
          <w:rFonts w:ascii="Times New Roman" w:hAnsi="Times New Roman" w:cs="Times New Roman"/>
          <w:sz w:val="24"/>
          <w:szCs w:val="24"/>
          <w:lang w:val="el-GR"/>
        </w:rPr>
      </w:pPr>
      <w:r w:rsidRPr="00086AFD">
        <w:rPr>
          <w:rFonts w:ascii="Times New Roman" w:hAnsi="Times New Roman" w:cs="Times New Roman"/>
          <w:sz w:val="24"/>
          <w:szCs w:val="24"/>
          <w:lang w:val="el-GR"/>
        </w:rPr>
        <w:t>- Απα</w:t>
      </w:r>
      <w:r>
        <w:rPr>
          <w:rFonts w:ascii="Times New Roman" w:hAnsi="Times New Roman" w:cs="Times New Roman"/>
          <w:sz w:val="24"/>
          <w:szCs w:val="24"/>
          <w:lang w:val="el-GR"/>
        </w:rPr>
        <w:t>γορεύεται η κάμψη, η ανύψωση, η στρ</w:t>
      </w:r>
      <w:r>
        <w:rPr>
          <w:rFonts w:ascii="Times New Roman" w:hAnsi="Times New Roman" w:cs="Times New Roman"/>
          <w:sz w:val="24"/>
          <w:szCs w:val="24"/>
        </w:rPr>
        <w:t>o</w:t>
      </w:r>
      <w:r>
        <w:rPr>
          <w:rFonts w:ascii="Times New Roman" w:hAnsi="Times New Roman" w:cs="Times New Roman"/>
          <w:sz w:val="24"/>
          <w:szCs w:val="24"/>
          <w:lang w:val="el-GR"/>
        </w:rPr>
        <w:t>φή του κορμού καθώς και η έλξη και η ώθηση βαριών αντικειμένων</w:t>
      </w:r>
    </w:p>
    <w:p w:rsidR="008D05AC" w:rsidRPr="00501F6D" w:rsidRDefault="008D05AC" w:rsidP="00501F6D">
      <w:pPr>
        <w:spacing w:after="0" w:line="360" w:lineRule="auto"/>
        <w:jc w:val="both"/>
        <w:rPr>
          <w:rFonts w:ascii="Times New Roman" w:hAnsi="Times New Roman" w:cs="Times New Roman"/>
          <w:color w:val="2F5496" w:themeColor="accent1" w:themeShade="BF"/>
          <w:sz w:val="20"/>
          <w:szCs w:val="20"/>
          <w:lang w:val="el-GR"/>
        </w:rPr>
      </w:pPr>
      <w:r w:rsidRPr="00086AFD">
        <w:rPr>
          <w:rFonts w:ascii="Times New Roman" w:hAnsi="Times New Roman" w:cs="Times New Roman"/>
          <w:sz w:val="24"/>
          <w:szCs w:val="24"/>
          <w:lang w:val="el-GR"/>
        </w:rPr>
        <w:t>-</w:t>
      </w:r>
      <w:r>
        <w:rPr>
          <w:rFonts w:ascii="Times New Roman" w:hAnsi="Times New Roman" w:cs="Times New Roman"/>
          <w:sz w:val="24"/>
          <w:szCs w:val="24"/>
          <w:lang w:val="el-GR"/>
        </w:rPr>
        <w:t>Περιορισμός διάρκειας καθιστής θέση σε χρόνο λιγότερο από</w:t>
      </w:r>
      <w:r w:rsidRPr="00086AFD">
        <w:rPr>
          <w:rFonts w:ascii="Times New Roman" w:hAnsi="Times New Roman" w:cs="Times New Roman"/>
          <w:sz w:val="24"/>
          <w:szCs w:val="24"/>
          <w:lang w:val="el-GR"/>
        </w:rPr>
        <w:t xml:space="preserve"> 30 λεπτά (συμπεριλαμβανομένων των γευμάτων και της οδήγησης)</w:t>
      </w:r>
      <w:r w:rsidRPr="00E02BDC">
        <w:rPr>
          <w:rFonts w:ascii="Times New Roman" w:hAnsi="Times New Roman" w:cs="Times New Roman"/>
          <w:color w:val="2F5496" w:themeColor="accent1" w:themeShade="BF"/>
          <w:sz w:val="20"/>
          <w:szCs w:val="20"/>
          <w:lang w:val="el-GR"/>
        </w:rPr>
        <w:t>(</w:t>
      </w:r>
      <w:r w:rsidRPr="00E02BDC">
        <w:rPr>
          <w:rFonts w:ascii="Times New Roman" w:hAnsi="Times New Roman" w:cs="Times New Roman"/>
          <w:color w:val="2F5496" w:themeColor="accent1" w:themeShade="BF"/>
          <w:sz w:val="20"/>
          <w:szCs w:val="20"/>
        </w:rPr>
        <w:t>Stevens</w:t>
      </w:r>
      <w:r>
        <w:rPr>
          <w:rFonts w:ascii="Times New Roman" w:hAnsi="Times New Roman" w:cs="Times New Roman"/>
          <w:color w:val="2F5496" w:themeColor="accent1" w:themeShade="BF"/>
          <w:sz w:val="20"/>
          <w:szCs w:val="20"/>
          <w:lang w:val="el-GR"/>
        </w:rPr>
        <w:t>,</w:t>
      </w:r>
      <w:r w:rsidRPr="00E02BDC">
        <w:rPr>
          <w:rFonts w:ascii="Times New Roman" w:hAnsi="Times New Roman" w:cs="Times New Roman"/>
          <w:color w:val="2F5496" w:themeColor="accent1" w:themeShade="BF"/>
          <w:sz w:val="20"/>
          <w:szCs w:val="20"/>
        </w:rPr>
        <w:t>Buchheister</w:t>
      </w:r>
      <w:r w:rsidRPr="00E02BDC">
        <w:rPr>
          <w:rFonts w:ascii="Times New Roman" w:hAnsi="Times New Roman" w:cs="Times New Roman"/>
          <w:color w:val="2F5496" w:themeColor="accent1" w:themeShade="BF"/>
          <w:sz w:val="20"/>
          <w:szCs w:val="20"/>
          <w:lang w:val="el-GR"/>
        </w:rPr>
        <w:t xml:space="preserve"> 2016)</w:t>
      </w:r>
      <w:r>
        <w:rPr>
          <w:rFonts w:ascii="Times New Roman" w:hAnsi="Times New Roman" w:cs="Times New Roman"/>
          <w:color w:val="2F5496" w:themeColor="accent1" w:themeShade="BF"/>
          <w:sz w:val="20"/>
          <w:szCs w:val="20"/>
          <w:lang w:val="el-GR"/>
        </w:rPr>
        <w:t>.</w:t>
      </w:r>
    </w:p>
    <w:p w:rsidR="008D05AC" w:rsidRPr="001E52D8" w:rsidRDefault="008D05AC" w:rsidP="00501F6D">
      <w:pPr>
        <w:spacing w:after="0" w:line="360" w:lineRule="auto"/>
        <w:jc w:val="both"/>
        <w:rPr>
          <w:rFonts w:ascii="Times New Roman" w:hAnsi="Times New Roman" w:cs="Times New Roman"/>
          <w:sz w:val="24"/>
          <w:szCs w:val="24"/>
          <w:lang w:val="el-GR"/>
        </w:rPr>
      </w:pPr>
      <w:r>
        <w:rPr>
          <w:rFonts w:ascii="Times New Roman" w:hAnsi="Times New Roman" w:cs="Times New Roman"/>
          <w:b/>
          <w:color w:val="0D0D0D" w:themeColor="text1" w:themeTint="F2"/>
          <w:sz w:val="24"/>
          <w:szCs w:val="24"/>
          <w:lang w:val="el-GR"/>
        </w:rPr>
        <w:t>Ά</w:t>
      </w:r>
      <w:r w:rsidRPr="005D5BA4">
        <w:rPr>
          <w:rFonts w:ascii="Times New Roman" w:hAnsi="Times New Roman" w:cs="Times New Roman"/>
          <w:b/>
          <w:color w:val="0D0D0D" w:themeColor="text1" w:themeTint="F2"/>
          <w:sz w:val="24"/>
          <w:szCs w:val="24"/>
          <w:lang w:val="el-GR"/>
        </w:rPr>
        <w:t>σκηση</w:t>
      </w:r>
    </w:p>
    <w:p w:rsidR="008D05AC" w:rsidRDefault="008D05AC" w:rsidP="00501F6D">
      <w:pPr>
        <w:spacing w:after="0" w:line="360" w:lineRule="auto"/>
        <w:jc w:val="both"/>
        <w:rPr>
          <w:rFonts w:ascii="Times New Roman" w:hAnsi="Times New Roman" w:cs="Times New Roman"/>
          <w:sz w:val="24"/>
          <w:szCs w:val="24"/>
          <w:lang w:val="el-GR"/>
        </w:rPr>
      </w:pPr>
      <w:r w:rsidRPr="00086AFD">
        <w:rPr>
          <w:rFonts w:ascii="Times New Roman" w:hAnsi="Times New Roman" w:cs="Times New Roman"/>
          <w:sz w:val="24"/>
          <w:szCs w:val="24"/>
          <w:lang w:val="el-GR"/>
        </w:rPr>
        <w:t xml:space="preserve">- Αναπνευστικές ασκήσεις </w:t>
      </w:r>
      <w:r w:rsidRPr="008F31B9">
        <w:rPr>
          <w:rFonts w:ascii="Times New Roman" w:hAnsi="Times New Roman" w:cs="Times New Roman"/>
          <w:sz w:val="24"/>
          <w:szCs w:val="24"/>
          <w:lang w:val="el-GR"/>
        </w:rPr>
        <w:t>(</w:t>
      </w:r>
      <w:r>
        <w:rPr>
          <w:rFonts w:ascii="Times New Roman" w:hAnsi="Times New Roman" w:cs="Times New Roman"/>
          <w:sz w:val="24"/>
          <w:szCs w:val="24"/>
          <w:lang w:val="el-GR"/>
        </w:rPr>
        <w:t>ελεύθερες ενεργητικές πλέον)</w:t>
      </w:r>
    </w:p>
    <w:p w:rsidR="008D05AC" w:rsidRDefault="008D05AC" w:rsidP="00501F6D">
      <w:pPr>
        <w:spacing w:after="0" w:line="360" w:lineRule="auto"/>
        <w:jc w:val="both"/>
        <w:rPr>
          <w:rFonts w:ascii="Times New Roman" w:hAnsi="Times New Roman" w:cs="Times New Roman"/>
          <w:sz w:val="24"/>
          <w:szCs w:val="24"/>
          <w:lang w:val="el-GR"/>
        </w:rPr>
      </w:pPr>
      <w:r w:rsidRPr="00086AFD">
        <w:rPr>
          <w:rFonts w:ascii="Times New Roman" w:hAnsi="Times New Roman" w:cs="Times New Roman"/>
          <w:sz w:val="24"/>
          <w:szCs w:val="24"/>
          <w:lang w:val="el-GR"/>
        </w:rPr>
        <w:t>- Ασκήσεις μυ</w:t>
      </w:r>
      <w:r>
        <w:rPr>
          <w:rFonts w:ascii="Times New Roman" w:hAnsi="Times New Roman" w:cs="Times New Roman"/>
          <w:sz w:val="24"/>
          <w:szCs w:val="24"/>
          <w:lang w:val="el-GR"/>
        </w:rPr>
        <w:t>ϊ</w:t>
      </w:r>
      <w:r w:rsidRPr="00086AFD">
        <w:rPr>
          <w:rFonts w:ascii="Times New Roman" w:hAnsi="Times New Roman" w:cs="Times New Roman"/>
          <w:sz w:val="24"/>
          <w:szCs w:val="24"/>
          <w:lang w:val="el-GR"/>
        </w:rPr>
        <w:t>κής αντλίας για βελτίωση της κυκλοφορίας</w:t>
      </w:r>
    </w:p>
    <w:p w:rsidR="008D05AC" w:rsidRDefault="008D05AC" w:rsidP="00501F6D">
      <w:pPr>
        <w:spacing w:after="0" w:line="360" w:lineRule="auto"/>
        <w:jc w:val="both"/>
        <w:rPr>
          <w:rFonts w:ascii="Times New Roman" w:hAnsi="Times New Roman" w:cs="Times New Roman"/>
          <w:color w:val="2F5496" w:themeColor="accent1" w:themeShade="BF"/>
          <w:sz w:val="20"/>
          <w:szCs w:val="20"/>
          <w:lang w:val="el-GR"/>
        </w:rPr>
      </w:pPr>
      <w:r w:rsidRPr="00086AFD">
        <w:rPr>
          <w:rFonts w:ascii="Times New Roman" w:hAnsi="Times New Roman" w:cs="Times New Roman"/>
          <w:sz w:val="24"/>
          <w:szCs w:val="24"/>
          <w:lang w:val="el-GR"/>
        </w:rPr>
        <w:t>-Σκόπιμη αποφυγή ασκήσεων σταθεροποίησης πυρήνα (συμπεριλαμβανομένου και της ισομετρικής) προκειμένου να αποφευχθεί επιβάρυνση της σύνταξη και να δημιουργηθεί πρόβλημα με την οστεοποίηση</w:t>
      </w:r>
      <w:r>
        <w:rPr>
          <w:rFonts w:ascii="Times New Roman" w:hAnsi="Times New Roman" w:cs="Times New Roman"/>
          <w:sz w:val="24"/>
          <w:szCs w:val="24"/>
          <w:lang w:val="el-GR"/>
        </w:rPr>
        <w:t>.</w:t>
      </w:r>
      <w:r w:rsidRPr="00E02BDC">
        <w:rPr>
          <w:rFonts w:ascii="Times New Roman" w:hAnsi="Times New Roman" w:cs="Times New Roman"/>
          <w:color w:val="2F5496" w:themeColor="accent1" w:themeShade="BF"/>
          <w:sz w:val="20"/>
          <w:szCs w:val="20"/>
          <w:lang w:val="el-GR"/>
        </w:rPr>
        <w:t>(</w:t>
      </w:r>
      <w:r w:rsidRPr="00E02BDC">
        <w:rPr>
          <w:rFonts w:ascii="Times New Roman" w:hAnsi="Times New Roman" w:cs="Times New Roman"/>
          <w:color w:val="2F5496" w:themeColor="accent1" w:themeShade="BF"/>
          <w:sz w:val="20"/>
          <w:szCs w:val="20"/>
        </w:rPr>
        <w:t>Stevens</w:t>
      </w:r>
      <w:proofErr w:type="gramStart"/>
      <w:r>
        <w:rPr>
          <w:rFonts w:ascii="Times New Roman" w:hAnsi="Times New Roman" w:cs="Times New Roman"/>
          <w:color w:val="2F5496" w:themeColor="accent1" w:themeShade="BF"/>
          <w:sz w:val="20"/>
          <w:szCs w:val="20"/>
          <w:lang w:val="el-GR"/>
        </w:rPr>
        <w:t>,</w:t>
      </w:r>
      <w:r w:rsidRPr="00E02BDC">
        <w:rPr>
          <w:rFonts w:ascii="Times New Roman" w:hAnsi="Times New Roman" w:cs="Times New Roman"/>
          <w:color w:val="2F5496" w:themeColor="accent1" w:themeShade="BF"/>
          <w:sz w:val="20"/>
          <w:szCs w:val="20"/>
        </w:rPr>
        <w:t>Buchheister</w:t>
      </w:r>
      <w:proofErr w:type="gramEnd"/>
      <w:r w:rsidRPr="00E02BDC">
        <w:rPr>
          <w:rFonts w:ascii="Times New Roman" w:hAnsi="Times New Roman" w:cs="Times New Roman"/>
          <w:color w:val="2F5496" w:themeColor="accent1" w:themeShade="BF"/>
          <w:sz w:val="20"/>
          <w:szCs w:val="20"/>
          <w:lang w:val="el-GR"/>
        </w:rPr>
        <w:t xml:space="preserve"> 2016)</w:t>
      </w:r>
      <w:r>
        <w:rPr>
          <w:rFonts w:ascii="Times New Roman" w:hAnsi="Times New Roman" w:cs="Times New Roman"/>
          <w:color w:val="2F5496" w:themeColor="accent1" w:themeShade="BF"/>
          <w:sz w:val="20"/>
          <w:szCs w:val="20"/>
          <w:lang w:val="el-GR"/>
        </w:rPr>
        <w:t xml:space="preserve">. </w:t>
      </w:r>
    </w:p>
    <w:p w:rsidR="008A0B1F" w:rsidRDefault="008D05AC" w:rsidP="00501F6D">
      <w:pPr>
        <w:spacing w:after="0" w:line="360" w:lineRule="auto"/>
        <w:jc w:val="both"/>
        <w:rPr>
          <w:rFonts w:ascii="Times New Roman" w:hAnsi="Times New Roman" w:cs="Times New Roman"/>
          <w:sz w:val="24"/>
          <w:szCs w:val="24"/>
          <w:lang w:val="el-GR"/>
        </w:rPr>
      </w:pPr>
      <w:r w:rsidRPr="001B2FB4">
        <w:rPr>
          <w:rFonts w:ascii="Times New Roman" w:hAnsi="Times New Roman" w:cs="Times New Roman"/>
          <w:b/>
          <w:color w:val="0D0D0D" w:themeColor="text1" w:themeTint="F2"/>
          <w:sz w:val="24"/>
          <w:szCs w:val="24"/>
          <w:lang w:val="el-GR"/>
        </w:rPr>
        <w:t>Στόχοι:</w:t>
      </w:r>
      <w:r w:rsidRPr="00086AFD">
        <w:rPr>
          <w:rFonts w:ascii="Times New Roman" w:hAnsi="Times New Roman" w:cs="Times New Roman"/>
          <w:sz w:val="24"/>
          <w:szCs w:val="24"/>
          <w:lang w:val="el-GR"/>
        </w:rPr>
        <w:t>.</w:t>
      </w:r>
    </w:p>
    <w:p w:rsidR="008D05AC" w:rsidRPr="007111C2" w:rsidRDefault="008D05AC" w:rsidP="00501F6D">
      <w:pPr>
        <w:spacing w:after="0" w:line="360" w:lineRule="auto"/>
        <w:jc w:val="both"/>
        <w:rPr>
          <w:rFonts w:ascii="Times New Roman" w:hAnsi="Times New Roman" w:cs="Times New Roman"/>
          <w:sz w:val="24"/>
          <w:szCs w:val="24"/>
          <w:lang w:val="el-GR"/>
        </w:rPr>
      </w:pPr>
      <w:r w:rsidRPr="00D1348C">
        <w:rPr>
          <w:rFonts w:ascii="Times New Roman" w:hAnsi="Times New Roman" w:cs="Times New Roman"/>
          <w:sz w:val="24"/>
          <w:szCs w:val="24"/>
          <w:u w:val="single"/>
          <w:lang w:val="el-GR"/>
        </w:rPr>
        <w:t>Έλεγχος πόνου</w:t>
      </w:r>
      <w:r>
        <w:rPr>
          <w:rFonts w:ascii="Times New Roman" w:hAnsi="Times New Roman" w:cs="Times New Roman"/>
          <w:sz w:val="24"/>
          <w:szCs w:val="24"/>
          <w:lang w:val="el-GR"/>
        </w:rPr>
        <w:t xml:space="preserve"> και φλεγμονής, προσοχή χειρουργημέ</w:t>
      </w:r>
      <w:r w:rsidR="00501F6D">
        <w:rPr>
          <w:rFonts w:ascii="Times New Roman" w:hAnsi="Times New Roman" w:cs="Times New Roman"/>
          <w:sz w:val="24"/>
          <w:szCs w:val="24"/>
          <w:lang w:val="el-GR"/>
        </w:rPr>
        <w:t>ν</w:t>
      </w:r>
      <w:r>
        <w:rPr>
          <w:rFonts w:ascii="Times New Roman" w:hAnsi="Times New Roman" w:cs="Times New Roman"/>
          <w:sz w:val="24"/>
          <w:szCs w:val="24"/>
          <w:lang w:val="el-GR"/>
        </w:rPr>
        <w:t>ης περιοχής για</w:t>
      </w:r>
      <w:r w:rsidRPr="00896963">
        <w:rPr>
          <w:rFonts w:ascii="Times New Roman" w:hAnsi="Times New Roman" w:cs="Times New Roman"/>
          <w:sz w:val="24"/>
          <w:szCs w:val="24"/>
          <w:lang w:val="el-GR"/>
        </w:rPr>
        <w:t xml:space="preserve"> λοίμωξη και μηχανική καταπόνηση</w:t>
      </w:r>
      <w:r>
        <w:rPr>
          <w:rFonts w:ascii="Times New Roman" w:hAnsi="Times New Roman" w:cs="Times New Roman"/>
          <w:sz w:val="24"/>
          <w:szCs w:val="24"/>
          <w:lang w:val="el-GR"/>
        </w:rPr>
        <w:t>,π</w:t>
      </w:r>
      <w:r w:rsidRPr="003521FC">
        <w:rPr>
          <w:rFonts w:ascii="Times New Roman" w:hAnsi="Times New Roman" w:cs="Times New Roman"/>
          <w:sz w:val="24"/>
          <w:szCs w:val="24"/>
          <w:lang w:val="el-GR"/>
        </w:rPr>
        <w:t>ροσοχή</w:t>
      </w:r>
      <w:r w:rsidRPr="00896963">
        <w:rPr>
          <w:rFonts w:ascii="Times New Roman" w:hAnsi="Times New Roman" w:cs="Times New Roman"/>
          <w:sz w:val="24"/>
          <w:szCs w:val="24"/>
          <w:lang w:val="el-GR"/>
        </w:rPr>
        <w:t xml:space="preserve"> την ουλή και τη γύρω κινητικότητα των μαλακών μορίων</w:t>
      </w:r>
      <w:r w:rsidRPr="008358C1">
        <w:rPr>
          <w:rFonts w:ascii="Times New Roman" w:hAnsi="Times New Roman" w:cs="Times New Roman"/>
          <w:color w:val="1F3864" w:themeColor="accent1" w:themeShade="80"/>
          <w:sz w:val="18"/>
          <w:szCs w:val="18"/>
          <w:lang w:val="el-GR"/>
        </w:rPr>
        <w:t>(</w:t>
      </w:r>
      <w:r w:rsidRPr="008358C1">
        <w:rPr>
          <w:rFonts w:ascii="Times New Roman" w:hAnsi="Times New Roman" w:cs="Times New Roman"/>
          <w:color w:val="1F3864" w:themeColor="accent1" w:themeShade="80"/>
          <w:sz w:val="18"/>
          <w:szCs w:val="18"/>
        </w:rPr>
        <w:t>physiopedia</w:t>
      </w:r>
      <w:r w:rsidRPr="008358C1">
        <w:rPr>
          <w:rFonts w:ascii="Times New Roman" w:hAnsi="Times New Roman" w:cs="Times New Roman"/>
          <w:color w:val="1F3864" w:themeColor="accent1" w:themeShade="80"/>
          <w:sz w:val="18"/>
          <w:szCs w:val="18"/>
          <w:lang w:val="el-GR"/>
        </w:rPr>
        <w:t>)</w:t>
      </w:r>
      <w:r>
        <w:rPr>
          <w:rFonts w:ascii="Times New Roman" w:hAnsi="Times New Roman" w:cs="Times New Roman"/>
          <w:color w:val="1F3864" w:themeColor="accent1" w:themeShade="80"/>
          <w:sz w:val="18"/>
          <w:szCs w:val="18"/>
          <w:lang w:val="el-GR"/>
        </w:rPr>
        <w:t xml:space="preserve"> </w:t>
      </w:r>
    </w:p>
    <w:p w:rsidR="008D05AC" w:rsidRDefault="008D05AC" w:rsidP="00501F6D">
      <w:pPr>
        <w:spacing w:after="0" w:line="360" w:lineRule="auto"/>
        <w:jc w:val="both"/>
        <w:rPr>
          <w:rFonts w:ascii="Times New Roman" w:hAnsi="Times New Roman" w:cs="Times New Roman"/>
          <w:color w:val="2F5496" w:themeColor="accent1" w:themeShade="BF"/>
          <w:sz w:val="20"/>
          <w:szCs w:val="20"/>
          <w:lang w:val="el-GR"/>
        </w:rPr>
      </w:pPr>
      <w:r w:rsidRPr="00D1348C">
        <w:rPr>
          <w:rFonts w:ascii="Times New Roman" w:hAnsi="Times New Roman" w:cs="Times New Roman"/>
          <w:color w:val="000000" w:themeColor="text1"/>
          <w:sz w:val="24"/>
          <w:szCs w:val="24"/>
          <w:u w:val="single"/>
          <w:lang w:val="el-GR"/>
        </w:rPr>
        <w:t>Βάδιση</w:t>
      </w:r>
      <w:r w:rsidRPr="00086AFD">
        <w:rPr>
          <w:rFonts w:ascii="Times New Roman" w:hAnsi="Times New Roman" w:cs="Times New Roman"/>
          <w:sz w:val="24"/>
          <w:szCs w:val="24"/>
          <w:lang w:val="el-GR"/>
        </w:rPr>
        <w:t>5-10 λεπτά, 2-</w:t>
      </w:r>
      <w:r>
        <w:rPr>
          <w:rFonts w:ascii="Times New Roman" w:hAnsi="Times New Roman" w:cs="Times New Roman"/>
          <w:sz w:val="24"/>
          <w:szCs w:val="24"/>
          <w:lang w:val="el-GR"/>
        </w:rPr>
        <w:t>3 φορές την ημέρα αποφεύγοντας ό</w:t>
      </w:r>
      <w:r w:rsidRPr="00086AFD">
        <w:rPr>
          <w:rFonts w:ascii="Times New Roman" w:hAnsi="Times New Roman" w:cs="Times New Roman"/>
          <w:sz w:val="24"/>
          <w:szCs w:val="24"/>
          <w:lang w:val="el-GR"/>
        </w:rPr>
        <w:t>σο τον δυνατόν περισ</w:t>
      </w:r>
      <w:r>
        <w:rPr>
          <w:rFonts w:ascii="Times New Roman" w:hAnsi="Times New Roman" w:cs="Times New Roman"/>
          <w:sz w:val="24"/>
          <w:szCs w:val="24"/>
          <w:lang w:val="el-GR"/>
        </w:rPr>
        <w:t>σ</w:t>
      </w:r>
      <w:r w:rsidRPr="00086AFD">
        <w:rPr>
          <w:rFonts w:ascii="Times New Roman" w:hAnsi="Times New Roman" w:cs="Times New Roman"/>
          <w:sz w:val="24"/>
          <w:szCs w:val="24"/>
          <w:lang w:val="el-GR"/>
        </w:rPr>
        <w:t>ότερο την κίνηση της οσφυ</w:t>
      </w:r>
      <w:r>
        <w:rPr>
          <w:rFonts w:ascii="Times New Roman" w:hAnsi="Times New Roman" w:cs="Times New Roman"/>
          <w:sz w:val="24"/>
          <w:szCs w:val="24"/>
          <w:lang w:val="el-GR"/>
        </w:rPr>
        <w:t>ϊ</w:t>
      </w:r>
      <w:r w:rsidRPr="00086AFD">
        <w:rPr>
          <w:rFonts w:ascii="Times New Roman" w:hAnsi="Times New Roman" w:cs="Times New Roman"/>
          <w:sz w:val="24"/>
          <w:szCs w:val="24"/>
          <w:lang w:val="el-GR"/>
        </w:rPr>
        <w:t xml:space="preserve">κήςμοίρας. </w:t>
      </w:r>
      <w:r w:rsidRPr="00E02BDC">
        <w:rPr>
          <w:rFonts w:ascii="Times New Roman" w:hAnsi="Times New Roman" w:cs="Times New Roman"/>
          <w:color w:val="2F5496" w:themeColor="accent1" w:themeShade="BF"/>
          <w:sz w:val="20"/>
          <w:szCs w:val="20"/>
          <w:lang w:val="el-GR"/>
        </w:rPr>
        <w:t>(</w:t>
      </w:r>
      <w:r w:rsidRPr="00E02BDC">
        <w:rPr>
          <w:rFonts w:ascii="Times New Roman" w:hAnsi="Times New Roman" w:cs="Times New Roman"/>
          <w:color w:val="2F5496" w:themeColor="accent1" w:themeShade="BF"/>
          <w:sz w:val="20"/>
          <w:szCs w:val="20"/>
        </w:rPr>
        <w:t>WStevensandBuchheister</w:t>
      </w:r>
      <w:r w:rsidRPr="00E02BDC">
        <w:rPr>
          <w:rFonts w:ascii="Times New Roman" w:hAnsi="Times New Roman" w:cs="Times New Roman"/>
          <w:color w:val="2F5496" w:themeColor="accent1" w:themeShade="BF"/>
          <w:sz w:val="20"/>
          <w:szCs w:val="20"/>
          <w:lang w:val="el-GR"/>
        </w:rPr>
        <w:t xml:space="preserve"> 2016)</w:t>
      </w:r>
    </w:p>
    <w:p w:rsidR="008D05AC" w:rsidRPr="001B2FB4" w:rsidRDefault="008D05AC" w:rsidP="008D05AC">
      <w:pPr>
        <w:spacing w:after="0" w:line="360" w:lineRule="auto"/>
        <w:rPr>
          <w:rFonts w:ascii="Times New Roman" w:hAnsi="Times New Roman" w:cs="Times New Roman"/>
          <w:sz w:val="24"/>
          <w:szCs w:val="24"/>
          <w:lang w:val="el-GR"/>
        </w:rPr>
      </w:pPr>
    </w:p>
    <w:p w:rsidR="008D05AC" w:rsidRPr="00574D6E" w:rsidRDefault="008D05AC" w:rsidP="00501F6D">
      <w:pPr>
        <w:spacing w:after="0" w:line="360" w:lineRule="auto"/>
        <w:rPr>
          <w:rFonts w:ascii="Times New Roman" w:hAnsi="Times New Roman" w:cs="Times New Roman"/>
          <w:i/>
          <w:color w:val="000000" w:themeColor="text1"/>
          <w:sz w:val="28"/>
          <w:szCs w:val="28"/>
          <w:lang w:val="el-GR"/>
        </w:rPr>
      </w:pPr>
      <w:r>
        <w:rPr>
          <w:rFonts w:ascii="Times New Roman" w:hAnsi="Times New Roman" w:cs="Times New Roman"/>
          <w:bCs/>
          <w:i/>
          <w:color w:val="2F5496" w:themeColor="accent1" w:themeShade="BF"/>
          <w:sz w:val="28"/>
          <w:szCs w:val="28"/>
          <w:lang w:val="el-GR"/>
        </w:rPr>
        <w:t>Φάση</w:t>
      </w:r>
      <w:r>
        <w:rPr>
          <w:rFonts w:ascii="Times New Roman" w:hAnsi="Times New Roman" w:cs="Times New Roman"/>
          <w:bCs/>
          <w:i/>
          <w:color w:val="2F5496" w:themeColor="accent1" w:themeShade="BF"/>
          <w:sz w:val="28"/>
          <w:szCs w:val="28"/>
        </w:rPr>
        <w:t>III</w:t>
      </w:r>
      <w:r w:rsidRPr="00574D6E">
        <w:rPr>
          <w:rFonts w:ascii="Times New Roman" w:hAnsi="Times New Roman" w:cs="Times New Roman"/>
          <w:bCs/>
          <w:i/>
          <w:color w:val="2F5496" w:themeColor="accent1" w:themeShade="BF"/>
          <w:sz w:val="28"/>
          <w:szCs w:val="28"/>
          <w:lang w:val="el-GR"/>
        </w:rPr>
        <w:t xml:space="preserve"> Περίοδος Ενίσχυσης (Μετά την οστεοποίηση)</w:t>
      </w:r>
    </w:p>
    <w:p w:rsidR="008D05AC" w:rsidRDefault="008D05AC" w:rsidP="00501F6D">
      <w:pPr>
        <w:spacing w:after="0" w:line="360" w:lineRule="auto"/>
        <w:rPr>
          <w:rFonts w:ascii="Times New Roman" w:hAnsi="Times New Roman" w:cs="Times New Roman"/>
          <w:b/>
          <w:color w:val="0D0D0D" w:themeColor="text1" w:themeTint="F2"/>
          <w:sz w:val="24"/>
          <w:szCs w:val="24"/>
          <w:lang w:val="el-GR"/>
        </w:rPr>
      </w:pPr>
      <w:r w:rsidRPr="006F4CBE">
        <w:rPr>
          <w:rFonts w:ascii="Times New Roman" w:hAnsi="Times New Roman" w:cs="Times New Roman"/>
          <w:color w:val="000000" w:themeColor="text1"/>
          <w:sz w:val="24"/>
          <w:szCs w:val="24"/>
          <w:lang w:val="el-GR"/>
        </w:rPr>
        <w:t>Η οστική επούλωση αρχίζει να λαμ</w:t>
      </w:r>
      <w:r>
        <w:rPr>
          <w:rFonts w:ascii="Times New Roman" w:hAnsi="Times New Roman" w:cs="Times New Roman"/>
          <w:color w:val="000000" w:themeColor="text1"/>
          <w:sz w:val="24"/>
          <w:szCs w:val="24"/>
          <w:lang w:val="el-GR"/>
        </w:rPr>
        <w:t xml:space="preserve">βάνει χώρα μετά από 1,5 με 2 μήνες </w:t>
      </w:r>
      <w:r w:rsidRPr="006F4CBE">
        <w:rPr>
          <w:rFonts w:ascii="Times New Roman" w:hAnsi="Times New Roman" w:cs="Times New Roman"/>
          <w:color w:val="000000" w:themeColor="text1"/>
          <w:sz w:val="24"/>
          <w:szCs w:val="24"/>
          <w:lang w:val="el-GR"/>
        </w:rPr>
        <w:t>μετά την επέμβαση, ενώ οστεοποίηση σε ικανοποιητικό βαθμό έχουμε σε διάστημα περίπου 4 μηνών μετά την επέμβαση</w:t>
      </w:r>
      <w:r>
        <w:rPr>
          <w:rFonts w:ascii="Times New Roman" w:hAnsi="Times New Roman" w:cs="Times New Roman"/>
          <w:color w:val="FF0000"/>
          <w:sz w:val="24"/>
          <w:szCs w:val="24"/>
          <w:lang w:val="el-GR"/>
        </w:rPr>
        <w:t>.</w:t>
      </w:r>
      <w:r>
        <w:rPr>
          <w:rFonts w:ascii="Times New Roman" w:hAnsi="Times New Roman" w:cs="Times New Roman"/>
          <w:color w:val="2F5496" w:themeColor="accent1" w:themeShade="BF"/>
          <w:sz w:val="20"/>
          <w:szCs w:val="20"/>
          <w:lang w:val="el-GR"/>
        </w:rPr>
        <w:t>(</w:t>
      </w:r>
      <w:proofErr w:type="gramStart"/>
      <w:r>
        <w:rPr>
          <w:rFonts w:ascii="Times New Roman" w:hAnsi="Times New Roman" w:cs="Times New Roman"/>
          <w:color w:val="2F5496" w:themeColor="accent1" w:themeShade="BF"/>
          <w:sz w:val="20"/>
          <w:szCs w:val="20"/>
        </w:rPr>
        <w:t>P</w:t>
      </w:r>
      <w:r w:rsidRPr="00BA51A7">
        <w:rPr>
          <w:rFonts w:ascii="Times New Roman" w:hAnsi="Times New Roman" w:cs="Times New Roman"/>
          <w:color w:val="2F5496" w:themeColor="accent1" w:themeShade="BF"/>
          <w:sz w:val="20"/>
          <w:szCs w:val="20"/>
          <w:lang w:val="el-GR"/>
        </w:rPr>
        <w:t>hysionow)</w:t>
      </w:r>
      <w:r>
        <w:rPr>
          <w:rFonts w:ascii="Times New Roman" w:hAnsi="Times New Roman" w:cs="Times New Roman"/>
          <w:color w:val="2F5496" w:themeColor="accent1" w:themeShade="BF"/>
          <w:sz w:val="20"/>
          <w:szCs w:val="20"/>
          <w:lang w:val="el-GR"/>
        </w:rPr>
        <w:t>.</w:t>
      </w:r>
      <w:proofErr w:type="gramEnd"/>
    </w:p>
    <w:p w:rsidR="00501F6D" w:rsidRDefault="008D05AC" w:rsidP="00501F6D">
      <w:pPr>
        <w:spacing w:after="0" w:line="360" w:lineRule="auto"/>
        <w:rPr>
          <w:b/>
          <w:lang w:val="el-GR"/>
        </w:rPr>
      </w:pPr>
      <w:r w:rsidRPr="007A2261">
        <w:rPr>
          <w:rFonts w:ascii="Times New Roman" w:hAnsi="Times New Roman" w:cs="Times New Roman"/>
          <w:b/>
          <w:sz w:val="24"/>
          <w:szCs w:val="24"/>
          <w:lang w:val="el-GR"/>
        </w:rPr>
        <w:t>Προφυλάξεις</w:t>
      </w:r>
    </w:p>
    <w:p w:rsidR="00501F6D" w:rsidRDefault="008D05AC" w:rsidP="00501F6D">
      <w:pPr>
        <w:spacing w:after="0" w:line="360" w:lineRule="auto"/>
        <w:rPr>
          <w:rFonts w:ascii="Times New Roman" w:hAnsi="Times New Roman" w:cs="Times New Roman"/>
          <w:sz w:val="24"/>
          <w:szCs w:val="24"/>
          <w:lang w:val="el-GR"/>
        </w:rPr>
      </w:pPr>
      <w:r>
        <w:rPr>
          <w:lang w:val="el-GR"/>
        </w:rPr>
        <w:t>-</w:t>
      </w:r>
      <w:r>
        <w:rPr>
          <w:rFonts w:ascii="Times New Roman" w:hAnsi="Times New Roman" w:cs="Times New Roman"/>
          <w:sz w:val="24"/>
          <w:szCs w:val="24"/>
          <w:lang w:val="el-GR"/>
        </w:rPr>
        <w:t xml:space="preserve">Διατήρηση </w:t>
      </w:r>
      <w:r w:rsidRPr="007A2261">
        <w:rPr>
          <w:rFonts w:ascii="Times New Roman" w:hAnsi="Times New Roman" w:cs="Times New Roman"/>
          <w:sz w:val="24"/>
          <w:szCs w:val="24"/>
          <w:lang w:val="el-GR"/>
        </w:rPr>
        <w:t xml:space="preserve"> τη σπονδυ</w:t>
      </w:r>
      <w:r>
        <w:rPr>
          <w:rFonts w:ascii="Times New Roman" w:hAnsi="Times New Roman" w:cs="Times New Roman"/>
          <w:sz w:val="24"/>
          <w:szCs w:val="24"/>
          <w:lang w:val="el-GR"/>
        </w:rPr>
        <w:t>λική στήλη σε ουδέτερη θέση και σωστή ενεργοποίηση εγκάρσιου κοιλιακού πριν την εφαρμογή των ασκήσεων.</w:t>
      </w:r>
    </w:p>
    <w:p w:rsidR="00501F6D" w:rsidRPr="00E431EE" w:rsidRDefault="00501F6D" w:rsidP="00E431EE">
      <w:pPr>
        <w:rPr>
          <w:lang w:val="el-GR"/>
        </w:rPr>
      </w:pPr>
      <w:r>
        <w:rPr>
          <w:lang w:val="el-GR"/>
        </w:rPr>
        <w:br w:type="page"/>
      </w:r>
    </w:p>
    <w:p w:rsidR="00501F6D" w:rsidRDefault="008D05AC" w:rsidP="00E431EE">
      <w:pPr>
        <w:spacing w:after="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lastRenderedPageBreak/>
        <w:t>-</w:t>
      </w:r>
      <w:r w:rsidRPr="007A2261">
        <w:rPr>
          <w:rFonts w:ascii="Times New Roman" w:hAnsi="Times New Roman" w:cs="Times New Roman"/>
          <w:sz w:val="24"/>
          <w:szCs w:val="24"/>
          <w:lang w:val="el-GR"/>
        </w:rPr>
        <w:t>Κατά τη διάρκεια των</w:t>
      </w:r>
      <w:r>
        <w:rPr>
          <w:rFonts w:ascii="Times New Roman" w:hAnsi="Times New Roman" w:cs="Times New Roman"/>
          <w:sz w:val="24"/>
          <w:szCs w:val="24"/>
          <w:lang w:val="el-GR"/>
        </w:rPr>
        <w:t xml:space="preserve"> εβδομάδων 12 έως 24 επιτρέπεται η ανύψωση βάρους</w:t>
      </w:r>
      <w:r w:rsidRPr="007A2261">
        <w:rPr>
          <w:rFonts w:ascii="Times New Roman" w:hAnsi="Times New Roman" w:cs="Times New Roman"/>
          <w:sz w:val="24"/>
          <w:szCs w:val="24"/>
          <w:lang w:val="el-GR"/>
        </w:rPr>
        <w:t xml:space="preserve"> ήπια έως 40 λίβρες. </w:t>
      </w:r>
    </w:p>
    <w:p w:rsidR="00EE038A" w:rsidRPr="007111C2" w:rsidRDefault="008D05AC" w:rsidP="00E431EE">
      <w:pPr>
        <w:spacing w:after="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-Ελαχιστοποίηση ασκήσεων</w:t>
      </w:r>
      <w:r w:rsidRPr="007A2261">
        <w:rPr>
          <w:rFonts w:ascii="Times New Roman" w:hAnsi="Times New Roman" w:cs="Times New Roman"/>
          <w:sz w:val="24"/>
          <w:szCs w:val="24"/>
          <w:lang w:val="el-GR"/>
        </w:rPr>
        <w:t xml:space="preserve"> περιστροφής μακροπρόθεσμα (ακόμα και μετά από π</w:t>
      </w:r>
      <w:r w:rsidR="00CD6592">
        <w:rPr>
          <w:rFonts w:ascii="Times New Roman" w:hAnsi="Times New Roman" w:cs="Times New Roman"/>
          <w:sz w:val="24"/>
          <w:szCs w:val="24"/>
          <w:lang w:val="el-GR"/>
        </w:rPr>
        <w:t>λήρη θεραπεία).</w:t>
      </w:r>
    </w:p>
    <w:p w:rsidR="008D05AC" w:rsidRPr="00E431EE" w:rsidRDefault="008D05AC" w:rsidP="00E431EE">
      <w:pPr>
        <w:spacing w:after="160" w:line="360" w:lineRule="auto"/>
        <w:jc w:val="both"/>
        <w:rPr>
          <w:rFonts w:ascii="Times New Roman" w:hAnsi="Times New Roman" w:cs="Times New Roman"/>
          <w:sz w:val="24"/>
          <w:szCs w:val="24"/>
          <w:lang w:val="el-GR"/>
        </w:rPr>
      </w:pPr>
      <w:r w:rsidRPr="0028410B">
        <w:rPr>
          <w:rFonts w:ascii="Times New Roman" w:hAnsi="Times New Roman" w:cs="Times New Roman"/>
          <w:sz w:val="24"/>
          <w:szCs w:val="24"/>
          <w:lang w:val="el-GR"/>
        </w:rPr>
        <w:t>-Αυτό που ο θεραπευτής προσπαθεί να αναπτύξει σε αυτό το στάδιο δεν είναι τόσο μυϊκή δύναμη όσο η κιναισθητική αίσθηση των μυών και ο ρόλος τους στην προστασία της σπονδυλικής στήλης. Επομένως πρέπει να τονιστεί η κατάλληλη μορφή κάθε άσκησης</w:t>
      </w:r>
      <w:r w:rsidRPr="0028410B">
        <w:rPr>
          <w:rFonts w:ascii="Georgia" w:hAnsi="Georgia"/>
          <w:color w:val="020621"/>
          <w:spacing w:val="5"/>
          <w:sz w:val="26"/>
          <w:szCs w:val="26"/>
          <w:shd w:val="clear" w:color="auto" w:fill="FFFFFF"/>
          <w:lang w:val="el-GR"/>
        </w:rPr>
        <w:t xml:space="preserve">. </w:t>
      </w:r>
      <w:r w:rsidRPr="00E431EE">
        <w:rPr>
          <w:rFonts w:ascii="Times New Roman" w:hAnsi="Times New Roman" w:cs="Times New Roman"/>
          <w:color w:val="2F5496" w:themeColor="accent1" w:themeShade="BF"/>
          <w:spacing w:val="5"/>
          <w:sz w:val="20"/>
          <w:szCs w:val="20"/>
          <w:shd w:val="clear" w:color="auto" w:fill="FFFFFF"/>
          <w:lang w:val="el-GR"/>
        </w:rPr>
        <w:t>(</w:t>
      </w:r>
      <w:r w:rsidRPr="00E431EE">
        <w:rPr>
          <w:rFonts w:ascii="Times New Roman" w:hAnsi="Times New Roman" w:cs="Times New Roman"/>
          <w:color w:val="2F5496" w:themeColor="accent1" w:themeShade="BF"/>
          <w:spacing w:val="5"/>
          <w:sz w:val="20"/>
          <w:szCs w:val="20"/>
          <w:shd w:val="clear" w:color="auto" w:fill="FFFFFF"/>
        </w:rPr>
        <w:t>physiopedia</w:t>
      </w:r>
      <w:r w:rsidRPr="00E431EE">
        <w:rPr>
          <w:rFonts w:ascii="Times New Roman" w:hAnsi="Times New Roman" w:cs="Times New Roman"/>
          <w:color w:val="2F5496" w:themeColor="accent1" w:themeShade="BF"/>
          <w:spacing w:val="5"/>
          <w:sz w:val="20"/>
          <w:szCs w:val="20"/>
          <w:shd w:val="clear" w:color="auto" w:fill="FFFFFF"/>
          <w:lang w:val="el-GR"/>
        </w:rPr>
        <w:t>)</w:t>
      </w:r>
    </w:p>
    <w:p w:rsidR="00E431EE" w:rsidRPr="00E431EE" w:rsidRDefault="008D05AC" w:rsidP="00E431EE">
      <w:pPr>
        <w:spacing w:after="0" w:line="360" w:lineRule="auto"/>
        <w:jc w:val="both"/>
        <w:rPr>
          <w:rFonts w:ascii="Times New Roman" w:hAnsi="Times New Roman" w:cs="Times New Roman"/>
          <w:sz w:val="24"/>
          <w:szCs w:val="24"/>
          <w:lang w:val="el-GR"/>
        </w:rPr>
      </w:pPr>
      <w:r w:rsidRPr="00E431EE">
        <w:rPr>
          <w:rFonts w:ascii="Times New Roman" w:hAnsi="Times New Roman" w:cs="Times New Roman"/>
          <w:b/>
          <w:sz w:val="24"/>
          <w:szCs w:val="24"/>
          <w:lang w:val="el-GR"/>
        </w:rPr>
        <w:t>Ασκηση</w:t>
      </w:r>
    </w:p>
    <w:p w:rsidR="00E431EE" w:rsidRPr="00E431EE" w:rsidRDefault="008D05AC" w:rsidP="00E431EE">
      <w:pPr>
        <w:spacing w:after="0" w:line="360" w:lineRule="auto"/>
        <w:jc w:val="both"/>
        <w:rPr>
          <w:rFonts w:ascii="Times New Roman" w:hAnsi="Times New Roman" w:cs="Times New Roman"/>
          <w:sz w:val="24"/>
          <w:szCs w:val="24"/>
          <w:lang w:val="el-GR"/>
        </w:rPr>
      </w:pPr>
      <w:r w:rsidRPr="00E431EE">
        <w:rPr>
          <w:rFonts w:ascii="Times New Roman" w:hAnsi="Times New Roman" w:cs="Times New Roman"/>
          <w:sz w:val="24"/>
          <w:szCs w:val="24"/>
          <w:lang w:val="el-GR"/>
        </w:rPr>
        <w:t>1.Σταδιακή εφαρμογή ασκήσεων σταθεροποίησης πυρήνα</w:t>
      </w:r>
    </w:p>
    <w:p w:rsidR="00E431EE" w:rsidRPr="00E431EE" w:rsidRDefault="001345AF" w:rsidP="00E431EE">
      <w:pPr>
        <w:spacing w:after="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 xml:space="preserve">α) </w:t>
      </w:r>
      <w:r w:rsidR="008D05AC" w:rsidRPr="00E431EE">
        <w:rPr>
          <w:rFonts w:ascii="Times New Roman" w:hAnsi="Times New Roman" w:cs="Times New Roman"/>
          <w:sz w:val="24"/>
          <w:szCs w:val="24"/>
          <w:lang w:val="el-GR"/>
        </w:rPr>
        <w:t xml:space="preserve">ενεργοποίηση εγκάρσιου κοιλιακού και πολυσχιδή σε υπτια, πρηνή, τετραποδική, -ασκήσεις </w:t>
      </w:r>
      <w:r>
        <w:rPr>
          <w:rFonts w:ascii="Times New Roman" w:hAnsi="Times New Roman" w:cs="Times New Roman"/>
          <w:sz w:val="24"/>
          <w:szCs w:val="24"/>
          <w:lang w:val="el-GR"/>
        </w:rPr>
        <w:t xml:space="preserve">β) </w:t>
      </w:r>
      <w:r w:rsidR="008D05AC" w:rsidRPr="00E431EE">
        <w:rPr>
          <w:rFonts w:ascii="Times New Roman" w:hAnsi="Times New Roman" w:cs="Times New Roman"/>
          <w:sz w:val="24"/>
          <w:szCs w:val="24"/>
          <w:lang w:val="el-GR"/>
        </w:rPr>
        <w:t>ενεργοποίησης των γλουτών</w:t>
      </w:r>
    </w:p>
    <w:p w:rsidR="00E431EE" w:rsidRPr="00E431EE" w:rsidRDefault="008D05AC" w:rsidP="00E431EE">
      <w:pPr>
        <w:spacing w:after="0" w:line="360" w:lineRule="auto"/>
        <w:jc w:val="both"/>
        <w:rPr>
          <w:rFonts w:ascii="Times New Roman" w:hAnsi="Times New Roman" w:cs="Times New Roman"/>
          <w:sz w:val="24"/>
          <w:szCs w:val="24"/>
          <w:lang w:val="el-GR"/>
        </w:rPr>
      </w:pPr>
      <w:r w:rsidRPr="00E431EE">
        <w:rPr>
          <w:rFonts w:ascii="Times New Roman" w:hAnsi="Times New Roman" w:cs="Times New Roman"/>
          <w:sz w:val="24"/>
          <w:szCs w:val="24"/>
          <w:lang w:val="el-GR"/>
        </w:rPr>
        <w:t>2.Ασκήσεις για ευκαμψία της πυέλου του ισχίου και γενικά των κάτω άκρων</w:t>
      </w:r>
    </w:p>
    <w:p w:rsidR="00E431EE" w:rsidRPr="001345AF" w:rsidRDefault="008D05AC" w:rsidP="00E431EE">
      <w:pPr>
        <w:spacing w:after="0" w:line="360" w:lineRule="auto"/>
        <w:jc w:val="both"/>
        <w:rPr>
          <w:rFonts w:ascii="Times New Roman" w:hAnsi="Times New Roman" w:cs="Times New Roman"/>
          <w:sz w:val="24"/>
          <w:szCs w:val="24"/>
          <w:lang w:val="el-GR"/>
        </w:rPr>
      </w:pPr>
      <w:r w:rsidRPr="00E431EE">
        <w:rPr>
          <w:rFonts w:ascii="Times New Roman" w:hAnsi="Times New Roman" w:cs="Times New Roman"/>
          <w:sz w:val="24"/>
          <w:szCs w:val="24"/>
          <w:lang w:val="el-GR"/>
        </w:rPr>
        <w:t>3.Εκπαίδευση αντοχής κάτω άκρων και άνω άκρων</w:t>
      </w:r>
    </w:p>
    <w:p w:rsidR="00E431EE" w:rsidRPr="001345AF" w:rsidRDefault="008D05AC" w:rsidP="00E431EE">
      <w:pPr>
        <w:spacing w:after="0" w:line="360" w:lineRule="auto"/>
        <w:jc w:val="both"/>
        <w:rPr>
          <w:rFonts w:ascii="Times New Roman" w:hAnsi="Times New Roman" w:cs="Times New Roman"/>
          <w:sz w:val="24"/>
          <w:szCs w:val="24"/>
          <w:lang w:val="el-GR"/>
        </w:rPr>
      </w:pPr>
      <w:r w:rsidRPr="00E431EE">
        <w:rPr>
          <w:rFonts w:ascii="Times New Roman" w:hAnsi="Times New Roman" w:cs="Times New Roman"/>
          <w:sz w:val="24"/>
          <w:szCs w:val="24"/>
          <w:lang w:val="el-GR"/>
        </w:rPr>
        <w:t xml:space="preserve">-Ισορροπία </w:t>
      </w:r>
      <w:r w:rsidR="001345AF">
        <w:rPr>
          <w:rFonts w:ascii="Times New Roman" w:hAnsi="Times New Roman" w:cs="Times New Roman"/>
          <w:sz w:val="24"/>
          <w:szCs w:val="24"/>
          <w:lang w:val="el-GR"/>
        </w:rPr>
        <w:t>(με εγκάρσια κοιλιακή στήριξη)</w:t>
      </w:r>
    </w:p>
    <w:p w:rsidR="00E431EE" w:rsidRPr="00E431EE" w:rsidRDefault="008D05AC" w:rsidP="00E431EE">
      <w:pPr>
        <w:spacing w:after="0" w:line="360" w:lineRule="auto"/>
        <w:jc w:val="both"/>
        <w:rPr>
          <w:rFonts w:ascii="Times New Roman" w:hAnsi="Times New Roman" w:cs="Times New Roman"/>
          <w:sz w:val="24"/>
          <w:szCs w:val="24"/>
          <w:lang w:val="el-GR"/>
        </w:rPr>
      </w:pPr>
      <w:r w:rsidRPr="00E431EE">
        <w:rPr>
          <w:rFonts w:ascii="Times New Roman" w:hAnsi="Times New Roman" w:cs="Times New Roman"/>
          <w:sz w:val="24"/>
          <w:szCs w:val="24"/>
          <w:lang w:val="el-GR"/>
        </w:rPr>
        <w:t>-Ασκήσεις με ελέυθερα βάρη άνω άκρων (μηχανές, Theraband, ελεύθερα βάρη)</w:t>
      </w:r>
    </w:p>
    <w:p w:rsidR="00E431EE" w:rsidRDefault="008D05AC" w:rsidP="00E431EE">
      <w:pPr>
        <w:spacing w:after="0" w:line="360" w:lineRule="auto"/>
        <w:jc w:val="both"/>
        <w:rPr>
          <w:rFonts w:ascii="Times New Roman" w:hAnsi="Times New Roman" w:cs="Times New Roman"/>
          <w:sz w:val="24"/>
          <w:szCs w:val="24"/>
          <w:lang w:val="el-GR"/>
        </w:rPr>
      </w:pPr>
      <w:r w:rsidRPr="00E431EE">
        <w:rPr>
          <w:rFonts w:ascii="Times New Roman" w:hAnsi="Times New Roman" w:cs="Times New Roman"/>
          <w:color w:val="020621"/>
          <w:spacing w:val="5"/>
          <w:sz w:val="24"/>
          <w:szCs w:val="24"/>
          <w:shd w:val="clear" w:color="auto" w:fill="FFFFFF"/>
          <w:lang w:val="el-GR"/>
        </w:rPr>
        <w:t>4.</w:t>
      </w:r>
      <w:r w:rsidRPr="00E431EE">
        <w:rPr>
          <w:rFonts w:ascii="Times New Roman" w:hAnsi="Times New Roman" w:cs="Times New Roman"/>
          <w:sz w:val="24"/>
          <w:szCs w:val="24"/>
          <w:lang w:val="el-GR"/>
        </w:rPr>
        <w:t>Οι ασκήσεις αντοχής και καρδιαγγειακής άσκησης θα πρέπει επίσης να προχωρήσουν σε αυτό το στάδιο και να αρχίσουν να προοδεύουν σταδιακά</w:t>
      </w:r>
    </w:p>
    <w:p w:rsidR="008D05AC" w:rsidRPr="00E431EE" w:rsidRDefault="008D05AC" w:rsidP="00E431EE">
      <w:pPr>
        <w:spacing w:after="0" w:line="360" w:lineRule="auto"/>
        <w:jc w:val="both"/>
        <w:rPr>
          <w:rFonts w:ascii="Times New Roman" w:hAnsi="Times New Roman" w:cs="Times New Roman"/>
          <w:sz w:val="24"/>
          <w:szCs w:val="24"/>
          <w:lang w:val="el-GR"/>
        </w:rPr>
      </w:pPr>
      <w:r w:rsidRPr="00E431EE">
        <w:rPr>
          <w:rFonts w:ascii="Times New Roman" w:hAnsi="Times New Roman" w:cs="Times New Roman"/>
          <w:sz w:val="24"/>
          <w:szCs w:val="24"/>
          <w:lang w:val="el-GR"/>
        </w:rPr>
        <w:t xml:space="preserve">5.Ασκήσεις πυελικού εδάφους </w:t>
      </w:r>
      <w:r w:rsidRPr="00E431EE">
        <w:rPr>
          <w:rFonts w:ascii="Times New Roman" w:hAnsi="Times New Roman" w:cs="Times New Roman"/>
          <w:color w:val="2F5496" w:themeColor="accent1" w:themeShade="BF"/>
          <w:sz w:val="24"/>
          <w:szCs w:val="24"/>
          <w:lang w:val="el-GR"/>
        </w:rPr>
        <w:t>(</w:t>
      </w:r>
      <w:r w:rsidRPr="00E431EE">
        <w:rPr>
          <w:rFonts w:ascii="Times New Roman" w:hAnsi="Times New Roman" w:cs="Times New Roman"/>
          <w:color w:val="2F5496" w:themeColor="accent1" w:themeShade="BF"/>
          <w:sz w:val="24"/>
          <w:szCs w:val="24"/>
        </w:rPr>
        <w:t>OrthoIndy</w:t>
      </w:r>
      <w:r w:rsidRPr="00E431EE">
        <w:rPr>
          <w:rFonts w:ascii="Times New Roman" w:hAnsi="Times New Roman" w:cs="Times New Roman"/>
          <w:color w:val="2F5496" w:themeColor="accent1" w:themeShade="BF"/>
          <w:sz w:val="24"/>
          <w:szCs w:val="24"/>
          <w:lang w:val="el-GR"/>
        </w:rPr>
        <w:t xml:space="preserve">) </w:t>
      </w:r>
    </w:p>
    <w:p w:rsidR="008D05AC" w:rsidRPr="004069B5" w:rsidRDefault="008D05AC" w:rsidP="00E431EE">
      <w:pPr>
        <w:spacing w:after="0" w:line="360" w:lineRule="auto"/>
        <w:jc w:val="both"/>
        <w:rPr>
          <w:rFonts w:ascii="Times New Roman" w:hAnsi="Times New Roman" w:cs="Times New Roman"/>
          <w:b/>
          <w:sz w:val="24"/>
          <w:szCs w:val="24"/>
          <w:lang w:val="el-GR"/>
        </w:rPr>
      </w:pPr>
      <w:r w:rsidRPr="004069B5">
        <w:rPr>
          <w:rFonts w:ascii="Times New Roman" w:hAnsi="Times New Roman" w:cs="Times New Roman"/>
          <w:b/>
          <w:sz w:val="24"/>
          <w:szCs w:val="24"/>
          <w:lang w:val="el-GR"/>
        </w:rPr>
        <w:t>Ευκαμψία</w:t>
      </w:r>
    </w:p>
    <w:p w:rsidR="008D05AC" w:rsidRPr="00E431EE" w:rsidRDefault="008D05AC" w:rsidP="00E431EE">
      <w:pPr>
        <w:spacing w:after="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 Δ</w:t>
      </w:r>
      <w:r w:rsidR="001345AF">
        <w:rPr>
          <w:rFonts w:ascii="Times New Roman" w:hAnsi="Times New Roman" w:cs="Times New Roman"/>
          <w:sz w:val="24"/>
          <w:szCs w:val="24"/>
          <w:lang w:val="el-GR"/>
        </w:rPr>
        <w:t>ιάταση ./Νευρωνική κινητοποίηση</w:t>
      </w:r>
    </w:p>
    <w:p w:rsidR="008D05AC" w:rsidRPr="00192339" w:rsidRDefault="008D05AC" w:rsidP="00E431EE">
      <w:pPr>
        <w:spacing w:after="0" w:line="360" w:lineRule="auto"/>
        <w:jc w:val="both"/>
        <w:rPr>
          <w:rFonts w:ascii="Times New Roman" w:hAnsi="Times New Roman" w:cs="Times New Roman"/>
          <w:b/>
          <w:sz w:val="24"/>
          <w:szCs w:val="24"/>
          <w:lang w:val="el-GR"/>
        </w:rPr>
      </w:pPr>
      <w:r w:rsidRPr="00192339">
        <w:rPr>
          <w:rFonts w:ascii="Times New Roman" w:hAnsi="Times New Roman" w:cs="Times New Roman"/>
          <w:b/>
          <w:sz w:val="24"/>
          <w:szCs w:val="24"/>
          <w:lang w:val="el-GR"/>
        </w:rPr>
        <w:t>Στόχοι</w:t>
      </w:r>
    </w:p>
    <w:p w:rsidR="008D05AC" w:rsidRPr="00192339" w:rsidRDefault="008D05AC" w:rsidP="00E431EE">
      <w:pPr>
        <w:spacing w:after="0" w:line="360" w:lineRule="auto"/>
        <w:jc w:val="both"/>
        <w:rPr>
          <w:rFonts w:ascii="Times New Roman" w:hAnsi="Times New Roman" w:cs="Times New Roman"/>
          <w:sz w:val="24"/>
          <w:szCs w:val="24"/>
          <w:lang w:val="el-GR"/>
        </w:rPr>
      </w:pPr>
      <w:r w:rsidRPr="00192339">
        <w:rPr>
          <w:rFonts w:ascii="Times New Roman" w:hAnsi="Times New Roman" w:cs="Times New Roman"/>
          <w:sz w:val="24"/>
          <w:szCs w:val="24"/>
          <w:lang w:val="el-GR"/>
        </w:rPr>
        <w:t>• Πλήρης εκπαίδευση με</w:t>
      </w:r>
      <w:r>
        <w:rPr>
          <w:rFonts w:ascii="Times New Roman" w:hAnsi="Times New Roman" w:cs="Times New Roman"/>
          <w:sz w:val="24"/>
          <w:szCs w:val="24"/>
          <w:lang w:val="el-GR"/>
        </w:rPr>
        <w:t xml:space="preserve"> ελέυθερα βάρη με</w:t>
      </w:r>
      <w:r w:rsidRPr="00192339">
        <w:rPr>
          <w:rFonts w:ascii="Times New Roman" w:hAnsi="Times New Roman" w:cs="Times New Roman"/>
          <w:sz w:val="24"/>
          <w:szCs w:val="24"/>
          <w:lang w:val="el-GR"/>
        </w:rPr>
        <w:t xml:space="preserve"> ουδέτερη</w:t>
      </w:r>
      <w:r>
        <w:rPr>
          <w:rFonts w:ascii="Times New Roman" w:hAnsi="Times New Roman" w:cs="Times New Roman"/>
          <w:sz w:val="24"/>
          <w:szCs w:val="24"/>
          <w:lang w:val="el-GR"/>
        </w:rPr>
        <w:t xml:space="preserve"> θέση της ΣΣ και σωστή ενεργοποίηση</w:t>
      </w:r>
      <w:r w:rsidRPr="00192339">
        <w:rPr>
          <w:rFonts w:ascii="Times New Roman" w:hAnsi="Times New Roman" w:cs="Times New Roman"/>
          <w:sz w:val="24"/>
          <w:szCs w:val="24"/>
          <w:lang w:val="el-GR"/>
        </w:rPr>
        <w:t xml:space="preserve"> μυών σταθεροποίησης</w:t>
      </w:r>
    </w:p>
    <w:p w:rsidR="008D05AC" w:rsidRPr="00192339" w:rsidRDefault="008D05AC" w:rsidP="00E431EE">
      <w:pPr>
        <w:spacing w:after="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•Χαλάρωση</w:t>
      </w:r>
      <w:r w:rsidRPr="00192339">
        <w:rPr>
          <w:rFonts w:ascii="Times New Roman" w:hAnsi="Times New Roman" w:cs="Times New Roman"/>
          <w:sz w:val="24"/>
          <w:szCs w:val="24"/>
          <w:lang w:val="el-GR"/>
        </w:rPr>
        <w:t xml:space="preserve"> μαλακών ιστών, μυϊκούς σπασμούς, ουλές</w:t>
      </w:r>
    </w:p>
    <w:p w:rsidR="00E431EE" w:rsidRDefault="008D05AC" w:rsidP="00E431EE">
      <w:pPr>
        <w:spacing w:after="0" w:line="360" w:lineRule="auto"/>
        <w:jc w:val="both"/>
        <w:rPr>
          <w:rFonts w:ascii="Times New Roman" w:hAnsi="Times New Roman" w:cs="Times New Roman"/>
          <w:color w:val="2F5496" w:themeColor="accent1" w:themeShade="BF"/>
          <w:sz w:val="18"/>
          <w:szCs w:val="18"/>
          <w:lang w:val="el-GR"/>
        </w:rPr>
      </w:pPr>
      <w:r w:rsidRPr="00192339">
        <w:rPr>
          <w:rFonts w:ascii="Times New Roman" w:hAnsi="Times New Roman" w:cs="Times New Roman"/>
          <w:sz w:val="24"/>
          <w:szCs w:val="24"/>
          <w:lang w:val="el-GR"/>
        </w:rPr>
        <w:t>• Αυξήστε την αερόβια αντοχή σε λιγότερο από 30 λεπτά</w:t>
      </w:r>
      <w:r w:rsidRPr="00E13B10">
        <w:rPr>
          <w:rFonts w:ascii="Times New Roman" w:hAnsi="Times New Roman" w:cs="Times New Roman"/>
          <w:color w:val="2F5496" w:themeColor="accent1" w:themeShade="BF"/>
          <w:sz w:val="18"/>
          <w:szCs w:val="18"/>
          <w:lang w:val="el-GR"/>
        </w:rPr>
        <w:t>(</w:t>
      </w:r>
      <w:r w:rsidRPr="00E13B10">
        <w:rPr>
          <w:rFonts w:ascii="Times New Roman" w:hAnsi="Times New Roman" w:cs="Times New Roman"/>
          <w:color w:val="2F5496" w:themeColor="accent1" w:themeShade="BF"/>
          <w:sz w:val="18"/>
          <w:szCs w:val="18"/>
        </w:rPr>
        <w:t>OrthoIndy</w:t>
      </w:r>
      <w:r w:rsidRPr="00E13B10">
        <w:rPr>
          <w:rFonts w:ascii="Times New Roman" w:hAnsi="Times New Roman" w:cs="Times New Roman"/>
          <w:color w:val="2F5496" w:themeColor="accent1" w:themeShade="BF"/>
          <w:sz w:val="18"/>
          <w:szCs w:val="18"/>
          <w:lang w:val="el-GR"/>
        </w:rPr>
        <w:t>)</w:t>
      </w:r>
    </w:p>
    <w:p w:rsidR="008D05AC" w:rsidRPr="00E431EE" w:rsidRDefault="00E431EE" w:rsidP="00E431EE">
      <w:pPr>
        <w:rPr>
          <w:lang w:val="el-GR"/>
        </w:rPr>
      </w:pPr>
      <w:r>
        <w:rPr>
          <w:lang w:val="el-GR"/>
        </w:rPr>
        <w:br w:type="page"/>
      </w:r>
    </w:p>
    <w:p w:rsidR="008D05AC" w:rsidRPr="00574D6E" w:rsidRDefault="008D05AC" w:rsidP="00E431EE">
      <w:pPr>
        <w:spacing w:after="0" w:line="360" w:lineRule="auto"/>
        <w:jc w:val="both"/>
        <w:rPr>
          <w:rFonts w:ascii="Times New Roman" w:hAnsi="Times New Roman" w:cs="Times New Roman"/>
          <w:i/>
          <w:color w:val="2F5496" w:themeColor="accent1" w:themeShade="BF"/>
          <w:sz w:val="28"/>
          <w:szCs w:val="28"/>
          <w:lang w:val="el-GR"/>
        </w:rPr>
      </w:pPr>
      <w:r w:rsidRPr="00574D6E">
        <w:rPr>
          <w:rFonts w:ascii="Times New Roman" w:hAnsi="Times New Roman" w:cs="Times New Roman"/>
          <w:i/>
          <w:color w:val="2F5496" w:themeColor="accent1" w:themeShade="BF"/>
          <w:sz w:val="28"/>
          <w:szCs w:val="28"/>
          <w:lang w:val="el-GR"/>
        </w:rPr>
        <w:lastRenderedPageBreak/>
        <w:t xml:space="preserve">Φάση </w:t>
      </w:r>
      <w:r w:rsidRPr="00574D6E">
        <w:rPr>
          <w:rFonts w:ascii="Times New Roman" w:hAnsi="Times New Roman" w:cs="Times New Roman"/>
          <w:i/>
          <w:color w:val="2F5496" w:themeColor="accent1" w:themeShade="BF"/>
          <w:sz w:val="28"/>
          <w:szCs w:val="28"/>
        </w:rPr>
        <w:t>IV</w:t>
      </w:r>
      <w:r w:rsidRPr="00574D6E">
        <w:rPr>
          <w:rFonts w:ascii="Times New Roman" w:hAnsi="Times New Roman" w:cs="Times New Roman"/>
          <w:i/>
          <w:color w:val="2F5496" w:themeColor="accent1" w:themeShade="BF"/>
          <w:sz w:val="28"/>
          <w:szCs w:val="28"/>
          <w:lang w:val="el-GR"/>
        </w:rPr>
        <w:t xml:space="preserve"> Τελευταία περίοδος</w:t>
      </w:r>
    </w:p>
    <w:p w:rsidR="00E431EE" w:rsidRDefault="008D05AC" w:rsidP="00E431EE">
      <w:pPr>
        <w:spacing w:after="0" w:line="360" w:lineRule="auto"/>
        <w:jc w:val="both"/>
        <w:rPr>
          <w:rFonts w:ascii="Times New Roman" w:hAnsi="Times New Roman" w:cs="Times New Roman"/>
          <w:sz w:val="24"/>
          <w:szCs w:val="24"/>
          <w:lang w:val="el-GR"/>
        </w:rPr>
      </w:pPr>
      <w:r w:rsidRPr="0009188E">
        <w:rPr>
          <w:rFonts w:ascii="Times New Roman" w:hAnsi="Times New Roman" w:cs="Times New Roman"/>
          <w:b/>
          <w:color w:val="0D0D0D" w:themeColor="text1" w:themeTint="F2"/>
          <w:sz w:val="24"/>
          <w:szCs w:val="24"/>
          <w:lang w:val="el-GR"/>
        </w:rPr>
        <w:t>Προφυλάξεις</w:t>
      </w:r>
    </w:p>
    <w:p w:rsidR="00E431EE" w:rsidRDefault="008D05AC" w:rsidP="00E431EE">
      <w:pPr>
        <w:spacing w:after="0" w:line="360" w:lineRule="auto"/>
        <w:jc w:val="both"/>
        <w:rPr>
          <w:rFonts w:ascii="Times New Roman" w:hAnsi="Times New Roman" w:cs="Times New Roman"/>
          <w:sz w:val="24"/>
          <w:szCs w:val="24"/>
          <w:lang w:val="el-GR"/>
        </w:rPr>
      </w:pPr>
      <w:r w:rsidRPr="0009188E">
        <w:rPr>
          <w:rFonts w:ascii="Times New Roman" w:hAnsi="Times New Roman" w:cs="Times New Roman"/>
          <w:sz w:val="24"/>
          <w:szCs w:val="24"/>
          <w:lang w:val="el-GR"/>
        </w:rPr>
        <w:t>Αποφύγετε τη βαριά ανύψωση [&gt; 10 kg] έως 6 μήνες μετά</w:t>
      </w:r>
    </w:p>
    <w:p w:rsidR="008D05AC" w:rsidRPr="00E431EE" w:rsidRDefault="008D05AC" w:rsidP="00E431EE">
      <w:pPr>
        <w:spacing w:after="0" w:line="360" w:lineRule="auto"/>
        <w:jc w:val="both"/>
        <w:rPr>
          <w:rFonts w:ascii="Times New Roman" w:hAnsi="Times New Roman" w:cs="Times New Roman"/>
          <w:sz w:val="24"/>
          <w:szCs w:val="24"/>
          <w:lang w:val="el-GR"/>
        </w:rPr>
      </w:pPr>
      <w:r w:rsidRPr="0009188E">
        <w:rPr>
          <w:rFonts w:ascii="Times New Roman" w:hAnsi="Times New Roman" w:cs="Times New Roman"/>
          <w:sz w:val="24"/>
          <w:szCs w:val="24"/>
          <w:lang w:val="el-GR"/>
        </w:rPr>
        <w:t>Η επαφή με τα αθλήματα πρέπει να αποφεύγεται έως 6 μήνες </w:t>
      </w:r>
    </w:p>
    <w:p w:rsidR="008D05AC" w:rsidRDefault="008D05AC" w:rsidP="00E431EE">
      <w:pPr>
        <w:spacing w:after="0" w:line="360" w:lineRule="auto"/>
        <w:jc w:val="both"/>
        <w:rPr>
          <w:rFonts w:ascii="Times New Roman" w:hAnsi="Times New Roman" w:cs="Times New Roman"/>
          <w:b/>
          <w:sz w:val="24"/>
          <w:szCs w:val="24"/>
          <w:lang w:val="el-GR"/>
        </w:rPr>
      </w:pPr>
      <w:r w:rsidRPr="00013C3C">
        <w:rPr>
          <w:rFonts w:ascii="Times New Roman" w:hAnsi="Times New Roman" w:cs="Times New Roman"/>
          <w:b/>
          <w:sz w:val="24"/>
          <w:szCs w:val="24"/>
          <w:lang w:val="el-GR"/>
        </w:rPr>
        <w:t>Στόχοι</w:t>
      </w:r>
    </w:p>
    <w:p w:rsidR="008D05AC" w:rsidRPr="00013C3C" w:rsidRDefault="008D05AC" w:rsidP="00E431EE">
      <w:pPr>
        <w:shd w:val="clear" w:color="auto" w:fill="FFFFFF"/>
        <w:spacing w:after="0" w:line="360" w:lineRule="auto"/>
        <w:jc w:val="both"/>
        <w:rPr>
          <w:rFonts w:ascii="Times New Roman" w:hAnsi="Times New Roman" w:cs="Times New Roman"/>
          <w:sz w:val="24"/>
          <w:szCs w:val="24"/>
          <w:lang w:val="el-GR"/>
        </w:rPr>
      </w:pPr>
      <w:r w:rsidRPr="00013C3C">
        <w:rPr>
          <w:rFonts w:ascii="Times New Roman" w:hAnsi="Times New Roman" w:cs="Times New Roman"/>
          <w:sz w:val="24"/>
          <w:szCs w:val="24"/>
          <w:lang w:val="el-GR"/>
        </w:rPr>
        <w:t>1. Επιτύχετε ρεαλιστικούς στόχους που ορίζονται από τον ασθενή. </w:t>
      </w:r>
    </w:p>
    <w:p w:rsidR="008D05AC" w:rsidRPr="00013C3C" w:rsidRDefault="008D05AC" w:rsidP="00E431EE">
      <w:pPr>
        <w:shd w:val="clear" w:color="auto" w:fill="FFFFFF"/>
        <w:spacing w:after="0" w:line="360" w:lineRule="auto"/>
        <w:jc w:val="both"/>
        <w:rPr>
          <w:rFonts w:ascii="Times New Roman" w:hAnsi="Times New Roman" w:cs="Times New Roman"/>
          <w:sz w:val="24"/>
          <w:szCs w:val="24"/>
          <w:lang w:val="el-GR"/>
        </w:rPr>
      </w:pPr>
      <w:r w:rsidRPr="00013C3C">
        <w:rPr>
          <w:rFonts w:ascii="Times New Roman" w:hAnsi="Times New Roman" w:cs="Times New Roman"/>
          <w:sz w:val="24"/>
          <w:szCs w:val="24"/>
          <w:lang w:val="el-GR"/>
        </w:rPr>
        <w:t>2. Επιστροφή στις κανονικές δραστηριότητες. </w:t>
      </w:r>
    </w:p>
    <w:p w:rsidR="008D05AC" w:rsidRPr="00013C3C" w:rsidRDefault="008D05AC" w:rsidP="00E431EE">
      <w:pPr>
        <w:shd w:val="clear" w:color="auto" w:fill="FFFFFF"/>
        <w:spacing w:after="0" w:line="360" w:lineRule="auto"/>
        <w:jc w:val="both"/>
        <w:rPr>
          <w:rFonts w:ascii="Times New Roman" w:hAnsi="Times New Roman" w:cs="Times New Roman"/>
          <w:sz w:val="24"/>
          <w:szCs w:val="24"/>
          <w:lang w:val="el-GR"/>
        </w:rPr>
      </w:pPr>
      <w:r w:rsidRPr="00013C3C">
        <w:rPr>
          <w:rFonts w:ascii="Times New Roman" w:hAnsi="Times New Roman" w:cs="Times New Roman"/>
          <w:sz w:val="24"/>
          <w:szCs w:val="24"/>
          <w:lang w:val="el-GR"/>
        </w:rPr>
        <w:t>3. Επιστροφή στην εργασία </w:t>
      </w:r>
      <w:r w:rsidRPr="005A7692">
        <w:rPr>
          <w:rFonts w:ascii="Times New Roman" w:hAnsi="Times New Roman" w:cs="Times New Roman"/>
          <w:sz w:val="24"/>
          <w:szCs w:val="24"/>
          <w:lang w:val="el-GR"/>
        </w:rPr>
        <w:t>( είτε με μειωμένα καθήκοντα είτε με μερική απασχόληση)</w:t>
      </w:r>
    </w:p>
    <w:p w:rsidR="008D05AC" w:rsidRPr="005A7692" w:rsidRDefault="008D05AC" w:rsidP="00E431EE">
      <w:pPr>
        <w:shd w:val="clear" w:color="auto" w:fill="FFFFFF"/>
        <w:spacing w:after="0" w:line="360" w:lineRule="auto"/>
        <w:jc w:val="both"/>
        <w:rPr>
          <w:rFonts w:ascii="Times New Roman" w:hAnsi="Times New Roman" w:cs="Times New Roman"/>
          <w:color w:val="1F3864" w:themeColor="accent1" w:themeShade="80"/>
          <w:sz w:val="18"/>
          <w:szCs w:val="18"/>
          <w:lang w:val="el-GR"/>
        </w:rPr>
      </w:pPr>
      <w:r w:rsidRPr="00013C3C">
        <w:rPr>
          <w:rFonts w:ascii="Times New Roman" w:hAnsi="Times New Roman" w:cs="Times New Roman"/>
          <w:sz w:val="24"/>
          <w:szCs w:val="24"/>
          <w:lang w:val="el-GR"/>
        </w:rPr>
        <w:t>4. Συνεχίστε με το πρόγραμμα άσκησης με ρυθμό και την καλή στάση του σώματος</w:t>
      </w:r>
      <w:r w:rsidR="00631D2B">
        <w:rPr>
          <w:rFonts w:ascii="Times New Roman" w:hAnsi="Times New Roman" w:cs="Times New Roman"/>
          <w:sz w:val="24"/>
          <w:szCs w:val="24"/>
          <w:lang w:val="el-GR"/>
        </w:rPr>
        <w:t xml:space="preserve">. </w:t>
      </w:r>
      <w:r w:rsidRPr="00740FF6">
        <w:rPr>
          <w:rFonts w:ascii="Times New Roman" w:hAnsi="Times New Roman" w:cs="Times New Roman"/>
          <w:color w:val="1F3864" w:themeColor="accent1" w:themeShade="80"/>
          <w:sz w:val="18"/>
          <w:szCs w:val="18"/>
          <w:lang w:val="el-GR"/>
        </w:rPr>
        <w:t>(</w:t>
      </w:r>
      <w:r w:rsidRPr="005A7692">
        <w:rPr>
          <w:rFonts w:ascii="Times New Roman" w:hAnsi="Times New Roman" w:cs="Times New Roman"/>
          <w:color w:val="1F3864" w:themeColor="accent1" w:themeShade="80"/>
          <w:sz w:val="18"/>
          <w:szCs w:val="18"/>
          <w:lang w:val="el-GR"/>
        </w:rPr>
        <w:t>FScolleClinicSki)</w:t>
      </w:r>
    </w:p>
    <w:p w:rsidR="008D05AC" w:rsidRPr="00E7179D" w:rsidRDefault="008D05AC" w:rsidP="00E431EE">
      <w:pPr>
        <w:shd w:val="clear" w:color="auto" w:fill="FFFFFF"/>
        <w:spacing w:before="100" w:beforeAutospacing="1" w:after="0" w:line="360" w:lineRule="auto"/>
        <w:jc w:val="both"/>
        <w:rPr>
          <w:rFonts w:ascii="Times New Roman" w:eastAsia="Times New Roman" w:hAnsi="Times New Roman" w:cs="Times New Roman"/>
          <w:color w:val="020621"/>
          <w:spacing w:val="5"/>
          <w:sz w:val="24"/>
          <w:szCs w:val="24"/>
          <w:lang w:val="el-GR" w:eastAsia="el-GR"/>
        </w:rPr>
      </w:pPr>
      <w:r w:rsidRPr="00E7179D">
        <w:rPr>
          <w:rFonts w:ascii="Times New Roman" w:eastAsia="Times New Roman" w:hAnsi="Times New Roman" w:cs="Times New Roman"/>
          <w:b/>
          <w:color w:val="020621"/>
          <w:spacing w:val="5"/>
          <w:sz w:val="24"/>
          <w:szCs w:val="24"/>
          <w:lang w:val="el-GR" w:eastAsia="el-GR"/>
        </w:rPr>
        <w:t xml:space="preserve">Άσκηση </w:t>
      </w:r>
    </w:p>
    <w:p w:rsidR="008D05AC" w:rsidRPr="00E7179D" w:rsidRDefault="008D05AC" w:rsidP="00E431EE">
      <w:pPr>
        <w:shd w:val="clear" w:color="auto" w:fill="FFFFFF"/>
        <w:spacing w:after="0" w:line="360" w:lineRule="auto"/>
        <w:jc w:val="both"/>
        <w:rPr>
          <w:rFonts w:ascii="Times New Roman" w:hAnsi="Times New Roman" w:cs="Times New Roman"/>
          <w:sz w:val="24"/>
          <w:szCs w:val="24"/>
          <w:lang w:val="el-GR"/>
        </w:rPr>
      </w:pPr>
      <w:r w:rsidRPr="00E7179D">
        <w:rPr>
          <w:rFonts w:ascii="Times New Roman" w:hAnsi="Times New Roman" w:cs="Times New Roman"/>
          <w:sz w:val="24"/>
          <w:szCs w:val="24"/>
          <w:lang w:val="el-GR"/>
        </w:rPr>
        <w:t>Συνεχίστε το πρόγραμμα προετοιμασίας και σταθεροποίησης στο σπίτι</w:t>
      </w:r>
    </w:p>
    <w:p w:rsidR="008D05AC" w:rsidRPr="00E7179D" w:rsidRDefault="008D05AC" w:rsidP="00E431EE">
      <w:pPr>
        <w:shd w:val="clear" w:color="auto" w:fill="FFFFFF"/>
        <w:spacing w:after="0" w:line="360" w:lineRule="auto"/>
        <w:jc w:val="both"/>
        <w:rPr>
          <w:rFonts w:ascii="Times New Roman" w:hAnsi="Times New Roman" w:cs="Times New Roman"/>
          <w:sz w:val="24"/>
          <w:szCs w:val="24"/>
          <w:lang w:val="el-GR"/>
        </w:rPr>
      </w:pPr>
      <w:r w:rsidRPr="00E7179D">
        <w:rPr>
          <w:rFonts w:ascii="Times New Roman" w:hAnsi="Times New Roman" w:cs="Times New Roman"/>
          <w:sz w:val="24"/>
          <w:szCs w:val="24"/>
          <w:lang w:val="el-GR"/>
        </w:rPr>
        <w:t>Αργότερα σε αυτή τη φάση (και με εκκαθάριση από τον χειρουργό) μπορούν να ξεκινήσουν ευκινησία και ειδικά αθλήματα, όπως τρέξιμο,και άλμα.</w:t>
      </w:r>
      <w:r w:rsidRPr="00D71C1F">
        <w:rPr>
          <w:rFonts w:ascii="Times New Roman" w:hAnsi="Times New Roman" w:cs="Times New Roman"/>
          <w:sz w:val="20"/>
          <w:szCs w:val="20"/>
          <w:lang w:val="el-GR"/>
        </w:rPr>
        <w:t> </w:t>
      </w:r>
      <w:r w:rsidRPr="00D71C1F">
        <w:rPr>
          <w:rFonts w:ascii="Times New Roman" w:hAnsi="Times New Roman" w:cs="Times New Roman"/>
          <w:color w:val="1F3864" w:themeColor="accent1" w:themeShade="80"/>
          <w:sz w:val="20"/>
          <w:szCs w:val="20"/>
          <w:lang w:val="el-GR"/>
        </w:rPr>
        <w:t>(</w:t>
      </w:r>
      <w:r w:rsidRPr="00D71C1F">
        <w:rPr>
          <w:rFonts w:ascii="Times New Roman" w:hAnsi="Times New Roman" w:cs="Times New Roman"/>
          <w:color w:val="1F3864" w:themeColor="accent1" w:themeShade="80"/>
          <w:sz w:val="20"/>
          <w:szCs w:val="20"/>
        </w:rPr>
        <w:t>p</w:t>
      </w:r>
      <w:r w:rsidRPr="00D71C1F">
        <w:rPr>
          <w:rFonts w:ascii="Times New Roman" w:hAnsi="Times New Roman" w:cs="Times New Roman"/>
          <w:color w:val="1F3864" w:themeColor="accent1" w:themeShade="80"/>
          <w:sz w:val="20"/>
          <w:szCs w:val="20"/>
          <w:lang w:val="el-GR"/>
        </w:rPr>
        <w:t>hysiopedia)</w:t>
      </w:r>
    </w:p>
    <w:p w:rsidR="008D05AC" w:rsidRPr="00E7179D" w:rsidRDefault="008D05AC" w:rsidP="00E431EE">
      <w:pPr>
        <w:shd w:val="clear" w:color="auto" w:fill="FFFFFF"/>
        <w:spacing w:before="100" w:beforeAutospacing="1" w:after="0" w:line="360" w:lineRule="auto"/>
        <w:jc w:val="both"/>
        <w:rPr>
          <w:rFonts w:ascii="Times New Roman" w:hAnsi="Times New Roman" w:cs="Times New Roman"/>
          <w:color w:val="1F3864" w:themeColor="accent1" w:themeShade="80"/>
          <w:sz w:val="18"/>
          <w:szCs w:val="18"/>
          <w:lang w:val="el-GR"/>
        </w:rPr>
      </w:pPr>
      <w:r w:rsidRPr="00E7179D">
        <w:rPr>
          <w:rFonts w:ascii="Times New Roman" w:hAnsi="Times New Roman" w:cs="Times New Roman"/>
          <w:sz w:val="24"/>
          <w:szCs w:val="24"/>
          <w:u w:val="single"/>
          <w:lang w:val="el-GR"/>
        </w:rPr>
        <w:t>Σημείωση</w:t>
      </w:r>
      <w:r w:rsidRPr="00E7179D">
        <w:rPr>
          <w:rFonts w:ascii="Times New Roman" w:hAnsi="Times New Roman" w:cs="Times New Roman"/>
          <w:sz w:val="24"/>
          <w:szCs w:val="24"/>
          <w:lang w:val="el-GR"/>
        </w:rPr>
        <w:t>: Οι ασθενείς με σύντηξη συχνά αναπτύσσουν προβλήματα στο επίπεδο πάνω ή κάτω από τη σύντηξη. Για τους λόγους αυτούς, ο ασθενής πρέπει να μάθει ότι η φροντίδα της περιοχής είναι πλέον μια συνήθεια ζωής και πρέπει να συντηρείται με τακτική άσκηση και καλή μηχανική κατά τη διάρκεια όλων των καθημερινών δραστηριοτήτων.</w:t>
      </w:r>
      <w:r w:rsidRPr="005A7692">
        <w:rPr>
          <w:rFonts w:ascii="Times New Roman" w:hAnsi="Times New Roman" w:cs="Times New Roman"/>
          <w:color w:val="1F3864" w:themeColor="accent1" w:themeShade="80"/>
          <w:sz w:val="18"/>
          <w:szCs w:val="18"/>
          <w:lang w:val="el-GR"/>
        </w:rPr>
        <w:t>(physiope</w:t>
      </w:r>
      <w:r>
        <w:rPr>
          <w:rFonts w:ascii="Times New Roman" w:hAnsi="Times New Roman" w:cs="Times New Roman"/>
          <w:color w:val="1F3864" w:themeColor="accent1" w:themeShade="80"/>
          <w:sz w:val="18"/>
          <w:szCs w:val="18"/>
        </w:rPr>
        <w:t>d</w:t>
      </w:r>
      <w:r w:rsidRPr="005A7692">
        <w:rPr>
          <w:rFonts w:ascii="Times New Roman" w:hAnsi="Times New Roman" w:cs="Times New Roman"/>
          <w:color w:val="1F3864" w:themeColor="accent1" w:themeShade="80"/>
          <w:sz w:val="18"/>
          <w:szCs w:val="18"/>
          <w:lang w:val="el-GR"/>
        </w:rPr>
        <w:t>ia)</w:t>
      </w:r>
    </w:p>
    <w:p w:rsidR="00740FF6" w:rsidRPr="0096573C" w:rsidRDefault="00740FF6" w:rsidP="00E431EE">
      <w:pPr>
        <w:spacing w:after="0" w:line="360" w:lineRule="auto"/>
        <w:jc w:val="both"/>
        <w:rPr>
          <w:rFonts w:ascii="Times New Roman" w:hAnsi="Times New Roman" w:cs="Times New Roman"/>
          <w:color w:val="1F3864" w:themeColor="accent1" w:themeShade="80"/>
          <w:sz w:val="18"/>
          <w:szCs w:val="18"/>
          <w:lang w:val="el-GR"/>
        </w:rPr>
      </w:pPr>
    </w:p>
    <w:p w:rsidR="00D9770F" w:rsidRPr="001151AF" w:rsidRDefault="008D05AC" w:rsidP="00E431EE">
      <w:pPr>
        <w:spacing w:after="160" w:line="259" w:lineRule="auto"/>
        <w:jc w:val="both"/>
        <w:rPr>
          <w:rFonts w:ascii="Times New Roman" w:hAnsi="Times New Roman" w:cs="Times New Roman"/>
          <w:b/>
          <w:bCs/>
          <w:color w:val="2F5496" w:themeColor="accent1" w:themeShade="BF"/>
          <w:sz w:val="36"/>
          <w:szCs w:val="36"/>
          <w:lang w:val="el-GR"/>
        </w:rPr>
      </w:pPr>
      <w:r>
        <w:rPr>
          <w:rFonts w:ascii="Times New Roman" w:hAnsi="Times New Roman" w:cs="Times New Roman"/>
          <w:b/>
          <w:bCs/>
          <w:color w:val="2F5496" w:themeColor="accent1" w:themeShade="BF"/>
          <w:sz w:val="36"/>
          <w:szCs w:val="36"/>
          <w:lang w:val="el-GR"/>
        </w:rPr>
        <w:br w:type="page"/>
      </w:r>
    </w:p>
    <w:p w:rsidR="00075DC2" w:rsidRPr="00D722A4" w:rsidRDefault="00075DC2" w:rsidP="0043239F">
      <w:pPr>
        <w:spacing w:after="160" w:line="259" w:lineRule="auto"/>
        <w:jc w:val="both"/>
        <w:rPr>
          <w:rFonts w:ascii="Times New Roman" w:hAnsi="Times New Roman" w:cs="Times New Roman"/>
          <w:b/>
          <w:bCs/>
          <w:color w:val="2F5496" w:themeColor="accent1" w:themeShade="BF"/>
          <w:sz w:val="32"/>
          <w:szCs w:val="32"/>
          <w:lang w:val="el-GR"/>
        </w:rPr>
      </w:pPr>
      <w:r w:rsidRPr="00D722A4">
        <w:rPr>
          <w:rFonts w:ascii="Times New Roman" w:hAnsi="Times New Roman" w:cs="Times New Roman"/>
          <w:b/>
          <w:bCs/>
          <w:color w:val="2F5496" w:themeColor="accent1" w:themeShade="BF"/>
          <w:sz w:val="32"/>
          <w:szCs w:val="32"/>
          <w:lang w:val="el-GR"/>
        </w:rPr>
        <w:lastRenderedPageBreak/>
        <w:t>ΒΙΒΛΙΟΓΡΑΦΙΑ</w:t>
      </w:r>
    </w:p>
    <w:p w:rsidR="00075DC2" w:rsidRDefault="00075DC2" w:rsidP="0043239F">
      <w:pPr>
        <w:spacing w:after="160" w:line="259" w:lineRule="auto"/>
        <w:jc w:val="both"/>
        <w:rPr>
          <w:rFonts w:ascii="Times New Roman" w:hAnsi="Times New Roman" w:cs="Times New Roman"/>
          <w:bCs/>
          <w:color w:val="2F5496" w:themeColor="accent1" w:themeShade="BF"/>
          <w:sz w:val="28"/>
          <w:szCs w:val="28"/>
          <w:lang w:val="el-GR"/>
        </w:rPr>
      </w:pPr>
      <w:r w:rsidRPr="00495421">
        <w:rPr>
          <w:rFonts w:ascii="Times New Roman" w:hAnsi="Times New Roman" w:cs="Times New Roman"/>
          <w:bCs/>
          <w:color w:val="2F5496" w:themeColor="accent1" w:themeShade="BF"/>
          <w:sz w:val="28"/>
          <w:szCs w:val="28"/>
          <w:lang w:val="el-GR"/>
        </w:rPr>
        <w:t>ΒΙΒΛΙΑ</w:t>
      </w:r>
    </w:p>
    <w:p w:rsidR="001345AF" w:rsidRPr="00C954B1" w:rsidRDefault="001345AF" w:rsidP="0043239F">
      <w:pPr>
        <w:spacing w:after="160" w:line="259" w:lineRule="auto"/>
        <w:jc w:val="both"/>
        <w:rPr>
          <w:rFonts w:ascii="Times New Roman" w:hAnsi="Times New Roman" w:cs="Times New Roman"/>
          <w:bCs/>
          <w:color w:val="2F5496" w:themeColor="accent1" w:themeShade="BF"/>
          <w:sz w:val="24"/>
          <w:szCs w:val="24"/>
          <w:u w:val="single"/>
          <w:lang w:val="el-GR"/>
        </w:rPr>
      </w:pPr>
      <w:r w:rsidRPr="00C954B1">
        <w:rPr>
          <w:rFonts w:ascii="Times New Roman" w:hAnsi="Times New Roman" w:cs="Times New Roman"/>
          <w:bCs/>
          <w:color w:val="2F5496" w:themeColor="accent1" w:themeShade="BF"/>
          <w:sz w:val="24"/>
          <w:szCs w:val="24"/>
          <w:u w:val="single"/>
          <w:lang w:val="el-GR"/>
        </w:rPr>
        <w:t>ΕΛΛΗΝΙΚΑ</w:t>
      </w:r>
    </w:p>
    <w:p w:rsidR="001C34C1" w:rsidRPr="0043239F" w:rsidRDefault="001C34C1" w:rsidP="0043239F">
      <w:pPr>
        <w:spacing w:after="160" w:line="360" w:lineRule="auto"/>
        <w:jc w:val="both"/>
        <w:rPr>
          <w:rFonts w:ascii="Times New Roman" w:hAnsi="Times New Roman" w:cs="Times New Roman"/>
          <w:bCs/>
          <w:color w:val="0D0D0D" w:themeColor="text1" w:themeTint="F2"/>
          <w:sz w:val="24"/>
          <w:szCs w:val="24"/>
          <w:lang w:val="el-GR"/>
        </w:rPr>
      </w:pPr>
      <w:r w:rsidRPr="0043239F">
        <w:rPr>
          <w:rFonts w:ascii="Times New Roman" w:hAnsi="Times New Roman" w:cs="Times New Roman"/>
          <w:bCs/>
          <w:color w:val="0D0D0D" w:themeColor="text1" w:themeTint="F2"/>
          <w:sz w:val="24"/>
          <w:szCs w:val="24"/>
          <w:lang w:val="el-GR"/>
        </w:rPr>
        <w:t>Αυτοσμίδης Δ, Πορφυριάδου Α.2016. Φυσικοθεραπεία Κυκλοφοριού Συστήματος. Εκδόσεις ΚΥΡΙΑΚΙΔΗ</w:t>
      </w:r>
    </w:p>
    <w:p w:rsidR="00075DC2" w:rsidRPr="0043239F" w:rsidRDefault="00075DC2" w:rsidP="0043239F">
      <w:pPr>
        <w:spacing w:after="160" w:line="360" w:lineRule="auto"/>
        <w:jc w:val="both"/>
        <w:rPr>
          <w:rFonts w:ascii="Times New Roman" w:hAnsi="Times New Roman" w:cs="Times New Roman"/>
          <w:bCs/>
          <w:color w:val="0D0D0D" w:themeColor="text1" w:themeTint="F2"/>
          <w:sz w:val="24"/>
          <w:szCs w:val="24"/>
          <w:lang w:val="el-GR"/>
        </w:rPr>
      </w:pPr>
      <w:r w:rsidRPr="0043239F">
        <w:rPr>
          <w:rFonts w:ascii="Times New Roman" w:hAnsi="Times New Roman" w:cs="Times New Roman"/>
          <w:bCs/>
          <w:color w:val="0D0D0D" w:themeColor="text1" w:themeTint="F2"/>
          <w:sz w:val="24"/>
          <w:szCs w:val="24"/>
          <w:lang w:val="el-GR"/>
        </w:rPr>
        <w:t>Καραπάντζος, Η. 2015. Ανατομία του Ανθρώπου. Ιατρικές εκδόσεις  Π.Χ. Πασχαλίδης</w:t>
      </w:r>
    </w:p>
    <w:p w:rsidR="001C34C1" w:rsidRDefault="001C34C1" w:rsidP="0043239F">
      <w:pPr>
        <w:spacing w:after="160" w:line="360" w:lineRule="auto"/>
        <w:jc w:val="both"/>
        <w:rPr>
          <w:rFonts w:ascii="Times New Roman" w:hAnsi="Times New Roman" w:cs="Times New Roman"/>
          <w:bCs/>
          <w:color w:val="0D0D0D" w:themeColor="text1" w:themeTint="F2"/>
          <w:sz w:val="24"/>
          <w:szCs w:val="24"/>
          <w:lang w:val="el-GR"/>
        </w:rPr>
      </w:pPr>
      <w:r w:rsidRPr="0043239F">
        <w:rPr>
          <w:rFonts w:ascii="Times New Roman" w:hAnsi="Times New Roman" w:cs="Times New Roman"/>
          <w:bCs/>
          <w:color w:val="0D0D0D" w:themeColor="text1" w:themeTint="F2"/>
          <w:sz w:val="24"/>
          <w:szCs w:val="24"/>
          <w:lang w:val="el-GR"/>
        </w:rPr>
        <w:t xml:space="preserve">Κοτζαηλίας Δ, 2011.Φυσικοθεραπεία Σε Παθήσεις Μυοσκελετικού Συστήματος. Εκδόσεις επιστημονικώ βιβλίων και περιοδικών </w:t>
      </w:r>
      <w:r w:rsidRPr="0043239F">
        <w:rPr>
          <w:rFonts w:ascii="Times New Roman" w:hAnsi="Times New Roman" w:cs="Times New Roman"/>
          <w:bCs/>
          <w:color w:val="0D0D0D" w:themeColor="text1" w:themeTint="F2"/>
          <w:sz w:val="24"/>
          <w:szCs w:val="24"/>
        </w:rPr>
        <w:t>UNIVERSITYSTUDIOPRESS</w:t>
      </w:r>
    </w:p>
    <w:p w:rsidR="001345AF" w:rsidRPr="001345AF" w:rsidRDefault="001345AF" w:rsidP="0043239F">
      <w:pPr>
        <w:spacing w:after="160" w:line="360" w:lineRule="auto"/>
        <w:jc w:val="both"/>
        <w:rPr>
          <w:rFonts w:ascii="Times New Roman" w:hAnsi="Times New Roman" w:cs="Times New Roman"/>
          <w:bCs/>
          <w:color w:val="0D0D0D" w:themeColor="text1" w:themeTint="F2"/>
          <w:sz w:val="24"/>
          <w:szCs w:val="24"/>
          <w:lang w:val="el-GR"/>
        </w:rPr>
      </w:pPr>
      <w:r w:rsidRPr="0043239F">
        <w:rPr>
          <w:rFonts w:ascii="Times New Roman" w:hAnsi="Times New Roman" w:cs="Times New Roman"/>
          <w:bCs/>
          <w:color w:val="0D0D0D" w:themeColor="text1" w:themeTint="F2"/>
          <w:sz w:val="24"/>
          <w:szCs w:val="24"/>
          <w:lang w:val="el-GR"/>
        </w:rPr>
        <w:t>Χατζημπούγιας, Ι. 2000. Στοιχεια Αντομικής Του Ανθρώπου. Θεσσαλονίκη</w:t>
      </w:r>
      <w:r w:rsidRPr="007E1AA1">
        <w:rPr>
          <w:rFonts w:ascii="Times New Roman" w:hAnsi="Times New Roman" w:cs="Times New Roman"/>
          <w:bCs/>
          <w:color w:val="0D0D0D" w:themeColor="text1" w:themeTint="F2"/>
          <w:sz w:val="24"/>
          <w:szCs w:val="24"/>
          <w:lang w:val="el-GR"/>
        </w:rPr>
        <w:t xml:space="preserve">. </w:t>
      </w:r>
      <w:r w:rsidRPr="0043239F">
        <w:rPr>
          <w:rFonts w:ascii="Times New Roman" w:hAnsi="Times New Roman" w:cs="Times New Roman"/>
          <w:bCs/>
          <w:color w:val="0D0D0D" w:themeColor="text1" w:themeTint="F2"/>
          <w:sz w:val="24"/>
          <w:szCs w:val="24"/>
          <w:lang w:val="el-GR"/>
        </w:rPr>
        <w:t>Εκδόσεις</w:t>
      </w:r>
      <w:r w:rsidRPr="0043239F">
        <w:rPr>
          <w:rFonts w:ascii="Times New Roman" w:hAnsi="Times New Roman" w:cs="Times New Roman"/>
          <w:bCs/>
          <w:color w:val="0D0D0D" w:themeColor="text1" w:themeTint="F2"/>
          <w:sz w:val="24"/>
          <w:szCs w:val="24"/>
        </w:rPr>
        <w:t>GMDESIGN</w:t>
      </w:r>
    </w:p>
    <w:p w:rsidR="001345AF" w:rsidRPr="00C954B1" w:rsidRDefault="001345AF" w:rsidP="0043239F">
      <w:pPr>
        <w:spacing w:after="160" w:line="360" w:lineRule="auto"/>
        <w:jc w:val="both"/>
        <w:rPr>
          <w:rFonts w:ascii="Times New Roman" w:hAnsi="Times New Roman" w:cs="Times New Roman"/>
          <w:bCs/>
          <w:color w:val="2F5496" w:themeColor="accent1" w:themeShade="BF"/>
          <w:sz w:val="24"/>
          <w:szCs w:val="24"/>
          <w:u w:val="single"/>
          <w:lang w:val="el-GR"/>
        </w:rPr>
      </w:pPr>
      <w:r w:rsidRPr="00C954B1">
        <w:rPr>
          <w:rFonts w:ascii="Times New Roman" w:hAnsi="Times New Roman" w:cs="Times New Roman"/>
          <w:bCs/>
          <w:color w:val="2F5496" w:themeColor="accent1" w:themeShade="BF"/>
          <w:sz w:val="24"/>
          <w:szCs w:val="24"/>
          <w:u w:val="single"/>
          <w:lang w:val="el-GR"/>
        </w:rPr>
        <w:t>ΞΕΝΟΓΛΩΣΣΑ</w:t>
      </w:r>
    </w:p>
    <w:p w:rsidR="001345AF" w:rsidRPr="001345AF" w:rsidRDefault="001345AF" w:rsidP="0043239F">
      <w:pPr>
        <w:spacing w:after="160" w:line="360" w:lineRule="auto"/>
        <w:jc w:val="both"/>
        <w:rPr>
          <w:rFonts w:ascii="Times New Roman" w:hAnsi="Times New Roman" w:cs="Times New Roman"/>
          <w:bCs/>
          <w:color w:val="2F5496" w:themeColor="accent1" w:themeShade="BF"/>
          <w:sz w:val="24"/>
          <w:szCs w:val="24"/>
          <w:lang w:val="el-GR"/>
        </w:rPr>
      </w:pPr>
      <w:r w:rsidRPr="0043239F">
        <w:rPr>
          <w:rFonts w:ascii="Times New Roman" w:hAnsi="Times New Roman" w:cs="Times New Roman"/>
          <w:bCs/>
          <w:color w:val="0D0D0D" w:themeColor="text1" w:themeTint="F2"/>
          <w:sz w:val="24"/>
          <w:szCs w:val="24"/>
        </w:rPr>
        <w:t>KisnerC</w:t>
      </w:r>
      <w:r w:rsidRPr="0043239F">
        <w:rPr>
          <w:rFonts w:ascii="Times New Roman" w:hAnsi="Times New Roman" w:cs="Times New Roman"/>
          <w:bCs/>
          <w:color w:val="0D0D0D" w:themeColor="text1" w:themeTint="F2"/>
          <w:sz w:val="24"/>
          <w:szCs w:val="24"/>
          <w:lang w:val="el-GR"/>
        </w:rPr>
        <w:t xml:space="preserve">, </w:t>
      </w:r>
      <w:r w:rsidRPr="0043239F">
        <w:rPr>
          <w:rFonts w:ascii="Times New Roman" w:hAnsi="Times New Roman" w:cs="Times New Roman"/>
          <w:bCs/>
          <w:color w:val="0D0D0D" w:themeColor="text1" w:themeTint="F2"/>
          <w:sz w:val="24"/>
          <w:szCs w:val="24"/>
        </w:rPr>
        <w:t>ColbyL</w:t>
      </w:r>
      <w:r w:rsidRPr="0043239F">
        <w:rPr>
          <w:rFonts w:ascii="Times New Roman" w:hAnsi="Times New Roman" w:cs="Times New Roman"/>
          <w:bCs/>
          <w:color w:val="0D0D0D" w:themeColor="text1" w:themeTint="F2"/>
          <w:sz w:val="24"/>
          <w:szCs w:val="24"/>
          <w:lang w:val="el-GR"/>
        </w:rPr>
        <w:t>. 2003. Θεραπευτικές Ασκήσεις. Ιατρικές εκδόσεις Σιώκης</w:t>
      </w:r>
    </w:p>
    <w:p w:rsidR="001345AF" w:rsidRPr="0043239F" w:rsidRDefault="001345AF" w:rsidP="0043239F">
      <w:pPr>
        <w:spacing w:after="160" w:line="360" w:lineRule="auto"/>
        <w:jc w:val="both"/>
        <w:rPr>
          <w:rFonts w:ascii="Times New Roman" w:hAnsi="Times New Roman" w:cs="Times New Roman"/>
          <w:bCs/>
          <w:color w:val="0D0D0D" w:themeColor="text1" w:themeTint="F2"/>
          <w:sz w:val="24"/>
          <w:szCs w:val="24"/>
          <w:lang w:val="el-GR"/>
        </w:rPr>
      </w:pPr>
      <w:r w:rsidRPr="0043239F">
        <w:rPr>
          <w:rFonts w:ascii="Times New Roman" w:hAnsi="Times New Roman" w:cs="Times New Roman"/>
          <w:bCs/>
          <w:color w:val="0D0D0D" w:themeColor="text1" w:themeTint="F2"/>
          <w:sz w:val="24"/>
          <w:szCs w:val="24"/>
        </w:rPr>
        <w:t>Platzer</w:t>
      </w:r>
      <w:r w:rsidRPr="007E1AA1">
        <w:rPr>
          <w:rFonts w:ascii="Times New Roman" w:hAnsi="Times New Roman" w:cs="Times New Roman"/>
          <w:bCs/>
          <w:color w:val="0D0D0D" w:themeColor="text1" w:themeTint="F2"/>
          <w:sz w:val="24"/>
          <w:szCs w:val="24"/>
          <w:lang w:val="el-GR"/>
        </w:rPr>
        <w:t xml:space="preserve">, </w:t>
      </w:r>
      <w:r w:rsidRPr="0043239F">
        <w:rPr>
          <w:rFonts w:ascii="Times New Roman" w:hAnsi="Times New Roman" w:cs="Times New Roman"/>
          <w:bCs/>
          <w:color w:val="0D0D0D" w:themeColor="text1" w:themeTint="F2"/>
          <w:sz w:val="24"/>
          <w:szCs w:val="24"/>
        </w:rPr>
        <w:t>Fritsch</w:t>
      </w:r>
      <w:r w:rsidRPr="007E1AA1">
        <w:rPr>
          <w:rFonts w:ascii="Times New Roman" w:hAnsi="Times New Roman" w:cs="Times New Roman"/>
          <w:bCs/>
          <w:color w:val="0D0D0D" w:themeColor="text1" w:themeTint="F2"/>
          <w:sz w:val="24"/>
          <w:szCs w:val="24"/>
          <w:lang w:val="el-GR"/>
        </w:rPr>
        <w:t xml:space="preserve">, </w:t>
      </w:r>
      <w:r w:rsidRPr="0043239F">
        <w:rPr>
          <w:rFonts w:ascii="Times New Roman" w:hAnsi="Times New Roman" w:cs="Times New Roman"/>
          <w:bCs/>
          <w:color w:val="0D0D0D" w:themeColor="text1" w:themeTint="F2"/>
          <w:sz w:val="24"/>
          <w:szCs w:val="24"/>
        </w:rPr>
        <w:t>Kuhnel</w:t>
      </w:r>
      <w:r w:rsidRPr="007E1AA1">
        <w:rPr>
          <w:rFonts w:ascii="Times New Roman" w:hAnsi="Times New Roman" w:cs="Times New Roman"/>
          <w:bCs/>
          <w:color w:val="0D0D0D" w:themeColor="text1" w:themeTint="F2"/>
          <w:sz w:val="24"/>
          <w:szCs w:val="24"/>
          <w:lang w:val="el-GR"/>
        </w:rPr>
        <w:t xml:space="preserve">, </w:t>
      </w:r>
      <w:r w:rsidRPr="0043239F">
        <w:rPr>
          <w:rFonts w:ascii="Times New Roman" w:hAnsi="Times New Roman" w:cs="Times New Roman"/>
          <w:bCs/>
          <w:color w:val="0D0D0D" w:themeColor="text1" w:themeTint="F2"/>
          <w:sz w:val="24"/>
          <w:szCs w:val="24"/>
        </w:rPr>
        <w:t>Kahle</w:t>
      </w:r>
      <w:r w:rsidRPr="007E1AA1">
        <w:rPr>
          <w:rFonts w:ascii="Times New Roman" w:hAnsi="Times New Roman" w:cs="Times New Roman"/>
          <w:bCs/>
          <w:color w:val="0D0D0D" w:themeColor="text1" w:themeTint="F2"/>
          <w:sz w:val="24"/>
          <w:szCs w:val="24"/>
          <w:lang w:val="el-GR"/>
        </w:rPr>
        <w:t xml:space="preserve">, </w:t>
      </w:r>
      <w:r w:rsidRPr="0043239F">
        <w:rPr>
          <w:rFonts w:ascii="Times New Roman" w:hAnsi="Times New Roman" w:cs="Times New Roman"/>
          <w:bCs/>
          <w:color w:val="0D0D0D" w:themeColor="text1" w:themeTint="F2"/>
          <w:sz w:val="24"/>
          <w:szCs w:val="24"/>
        </w:rPr>
        <w:t>Frotschet</w:t>
      </w:r>
      <w:r w:rsidRPr="007E1AA1">
        <w:rPr>
          <w:rFonts w:ascii="Times New Roman" w:hAnsi="Times New Roman" w:cs="Times New Roman"/>
          <w:bCs/>
          <w:color w:val="0D0D0D" w:themeColor="text1" w:themeTint="F2"/>
          <w:sz w:val="24"/>
          <w:szCs w:val="24"/>
          <w:lang w:val="el-GR"/>
        </w:rPr>
        <w:t xml:space="preserve">. </w:t>
      </w:r>
      <w:r w:rsidRPr="0043239F">
        <w:rPr>
          <w:rFonts w:ascii="Times New Roman" w:hAnsi="Times New Roman" w:cs="Times New Roman"/>
          <w:bCs/>
          <w:color w:val="0D0D0D" w:themeColor="text1" w:themeTint="F2"/>
          <w:sz w:val="24"/>
          <w:szCs w:val="24"/>
          <w:lang w:val="el-GR"/>
        </w:rPr>
        <w:t xml:space="preserve">2010. Εγχειρίδιο Περιγραφικής Ανατομικής. BROKEN HILL. </w:t>
      </w:r>
    </w:p>
    <w:p w:rsidR="001345AF" w:rsidRPr="0043239F" w:rsidRDefault="001345AF" w:rsidP="0043239F">
      <w:pPr>
        <w:spacing w:after="160" w:line="360" w:lineRule="auto"/>
        <w:jc w:val="both"/>
        <w:rPr>
          <w:rFonts w:ascii="Times New Roman" w:hAnsi="Times New Roman" w:cs="Times New Roman"/>
          <w:bCs/>
          <w:color w:val="0D0D0D" w:themeColor="text1" w:themeTint="F2"/>
          <w:sz w:val="24"/>
          <w:szCs w:val="24"/>
          <w:lang w:val="el-GR"/>
        </w:rPr>
      </w:pPr>
      <w:proofErr w:type="gramStart"/>
      <w:r w:rsidRPr="0043239F">
        <w:rPr>
          <w:rFonts w:ascii="Times New Roman" w:hAnsi="Times New Roman" w:cs="Times New Roman"/>
          <w:bCs/>
          <w:color w:val="0D0D0D" w:themeColor="text1" w:themeTint="F2"/>
          <w:sz w:val="24"/>
          <w:szCs w:val="24"/>
        </w:rPr>
        <w:t>Shultz, S., Houglum, P., Perrin, D. 2009.</w:t>
      </w:r>
      <w:proofErr w:type="gramEnd"/>
      <w:r w:rsidRPr="0043239F">
        <w:rPr>
          <w:rFonts w:ascii="Times New Roman" w:hAnsi="Times New Roman" w:cs="Times New Roman"/>
          <w:bCs/>
          <w:color w:val="0D0D0D" w:themeColor="text1" w:themeTint="F2"/>
          <w:sz w:val="24"/>
          <w:szCs w:val="24"/>
        </w:rPr>
        <w:t xml:space="preserve"> </w:t>
      </w:r>
      <w:r w:rsidRPr="0043239F">
        <w:rPr>
          <w:rFonts w:ascii="Times New Roman" w:hAnsi="Times New Roman" w:cs="Times New Roman"/>
          <w:bCs/>
          <w:color w:val="0D0D0D" w:themeColor="text1" w:themeTint="F2"/>
          <w:sz w:val="24"/>
          <w:szCs w:val="24"/>
          <w:lang w:val="el-GR"/>
        </w:rPr>
        <w:t>Εξέταση Μυοσκελετικών Κακώσεων. Επιστημονικές Εκδόσεις Παρισιάνου</w:t>
      </w:r>
    </w:p>
    <w:p w:rsidR="001345AF" w:rsidRPr="0043239F" w:rsidRDefault="001345AF" w:rsidP="0043239F">
      <w:pPr>
        <w:spacing w:after="160" w:line="360" w:lineRule="auto"/>
        <w:jc w:val="both"/>
        <w:rPr>
          <w:rFonts w:ascii="Times New Roman" w:hAnsi="Times New Roman" w:cs="Times New Roman"/>
          <w:bCs/>
          <w:color w:val="0D0D0D" w:themeColor="text1" w:themeTint="F2"/>
          <w:sz w:val="24"/>
          <w:szCs w:val="24"/>
          <w:lang w:val="el-GR"/>
        </w:rPr>
      </w:pPr>
      <w:r w:rsidRPr="0043239F">
        <w:rPr>
          <w:rFonts w:ascii="Times New Roman" w:hAnsi="Times New Roman" w:cs="Times New Roman"/>
          <w:bCs/>
          <w:color w:val="0D0D0D" w:themeColor="text1" w:themeTint="F2"/>
          <w:sz w:val="24"/>
          <w:szCs w:val="24"/>
        </w:rPr>
        <w:t>Smith L</w:t>
      </w:r>
      <w:proofErr w:type="gramStart"/>
      <w:r w:rsidRPr="0043239F">
        <w:rPr>
          <w:rFonts w:ascii="Times New Roman" w:hAnsi="Times New Roman" w:cs="Times New Roman"/>
          <w:bCs/>
          <w:color w:val="0D0D0D" w:themeColor="text1" w:themeTint="F2"/>
          <w:sz w:val="24"/>
          <w:szCs w:val="24"/>
        </w:rPr>
        <w:t>,Weiss</w:t>
      </w:r>
      <w:proofErr w:type="gramEnd"/>
      <w:r w:rsidRPr="0043239F">
        <w:rPr>
          <w:rFonts w:ascii="Times New Roman" w:hAnsi="Times New Roman" w:cs="Times New Roman"/>
          <w:bCs/>
          <w:color w:val="0D0D0D" w:themeColor="text1" w:themeTint="F2"/>
          <w:sz w:val="24"/>
          <w:szCs w:val="24"/>
        </w:rPr>
        <w:t xml:space="preserve"> E, Don Lehmkuhl L. 2005. Brunnstrom</w:t>
      </w:r>
      <w:r w:rsidRPr="0043239F">
        <w:rPr>
          <w:rFonts w:ascii="Times New Roman" w:hAnsi="Times New Roman" w:cs="Times New Roman"/>
          <w:bCs/>
          <w:color w:val="0D0D0D" w:themeColor="text1" w:themeTint="F2"/>
          <w:sz w:val="24"/>
          <w:szCs w:val="24"/>
          <w:lang w:val="el-GR"/>
        </w:rPr>
        <w:t>’</w:t>
      </w:r>
      <w:r w:rsidRPr="0043239F">
        <w:rPr>
          <w:rFonts w:ascii="Times New Roman" w:hAnsi="Times New Roman" w:cs="Times New Roman"/>
          <w:bCs/>
          <w:color w:val="0D0D0D" w:themeColor="text1" w:themeTint="F2"/>
          <w:sz w:val="24"/>
          <w:szCs w:val="24"/>
        </w:rPr>
        <w:t>s</w:t>
      </w:r>
      <w:r w:rsidRPr="0043239F">
        <w:rPr>
          <w:rFonts w:ascii="Times New Roman" w:hAnsi="Times New Roman" w:cs="Times New Roman"/>
          <w:bCs/>
          <w:color w:val="0D0D0D" w:themeColor="text1" w:themeTint="F2"/>
          <w:sz w:val="24"/>
          <w:szCs w:val="24"/>
          <w:lang w:val="el-GR"/>
        </w:rPr>
        <w:t xml:space="preserve"> Κλινική Κινησιολογία. Επιστημονικές εκδόσεις Παρισιάνου</w:t>
      </w:r>
    </w:p>
    <w:p w:rsidR="001345AF" w:rsidRPr="0043239F" w:rsidRDefault="001345AF" w:rsidP="0043239F">
      <w:pPr>
        <w:spacing w:after="160" w:line="360" w:lineRule="auto"/>
        <w:jc w:val="both"/>
        <w:rPr>
          <w:rFonts w:ascii="Times New Roman" w:hAnsi="Times New Roman" w:cs="Times New Roman"/>
          <w:bCs/>
          <w:color w:val="0D0D0D" w:themeColor="text1" w:themeTint="F2"/>
          <w:sz w:val="24"/>
          <w:szCs w:val="24"/>
          <w:lang w:val="el-GR"/>
        </w:rPr>
      </w:pPr>
      <w:r w:rsidRPr="0043239F">
        <w:rPr>
          <w:rFonts w:ascii="Times New Roman" w:hAnsi="Times New Roman" w:cs="Times New Roman"/>
          <w:bCs/>
          <w:color w:val="0D0D0D" w:themeColor="text1" w:themeTint="F2"/>
          <w:sz w:val="24"/>
          <w:szCs w:val="24"/>
        </w:rPr>
        <w:t>Solomon S, Warwick D</w:t>
      </w:r>
      <w:proofErr w:type="gramStart"/>
      <w:r w:rsidRPr="0043239F">
        <w:rPr>
          <w:rFonts w:ascii="Times New Roman" w:hAnsi="Times New Roman" w:cs="Times New Roman"/>
          <w:bCs/>
          <w:color w:val="0D0D0D" w:themeColor="text1" w:themeTint="F2"/>
          <w:sz w:val="24"/>
          <w:szCs w:val="24"/>
        </w:rPr>
        <w:t>,Nayagam</w:t>
      </w:r>
      <w:proofErr w:type="gramEnd"/>
      <w:r w:rsidRPr="0043239F">
        <w:rPr>
          <w:rFonts w:ascii="Times New Roman" w:hAnsi="Times New Roman" w:cs="Times New Roman"/>
          <w:bCs/>
          <w:color w:val="0D0D0D" w:themeColor="text1" w:themeTint="F2"/>
          <w:sz w:val="24"/>
          <w:szCs w:val="24"/>
        </w:rPr>
        <w:t xml:space="preserve"> S. 2007. </w:t>
      </w:r>
      <w:r w:rsidRPr="0043239F">
        <w:rPr>
          <w:rFonts w:ascii="Times New Roman" w:hAnsi="Times New Roman" w:cs="Times New Roman"/>
          <w:bCs/>
          <w:color w:val="0D0D0D" w:themeColor="text1" w:themeTint="F2"/>
          <w:sz w:val="24"/>
          <w:szCs w:val="24"/>
          <w:lang w:val="el-GR"/>
        </w:rPr>
        <w:t>Σύγχρονη Ορθοπαιδική Τραυματιολογία. Ιατρικές Εκδόσεις  Π.Χ Πασχαλίδης</w:t>
      </w:r>
    </w:p>
    <w:p w:rsidR="00075DC2" w:rsidRPr="00152356" w:rsidRDefault="00075DC2" w:rsidP="0043239F">
      <w:pPr>
        <w:spacing w:after="240" w:line="240" w:lineRule="auto"/>
        <w:jc w:val="both"/>
        <w:rPr>
          <w:rFonts w:ascii="Times New Roman" w:hAnsi="Times New Roman" w:cs="Times New Roman"/>
          <w:b/>
          <w:i/>
          <w:color w:val="333333"/>
          <w:spacing w:val="2"/>
          <w:kern w:val="36"/>
          <w:sz w:val="24"/>
          <w:szCs w:val="24"/>
          <w:lang w:eastAsia="el-GR"/>
        </w:rPr>
      </w:pPr>
      <w:r w:rsidRPr="0061537A">
        <w:rPr>
          <w:rFonts w:ascii="Times New Roman" w:hAnsi="Times New Roman" w:cs="Times New Roman"/>
          <w:bCs/>
          <w:color w:val="2F5496" w:themeColor="accent1" w:themeShade="BF"/>
          <w:sz w:val="28"/>
          <w:szCs w:val="28"/>
          <w:lang w:val="el-GR"/>
        </w:rPr>
        <w:t>ΑΡΘΡΑ</w:t>
      </w:r>
    </w:p>
    <w:p w:rsidR="001345AF" w:rsidRDefault="001345AF" w:rsidP="0043239F">
      <w:pPr>
        <w:spacing w:after="240"/>
        <w:rPr>
          <w:rFonts w:ascii="Times New Roman" w:hAnsi="Times New Roman" w:cs="Times New Roman"/>
          <w:color w:val="333333"/>
          <w:spacing w:val="2"/>
          <w:kern w:val="36"/>
          <w:sz w:val="24"/>
          <w:szCs w:val="24"/>
          <w:lang w:eastAsia="el-GR"/>
        </w:rPr>
      </w:pPr>
      <w:r w:rsidRPr="0043239F">
        <w:rPr>
          <w:rFonts w:ascii="Times New Roman" w:hAnsi="Times New Roman" w:cs="Times New Roman"/>
          <w:b/>
          <w:i/>
          <w:color w:val="333333"/>
          <w:spacing w:val="2"/>
          <w:kern w:val="36"/>
          <w:sz w:val="24"/>
          <w:szCs w:val="24"/>
          <w:lang w:eastAsia="el-GR"/>
        </w:rPr>
        <w:t xml:space="preserve">Allan </w:t>
      </w:r>
      <w:proofErr w:type="gramStart"/>
      <w:r w:rsidRPr="0043239F">
        <w:rPr>
          <w:rFonts w:ascii="Times New Roman" w:hAnsi="Times New Roman" w:cs="Times New Roman"/>
          <w:b/>
          <w:i/>
          <w:color w:val="333333"/>
          <w:spacing w:val="2"/>
          <w:kern w:val="36"/>
          <w:sz w:val="24"/>
          <w:szCs w:val="24"/>
          <w:lang w:eastAsia="el-GR"/>
        </w:rPr>
        <w:t xml:space="preserve">Abbott </w:t>
      </w:r>
      <w:r w:rsidRPr="00152356">
        <w:rPr>
          <w:rFonts w:ascii="Times New Roman" w:hAnsi="Times New Roman" w:cs="Times New Roman"/>
          <w:b/>
          <w:i/>
          <w:color w:val="333333"/>
          <w:spacing w:val="2"/>
          <w:kern w:val="36"/>
          <w:sz w:val="24"/>
          <w:szCs w:val="24"/>
          <w:lang w:eastAsia="el-GR"/>
        </w:rPr>
        <w:t>,</w:t>
      </w:r>
      <w:proofErr w:type="gramEnd"/>
      <w:r w:rsidRPr="00152356">
        <w:rPr>
          <w:rFonts w:ascii="Times New Roman" w:hAnsi="Times New Roman" w:cs="Times New Roman"/>
          <w:b/>
          <w:i/>
          <w:color w:val="333333"/>
          <w:spacing w:val="2"/>
          <w:kern w:val="36"/>
          <w:sz w:val="24"/>
          <w:szCs w:val="24"/>
          <w:lang w:eastAsia="el-GR"/>
        </w:rPr>
        <w:t> </w:t>
      </w:r>
      <w:hyperlink r:id="rId70" w:history="1">
        <w:r w:rsidRPr="00152356">
          <w:rPr>
            <w:rFonts w:ascii="Times New Roman" w:hAnsi="Times New Roman" w:cs="Times New Roman"/>
            <w:b/>
            <w:i/>
            <w:color w:val="333333"/>
            <w:spacing w:val="2"/>
            <w:kern w:val="36"/>
            <w:sz w:val="24"/>
            <w:szCs w:val="24"/>
            <w:lang w:eastAsia="el-GR"/>
          </w:rPr>
          <w:t>Tyni-Lenné R</w:t>
        </w:r>
      </w:hyperlink>
      <w:r w:rsidRPr="00152356">
        <w:rPr>
          <w:rFonts w:ascii="Times New Roman" w:hAnsi="Times New Roman" w:cs="Times New Roman"/>
          <w:b/>
          <w:i/>
          <w:color w:val="333333"/>
          <w:spacing w:val="2"/>
          <w:kern w:val="36"/>
          <w:sz w:val="24"/>
          <w:szCs w:val="24"/>
          <w:lang w:eastAsia="el-GR"/>
        </w:rPr>
        <w:t>, </w:t>
      </w:r>
      <w:hyperlink r:id="rId71" w:history="1">
        <w:r w:rsidRPr="00152356">
          <w:rPr>
            <w:rFonts w:ascii="Times New Roman" w:hAnsi="Times New Roman" w:cs="Times New Roman"/>
            <w:b/>
            <w:i/>
            <w:color w:val="333333"/>
            <w:spacing w:val="2"/>
            <w:kern w:val="36"/>
            <w:sz w:val="24"/>
            <w:szCs w:val="24"/>
            <w:lang w:eastAsia="el-GR"/>
          </w:rPr>
          <w:t>Hedlund R</w:t>
        </w:r>
      </w:hyperlink>
      <w:r>
        <w:rPr>
          <w:rFonts w:ascii="Arial" w:hAnsi="Arial" w:cs="Arial"/>
          <w:color w:val="000000"/>
          <w:shd w:val="clear" w:color="auto" w:fill="FFFFFF"/>
        </w:rPr>
        <w:t>.</w:t>
      </w:r>
      <w:r w:rsidRPr="0043239F">
        <w:rPr>
          <w:rFonts w:ascii="Times New Roman" w:hAnsi="Times New Roman" w:cs="Times New Roman"/>
          <w:color w:val="333333"/>
          <w:spacing w:val="2"/>
          <w:kern w:val="36"/>
          <w:sz w:val="24"/>
          <w:szCs w:val="24"/>
          <w:lang w:eastAsia="el-GR"/>
        </w:rPr>
        <w:t>Early rehabilitation targeting Cognition, Behavior, and Motor Function After Lumbar Fusion: A Randomized Controlled Trial</w:t>
      </w:r>
      <w:hyperlink r:id="rId72" w:tooltip="Spine." w:history="1">
        <w:r w:rsidRPr="00152356">
          <w:rPr>
            <w:rFonts w:ascii="Times New Roman" w:hAnsi="Times New Roman" w:cs="Times New Roman"/>
            <w:color w:val="333333"/>
            <w:spacing w:val="2"/>
            <w:kern w:val="36"/>
            <w:sz w:val="24"/>
            <w:szCs w:val="24"/>
            <w:lang w:eastAsia="el-GR"/>
          </w:rPr>
          <w:t>Spine (Phila Pa 1976).</w:t>
        </w:r>
      </w:hyperlink>
      <w:r w:rsidRPr="00152356">
        <w:rPr>
          <w:rFonts w:ascii="Times New Roman" w:hAnsi="Times New Roman" w:cs="Times New Roman"/>
          <w:color w:val="333333"/>
          <w:spacing w:val="2"/>
          <w:kern w:val="36"/>
          <w:sz w:val="24"/>
          <w:szCs w:val="24"/>
          <w:lang w:eastAsia="el-GR"/>
        </w:rPr>
        <w:t> 2010 Apr 15</w:t>
      </w:r>
      <w:proofErr w:type="gramStart"/>
      <w:r w:rsidRPr="00152356">
        <w:rPr>
          <w:rFonts w:ascii="Times New Roman" w:hAnsi="Times New Roman" w:cs="Times New Roman"/>
          <w:color w:val="333333"/>
          <w:spacing w:val="2"/>
          <w:kern w:val="36"/>
          <w:sz w:val="24"/>
          <w:szCs w:val="24"/>
          <w:lang w:eastAsia="el-GR"/>
        </w:rPr>
        <w:t>;35</w:t>
      </w:r>
      <w:proofErr w:type="gramEnd"/>
      <w:r w:rsidRPr="00152356">
        <w:rPr>
          <w:rFonts w:ascii="Times New Roman" w:hAnsi="Times New Roman" w:cs="Times New Roman"/>
          <w:color w:val="333333"/>
          <w:spacing w:val="2"/>
          <w:kern w:val="36"/>
          <w:sz w:val="24"/>
          <w:szCs w:val="24"/>
          <w:lang w:eastAsia="el-GR"/>
        </w:rPr>
        <w:t xml:space="preserve">(8):848-57. </w:t>
      </w:r>
      <w:proofErr w:type="gramStart"/>
      <w:r w:rsidRPr="00152356">
        <w:rPr>
          <w:rFonts w:ascii="Times New Roman" w:hAnsi="Times New Roman" w:cs="Times New Roman"/>
          <w:color w:val="333333"/>
          <w:spacing w:val="2"/>
          <w:kern w:val="36"/>
          <w:sz w:val="24"/>
          <w:szCs w:val="24"/>
          <w:lang w:eastAsia="el-GR"/>
        </w:rPr>
        <w:t>doi</w:t>
      </w:r>
      <w:proofErr w:type="gramEnd"/>
      <w:r w:rsidRPr="00152356">
        <w:rPr>
          <w:rFonts w:ascii="Times New Roman" w:hAnsi="Times New Roman" w:cs="Times New Roman"/>
          <w:color w:val="333333"/>
          <w:spacing w:val="2"/>
          <w:kern w:val="36"/>
          <w:sz w:val="24"/>
          <w:szCs w:val="24"/>
          <w:lang w:eastAsia="el-GR"/>
        </w:rPr>
        <w:t>: 10.1097/BRS.0b013e3181d1049f</w:t>
      </w:r>
    </w:p>
    <w:p w:rsidR="001345AF" w:rsidRDefault="001345AF" w:rsidP="0061537A">
      <w:pPr>
        <w:spacing w:after="160" w:line="259" w:lineRule="auto"/>
        <w:rPr>
          <w:rFonts w:ascii="Times New Roman" w:hAnsi="Times New Roman" w:cs="Times New Roman"/>
          <w:color w:val="262626" w:themeColor="text1" w:themeTint="D9"/>
          <w:sz w:val="24"/>
          <w:szCs w:val="24"/>
          <w:lang w:val="el-GR"/>
        </w:rPr>
      </w:pPr>
      <w:r w:rsidRPr="0061537A">
        <w:rPr>
          <w:rFonts w:ascii="Times New Roman" w:hAnsi="Times New Roman" w:cs="Times New Roman"/>
          <w:b/>
          <w:i/>
          <w:color w:val="333333"/>
          <w:spacing w:val="2"/>
          <w:kern w:val="36"/>
          <w:sz w:val="24"/>
          <w:szCs w:val="24"/>
          <w:lang w:eastAsia="el-GR"/>
        </w:rPr>
        <w:t>Andy Maris DPT at Ortho Rehab Specialists 2017</w:t>
      </w:r>
      <w:r w:rsidRPr="0061537A">
        <w:rPr>
          <w:rFonts w:ascii="Times New Roman" w:hAnsi="Times New Roman" w:cs="Times New Roman"/>
          <w:color w:val="333333"/>
          <w:spacing w:val="2"/>
          <w:kern w:val="36"/>
          <w:sz w:val="24"/>
          <w:szCs w:val="24"/>
          <w:lang w:eastAsia="el-GR"/>
        </w:rPr>
        <w:t xml:space="preserve">. Physical Therapy Protocol </w:t>
      </w:r>
      <w:proofErr w:type="gramStart"/>
      <w:r w:rsidRPr="0061537A">
        <w:rPr>
          <w:rFonts w:ascii="Times New Roman" w:hAnsi="Times New Roman" w:cs="Times New Roman"/>
          <w:color w:val="333333"/>
          <w:spacing w:val="2"/>
          <w:kern w:val="36"/>
          <w:sz w:val="24"/>
          <w:szCs w:val="24"/>
          <w:lang w:eastAsia="el-GR"/>
        </w:rPr>
        <w:t>After</w:t>
      </w:r>
      <w:proofErr w:type="gramEnd"/>
      <w:r w:rsidRPr="0061537A">
        <w:rPr>
          <w:rFonts w:ascii="Times New Roman" w:hAnsi="Times New Roman" w:cs="Times New Roman"/>
          <w:color w:val="333333"/>
          <w:spacing w:val="2"/>
          <w:kern w:val="36"/>
          <w:sz w:val="24"/>
          <w:szCs w:val="24"/>
          <w:lang w:eastAsia="el-GR"/>
        </w:rPr>
        <w:t xml:space="preserve"> Spine Fusion Surgery. </w:t>
      </w:r>
      <w:r w:rsidRPr="0061537A">
        <w:rPr>
          <w:rFonts w:ascii="Times New Roman" w:hAnsi="Times New Roman" w:cs="Times New Roman"/>
          <w:color w:val="333333"/>
          <w:spacing w:val="2"/>
          <w:kern w:val="36"/>
          <w:sz w:val="24"/>
          <w:szCs w:val="24"/>
          <w:lang w:val="el-GR" w:eastAsia="el-GR"/>
        </w:rPr>
        <w:t>Διαθέσιμο στο διαδίκτιο</w:t>
      </w:r>
      <w:r w:rsidRPr="0061537A">
        <w:rPr>
          <w:rFonts w:ascii="Times New Roman" w:hAnsi="Times New Roman" w:cs="Times New Roman"/>
          <w:color w:val="262626" w:themeColor="text1" w:themeTint="D9"/>
          <w:spacing w:val="2"/>
          <w:kern w:val="36"/>
          <w:sz w:val="24"/>
          <w:szCs w:val="24"/>
          <w:lang w:val="el-GR" w:eastAsia="el-GR"/>
        </w:rPr>
        <w:t xml:space="preserve">: </w:t>
      </w:r>
      <w:hyperlink r:id="rId73" w:history="1">
        <w:r w:rsidRPr="0061537A">
          <w:rPr>
            <w:rFonts w:ascii="Times New Roman" w:hAnsi="Times New Roman" w:cs="Times New Roman"/>
            <w:color w:val="262626" w:themeColor="text1" w:themeTint="D9"/>
            <w:sz w:val="24"/>
            <w:szCs w:val="24"/>
          </w:rPr>
          <w:t>https</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www</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orthorehabpt</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com</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about</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us</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physical</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therapists</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andy</w:t>
        </w:r>
        <w:r w:rsidRPr="0061537A">
          <w:rPr>
            <w:rFonts w:ascii="Times New Roman" w:hAnsi="Times New Roman" w:cs="Times New Roman"/>
            <w:color w:val="262626" w:themeColor="text1" w:themeTint="D9"/>
            <w:sz w:val="24"/>
            <w:szCs w:val="24"/>
            <w:lang w:val="el-GR"/>
          </w:rPr>
          <w:t>-2/</w:t>
        </w:r>
      </w:hyperlink>
    </w:p>
    <w:p w:rsidR="001345AF" w:rsidRPr="00F3289B" w:rsidRDefault="001345AF" w:rsidP="00F3289B">
      <w:pPr>
        <w:rPr>
          <w:rFonts w:ascii="Times New Roman" w:hAnsi="Times New Roman" w:cs="Times New Roman"/>
          <w:color w:val="333333"/>
          <w:spacing w:val="2"/>
          <w:kern w:val="36"/>
          <w:sz w:val="24"/>
          <w:szCs w:val="24"/>
          <w:lang w:val="el-GR" w:eastAsia="el-GR"/>
        </w:rPr>
      </w:pPr>
      <w:r w:rsidRPr="0061537A">
        <w:rPr>
          <w:rFonts w:ascii="Times New Roman" w:hAnsi="Times New Roman" w:cs="Times New Roman"/>
          <w:b/>
          <w:i/>
          <w:color w:val="333333"/>
          <w:spacing w:val="2"/>
          <w:kern w:val="36"/>
          <w:sz w:val="24"/>
          <w:szCs w:val="24"/>
          <w:lang w:eastAsia="el-GR"/>
        </w:rPr>
        <w:lastRenderedPageBreak/>
        <w:t>Brett Sears</w:t>
      </w:r>
      <w:r w:rsidRPr="0061537A">
        <w:rPr>
          <w:rFonts w:ascii="Times New Roman" w:hAnsi="Times New Roman" w:cs="Times New Roman"/>
          <w:color w:val="333333"/>
          <w:spacing w:val="2"/>
          <w:kern w:val="36"/>
          <w:sz w:val="24"/>
          <w:szCs w:val="24"/>
          <w:lang w:eastAsia="el-GR"/>
        </w:rPr>
        <w:t xml:space="preserve"> PT 2019. Physical Therapy </w:t>
      </w:r>
      <w:proofErr w:type="gramStart"/>
      <w:r w:rsidRPr="0061537A">
        <w:rPr>
          <w:rFonts w:ascii="Times New Roman" w:hAnsi="Times New Roman" w:cs="Times New Roman"/>
          <w:color w:val="333333"/>
          <w:spacing w:val="2"/>
          <w:kern w:val="36"/>
          <w:sz w:val="24"/>
          <w:szCs w:val="24"/>
          <w:lang w:eastAsia="el-GR"/>
        </w:rPr>
        <w:t>After</w:t>
      </w:r>
      <w:proofErr w:type="gramEnd"/>
      <w:r w:rsidRPr="0061537A">
        <w:rPr>
          <w:rFonts w:ascii="Times New Roman" w:hAnsi="Times New Roman" w:cs="Times New Roman"/>
          <w:color w:val="333333"/>
          <w:spacing w:val="2"/>
          <w:kern w:val="36"/>
          <w:sz w:val="24"/>
          <w:szCs w:val="24"/>
          <w:lang w:eastAsia="el-GR"/>
        </w:rPr>
        <w:t xml:space="preserve"> a Lower Back Surgery. Verywellhealth</w:t>
      </w:r>
      <w:r w:rsidRPr="0061537A">
        <w:rPr>
          <w:rFonts w:ascii="Times New Roman" w:hAnsi="Times New Roman" w:cs="Times New Roman"/>
          <w:color w:val="333333"/>
          <w:spacing w:val="2"/>
          <w:kern w:val="36"/>
          <w:sz w:val="24"/>
          <w:szCs w:val="24"/>
          <w:lang w:val="el-GR" w:eastAsia="el-GR"/>
        </w:rPr>
        <w:t xml:space="preserve"> Διαθέσιμο στο διαδύκτιο: </w:t>
      </w:r>
      <w:hyperlink r:id="rId74" w:history="1">
        <w:r w:rsidRPr="0061537A">
          <w:rPr>
            <w:rFonts w:ascii="Times New Roman" w:hAnsi="Times New Roman" w:cs="Times New Roman"/>
            <w:color w:val="333333"/>
            <w:spacing w:val="2"/>
            <w:kern w:val="36"/>
            <w:sz w:val="24"/>
            <w:szCs w:val="24"/>
            <w:lang w:val="el-GR" w:eastAsia="el-GR"/>
          </w:rPr>
          <w:t>https://www.verywellhealth.com/physical-therapy-after-low-back-surgery-2696196</w:t>
        </w:r>
      </w:hyperlink>
    </w:p>
    <w:p w:rsidR="001345AF" w:rsidRPr="00075468" w:rsidRDefault="001345AF" w:rsidP="0061537A">
      <w:pPr>
        <w:spacing w:after="160" w:line="259" w:lineRule="auto"/>
        <w:rPr>
          <w:rFonts w:ascii="Times New Roman" w:hAnsi="Times New Roman" w:cs="Times New Roman"/>
          <w:color w:val="262626" w:themeColor="text1" w:themeTint="D9"/>
          <w:sz w:val="24"/>
          <w:szCs w:val="24"/>
        </w:rPr>
      </w:pPr>
      <w:r w:rsidRPr="0061537A">
        <w:rPr>
          <w:rFonts w:ascii="Times New Roman" w:hAnsi="Times New Roman" w:cs="Times New Roman"/>
          <w:b/>
          <w:i/>
          <w:color w:val="333333"/>
          <w:spacing w:val="2"/>
          <w:kern w:val="36"/>
          <w:sz w:val="24"/>
          <w:szCs w:val="24"/>
          <w:lang w:eastAsia="el-GR"/>
        </w:rPr>
        <w:t>David W Stevens, MD Tina Buchheister,</w:t>
      </w:r>
      <w:r w:rsidRPr="0061537A">
        <w:rPr>
          <w:rFonts w:ascii="Times New Roman" w:hAnsi="Times New Roman" w:cs="Times New Roman"/>
          <w:color w:val="333333"/>
          <w:spacing w:val="2"/>
          <w:kern w:val="36"/>
          <w:sz w:val="24"/>
          <w:szCs w:val="24"/>
          <w:lang w:eastAsia="el-GR"/>
        </w:rPr>
        <w:t xml:space="preserve"> PT, MPT, PerformanceWest Physical Therapy Updated 2016. </w:t>
      </w:r>
      <w:proofErr w:type="gramStart"/>
      <w:r w:rsidRPr="0061537A">
        <w:rPr>
          <w:rFonts w:ascii="Times New Roman" w:hAnsi="Times New Roman" w:cs="Times New Roman"/>
          <w:color w:val="333333"/>
          <w:spacing w:val="2"/>
          <w:kern w:val="36"/>
          <w:sz w:val="24"/>
          <w:szCs w:val="24"/>
          <w:lang w:eastAsia="el-GR"/>
        </w:rPr>
        <w:t>Mountain Orthopeadics.</w:t>
      </w:r>
      <w:proofErr w:type="gramEnd"/>
      <w:r w:rsidRPr="0061537A">
        <w:rPr>
          <w:rFonts w:ascii="Times New Roman" w:hAnsi="Times New Roman" w:cs="Times New Roman"/>
          <w:color w:val="333333"/>
          <w:spacing w:val="2"/>
          <w:kern w:val="36"/>
          <w:sz w:val="24"/>
          <w:szCs w:val="24"/>
          <w:lang w:eastAsia="el-GR"/>
        </w:rPr>
        <w:t xml:space="preserve"> </w:t>
      </w:r>
      <w:proofErr w:type="gramStart"/>
      <w:r w:rsidRPr="0061537A">
        <w:rPr>
          <w:rFonts w:ascii="Times New Roman" w:hAnsi="Times New Roman" w:cs="Times New Roman"/>
          <w:color w:val="333333"/>
          <w:spacing w:val="2"/>
          <w:kern w:val="36"/>
          <w:sz w:val="24"/>
          <w:szCs w:val="24"/>
          <w:lang w:eastAsia="el-GR"/>
        </w:rPr>
        <w:t>Spinal Surgery Rehabilitation Protocol.</w:t>
      </w:r>
      <w:proofErr w:type="gramEnd"/>
      <w:r w:rsidRPr="0061537A">
        <w:rPr>
          <w:rFonts w:ascii="Times New Roman" w:hAnsi="Times New Roman" w:cs="Times New Roman"/>
          <w:color w:val="333333"/>
          <w:spacing w:val="2"/>
          <w:kern w:val="36"/>
          <w:sz w:val="24"/>
          <w:szCs w:val="24"/>
          <w:lang w:eastAsia="el-GR"/>
        </w:rPr>
        <w:t xml:space="preserve"> </w:t>
      </w:r>
      <w:r w:rsidRPr="0061537A">
        <w:rPr>
          <w:rFonts w:ascii="Times New Roman" w:hAnsi="Times New Roman" w:cs="Times New Roman"/>
          <w:color w:val="333333"/>
          <w:spacing w:val="2"/>
          <w:kern w:val="36"/>
          <w:sz w:val="24"/>
          <w:szCs w:val="24"/>
          <w:lang w:val="el-GR" w:eastAsia="el-GR"/>
        </w:rPr>
        <w:t>Διαθέσιμοστοδιαδίκτιο</w:t>
      </w:r>
      <w:r w:rsidRPr="00075468">
        <w:rPr>
          <w:rFonts w:ascii="Times New Roman" w:hAnsi="Times New Roman" w:cs="Times New Roman"/>
          <w:color w:val="333333"/>
          <w:spacing w:val="2"/>
          <w:kern w:val="36"/>
          <w:sz w:val="24"/>
          <w:szCs w:val="24"/>
          <w:lang w:eastAsia="el-GR"/>
        </w:rPr>
        <w:t>:</w:t>
      </w:r>
      <w:hyperlink r:id="rId75" w:history="1">
        <w:r w:rsidRPr="0061537A">
          <w:rPr>
            <w:rFonts w:ascii="Times New Roman" w:hAnsi="Times New Roman" w:cs="Times New Roman"/>
            <w:color w:val="262626" w:themeColor="text1" w:themeTint="D9"/>
            <w:sz w:val="24"/>
            <w:szCs w:val="24"/>
          </w:rPr>
          <w:t>http</w:t>
        </w:r>
        <w:r w:rsidRPr="00075468">
          <w:rPr>
            <w:rFonts w:ascii="Times New Roman" w:hAnsi="Times New Roman" w:cs="Times New Roman"/>
            <w:color w:val="262626" w:themeColor="text1" w:themeTint="D9"/>
            <w:sz w:val="24"/>
            <w:szCs w:val="24"/>
          </w:rPr>
          <w:t>://</w:t>
        </w:r>
        <w:r w:rsidRPr="0061537A">
          <w:rPr>
            <w:rFonts w:ascii="Times New Roman" w:hAnsi="Times New Roman" w:cs="Times New Roman"/>
            <w:color w:val="262626" w:themeColor="text1" w:themeTint="D9"/>
            <w:sz w:val="24"/>
            <w:szCs w:val="24"/>
          </w:rPr>
          <w:t>mountainortho</w:t>
        </w:r>
        <w:r w:rsidRPr="00075468">
          <w:rPr>
            <w:rFonts w:ascii="Times New Roman" w:hAnsi="Times New Roman" w:cs="Times New Roman"/>
            <w:color w:val="262626" w:themeColor="text1" w:themeTint="D9"/>
            <w:sz w:val="24"/>
            <w:szCs w:val="24"/>
          </w:rPr>
          <w:t>.</w:t>
        </w:r>
        <w:r w:rsidRPr="0061537A">
          <w:rPr>
            <w:rFonts w:ascii="Times New Roman" w:hAnsi="Times New Roman" w:cs="Times New Roman"/>
            <w:color w:val="262626" w:themeColor="text1" w:themeTint="D9"/>
            <w:sz w:val="24"/>
            <w:szCs w:val="24"/>
          </w:rPr>
          <w:t>com</w:t>
        </w:r>
        <w:r w:rsidRPr="00075468">
          <w:rPr>
            <w:rFonts w:ascii="Times New Roman" w:hAnsi="Times New Roman" w:cs="Times New Roman"/>
            <w:color w:val="262626" w:themeColor="text1" w:themeTint="D9"/>
            <w:sz w:val="24"/>
            <w:szCs w:val="24"/>
          </w:rPr>
          <w:t>/</w:t>
        </w:r>
        <w:r w:rsidRPr="0061537A">
          <w:rPr>
            <w:rFonts w:ascii="Times New Roman" w:hAnsi="Times New Roman" w:cs="Times New Roman"/>
            <w:color w:val="262626" w:themeColor="text1" w:themeTint="D9"/>
            <w:sz w:val="24"/>
            <w:szCs w:val="24"/>
          </w:rPr>
          <w:t>wp</w:t>
        </w:r>
        <w:r w:rsidRPr="00075468">
          <w:rPr>
            <w:rFonts w:ascii="Times New Roman" w:hAnsi="Times New Roman" w:cs="Times New Roman"/>
            <w:color w:val="262626" w:themeColor="text1" w:themeTint="D9"/>
            <w:sz w:val="24"/>
            <w:szCs w:val="24"/>
          </w:rPr>
          <w:t>-</w:t>
        </w:r>
        <w:r w:rsidRPr="0061537A">
          <w:rPr>
            <w:rFonts w:ascii="Times New Roman" w:hAnsi="Times New Roman" w:cs="Times New Roman"/>
            <w:color w:val="262626" w:themeColor="text1" w:themeTint="D9"/>
            <w:sz w:val="24"/>
            <w:szCs w:val="24"/>
          </w:rPr>
          <w:t>content</w:t>
        </w:r>
        <w:r w:rsidRPr="00075468">
          <w:rPr>
            <w:rFonts w:ascii="Times New Roman" w:hAnsi="Times New Roman" w:cs="Times New Roman"/>
            <w:color w:val="262626" w:themeColor="text1" w:themeTint="D9"/>
            <w:sz w:val="24"/>
            <w:szCs w:val="24"/>
          </w:rPr>
          <w:t>/</w:t>
        </w:r>
        <w:r w:rsidRPr="0061537A">
          <w:rPr>
            <w:rFonts w:ascii="Times New Roman" w:hAnsi="Times New Roman" w:cs="Times New Roman"/>
            <w:color w:val="262626" w:themeColor="text1" w:themeTint="D9"/>
            <w:sz w:val="24"/>
            <w:szCs w:val="24"/>
          </w:rPr>
          <w:t>uploads</w:t>
        </w:r>
        <w:r w:rsidRPr="00075468">
          <w:rPr>
            <w:rFonts w:ascii="Times New Roman" w:hAnsi="Times New Roman" w:cs="Times New Roman"/>
            <w:color w:val="262626" w:themeColor="text1" w:themeTint="D9"/>
            <w:sz w:val="24"/>
            <w:szCs w:val="24"/>
          </w:rPr>
          <w:t>/2016/03/</w:t>
        </w:r>
        <w:r w:rsidRPr="0061537A">
          <w:rPr>
            <w:rFonts w:ascii="Times New Roman" w:hAnsi="Times New Roman" w:cs="Times New Roman"/>
            <w:color w:val="262626" w:themeColor="text1" w:themeTint="D9"/>
            <w:sz w:val="24"/>
            <w:szCs w:val="24"/>
          </w:rPr>
          <w:t>Spinal</w:t>
        </w:r>
        <w:r w:rsidRPr="00075468">
          <w:rPr>
            <w:rFonts w:ascii="Times New Roman" w:hAnsi="Times New Roman" w:cs="Times New Roman"/>
            <w:color w:val="262626" w:themeColor="text1" w:themeTint="D9"/>
            <w:sz w:val="24"/>
            <w:szCs w:val="24"/>
          </w:rPr>
          <w:t>-</w:t>
        </w:r>
        <w:r w:rsidRPr="0061537A">
          <w:rPr>
            <w:rFonts w:ascii="Times New Roman" w:hAnsi="Times New Roman" w:cs="Times New Roman"/>
            <w:color w:val="262626" w:themeColor="text1" w:themeTint="D9"/>
            <w:sz w:val="24"/>
            <w:szCs w:val="24"/>
          </w:rPr>
          <w:t>Surgery</w:t>
        </w:r>
        <w:r w:rsidRPr="00075468">
          <w:rPr>
            <w:rFonts w:ascii="Times New Roman" w:hAnsi="Times New Roman" w:cs="Times New Roman"/>
            <w:color w:val="262626" w:themeColor="text1" w:themeTint="D9"/>
            <w:sz w:val="24"/>
            <w:szCs w:val="24"/>
          </w:rPr>
          <w:t>-</w:t>
        </w:r>
        <w:r w:rsidRPr="0061537A">
          <w:rPr>
            <w:rFonts w:ascii="Times New Roman" w:hAnsi="Times New Roman" w:cs="Times New Roman"/>
            <w:color w:val="262626" w:themeColor="text1" w:themeTint="D9"/>
            <w:sz w:val="24"/>
            <w:szCs w:val="24"/>
          </w:rPr>
          <w:t>Rehab</w:t>
        </w:r>
        <w:r w:rsidRPr="00075468">
          <w:rPr>
            <w:rFonts w:ascii="Times New Roman" w:hAnsi="Times New Roman" w:cs="Times New Roman"/>
            <w:color w:val="262626" w:themeColor="text1" w:themeTint="D9"/>
            <w:sz w:val="24"/>
            <w:szCs w:val="24"/>
          </w:rPr>
          <w:t>-</w:t>
        </w:r>
        <w:r w:rsidRPr="0061537A">
          <w:rPr>
            <w:rFonts w:ascii="Times New Roman" w:hAnsi="Times New Roman" w:cs="Times New Roman"/>
            <w:color w:val="262626" w:themeColor="text1" w:themeTint="D9"/>
            <w:sz w:val="24"/>
            <w:szCs w:val="24"/>
          </w:rPr>
          <w:t>Protocol</w:t>
        </w:r>
        <w:r w:rsidRPr="00075468">
          <w:rPr>
            <w:rFonts w:ascii="Times New Roman" w:hAnsi="Times New Roman" w:cs="Times New Roman"/>
            <w:color w:val="262626" w:themeColor="text1" w:themeTint="D9"/>
            <w:sz w:val="24"/>
            <w:szCs w:val="24"/>
          </w:rPr>
          <w:t>.</w:t>
        </w:r>
        <w:r w:rsidRPr="0061537A">
          <w:rPr>
            <w:rFonts w:ascii="Times New Roman" w:hAnsi="Times New Roman" w:cs="Times New Roman"/>
            <w:color w:val="262626" w:themeColor="text1" w:themeTint="D9"/>
            <w:sz w:val="24"/>
            <w:szCs w:val="24"/>
          </w:rPr>
          <w:t>pdf</w:t>
        </w:r>
        <w:r w:rsidRPr="00075468">
          <w:rPr>
            <w:rFonts w:ascii="Times New Roman" w:hAnsi="Times New Roman" w:cs="Times New Roman"/>
            <w:color w:val="262626" w:themeColor="text1" w:themeTint="D9"/>
            <w:sz w:val="24"/>
            <w:szCs w:val="24"/>
          </w:rPr>
          <w:t>?</w:t>
        </w:r>
        <w:r w:rsidRPr="0061537A">
          <w:rPr>
            <w:rFonts w:ascii="Times New Roman" w:hAnsi="Times New Roman" w:cs="Times New Roman"/>
            <w:color w:val="262626" w:themeColor="text1" w:themeTint="D9"/>
            <w:sz w:val="24"/>
            <w:szCs w:val="24"/>
          </w:rPr>
          <w:t>fbclid</w:t>
        </w:r>
        <w:r w:rsidRPr="00075468">
          <w:rPr>
            <w:rFonts w:ascii="Times New Roman" w:hAnsi="Times New Roman" w:cs="Times New Roman"/>
            <w:color w:val="262626" w:themeColor="text1" w:themeTint="D9"/>
            <w:sz w:val="24"/>
            <w:szCs w:val="24"/>
          </w:rPr>
          <w:t>=</w:t>
        </w:r>
        <w:r w:rsidRPr="0061537A">
          <w:rPr>
            <w:rFonts w:ascii="Times New Roman" w:hAnsi="Times New Roman" w:cs="Times New Roman"/>
            <w:color w:val="262626" w:themeColor="text1" w:themeTint="D9"/>
            <w:sz w:val="24"/>
            <w:szCs w:val="24"/>
          </w:rPr>
          <w:t>IwAR</w:t>
        </w:r>
        <w:r w:rsidRPr="00075468">
          <w:rPr>
            <w:rFonts w:ascii="Times New Roman" w:hAnsi="Times New Roman" w:cs="Times New Roman"/>
            <w:color w:val="262626" w:themeColor="text1" w:themeTint="D9"/>
            <w:sz w:val="24"/>
            <w:szCs w:val="24"/>
          </w:rPr>
          <w:t>0</w:t>
        </w:r>
        <w:r w:rsidRPr="0061537A">
          <w:rPr>
            <w:rFonts w:ascii="Times New Roman" w:hAnsi="Times New Roman" w:cs="Times New Roman"/>
            <w:color w:val="262626" w:themeColor="text1" w:themeTint="D9"/>
            <w:sz w:val="24"/>
            <w:szCs w:val="24"/>
          </w:rPr>
          <w:t>TR</w:t>
        </w:r>
        <w:r w:rsidRPr="00075468">
          <w:rPr>
            <w:rFonts w:ascii="Times New Roman" w:hAnsi="Times New Roman" w:cs="Times New Roman"/>
            <w:color w:val="262626" w:themeColor="text1" w:themeTint="D9"/>
            <w:sz w:val="24"/>
            <w:szCs w:val="24"/>
          </w:rPr>
          <w:t>7</w:t>
        </w:r>
        <w:r w:rsidRPr="0061537A">
          <w:rPr>
            <w:rFonts w:ascii="Times New Roman" w:hAnsi="Times New Roman" w:cs="Times New Roman"/>
            <w:color w:val="262626" w:themeColor="text1" w:themeTint="D9"/>
            <w:sz w:val="24"/>
            <w:szCs w:val="24"/>
          </w:rPr>
          <w:t>rHZIxnYsw</w:t>
        </w:r>
        <w:r w:rsidRPr="00075468">
          <w:rPr>
            <w:rFonts w:ascii="Times New Roman" w:hAnsi="Times New Roman" w:cs="Times New Roman"/>
            <w:color w:val="262626" w:themeColor="text1" w:themeTint="D9"/>
            <w:sz w:val="24"/>
            <w:szCs w:val="24"/>
          </w:rPr>
          <w:t>2</w:t>
        </w:r>
        <w:r w:rsidRPr="0061537A">
          <w:rPr>
            <w:rFonts w:ascii="Times New Roman" w:hAnsi="Times New Roman" w:cs="Times New Roman"/>
            <w:color w:val="262626" w:themeColor="text1" w:themeTint="D9"/>
            <w:sz w:val="24"/>
            <w:szCs w:val="24"/>
          </w:rPr>
          <w:t>YbLkT</w:t>
        </w:r>
        <w:r w:rsidRPr="00075468">
          <w:rPr>
            <w:rFonts w:ascii="Times New Roman" w:hAnsi="Times New Roman" w:cs="Times New Roman"/>
            <w:color w:val="262626" w:themeColor="text1" w:themeTint="D9"/>
            <w:sz w:val="24"/>
            <w:szCs w:val="24"/>
          </w:rPr>
          <w:t>_6</w:t>
        </w:r>
        <w:r w:rsidRPr="0061537A">
          <w:rPr>
            <w:rFonts w:ascii="Times New Roman" w:hAnsi="Times New Roman" w:cs="Times New Roman"/>
            <w:color w:val="262626" w:themeColor="text1" w:themeTint="D9"/>
            <w:sz w:val="24"/>
            <w:szCs w:val="24"/>
          </w:rPr>
          <w:t>uzqEz</w:t>
        </w:r>
        <w:r w:rsidRPr="00075468">
          <w:rPr>
            <w:rFonts w:ascii="Times New Roman" w:hAnsi="Times New Roman" w:cs="Times New Roman"/>
            <w:color w:val="262626" w:themeColor="text1" w:themeTint="D9"/>
            <w:sz w:val="24"/>
            <w:szCs w:val="24"/>
          </w:rPr>
          <w:t>8</w:t>
        </w:r>
        <w:r w:rsidRPr="0061537A">
          <w:rPr>
            <w:rFonts w:ascii="Times New Roman" w:hAnsi="Times New Roman" w:cs="Times New Roman"/>
            <w:color w:val="262626" w:themeColor="text1" w:themeTint="D9"/>
            <w:sz w:val="24"/>
            <w:szCs w:val="24"/>
          </w:rPr>
          <w:t>xPWPul</w:t>
        </w:r>
        <w:r w:rsidRPr="00075468">
          <w:rPr>
            <w:rFonts w:ascii="Times New Roman" w:hAnsi="Times New Roman" w:cs="Times New Roman"/>
            <w:color w:val="262626" w:themeColor="text1" w:themeTint="D9"/>
            <w:sz w:val="24"/>
            <w:szCs w:val="24"/>
          </w:rPr>
          <w:t>4</w:t>
        </w:r>
        <w:r w:rsidRPr="0061537A">
          <w:rPr>
            <w:rFonts w:ascii="Times New Roman" w:hAnsi="Times New Roman" w:cs="Times New Roman"/>
            <w:color w:val="262626" w:themeColor="text1" w:themeTint="D9"/>
            <w:sz w:val="24"/>
            <w:szCs w:val="24"/>
          </w:rPr>
          <w:t>xAXTiXbaHBrVs</w:t>
        </w:r>
        <w:r w:rsidRPr="00075468">
          <w:rPr>
            <w:rFonts w:ascii="Times New Roman" w:hAnsi="Times New Roman" w:cs="Times New Roman"/>
            <w:color w:val="262626" w:themeColor="text1" w:themeTint="D9"/>
            <w:sz w:val="24"/>
            <w:szCs w:val="24"/>
          </w:rPr>
          <w:t>_</w:t>
        </w:r>
        <w:r w:rsidRPr="0061537A">
          <w:rPr>
            <w:rFonts w:ascii="Times New Roman" w:hAnsi="Times New Roman" w:cs="Times New Roman"/>
            <w:color w:val="262626" w:themeColor="text1" w:themeTint="D9"/>
            <w:sz w:val="24"/>
            <w:szCs w:val="24"/>
          </w:rPr>
          <w:t>jx</w:t>
        </w:r>
        <w:r w:rsidRPr="00075468">
          <w:rPr>
            <w:rFonts w:ascii="Times New Roman" w:hAnsi="Times New Roman" w:cs="Times New Roman"/>
            <w:color w:val="262626" w:themeColor="text1" w:themeTint="D9"/>
            <w:sz w:val="24"/>
            <w:szCs w:val="24"/>
          </w:rPr>
          <w:t>1</w:t>
        </w:r>
        <w:r w:rsidRPr="0061537A">
          <w:rPr>
            <w:rFonts w:ascii="Times New Roman" w:hAnsi="Times New Roman" w:cs="Times New Roman"/>
            <w:color w:val="262626" w:themeColor="text1" w:themeTint="D9"/>
            <w:sz w:val="24"/>
            <w:szCs w:val="24"/>
          </w:rPr>
          <w:t>PayfHQ</w:t>
        </w:r>
      </w:hyperlink>
    </w:p>
    <w:p w:rsidR="001345AF" w:rsidRDefault="001345AF" w:rsidP="00152356">
      <w:pPr>
        <w:shd w:val="clear" w:color="auto" w:fill="FFFFFF"/>
        <w:rPr>
          <w:rFonts w:ascii="Times New Roman" w:hAnsi="Times New Roman" w:cs="Times New Roman"/>
          <w:color w:val="333333"/>
          <w:spacing w:val="2"/>
          <w:kern w:val="36"/>
          <w:sz w:val="24"/>
          <w:szCs w:val="24"/>
          <w:lang w:eastAsia="el-GR"/>
        </w:rPr>
      </w:pPr>
      <w:proofErr w:type="gramStart"/>
      <w:r>
        <w:rPr>
          <w:rFonts w:ascii="Times New Roman" w:hAnsi="Times New Roman" w:cs="Times New Roman"/>
          <w:b/>
          <w:i/>
          <w:color w:val="333333"/>
          <w:spacing w:val="2"/>
          <w:kern w:val="36"/>
          <w:sz w:val="24"/>
          <w:szCs w:val="24"/>
          <w:lang w:eastAsia="el-GR"/>
        </w:rPr>
        <w:t xml:space="preserve">DejanKernc, </w:t>
      </w:r>
      <w:hyperlink r:id="rId76" w:history="1">
        <w:r w:rsidRPr="00152356">
          <w:rPr>
            <w:rFonts w:ascii="Times New Roman" w:hAnsi="Times New Roman" w:cs="Times New Roman"/>
            <w:b/>
            <w:i/>
            <w:color w:val="333333"/>
            <w:spacing w:val="2"/>
            <w:kern w:val="36"/>
            <w:sz w:val="24"/>
            <w:szCs w:val="24"/>
            <w:lang w:eastAsia="el-GR"/>
          </w:rPr>
          <w:t>Vojko Strojnik</w:t>
        </w:r>
      </w:hyperlink>
      <w:r w:rsidRPr="00152356">
        <w:rPr>
          <w:rFonts w:ascii="Times New Roman" w:hAnsi="Times New Roman" w:cs="Times New Roman"/>
          <w:b/>
          <w:i/>
          <w:color w:val="333333"/>
          <w:spacing w:val="2"/>
          <w:kern w:val="36"/>
          <w:sz w:val="24"/>
          <w:szCs w:val="24"/>
          <w:lang w:eastAsia="el-GR"/>
        </w:rPr>
        <w:t>, and </w:t>
      </w:r>
      <w:hyperlink r:id="rId77" w:history="1">
        <w:r w:rsidRPr="00152356">
          <w:rPr>
            <w:rFonts w:ascii="Times New Roman" w:hAnsi="Times New Roman" w:cs="Times New Roman"/>
            <w:b/>
            <w:i/>
            <w:color w:val="333333"/>
            <w:spacing w:val="2"/>
            <w:kern w:val="36"/>
            <w:sz w:val="24"/>
            <w:szCs w:val="24"/>
            <w:lang w:eastAsia="el-GR"/>
          </w:rPr>
          <w:t>Rok Vengust</w:t>
        </w:r>
      </w:hyperlink>
      <w:r w:rsidRPr="00152356">
        <w:rPr>
          <w:rFonts w:ascii="Times New Roman" w:hAnsi="Times New Roman" w:cs="Times New Roman"/>
          <w:b/>
          <w:i/>
          <w:color w:val="333333"/>
          <w:spacing w:val="2"/>
          <w:kern w:val="36"/>
          <w:sz w:val="24"/>
          <w:szCs w:val="24"/>
          <w:lang w:eastAsia="el-GR"/>
        </w:rPr>
        <w:t>.</w:t>
      </w:r>
      <w:proofErr w:type="gramEnd"/>
      <w:r w:rsidRPr="0043239F">
        <w:rPr>
          <w:rFonts w:ascii="Times New Roman" w:hAnsi="Times New Roman" w:cs="Times New Roman"/>
          <w:color w:val="333333"/>
          <w:spacing w:val="2"/>
          <w:kern w:val="36"/>
          <w:sz w:val="24"/>
          <w:szCs w:val="24"/>
          <w:lang w:eastAsia="el-GR"/>
        </w:rPr>
        <w:t xml:space="preserve"> Early initiation of a strength training based rehabilitation after lumbar spine fusion improves core muscle strength: a randomized controlled trial</w:t>
      </w:r>
      <w:hyperlink r:id="rId78" w:history="1">
        <w:r>
          <w:rPr>
            <w:rStyle w:val="Hyperlink"/>
            <w:rFonts w:ascii="Arial" w:hAnsi="Arial" w:cs="Arial"/>
            <w:color w:val="642A8F"/>
            <w:sz w:val="25"/>
            <w:szCs w:val="25"/>
          </w:rPr>
          <w:t xml:space="preserve">J </w:t>
        </w:r>
        <w:r w:rsidRPr="00152356">
          <w:rPr>
            <w:rFonts w:ascii="Times New Roman" w:hAnsi="Times New Roman" w:cs="Times New Roman"/>
            <w:color w:val="333333"/>
            <w:spacing w:val="2"/>
            <w:kern w:val="36"/>
            <w:sz w:val="24"/>
            <w:szCs w:val="24"/>
            <w:lang w:eastAsia="el-GR"/>
          </w:rPr>
          <w:t>Orthop Surg Res</w:t>
        </w:r>
      </w:hyperlink>
      <w:r>
        <w:rPr>
          <w:rStyle w:val="cit"/>
          <w:rFonts w:ascii="Arial" w:hAnsi="Arial" w:cs="Arial"/>
          <w:color w:val="000000"/>
          <w:sz w:val="25"/>
          <w:szCs w:val="25"/>
        </w:rPr>
        <w:t xml:space="preserve">. </w:t>
      </w:r>
      <w:proofErr w:type="gramStart"/>
      <w:r>
        <w:rPr>
          <w:rStyle w:val="cit"/>
          <w:rFonts w:ascii="Arial" w:hAnsi="Arial" w:cs="Arial"/>
          <w:color w:val="000000"/>
          <w:sz w:val="25"/>
          <w:szCs w:val="25"/>
        </w:rPr>
        <w:t>2018; 13: 151.</w:t>
      </w:r>
      <w:proofErr w:type="gramEnd"/>
    </w:p>
    <w:p w:rsidR="001345AF" w:rsidRPr="0061537A" w:rsidRDefault="001345AF" w:rsidP="00F3289B">
      <w:pPr>
        <w:spacing w:after="160" w:line="259" w:lineRule="auto"/>
        <w:rPr>
          <w:rFonts w:ascii="Times New Roman" w:hAnsi="Times New Roman" w:cs="Times New Roman"/>
          <w:color w:val="333333"/>
          <w:spacing w:val="2"/>
          <w:kern w:val="36"/>
          <w:sz w:val="24"/>
          <w:szCs w:val="24"/>
          <w:lang w:val="el-GR" w:eastAsia="el-GR"/>
        </w:rPr>
      </w:pPr>
      <w:r w:rsidRPr="0061537A">
        <w:rPr>
          <w:rFonts w:ascii="Times New Roman" w:hAnsi="Times New Roman" w:cs="Times New Roman"/>
          <w:b/>
          <w:i/>
          <w:color w:val="333333"/>
          <w:spacing w:val="2"/>
          <w:kern w:val="36"/>
          <w:sz w:val="24"/>
          <w:szCs w:val="24"/>
          <w:lang w:eastAsia="el-GR"/>
        </w:rPr>
        <w:t>Dwight S</w:t>
      </w:r>
      <w:proofErr w:type="gramStart"/>
      <w:r w:rsidRPr="0061537A">
        <w:rPr>
          <w:rFonts w:ascii="Times New Roman" w:hAnsi="Times New Roman" w:cs="Times New Roman"/>
          <w:b/>
          <w:i/>
          <w:color w:val="333333"/>
          <w:spacing w:val="2"/>
          <w:kern w:val="36"/>
          <w:sz w:val="24"/>
          <w:szCs w:val="24"/>
          <w:lang w:eastAsia="el-GR"/>
        </w:rPr>
        <w:t>,Tyndal</w:t>
      </w:r>
      <w:proofErr w:type="gramEnd"/>
      <w:r w:rsidRPr="0061537A">
        <w:rPr>
          <w:rFonts w:ascii="Times New Roman" w:hAnsi="Times New Roman" w:cs="Times New Roman"/>
          <w:b/>
          <w:i/>
          <w:color w:val="333333"/>
          <w:spacing w:val="2"/>
          <w:kern w:val="36"/>
          <w:sz w:val="24"/>
          <w:szCs w:val="24"/>
          <w:lang w:eastAsia="el-GR"/>
        </w:rPr>
        <w:t>,</w:t>
      </w:r>
      <w:r w:rsidRPr="0061537A">
        <w:rPr>
          <w:rFonts w:ascii="Times New Roman" w:hAnsi="Times New Roman" w:cs="Times New Roman"/>
          <w:color w:val="333333"/>
          <w:spacing w:val="2"/>
          <w:kern w:val="36"/>
          <w:sz w:val="24"/>
          <w:szCs w:val="24"/>
          <w:lang w:eastAsia="el-GR"/>
        </w:rPr>
        <w:t xml:space="preserve"> MD,FAAOS 2018. </w:t>
      </w:r>
      <w:proofErr w:type="gramStart"/>
      <w:r w:rsidRPr="0061537A">
        <w:rPr>
          <w:rFonts w:ascii="Times New Roman" w:hAnsi="Times New Roman" w:cs="Times New Roman"/>
          <w:color w:val="333333"/>
          <w:spacing w:val="2"/>
          <w:kern w:val="36"/>
          <w:sz w:val="24"/>
          <w:szCs w:val="24"/>
          <w:lang w:eastAsia="el-GR"/>
        </w:rPr>
        <w:t>10 Tips for Recovering at Home after Outpatient Spine Surgery.</w:t>
      </w:r>
      <w:proofErr w:type="gramEnd"/>
      <w:r w:rsidRPr="0061537A">
        <w:rPr>
          <w:rFonts w:ascii="Times New Roman" w:hAnsi="Times New Roman" w:cs="Times New Roman"/>
          <w:color w:val="333333"/>
          <w:spacing w:val="2"/>
          <w:kern w:val="36"/>
          <w:sz w:val="24"/>
          <w:szCs w:val="24"/>
          <w:lang w:eastAsia="el-GR"/>
        </w:rPr>
        <w:t xml:space="preserve"> </w:t>
      </w:r>
      <w:proofErr w:type="gramStart"/>
      <w:r w:rsidRPr="0061537A">
        <w:rPr>
          <w:rFonts w:ascii="Times New Roman" w:hAnsi="Times New Roman" w:cs="Times New Roman"/>
          <w:color w:val="333333"/>
          <w:spacing w:val="2"/>
          <w:kern w:val="36"/>
          <w:sz w:val="24"/>
          <w:szCs w:val="24"/>
          <w:lang w:eastAsia="el-GR"/>
        </w:rPr>
        <w:t>Spineuniverse</w:t>
      </w:r>
      <w:r w:rsidRPr="0061537A">
        <w:rPr>
          <w:rFonts w:ascii="Times New Roman" w:hAnsi="Times New Roman" w:cs="Times New Roman"/>
          <w:color w:val="333333"/>
          <w:spacing w:val="2"/>
          <w:kern w:val="36"/>
          <w:sz w:val="24"/>
          <w:szCs w:val="24"/>
          <w:lang w:val="el-GR" w:eastAsia="el-GR"/>
        </w:rPr>
        <w:t>.</w:t>
      </w:r>
      <w:proofErr w:type="gramEnd"/>
      <w:r w:rsidRPr="0061537A">
        <w:rPr>
          <w:rFonts w:ascii="Times New Roman" w:hAnsi="Times New Roman" w:cs="Times New Roman"/>
          <w:color w:val="333333"/>
          <w:spacing w:val="2"/>
          <w:kern w:val="36"/>
          <w:sz w:val="24"/>
          <w:szCs w:val="24"/>
          <w:lang w:val="el-GR" w:eastAsia="el-GR"/>
        </w:rPr>
        <w:t xml:space="preserve"> Διαθέσιμο στο διαδίσκτιο: </w:t>
      </w:r>
      <w:hyperlink r:id="rId79" w:history="1">
        <w:r w:rsidRPr="0061537A">
          <w:rPr>
            <w:rFonts w:ascii="Times New Roman" w:hAnsi="Times New Roman" w:cs="Times New Roman"/>
            <w:color w:val="262626" w:themeColor="text1" w:themeTint="D9"/>
            <w:sz w:val="24"/>
            <w:szCs w:val="24"/>
          </w:rPr>
          <w:t>https</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www</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spineuniverse</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com</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resource</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center</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outpatient</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spine</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surgery</w:t>
        </w:r>
        <w:r w:rsidRPr="0061537A">
          <w:rPr>
            <w:rFonts w:ascii="Times New Roman" w:hAnsi="Times New Roman" w:cs="Times New Roman"/>
            <w:color w:val="262626" w:themeColor="text1" w:themeTint="D9"/>
            <w:sz w:val="24"/>
            <w:szCs w:val="24"/>
            <w:lang w:val="el-GR"/>
          </w:rPr>
          <w:t>/10-</w:t>
        </w:r>
        <w:r w:rsidRPr="0061537A">
          <w:rPr>
            <w:rFonts w:ascii="Times New Roman" w:hAnsi="Times New Roman" w:cs="Times New Roman"/>
            <w:color w:val="262626" w:themeColor="text1" w:themeTint="D9"/>
            <w:sz w:val="24"/>
            <w:szCs w:val="24"/>
          </w:rPr>
          <w:t>tips</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recovering</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home</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after</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outpatient</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spine</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surgery</w:t>
        </w:r>
      </w:hyperlink>
    </w:p>
    <w:p w:rsidR="001345AF" w:rsidRPr="00421EA7" w:rsidRDefault="001345AF" w:rsidP="003F1443">
      <w:pPr>
        <w:pStyle w:val="Heading3"/>
        <w:shd w:val="clear" w:color="auto" w:fill="FFFFFF"/>
        <w:spacing w:before="0"/>
        <w:rPr>
          <w:rFonts w:ascii="Times New Roman" w:eastAsiaTheme="minorEastAsia" w:hAnsi="Times New Roman" w:cs="Times New Roman"/>
          <w:b w:val="0"/>
          <w:bCs w:val="0"/>
          <w:color w:val="333333"/>
          <w:spacing w:val="2"/>
          <w:kern w:val="36"/>
          <w:sz w:val="24"/>
          <w:szCs w:val="24"/>
          <w:lang w:val="el-GR" w:eastAsia="el-GR"/>
        </w:rPr>
      </w:pPr>
      <w:proofErr w:type="gramStart"/>
      <w:r w:rsidRPr="00BD241B">
        <w:rPr>
          <w:rFonts w:ascii="Times New Roman" w:eastAsiaTheme="minorEastAsia" w:hAnsi="Times New Roman" w:cs="Times New Roman"/>
          <w:bCs w:val="0"/>
          <w:i/>
          <w:color w:val="333333"/>
          <w:spacing w:val="2"/>
          <w:kern w:val="36"/>
          <w:sz w:val="24"/>
          <w:szCs w:val="24"/>
          <w:lang w:eastAsia="el-GR"/>
        </w:rPr>
        <w:t>FScollayClinSki 2015</w:t>
      </w:r>
      <w:r w:rsidRPr="00BD241B">
        <w:rPr>
          <w:rFonts w:ascii="Times New Roman" w:eastAsiaTheme="minorEastAsia" w:hAnsi="Times New Roman" w:cs="Times New Roman"/>
          <w:b w:val="0"/>
          <w:bCs w:val="0"/>
          <w:color w:val="333333"/>
          <w:spacing w:val="2"/>
          <w:kern w:val="36"/>
          <w:sz w:val="24"/>
          <w:szCs w:val="24"/>
          <w:lang w:eastAsia="el-GR"/>
        </w:rPr>
        <w:t>.</w:t>
      </w:r>
      <w:proofErr w:type="gramEnd"/>
      <w:r w:rsidRPr="00BD241B">
        <w:rPr>
          <w:rFonts w:ascii="Times New Roman" w:eastAsiaTheme="minorEastAsia" w:hAnsi="Times New Roman" w:cs="Times New Roman"/>
          <w:b w:val="0"/>
          <w:bCs w:val="0"/>
          <w:color w:val="333333"/>
          <w:spacing w:val="2"/>
          <w:kern w:val="36"/>
          <w:sz w:val="24"/>
          <w:szCs w:val="24"/>
          <w:lang w:eastAsia="el-GR"/>
        </w:rPr>
        <w:t xml:space="preserve"> </w:t>
      </w:r>
      <w:proofErr w:type="gramStart"/>
      <w:r w:rsidRPr="00BD241B">
        <w:rPr>
          <w:rFonts w:ascii="Times New Roman" w:eastAsiaTheme="minorEastAsia" w:hAnsi="Times New Roman" w:cs="Times New Roman"/>
          <w:b w:val="0"/>
          <w:bCs w:val="0"/>
          <w:color w:val="333333"/>
          <w:spacing w:val="2"/>
          <w:kern w:val="36"/>
          <w:sz w:val="24"/>
          <w:szCs w:val="24"/>
          <w:lang w:eastAsia="el-GR"/>
        </w:rPr>
        <w:t>Spinal Fusion Rehabilitation Guidelines.</w:t>
      </w:r>
      <w:proofErr w:type="gramEnd"/>
      <w:r w:rsidRPr="00BD241B">
        <w:rPr>
          <w:rFonts w:ascii="Times New Roman" w:eastAsiaTheme="minorEastAsia" w:hAnsi="Times New Roman" w:cs="Times New Roman"/>
          <w:b w:val="0"/>
          <w:bCs w:val="0"/>
          <w:color w:val="333333"/>
          <w:spacing w:val="2"/>
          <w:kern w:val="36"/>
          <w:sz w:val="24"/>
          <w:szCs w:val="24"/>
          <w:lang w:eastAsia="el-GR"/>
        </w:rPr>
        <w:t xml:space="preserve"> </w:t>
      </w:r>
      <w:r w:rsidRPr="00BD241B">
        <w:rPr>
          <w:rFonts w:ascii="Times New Roman" w:eastAsiaTheme="minorEastAsia" w:hAnsi="Times New Roman" w:cs="Times New Roman"/>
          <w:b w:val="0"/>
          <w:bCs w:val="0"/>
          <w:color w:val="333333"/>
          <w:spacing w:val="2"/>
          <w:kern w:val="36"/>
          <w:sz w:val="24"/>
          <w:szCs w:val="24"/>
          <w:lang w:val="el-GR" w:eastAsia="el-GR"/>
        </w:rPr>
        <w:t xml:space="preserve">Διαθέσιμο στο διαδύκτιο: </w:t>
      </w:r>
      <w:hyperlink r:id="rId80" w:history="1">
        <w:r w:rsidRPr="00BD241B">
          <w:rPr>
            <w:rFonts w:ascii="Times New Roman" w:eastAsiaTheme="minorEastAsia" w:hAnsi="Times New Roman" w:cs="Times New Roman"/>
            <w:b w:val="0"/>
            <w:bCs w:val="0"/>
            <w:color w:val="333333"/>
            <w:spacing w:val="2"/>
            <w:kern w:val="36"/>
            <w:sz w:val="24"/>
            <w:szCs w:val="24"/>
            <w:lang w:eastAsia="el-GR"/>
          </w:rPr>
          <w:t>https</w:t>
        </w:r>
        <w:r w:rsidRPr="00BD241B">
          <w:rPr>
            <w:rFonts w:ascii="Times New Roman" w:eastAsiaTheme="minorEastAsia" w:hAnsi="Times New Roman" w:cs="Times New Roman"/>
            <w:b w:val="0"/>
            <w:bCs w:val="0"/>
            <w:color w:val="333333"/>
            <w:spacing w:val="2"/>
            <w:kern w:val="36"/>
            <w:sz w:val="24"/>
            <w:szCs w:val="24"/>
            <w:lang w:val="el-GR" w:eastAsia="el-GR"/>
          </w:rPr>
          <w:t>://</w:t>
        </w:r>
        <w:r w:rsidRPr="00BD241B">
          <w:rPr>
            <w:rFonts w:ascii="Times New Roman" w:eastAsiaTheme="minorEastAsia" w:hAnsi="Times New Roman" w:cs="Times New Roman"/>
            <w:b w:val="0"/>
            <w:bCs w:val="0"/>
            <w:color w:val="333333"/>
            <w:spacing w:val="2"/>
            <w:kern w:val="36"/>
            <w:sz w:val="24"/>
            <w:szCs w:val="24"/>
            <w:lang w:eastAsia="el-GR"/>
          </w:rPr>
          <w:t>sites</w:t>
        </w:r>
        <w:r w:rsidRPr="00BD241B">
          <w:rPr>
            <w:rFonts w:ascii="Times New Roman" w:eastAsiaTheme="minorEastAsia" w:hAnsi="Times New Roman" w:cs="Times New Roman"/>
            <w:b w:val="0"/>
            <w:bCs w:val="0"/>
            <w:color w:val="333333"/>
            <w:spacing w:val="2"/>
            <w:kern w:val="36"/>
            <w:sz w:val="24"/>
            <w:szCs w:val="24"/>
            <w:lang w:val="el-GR" w:eastAsia="el-GR"/>
          </w:rPr>
          <w:t>.</w:t>
        </w:r>
        <w:r w:rsidRPr="00BD241B">
          <w:rPr>
            <w:rFonts w:ascii="Times New Roman" w:eastAsiaTheme="minorEastAsia" w:hAnsi="Times New Roman" w:cs="Times New Roman"/>
            <w:b w:val="0"/>
            <w:bCs w:val="0"/>
            <w:color w:val="333333"/>
            <w:spacing w:val="2"/>
            <w:kern w:val="36"/>
            <w:sz w:val="24"/>
            <w:szCs w:val="24"/>
            <w:lang w:eastAsia="el-GR"/>
          </w:rPr>
          <w:t>google</w:t>
        </w:r>
        <w:r w:rsidRPr="00BD241B">
          <w:rPr>
            <w:rFonts w:ascii="Times New Roman" w:eastAsiaTheme="minorEastAsia" w:hAnsi="Times New Roman" w:cs="Times New Roman"/>
            <w:b w:val="0"/>
            <w:bCs w:val="0"/>
            <w:color w:val="333333"/>
            <w:spacing w:val="2"/>
            <w:kern w:val="36"/>
            <w:sz w:val="24"/>
            <w:szCs w:val="24"/>
            <w:lang w:val="el-GR" w:eastAsia="el-GR"/>
          </w:rPr>
          <w:t>.</w:t>
        </w:r>
        <w:r w:rsidRPr="00BD241B">
          <w:rPr>
            <w:rFonts w:ascii="Times New Roman" w:eastAsiaTheme="minorEastAsia" w:hAnsi="Times New Roman" w:cs="Times New Roman"/>
            <w:b w:val="0"/>
            <w:bCs w:val="0"/>
            <w:color w:val="333333"/>
            <w:spacing w:val="2"/>
            <w:kern w:val="36"/>
            <w:sz w:val="24"/>
            <w:szCs w:val="24"/>
            <w:lang w:eastAsia="el-GR"/>
          </w:rPr>
          <w:t>com</w:t>
        </w:r>
        <w:r w:rsidRPr="00BD241B">
          <w:rPr>
            <w:rFonts w:ascii="Times New Roman" w:eastAsiaTheme="minorEastAsia" w:hAnsi="Times New Roman" w:cs="Times New Roman"/>
            <w:b w:val="0"/>
            <w:bCs w:val="0"/>
            <w:color w:val="333333"/>
            <w:spacing w:val="2"/>
            <w:kern w:val="36"/>
            <w:sz w:val="24"/>
            <w:szCs w:val="24"/>
            <w:lang w:val="el-GR" w:eastAsia="el-GR"/>
          </w:rPr>
          <w:t>/</w:t>
        </w:r>
        <w:r w:rsidRPr="00BD241B">
          <w:rPr>
            <w:rFonts w:ascii="Times New Roman" w:eastAsiaTheme="minorEastAsia" w:hAnsi="Times New Roman" w:cs="Times New Roman"/>
            <w:b w:val="0"/>
            <w:bCs w:val="0"/>
            <w:color w:val="333333"/>
            <w:spacing w:val="2"/>
            <w:kern w:val="36"/>
            <w:sz w:val="24"/>
            <w:szCs w:val="24"/>
            <w:lang w:eastAsia="el-GR"/>
          </w:rPr>
          <w:t>site</w:t>
        </w:r>
        <w:r w:rsidRPr="00BD241B">
          <w:rPr>
            <w:rFonts w:ascii="Times New Roman" w:eastAsiaTheme="minorEastAsia" w:hAnsi="Times New Roman" w:cs="Times New Roman"/>
            <w:b w:val="0"/>
            <w:bCs w:val="0"/>
            <w:color w:val="333333"/>
            <w:spacing w:val="2"/>
            <w:kern w:val="36"/>
            <w:sz w:val="24"/>
            <w:szCs w:val="24"/>
            <w:lang w:val="el-GR" w:eastAsia="el-GR"/>
          </w:rPr>
          <w:t>/</w:t>
        </w:r>
        <w:r w:rsidRPr="00BD241B">
          <w:rPr>
            <w:rFonts w:ascii="Times New Roman" w:eastAsiaTheme="minorEastAsia" w:hAnsi="Times New Roman" w:cs="Times New Roman"/>
            <w:b w:val="0"/>
            <w:bCs w:val="0"/>
            <w:color w:val="333333"/>
            <w:spacing w:val="2"/>
            <w:kern w:val="36"/>
            <w:sz w:val="24"/>
            <w:szCs w:val="24"/>
            <w:lang w:eastAsia="el-GR"/>
          </w:rPr>
          <w:t>fscollayclinsci</w:t>
        </w:r>
        <w:r w:rsidRPr="00BD241B">
          <w:rPr>
            <w:rFonts w:ascii="Times New Roman" w:eastAsiaTheme="minorEastAsia" w:hAnsi="Times New Roman" w:cs="Times New Roman"/>
            <w:b w:val="0"/>
            <w:bCs w:val="0"/>
            <w:color w:val="333333"/>
            <w:spacing w:val="2"/>
            <w:kern w:val="36"/>
            <w:sz w:val="24"/>
            <w:szCs w:val="24"/>
            <w:lang w:val="el-GR" w:eastAsia="el-GR"/>
          </w:rPr>
          <w:t>/</w:t>
        </w:r>
        <w:r w:rsidRPr="00BD241B">
          <w:rPr>
            <w:rFonts w:ascii="Times New Roman" w:eastAsiaTheme="minorEastAsia" w:hAnsi="Times New Roman" w:cs="Times New Roman"/>
            <w:b w:val="0"/>
            <w:bCs w:val="0"/>
            <w:color w:val="333333"/>
            <w:spacing w:val="2"/>
            <w:kern w:val="36"/>
            <w:sz w:val="24"/>
            <w:szCs w:val="24"/>
            <w:lang w:eastAsia="el-GR"/>
          </w:rPr>
          <w:t>spinal</w:t>
        </w:r>
        <w:r w:rsidRPr="00BD241B">
          <w:rPr>
            <w:rFonts w:ascii="Times New Roman" w:eastAsiaTheme="minorEastAsia" w:hAnsi="Times New Roman" w:cs="Times New Roman"/>
            <w:b w:val="0"/>
            <w:bCs w:val="0"/>
            <w:color w:val="333333"/>
            <w:spacing w:val="2"/>
            <w:kern w:val="36"/>
            <w:sz w:val="24"/>
            <w:szCs w:val="24"/>
            <w:lang w:val="el-GR" w:eastAsia="el-GR"/>
          </w:rPr>
          <w:t>-</w:t>
        </w:r>
        <w:r w:rsidRPr="00BD241B">
          <w:rPr>
            <w:rFonts w:ascii="Times New Roman" w:eastAsiaTheme="minorEastAsia" w:hAnsi="Times New Roman" w:cs="Times New Roman"/>
            <w:b w:val="0"/>
            <w:bCs w:val="0"/>
            <w:color w:val="333333"/>
            <w:spacing w:val="2"/>
            <w:kern w:val="36"/>
            <w:sz w:val="24"/>
            <w:szCs w:val="24"/>
            <w:lang w:eastAsia="el-GR"/>
          </w:rPr>
          <w:t>fusion</w:t>
        </w:r>
        <w:r w:rsidRPr="00BD241B">
          <w:rPr>
            <w:rFonts w:ascii="Times New Roman" w:eastAsiaTheme="minorEastAsia" w:hAnsi="Times New Roman" w:cs="Times New Roman"/>
            <w:b w:val="0"/>
            <w:bCs w:val="0"/>
            <w:color w:val="333333"/>
            <w:spacing w:val="2"/>
            <w:kern w:val="36"/>
            <w:sz w:val="24"/>
            <w:szCs w:val="24"/>
            <w:lang w:val="el-GR" w:eastAsia="el-GR"/>
          </w:rPr>
          <w:t>/</w:t>
        </w:r>
        <w:r w:rsidRPr="00BD241B">
          <w:rPr>
            <w:rFonts w:ascii="Times New Roman" w:eastAsiaTheme="minorEastAsia" w:hAnsi="Times New Roman" w:cs="Times New Roman"/>
            <w:b w:val="0"/>
            <w:bCs w:val="0"/>
            <w:color w:val="333333"/>
            <w:spacing w:val="2"/>
            <w:kern w:val="36"/>
            <w:sz w:val="24"/>
            <w:szCs w:val="24"/>
            <w:lang w:eastAsia="el-GR"/>
          </w:rPr>
          <w:t>spinal</w:t>
        </w:r>
        <w:r w:rsidRPr="00BD241B">
          <w:rPr>
            <w:rFonts w:ascii="Times New Roman" w:eastAsiaTheme="minorEastAsia" w:hAnsi="Times New Roman" w:cs="Times New Roman"/>
            <w:b w:val="0"/>
            <w:bCs w:val="0"/>
            <w:color w:val="333333"/>
            <w:spacing w:val="2"/>
            <w:kern w:val="36"/>
            <w:sz w:val="24"/>
            <w:szCs w:val="24"/>
            <w:lang w:val="el-GR" w:eastAsia="el-GR"/>
          </w:rPr>
          <w:t>-</w:t>
        </w:r>
        <w:r w:rsidRPr="00BD241B">
          <w:rPr>
            <w:rFonts w:ascii="Times New Roman" w:eastAsiaTheme="minorEastAsia" w:hAnsi="Times New Roman" w:cs="Times New Roman"/>
            <w:b w:val="0"/>
            <w:bCs w:val="0"/>
            <w:color w:val="333333"/>
            <w:spacing w:val="2"/>
            <w:kern w:val="36"/>
            <w:sz w:val="24"/>
            <w:szCs w:val="24"/>
            <w:lang w:eastAsia="el-GR"/>
          </w:rPr>
          <w:t>fusion</w:t>
        </w:r>
        <w:r w:rsidRPr="00BD241B">
          <w:rPr>
            <w:rFonts w:ascii="Times New Roman" w:eastAsiaTheme="minorEastAsia" w:hAnsi="Times New Roman" w:cs="Times New Roman"/>
            <w:b w:val="0"/>
            <w:bCs w:val="0"/>
            <w:color w:val="333333"/>
            <w:spacing w:val="2"/>
            <w:kern w:val="36"/>
            <w:sz w:val="24"/>
            <w:szCs w:val="24"/>
            <w:lang w:val="el-GR" w:eastAsia="el-GR"/>
          </w:rPr>
          <w:t>-</w:t>
        </w:r>
        <w:r w:rsidRPr="00BD241B">
          <w:rPr>
            <w:rFonts w:ascii="Times New Roman" w:eastAsiaTheme="minorEastAsia" w:hAnsi="Times New Roman" w:cs="Times New Roman"/>
            <w:b w:val="0"/>
            <w:bCs w:val="0"/>
            <w:color w:val="333333"/>
            <w:spacing w:val="2"/>
            <w:kern w:val="36"/>
            <w:sz w:val="24"/>
            <w:szCs w:val="24"/>
            <w:lang w:eastAsia="el-GR"/>
          </w:rPr>
          <w:t>rehabilitation</w:t>
        </w:r>
        <w:r w:rsidRPr="00BD241B">
          <w:rPr>
            <w:rFonts w:ascii="Times New Roman" w:eastAsiaTheme="minorEastAsia" w:hAnsi="Times New Roman" w:cs="Times New Roman"/>
            <w:b w:val="0"/>
            <w:bCs w:val="0"/>
            <w:color w:val="333333"/>
            <w:spacing w:val="2"/>
            <w:kern w:val="36"/>
            <w:sz w:val="24"/>
            <w:szCs w:val="24"/>
            <w:lang w:val="el-GR" w:eastAsia="el-GR"/>
          </w:rPr>
          <w:t>-</w:t>
        </w:r>
        <w:r w:rsidRPr="00BD241B">
          <w:rPr>
            <w:rFonts w:ascii="Times New Roman" w:eastAsiaTheme="minorEastAsia" w:hAnsi="Times New Roman" w:cs="Times New Roman"/>
            <w:b w:val="0"/>
            <w:bCs w:val="0"/>
            <w:color w:val="333333"/>
            <w:spacing w:val="2"/>
            <w:kern w:val="36"/>
            <w:sz w:val="24"/>
            <w:szCs w:val="24"/>
            <w:lang w:eastAsia="el-GR"/>
          </w:rPr>
          <w:t>guidelines</w:t>
        </w:r>
        <w:r w:rsidRPr="00BD241B">
          <w:rPr>
            <w:rFonts w:ascii="Times New Roman" w:eastAsiaTheme="minorEastAsia" w:hAnsi="Times New Roman" w:cs="Times New Roman"/>
            <w:b w:val="0"/>
            <w:bCs w:val="0"/>
            <w:color w:val="333333"/>
            <w:spacing w:val="2"/>
            <w:kern w:val="36"/>
            <w:sz w:val="24"/>
            <w:szCs w:val="24"/>
            <w:lang w:val="el-GR" w:eastAsia="el-GR"/>
          </w:rPr>
          <w:t>?</w:t>
        </w:r>
        <w:r w:rsidRPr="00BD241B">
          <w:rPr>
            <w:rFonts w:ascii="Times New Roman" w:eastAsiaTheme="minorEastAsia" w:hAnsi="Times New Roman" w:cs="Times New Roman"/>
            <w:b w:val="0"/>
            <w:bCs w:val="0"/>
            <w:color w:val="333333"/>
            <w:spacing w:val="2"/>
            <w:kern w:val="36"/>
            <w:sz w:val="24"/>
            <w:szCs w:val="24"/>
            <w:lang w:eastAsia="el-GR"/>
          </w:rPr>
          <w:t>fbclid</w:t>
        </w:r>
        <w:r w:rsidRPr="00BD241B">
          <w:rPr>
            <w:rFonts w:ascii="Times New Roman" w:eastAsiaTheme="minorEastAsia" w:hAnsi="Times New Roman" w:cs="Times New Roman"/>
            <w:b w:val="0"/>
            <w:bCs w:val="0"/>
            <w:color w:val="333333"/>
            <w:spacing w:val="2"/>
            <w:kern w:val="36"/>
            <w:sz w:val="24"/>
            <w:szCs w:val="24"/>
            <w:lang w:val="el-GR" w:eastAsia="el-GR"/>
          </w:rPr>
          <w:t>=</w:t>
        </w:r>
        <w:r w:rsidRPr="00BD241B">
          <w:rPr>
            <w:rFonts w:ascii="Times New Roman" w:eastAsiaTheme="minorEastAsia" w:hAnsi="Times New Roman" w:cs="Times New Roman"/>
            <w:b w:val="0"/>
            <w:bCs w:val="0"/>
            <w:color w:val="333333"/>
            <w:spacing w:val="2"/>
            <w:kern w:val="36"/>
            <w:sz w:val="24"/>
            <w:szCs w:val="24"/>
            <w:lang w:eastAsia="el-GR"/>
          </w:rPr>
          <w:t>IwAR</w:t>
        </w:r>
        <w:r w:rsidRPr="00BD241B">
          <w:rPr>
            <w:rFonts w:ascii="Times New Roman" w:eastAsiaTheme="minorEastAsia" w:hAnsi="Times New Roman" w:cs="Times New Roman"/>
            <w:b w:val="0"/>
            <w:bCs w:val="0"/>
            <w:color w:val="333333"/>
            <w:spacing w:val="2"/>
            <w:kern w:val="36"/>
            <w:sz w:val="24"/>
            <w:szCs w:val="24"/>
            <w:lang w:val="el-GR" w:eastAsia="el-GR"/>
          </w:rPr>
          <w:t>1</w:t>
        </w:r>
        <w:r w:rsidRPr="00BD241B">
          <w:rPr>
            <w:rFonts w:ascii="Times New Roman" w:eastAsiaTheme="minorEastAsia" w:hAnsi="Times New Roman" w:cs="Times New Roman"/>
            <w:b w:val="0"/>
            <w:bCs w:val="0"/>
            <w:color w:val="333333"/>
            <w:spacing w:val="2"/>
            <w:kern w:val="36"/>
            <w:sz w:val="24"/>
            <w:szCs w:val="24"/>
            <w:lang w:eastAsia="el-GR"/>
          </w:rPr>
          <w:t>u</w:t>
        </w:r>
        <w:r w:rsidRPr="00BD241B">
          <w:rPr>
            <w:rFonts w:ascii="Times New Roman" w:eastAsiaTheme="minorEastAsia" w:hAnsi="Times New Roman" w:cs="Times New Roman"/>
            <w:b w:val="0"/>
            <w:bCs w:val="0"/>
            <w:color w:val="333333"/>
            <w:spacing w:val="2"/>
            <w:kern w:val="36"/>
            <w:sz w:val="24"/>
            <w:szCs w:val="24"/>
            <w:lang w:val="el-GR" w:eastAsia="el-GR"/>
          </w:rPr>
          <w:t>_</w:t>
        </w:r>
        <w:r w:rsidRPr="00BD241B">
          <w:rPr>
            <w:rFonts w:ascii="Times New Roman" w:eastAsiaTheme="minorEastAsia" w:hAnsi="Times New Roman" w:cs="Times New Roman"/>
            <w:b w:val="0"/>
            <w:bCs w:val="0"/>
            <w:color w:val="333333"/>
            <w:spacing w:val="2"/>
            <w:kern w:val="36"/>
            <w:sz w:val="24"/>
            <w:szCs w:val="24"/>
            <w:lang w:eastAsia="el-GR"/>
          </w:rPr>
          <w:t>PeuP</w:t>
        </w:r>
        <w:r w:rsidRPr="00BD241B">
          <w:rPr>
            <w:rFonts w:ascii="Times New Roman" w:eastAsiaTheme="minorEastAsia" w:hAnsi="Times New Roman" w:cs="Times New Roman"/>
            <w:b w:val="0"/>
            <w:bCs w:val="0"/>
            <w:color w:val="333333"/>
            <w:spacing w:val="2"/>
            <w:kern w:val="36"/>
            <w:sz w:val="24"/>
            <w:szCs w:val="24"/>
            <w:lang w:val="el-GR" w:eastAsia="el-GR"/>
          </w:rPr>
          <w:t>2</w:t>
        </w:r>
        <w:r w:rsidRPr="00BD241B">
          <w:rPr>
            <w:rFonts w:ascii="Times New Roman" w:eastAsiaTheme="minorEastAsia" w:hAnsi="Times New Roman" w:cs="Times New Roman"/>
            <w:b w:val="0"/>
            <w:bCs w:val="0"/>
            <w:color w:val="333333"/>
            <w:spacing w:val="2"/>
            <w:kern w:val="36"/>
            <w:sz w:val="24"/>
            <w:szCs w:val="24"/>
            <w:lang w:eastAsia="el-GR"/>
          </w:rPr>
          <w:t>nHNuWu</w:t>
        </w:r>
        <w:r w:rsidRPr="00BD241B">
          <w:rPr>
            <w:rFonts w:ascii="Times New Roman" w:eastAsiaTheme="minorEastAsia" w:hAnsi="Times New Roman" w:cs="Times New Roman"/>
            <w:b w:val="0"/>
            <w:bCs w:val="0"/>
            <w:color w:val="333333"/>
            <w:spacing w:val="2"/>
            <w:kern w:val="36"/>
            <w:sz w:val="24"/>
            <w:szCs w:val="24"/>
            <w:lang w:val="el-GR" w:eastAsia="el-GR"/>
          </w:rPr>
          <w:t>3</w:t>
        </w:r>
        <w:r w:rsidRPr="00BD241B">
          <w:rPr>
            <w:rFonts w:ascii="Times New Roman" w:eastAsiaTheme="minorEastAsia" w:hAnsi="Times New Roman" w:cs="Times New Roman"/>
            <w:b w:val="0"/>
            <w:bCs w:val="0"/>
            <w:color w:val="333333"/>
            <w:spacing w:val="2"/>
            <w:kern w:val="36"/>
            <w:sz w:val="24"/>
            <w:szCs w:val="24"/>
            <w:lang w:eastAsia="el-GR"/>
          </w:rPr>
          <w:t>jAqfqiug</w:t>
        </w:r>
        <w:r w:rsidRPr="00BD241B">
          <w:rPr>
            <w:rFonts w:ascii="Times New Roman" w:eastAsiaTheme="minorEastAsia" w:hAnsi="Times New Roman" w:cs="Times New Roman"/>
            <w:b w:val="0"/>
            <w:bCs w:val="0"/>
            <w:color w:val="333333"/>
            <w:spacing w:val="2"/>
            <w:kern w:val="36"/>
            <w:sz w:val="24"/>
            <w:szCs w:val="24"/>
            <w:lang w:val="el-GR" w:eastAsia="el-GR"/>
          </w:rPr>
          <w:t>4</w:t>
        </w:r>
        <w:r w:rsidRPr="00BD241B">
          <w:rPr>
            <w:rFonts w:ascii="Times New Roman" w:eastAsiaTheme="minorEastAsia" w:hAnsi="Times New Roman" w:cs="Times New Roman"/>
            <w:b w:val="0"/>
            <w:bCs w:val="0"/>
            <w:color w:val="333333"/>
            <w:spacing w:val="2"/>
            <w:kern w:val="36"/>
            <w:sz w:val="24"/>
            <w:szCs w:val="24"/>
            <w:lang w:eastAsia="el-GR"/>
          </w:rPr>
          <w:t>Mvk</w:t>
        </w:r>
        <w:r w:rsidRPr="00BD241B">
          <w:rPr>
            <w:rFonts w:ascii="Times New Roman" w:eastAsiaTheme="minorEastAsia" w:hAnsi="Times New Roman" w:cs="Times New Roman"/>
            <w:b w:val="0"/>
            <w:bCs w:val="0"/>
            <w:color w:val="333333"/>
            <w:spacing w:val="2"/>
            <w:kern w:val="36"/>
            <w:sz w:val="24"/>
            <w:szCs w:val="24"/>
            <w:lang w:val="el-GR" w:eastAsia="el-GR"/>
          </w:rPr>
          <w:t>9</w:t>
        </w:r>
        <w:r w:rsidRPr="00BD241B">
          <w:rPr>
            <w:rFonts w:ascii="Times New Roman" w:eastAsiaTheme="minorEastAsia" w:hAnsi="Times New Roman" w:cs="Times New Roman"/>
            <w:b w:val="0"/>
            <w:bCs w:val="0"/>
            <w:color w:val="333333"/>
            <w:spacing w:val="2"/>
            <w:kern w:val="36"/>
            <w:sz w:val="24"/>
            <w:szCs w:val="24"/>
            <w:lang w:eastAsia="el-GR"/>
          </w:rPr>
          <w:t>ICZ</w:t>
        </w:r>
        <w:r w:rsidRPr="00BD241B">
          <w:rPr>
            <w:rFonts w:ascii="Times New Roman" w:eastAsiaTheme="minorEastAsia" w:hAnsi="Times New Roman" w:cs="Times New Roman"/>
            <w:b w:val="0"/>
            <w:bCs w:val="0"/>
            <w:color w:val="333333"/>
            <w:spacing w:val="2"/>
            <w:kern w:val="36"/>
            <w:sz w:val="24"/>
            <w:szCs w:val="24"/>
            <w:lang w:val="el-GR" w:eastAsia="el-GR"/>
          </w:rPr>
          <w:t>7</w:t>
        </w:r>
        <w:r w:rsidRPr="00BD241B">
          <w:rPr>
            <w:rFonts w:ascii="Times New Roman" w:eastAsiaTheme="minorEastAsia" w:hAnsi="Times New Roman" w:cs="Times New Roman"/>
            <w:b w:val="0"/>
            <w:bCs w:val="0"/>
            <w:color w:val="333333"/>
            <w:spacing w:val="2"/>
            <w:kern w:val="36"/>
            <w:sz w:val="24"/>
            <w:szCs w:val="24"/>
            <w:lang w:eastAsia="el-GR"/>
          </w:rPr>
          <w:t>nypUmC</w:t>
        </w:r>
        <w:r w:rsidRPr="00BD241B">
          <w:rPr>
            <w:rFonts w:ascii="Times New Roman" w:eastAsiaTheme="minorEastAsia" w:hAnsi="Times New Roman" w:cs="Times New Roman"/>
            <w:b w:val="0"/>
            <w:bCs w:val="0"/>
            <w:color w:val="333333"/>
            <w:spacing w:val="2"/>
            <w:kern w:val="36"/>
            <w:sz w:val="24"/>
            <w:szCs w:val="24"/>
            <w:lang w:val="el-GR" w:eastAsia="el-GR"/>
          </w:rPr>
          <w:t>84</w:t>
        </w:r>
        <w:r w:rsidRPr="00BD241B">
          <w:rPr>
            <w:rFonts w:ascii="Times New Roman" w:eastAsiaTheme="minorEastAsia" w:hAnsi="Times New Roman" w:cs="Times New Roman"/>
            <w:b w:val="0"/>
            <w:bCs w:val="0"/>
            <w:color w:val="333333"/>
            <w:spacing w:val="2"/>
            <w:kern w:val="36"/>
            <w:sz w:val="24"/>
            <w:szCs w:val="24"/>
            <w:lang w:eastAsia="el-GR"/>
          </w:rPr>
          <w:t>kuhhFux</w:t>
        </w:r>
        <w:r w:rsidRPr="00BD241B">
          <w:rPr>
            <w:rFonts w:ascii="Times New Roman" w:eastAsiaTheme="minorEastAsia" w:hAnsi="Times New Roman" w:cs="Times New Roman"/>
            <w:b w:val="0"/>
            <w:bCs w:val="0"/>
            <w:color w:val="333333"/>
            <w:spacing w:val="2"/>
            <w:kern w:val="36"/>
            <w:sz w:val="24"/>
            <w:szCs w:val="24"/>
            <w:lang w:val="el-GR" w:eastAsia="el-GR"/>
          </w:rPr>
          <w:t>7</w:t>
        </w:r>
        <w:r w:rsidRPr="00BD241B">
          <w:rPr>
            <w:rFonts w:ascii="Times New Roman" w:eastAsiaTheme="minorEastAsia" w:hAnsi="Times New Roman" w:cs="Times New Roman"/>
            <w:b w:val="0"/>
            <w:bCs w:val="0"/>
            <w:color w:val="333333"/>
            <w:spacing w:val="2"/>
            <w:kern w:val="36"/>
            <w:sz w:val="24"/>
            <w:szCs w:val="24"/>
            <w:lang w:eastAsia="el-GR"/>
          </w:rPr>
          <w:t>T</w:t>
        </w:r>
        <w:r w:rsidRPr="00BD241B">
          <w:rPr>
            <w:rFonts w:ascii="Times New Roman" w:eastAsiaTheme="minorEastAsia" w:hAnsi="Times New Roman" w:cs="Times New Roman"/>
            <w:b w:val="0"/>
            <w:bCs w:val="0"/>
            <w:color w:val="333333"/>
            <w:spacing w:val="2"/>
            <w:kern w:val="36"/>
            <w:sz w:val="24"/>
            <w:szCs w:val="24"/>
            <w:lang w:val="el-GR" w:eastAsia="el-GR"/>
          </w:rPr>
          <w:t>3</w:t>
        </w:r>
        <w:r w:rsidRPr="00BD241B">
          <w:rPr>
            <w:rFonts w:ascii="Times New Roman" w:eastAsiaTheme="minorEastAsia" w:hAnsi="Times New Roman" w:cs="Times New Roman"/>
            <w:b w:val="0"/>
            <w:bCs w:val="0"/>
            <w:color w:val="333333"/>
            <w:spacing w:val="2"/>
            <w:kern w:val="36"/>
            <w:sz w:val="24"/>
            <w:szCs w:val="24"/>
            <w:lang w:eastAsia="el-GR"/>
          </w:rPr>
          <w:t>Kctm</w:t>
        </w:r>
        <w:r w:rsidRPr="00BD241B">
          <w:rPr>
            <w:rFonts w:ascii="Times New Roman" w:eastAsiaTheme="minorEastAsia" w:hAnsi="Times New Roman" w:cs="Times New Roman"/>
            <w:b w:val="0"/>
            <w:bCs w:val="0"/>
            <w:color w:val="333333"/>
            <w:spacing w:val="2"/>
            <w:kern w:val="36"/>
            <w:sz w:val="24"/>
            <w:szCs w:val="24"/>
            <w:lang w:val="el-GR" w:eastAsia="el-GR"/>
          </w:rPr>
          <w:t>7</w:t>
        </w:r>
        <w:r w:rsidRPr="00BD241B">
          <w:rPr>
            <w:rFonts w:ascii="Times New Roman" w:eastAsiaTheme="minorEastAsia" w:hAnsi="Times New Roman" w:cs="Times New Roman"/>
            <w:b w:val="0"/>
            <w:bCs w:val="0"/>
            <w:color w:val="333333"/>
            <w:spacing w:val="2"/>
            <w:kern w:val="36"/>
            <w:sz w:val="24"/>
            <w:szCs w:val="24"/>
            <w:lang w:eastAsia="el-GR"/>
          </w:rPr>
          <w:t>kU</w:t>
        </w:r>
      </w:hyperlink>
    </w:p>
    <w:p w:rsidR="001345AF" w:rsidRPr="0061537A" w:rsidRDefault="001345AF" w:rsidP="003F1443">
      <w:pPr>
        <w:spacing w:after="160" w:line="259" w:lineRule="auto"/>
        <w:rPr>
          <w:rFonts w:ascii="Times New Roman" w:hAnsi="Times New Roman" w:cs="Times New Roman"/>
          <w:color w:val="333333"/>
          <w:spacing w:val="2"/>
          <w:kern w:val="36"/>
          <w:sz w:val="24"/>
          <w:szCs w:val="24"/>
          <w:lang w:eastAsia="el-GR"/>
        </w:rPr>
      </w:pPr>
      <w:r w:rsidRPr="0061537A">
        <w:rPr>
          <w:rFonts w:ascii="Times New Roman" w:hAnsi="Times New Roman" w:cs="Times New Roman"/>
          <w:b/>
          <w:i/>
          <w:color w:val="333333"/>
          <w:spacing w:val="2"/>
          <w:kern w:val="36"/>
          <w:sz w:val="24"/>
          <w:szCs w:val="24"/>
          <w:lang w:eastAsia="el-GR"/>
        </w:rPr>
        <w:t>Greater Pittsburgh Physical Therapy and Sports Medicine.2015</w:t>
      </w:r>
      <w:r w:rsidRPr="0061537A">
        <w:rPr>
          <w:rFonts w:ascii="Times New Roman" w:hAnsi="Times New Roman" w:cs="Times New Roman"/>
          <w:color w:val="333333"/>
          <w:spacing w:val="2"/>
          <w:kern w:val="36"/>
          <w:sz w:val="24"/>
          <w:szCs w:val="24"/>
          <w:lang w:eastAsia="el-GR"/>
        </w:rPr>
        <w:t xml:space="preserve"> Posterior Lumbar Fusion.</w:t>
      </w:r>
      <w:r w:rsidRPr="0061537A">
        <w:rPr>
          <w:rFonts w:ascii="Times New Roman" w:hAnsi="Times New Roman" w:cs="Times New Roman"/>
          <w:color w:val="333333"/>
          <w:spacing w:val="2"/>
          <w:kern w:val="36"/>
          <w:sz w:val="24"/>
          <w:szCs w:val="24"/>
          <w:lang w:val="el-GR" w:eastAsia="el-GR"/>
        </w:rPr>
        <w:t>Κείμενοδιαθέσιμοστοδιαδίκτιο</w:t>
      </w:r>
      <w:r w:rsidRPr="0061537A">
        <w:rPr>
          <w:rFonts w:ascii="Times New Roman" w:hAnsi="Times New Roman" w:cs="Times New Roman"/>
          <w:color w:val="333333"/>
          <w:spacing w:val="2"/>
          <w:kern w:val="36"/>
          <w:sz w:val="24"/>
          <w:szCs w:val="24"/>
          <w:lang w:eastAsia="el-GR"/>
        </w:rPr>
        <w:t>:</w:t>
      </w:r>
      <w:hyperlink r:id="rId81" w:history="1">
        <w:r w:rsidRPr="0061537A">
          <w:rPr>
            <w:rFonts w:ascii="Times New Roman" w:hAnsi="Times New Roman" w:cs="Times New Roman"/>
            <w:color w:val="262626" w:themeColor="text1" w:themeTint="D9"/>
            <w:sz w:val="24"/>
            <w:szCs w:val="24"/>
          </w:rPr>
          <w:t>https://www.greaterpittsburghphysicaltherapy.com/Injuries-Conditions/Lower-Back/Lower-Back-Issues/Lumbar-Facet-Joint-Arthritis/a~50/article.html</w:t>
        </w:r>
      </w:hyperlink>
    </w:p>
    <w:p w:rsidR="001345AF" w:rsidRDefault="001345AF" w:rsidP="003F1443">
      <w:pPr>
        <w:rPr>
          <w:rFonts w:ascii="Times New Roman" w:hAnsi="Times New Roman" w:cs="Times New Roman"/>
          <w:color w:val="333333"/>
          <w:spacing w:val="2"/>
          <w:kern w:val="36"/>
          <w:sz w:val="24"/>
          <w:szCs w:val="24"/>
          <w:lang w:val="el-GR" w:eastAsia="el-GR"/>
        </w:rPr>
      </w:pPr>
      <w:r w:rsidRPr="0061537A">
        <w:rPr>
          <w:rFonts w:ascii="Times New Roman" w:hAnsi="Times New Roman" w:cs="Times New Roman"/>
          <w:b/>
          <w:i/>
          <w:color w:val="333333"/>
          <w:spacing w:val="2"/>
          <w:kern w:val="36"/>
          <w:sz w:val="24"/>
          <w:szCs w:val="24"/>
          <w:lang w:val="el-GR" w:eastAsia="el-GR"/>
        </w:rPr>
        <w:t>Gregory T. Poulter</w:t>
      </w:r>
      <w:r w:rsidRPr="0061537A">
        <w:rPr>
          <w:rFonts w:ascii="Times New Roman" w:hAnsi="Times New Roman" w:cs="Times New Roman"/>
          <w:color w:val="333333"/>
          <w:spacing w:val="2"/>
          <w:kern w:val="36"/>
          <w:sz w:val="24"/>
          <w:szCs w:val="24"/>
          <w:lang w:val="el-GR" w:eastAsia="el-GR"/>
        </w:rPr>
        <w:t xml:space="preserve">, MD. OrthoIndy.com Κείμενο στο διαδίστιο χωρίς ημερομηνία: </w:t>
      </w:r>
      <w:hyperlink r:id="rId82" w:history="1">
        <w:r w:rsidRPr="0061537A">
          <w:rPr>
            <w:rFonts w:ascii="Times New Roman" w:hAnsi="Times New Roman" w:cs="Times New Roman"/>
            <w:color w:val="333333"/>
            <w:spacing w:val="2"/>
            <w:kern w:val="36"/>
            <w:sz w:val="24"/>
            <w:szCs w:val="24"/>
            <w:lang w:val="el-GR" w:eastAsia="el-GR"/>
          </w:rPr>
          <w:t>https://www.orthoindy.com/UserFiles/File/Lumbar%20Fusion%20Physical%20Therapy%20Prescrition.pdf?fbclid=IwAR22Uf3rDMFiYROqLm5_dgRDMRSuZ-hyO8VvLtQYYczFvU7VxajgoP1Mk8A</w:t>
        </w:r>
      </w:hyperlink>
    </w:p>
    <w:p w:rsidR="00735A02" w:rsidRPr="00735A02" w:rsidRDefault="00735A02" w:rsidP="00735A02">
      <w:pPr>
        <w:spacing w:before="100" w:beforeAutospacing="1" w:after="100" w:afterAutospacing="1" w:line="240" w:lineRule="auto"/>
        <w:jc w:val="both"/>
        <w:rPr>
          <w:rFonts w:ascii="Times New Roman" w:eastAsia="Times New Roman" w:hAnsi="Times New Roman" w:cs="Times New Roman"/>
          <w:color w:val="000000"/>
          <w:sz w:val="24"/>
          <w:szCs w:val="24"/>
          <w:lang w:eastAsia="el-GR"/>
        </w:rPr>
      </w:pPr>
      <w:r w:rsidRPr="00735A02">
        <w:rPr>
          <w:rFonts w:ascii="Times New Roman" w:eastAsia="Times New Roman" w:hAnsi="Times New Roman" w:cs="Times New Roman"/>
          <w:b/>
          <w:bCs/>
          <w:color w:val="262626" w:themeColor="text1" w:themeTint="D9"/>
          <w:sz w:val="24"/>
          <w:szCs w:val="24"/>
          <w:lang w:eastAsia="el-GR"/>
        </w:rPr>
        <w:t xml:space="preserve">Hanna Lotzke , 1 Helena Brisby , 2 Annelie Gutke , 3 Olle Hagg , 4 Max Jakobsson , 5 Rob Smeets , 6 </w:t>
      </w:r>
      <w:r w:rsidRPr="00735A02">
        <w:rPr>
          <w:rFonts w:ascii="Times New Roman" w:eastAsia="Times New Roman" w:hAnsi="Times New Roman" w:cs="Times New Roman"/>
          <w:b/>
          <w:bCs/>
          <w:color w:val="262626" w:themeColor="text1" w:themeTint="D9"/>
          <w:sz w:val="24"/>
          <w:szCs w:val="24"/>
          <w:lang w:val="el-GR" w:eastAsia="el-GR"/>
        </w:rPr>
        <w:t>Μαρί</w:t>
      </w:r>
      <w:r w:rsidRPr="00735A02">
        <w:rPr>
          <w:rFonts w:ascii="Times New Roman" w:eastAsia="Times New Roman" w:hAnsi="Times New Roman" w:cs="Times New Roman"/>
          <w:b/>
          <w:bCs/>
          <w:color w:val="262626" w:themeColor="text1" w:themeTint="D9"/>
          <w:sz w:val="24"/>
          <w:szCs w:val="24"/>
          <w:lang w:eastAsia="el-GR"/>
        </w:rPr>
        <w:t xml:space="preserve"> Lundberg </w:t>
      </w:r>
      <w:r w:rsidRPr="00735A02">
        <w:rPr>
          <w:rFonts w:ascii="Times New Roman" w:eastAsia="Times New Roman" w:hAnsi="Times New Roman" w:cs="Times New Roman"/>
          <w:color w:val="000000"/>
          <w:sz w:val="24"/>
          <w:szCs w:val="24"/>
          <w:lang w:eastAsia="el-GR"/>
        </w:rPr>
        <w:t xml:space="preserve">.A Person-Centered Prehabilitation ProgramBehavioral Physical Therapy for Patients Scheduled for Lumbar Fusion Surgery: A Randomized Controlled Trial. Phys </w:t>
      </w:r>
      <w:proofErr w:type="gramStart"/>
      <w:r w:rsidRPr="00735A02">
        <w:rPr>
          <w:rFonts w:ascii="Times New Roman" w:eastAsia="Times New Roman" w:hAnsi="Times New Roman" w:cs="Times New Roman"/>
          <w:color w:val="000000"/>
          <w:sz w:val="24"/>
          <w:szCs w:val="24"/>
          <w:lang w:eastAsia="el-GR"/>
        </w:rPr>
        <w:t>Ther .</w:t>
      </w:r>
      <w:proofErr w:type="gramEnd"/>
      <w:r w:rsidRPr="00735A02">
        <w:rPr>
          <w:rFonts w:ascii="Times New Roman" w:eastAsia="Times New Roman" w:hAnsi="Times New Roman" w:cs="Times New Roman"/>
          <w:color w:val="000000"/>
          <w:sz w:val="24"/>
          <w:szCs w:val="24"/>
          <w:lang w:eastAsia="el-GR"/>
        </w:rPr>
        <w:t xml:space="preserve"> 2019 Aug; 99 (8): 1069-1088</w:t>
      </w:r>
    </w:p>
    <w:p w:rsidR="00081E31" w:rsidRDefault="001345AF" w:rsidP="005962D4">
      <w:pPr>
        <w:spacing w:after="240"/>
        <w:rPr>
          <w:rFonts w:ascii="Times New Roman" w:hAnsi="Times New Roman" w:cs="Times New Roman"/>
          <w:color w:val="333333"/>
          <w:spacing w:val="2"/>
          <w:kern w:val="36"/>
          <w:sz w:val="24"/>
          <w:szCs w:val="24"/>
          <w:lang w:eastAsia="el-GR"/>
        </w:rPr>
      </w:pPr>
      <w:r w:rsidRPr="0043239F">
        <w:rPr>
          <w:rFonts w:ascii="Times New Roman" w:hAnsi="Times New Roman" w:cs="Times New Roman"/>
          <w:b/>
          <w:i/>
          <w:color w:val="333333"/>
          <w:spacing w:val="2"/>
          <w:kern w:val="36"/>
          <w:sz w:val="24"/>
          <w:szCs w:val="24"/>
          <w:lang w:eastAsia="el-GR"/>
        </w:rPr>
        <w:t>Hyungkyo Kang et al 2012</w:t>
      </w:r>
      <w:r w:rsidRPr="0043239F">
        <w:rPr>
          <w:rFonts w:ascii="Times New Roman" w:hAnsi="Times New Roman" w:cs="Times New Roman"/>
          <w:color w:val="333333"/>
          <w:spacing w:val="2"/>
          <w:kern w:val="36"/>
          <w:sz w:val="24"/>
          <w:szCs w:val="24"/>
          <w:lang w:eastAsia="el-GR"/>
        </w:rPr>
        <w:t>Κορέα.Effects of Exercise Rehabilitation on Pain, Disability, and Muscle Strength after Posterior Lumbar Interbody Fusion Surgery: a Randomized Controlled Trial</w:t>
      </w:r>
    </w:p>
    <w:p w:rsidR="00081E31" w:rsidRPr="00081E31" w:rsidRDefault="00081E31" w:rsidP="00081E31">
      <w:pPr>
        <w:rPr>
          <w:lang w:eastAsia="el-GR"/>
        </w:rPr>
      </w:pPr>
      <w:r>
        <w:rPr>
          <w:lang w:eastAsia="el-GR"/>
        </w:rPr>
        <w:br w:type="page"/>
      </w:r>
    </w:p>
    <w:p w:rsidR="001345AF" w:rsidRDefault="00883B46" w:rsidP="0061537A">
      <w:pPr>
        <w:spacing w:after="240"/>
        <w:jc w:val="both"/>
        <w:rPr>
          <w:rFonts w:ascii="Times New Roman" w:hAnsi="Times New Roman" w:cs="Times New Roman"/>
          <w:color w:val="333333"/>
          <w:spacing w:val="2"/>
          <w:kern w:val="36"/>
          <w:sz w:val="24"/>
          <w:szCs w:val="24"/>
          <w:lang w:eastAsia="el-GR"/>
        </w:rPr>
      </w:pPr>
      <w:hyperlink r:id="rId83" w:history="1">
        <w:r w:rsidR="001345AF" w:rsidRPr="001345AF">
          <w:rPr>
            <w:rFonts w:ascii="Times New Roman" w:hAnsi="Times New Roman" w:cs="Times New Roman"/>
            <w:b/>
            <w:i/>
            <w:color w:val="333333"/>
            <w:spacing w:val="2"/>
            <w:kern w:val="36"/>
            <w:sz w:val="24"/>
            <w:szCs w:val="24"/>
            <w:lang w:eastAsia="el-GR"/>
          </w:rPr>
          <w:t>Ilves O</w:t>
        </w:r>
      </w:hyperlink>
      <w:r w:rsidR="001345AF" w:rsidRPr="001345AF">
        <w:rPr>
          <w:rFonts w:ascii="Times New Roman" w:hAnsi="Times New Roman" w:cs="Times New Roman"/>
          <w:b/>
          <w:i/>
          <w:color w:val="333333"/>
          <w:spacing w:val="2"/>
          <w:kern w:val="36"/>
          <w:sz w:val="24"/>
          <w:szCs w:val="24"/>
          <w:lang w:eastAsia="el-GR"/>
        </w:rPr>
        <w:t>, </w:t>
      </w:r>
      <w:hyperlink r:id="rId84" w:history="1">
        <w:r w:rsidR="001345AF" w:rsidRPr="001345AF">
          <w:rPr>
            <w:rFonts w:ascii="Times New Roman" w:hAnsi="Times New Roman" w:cs="Times New Roman"/>
            <w:b/>
            <w:i/>
            <w:color w:val="333333"/>
            <w:spacing w:val="2"/>
            <w:kern w:val="36"/>
            <w:sz w:val="24"/>
            <w:szCs w:val="24"/>
            <w:lang w:eastAsia="el-GR"/>
          </w:rPr>
          <w:t>Häkkinen A</w:t>
        </w:r>
      </w:hyperlink>
      <w:r w:rsidR="001345AF" w:rsidRPr="001345AF">
        <w:rPr>
          <w:rFonts w:ascii="Times New Roman" w:hAnsi="Times New Roman" w:cs="Times New Roman"/>
          <w:b/>
          <w:i/>
          <w:color w:val="333333"/>
          <w:spacing w:val="2"/>
          <w:kern w:val="36"/>
          <w:sz w:val="24"/>
          <w:szCs w:val="24"/>
          <w:lang w:eastAsia="el-GR"/>
        </w:rPr>
        <w:t>, </w:t>
      </w:r>
      <w:hyperlink r:id="rId85" w:history="1">
        <w:r w:rsidR="001345AF" w:rsidRPr="001345AF">
          <w:rPr>
            <w:rFonts w:ascii="Times New Roman" w:hAnsi="Times New Roman" w:cs="Times New Roman"/>
            <w:b/>
            <w:i/>
            <w:color w:val="333333"/>
            <w:spacing w:val="2"/>
            <w:kern w:val="36"/>
            <w:sz w:val="24"/>
            <w:szCs w:val="24"/>
            <w:lang w:eastAsia="el-GR"/>
          </w:rPr>
          <w:t>Dekker J</w:t>
        </w:r>
      </w:hyperlink>
      <w:r w:rsidR="001345AF" w:rsidRPr="001345AF">
        <w:rPr>
          <w:rFonts w:ascii="Times New Roman" w:hAnsi="Times New Roman" w:cs="Times New Roman"/>
          <w:b/>
          <w:i/>
          <w:color w:val="333333"/>
          <w:spacing w:val="2"/>
          <w:kern w:val="36"/>
          <w:sz w:val="24"/>
          <w:szCs w:val="24"/>
          <w:lang w:eastAsia="el-GR"/>
        </w:rPr>
        <w:t>, </w:t>
      </w:r>
      <w:hyperlink r:id="rId86" w:history="1">
        <w:r w:rsidR="001345AF" w:rsidRPr="001345AF">
          <w:rPr>
            <w:rFonts w:ascii="Times New Roman" w:hAnsi="Times New Roman" w:cs="Times New Roman"/>
            <w:b/>
            <w:i/>
            <w:color w:val="333333"/>
            <w:spacing w:val="2"/>
            <w:kern w:val="36"/>
            <w:sz w:val="24"/>
            <w:szCs w:val="24"/>
            <w:lang w:eastAsia="el-GR"/>
          </w:rPr>
          <w:t>Pekkanen L</w:t>
        </w:r>
      </w:hyperlink>
      <w:r w:rsidR="001345AF" w:rsidRPr="001345AF">
        <w:rPr>
          <w:rFonts w:ascii="Times New Roman" w:hAnsi="Times New Roman" w:cs="Times New Roman"/>
          <w:b/>
          <w:i/>
          <w:color w:val="333333"/>
          <w:spacing w:val="2"/>
          <w:kern w:val="36"/>
          <w:sz w:val="24"/>
          <w:szCs w:val="24"/>
          <w:lang w:eastAsia="el-GR"/>
        </w:rPr>
        <w:t>, </w:t>
      </w:r>
      <w:hyperlink r:id="rId87" w:history="1">
        <w:r w:rsidR="001345AF" w:rsidRPr="001345AF">
          <w:rPr>
            <w:rFonts w:ascii="Times New Roman" w:hAnsi="Times New Roman" w:cs="Times New Roman"/>
            <w:b/>
            <w:i/>
            <w:color w:val="333333"/>
            <w:spacing w:val="2"/>
            <w:kern w:val="36"/>
            <w:sz w:val="24"/>
            <w:szCs w:val="24"/>
            <w:lang w:eastAsia="el-GR"/>
          </w:rPr>
          <w:t>Piitulainen K</w:t>
        </w:r>
      </w:hyperlink>
      <w:r w:rsidR="001345AF" w:rsidRPr="001345AF">
        <w:rPr>
          <w:rFonts w:ascii="Times New Roman" w:hAnsi="Times New Roman" w:cs="Times New Roman"/>
          <w:b/>
          <w:i/>
          <w:color w:val="333333"/>
          <w:spacing w:val="2"/>
          <w:kern w:val="36"/>
          <w:sz w:val="24"/>
          <w:szCs w:val="24"/>
          <w:lang w:eastAsia="el-GR"/>
        </w:rPr>
        <w:t> </w:t>
      </w:r>
      <w:hyperlink r:id="rId88" w:history="1">
        <w:r w:rsidR="001345AF" w:rsidRPr="001345AF">
          <w:rPr>
            <w:rFonts w:ascii="Times New Roman" w:hAnsi="Times New Roman" w:cs="Times New Roman"/>
            <w:b/>
            <w:i/>
            <w:color w:val="333333"/>
            <w:spacing w:val="2"/>
            <w:kern w:val="36"/>
            <w:sz w:val="24"/>
            <w:szCs w:val="24"/>
            <w:lang w:eastAsia="el-GR"/>
          </w:rPr>
          <w:t>Järvenpää S</w:t>
        </w:r>
      </w:hyperlink>
      <w:r w:rsidR="001345AF" w:rsidRPr="001345AF">
        <w:rPr>
          <w:rFonts w:ascii="Times New Roman" w:hAnsi="Times New Roman" w:cs="Times New Roman"/>
          <w:b/>
          <w:i/>
          <w:color w:val="333333"/>
          <w:spacing w:val="2"/>
          <w:kern w:val="36"/>
          <w:sz w:val="24"/>
          <w:szCs w:val="24"/>
          <w:lang w:eastAsia="el-GR"/>
        </w:rPr>
        <w:t>, </w:t>
      </w:r>
      <w:hyperlink r:id="rId89" w:history="1">
        <w:r w:rsidR="001345AF" w:rsidRPr="001345AF">
          <w:rPr>
            <w:rFonts w:ascii="Times New Roman" w:hAnsi="Times New Roman" w:cs="Times New Roman"/>
            <w:b/>
            <w:i/>
            <w:color w:val="333333"/>
            <w:spacing w:val="2"/>
            <w:kern w:val="36"/>
            <w:sz w:val="24"/>
            <w:szCs w:val="24"/>
            <w:lang w:eastAsia="el-GR"/>
          </w:rPr>
          <w:t>Marttinen I</w:t>
        </w:r>
      </w:hyperlink>
      <w:r w:rsidR="001345AF" w:rsidRPr="001345AF">
        <w:rPr>
          <w:rFonts w:ascii="Times New Roman" w:hAnsi="Times New Roman" w:cs="Times New Roman"/>
          <w:b/>
          <w:i/>
          <w:color w:val="333333"/>
          <w:spacing w:val="2"/>
          <w:kern w:val="36"/>
          <w:sz w:val="24"/>
          <w:szCs w:val="24"/>
          <w:lang w:eastAsia="el-GR"/>
        </w:rPr>
        <w:t>, </w:t>
      </w:r>
      <w:hyperlink r:id="rId90" w:history="1">
        <w:r w:rsidR="001345AF" w:rsidRPr="001345AF">
          <w:rPr>
            <w:rFonts w:ascii="Times New Roman" w:hAnsi="Times New Roman" w:cs="Times New Roman"/>
            <w:b/>
            <w:i/>
            <w:color w:val="333333"/>
            <w:spacing w:val="2"/>
            <w:kern w:val="36"/>
            <w:sz w:val="24"/>
            <w:szCs w:val="24"/>
            <w:lang w:eastAsia="el-GR"/>
          </w:rPr>
          <w:t>Vihtonen K</w:t>
        </w:r>
      </w:hyperlink>
      <w:r w:rsidR="001345AF" w:rsidRPr="001345AF">
        <w:rPr>
          <w:rFonts w:ascii="Times New Roman" w:hAnsi="Times New Roman" w:cs="Times New Roman"/>
          <w:b/>
          <w:i/>
          <w:color w:val="333333"/>
          <w:spacing w:val="2"/>
          <w:kern w:val="36"/>
          <w:sz w:val="24"/>
          <w:szCs w:val="24"/>
          <w:lang w:eastAsia="el-GR"/>
        </w:rPr>
        <w:t>, </w:t>
      </w:r>
      <w:hyperlink r:id="rId91" w:history="1">
        <w:r w:rsidR="001345AF" w:rsidRPr="001345AF">
          <w:rPr>
            <w:rFonts w:ascii="Times New Roman" w:hAnsi="Times New Roman" w:cs="Times New Roman"/>
            <w:b/>
            <w:i/>
            <w:color w:val="333333"/>
            <w:spacing w:val="2"/>
            <w:kern w:val="36"/>
            <w:sz w:val="24"/>
            <w:szCs w:val="24"/>
            <w:lang w:eastAsia="el-GR"/>
          </w:rPr>
          <w:t>Neva MH</w:t>
        </w:r>
      </w:hyperlink>
      <w:r w:rsidR="001345AF" w:rsidRPr="001345AF">
        <w:rPr>
          <w:rFonts w:ascii="Times New Roman" w:hAnsi="Times New Roman" w:cs="Times New Roman"/>
          <w:color w:val="333333"/>
          <w:spacing w:val="2"/>
          <w:kern w:val="36"/>
          <w:sz w:val="24"/>
          <w:szCs w:val="24"/>
          <w:lang w:eastAsia="el-GR"/>
        </w:rPr>
        <w:t>.</w:t>
      </w:r>
      <w:r w:rsidR="001345AF" w:rsidRPr="0043239F">
        <w:rPr>
          <w:rFonts w:ascii="Times New Roman" w:hAnsi="Times New Roman" w:cs="Times New Roman"/>
          <w:color w:val="333333"/>
          <w:spacing w:val="2"/>
          <w:kern w:val="36"/>
          <w:sz w:val="24"/>
          <w:szCs w:val="24"/>
          <w:lang w:eastAsia="el-GR"/>
        </w:rPr>
        <w:t>Quality of life and disability: can they be improved by active postoperative rehabilitation after spinal fusion surgery in patients with spondylolisthesis? A randomised controlled trial with 12-month follow-up</w:t>
      </w:r>
      <w:r w:rsidR="001345AF">
        <w:rPr>
          <w:rFonts w:ascii="Times New Roman" w:hAnsi="Times New Roman" w:cs="Times New Roman"/>
          <w:color w:val="333333"/>
          <w:spacing w:val="2"/>
          <w:kern w:val="36"/>
          <w:sz w:val="24"/>
          <w:szCs w:val="24"/>
          <w:lang w:eastAsia="el-GR"/>
        </w:rPr>
        <w:t>.</w:t>
      </w:r>
      <w:hyperlink r:id="rId92" w:tooltip="European spine journal : official publication of the European Spine Society, the European Spinal Deformity Society, and the European Section of the Cervical Spine Research Society." w:history="1">
        <w:r w:rsidR="001345AF" w:rsidRPr="00761078">
          <w:rPr>
            <w:rFonts w:ascii="Times New Roman" w:hAnsi="Times New Roman" w:cs="Times New Roman"/>
            <w:color w:val="333333"/>
            <w:spacing w:val="2"/>
            <w:kern w:val="36"/>
            <w:sz w:val="24"/>
            <w:szCs w:val="24"/>
            <w:lang w:eastAsia="el-GR"/>
          </w:rPr>
          <w:t>Eur Spine J.</w:t>
        </w:r>
      </w:hyperlink>
      <w:r w:rsidR="001345AF" w:rsidRPr="00761078">
        <w:rPr>
          <w:rFonts w:ascii="Times New Roman" w:hAnsi="Times New Roman" w:cs="Times New Roman"/>
          <w:color w:val="333333"/>
          <w:spacing w:val="2"/>
          <w:kern w:val="36"/>
          <w:sz w:val="24"/>
          <w:szCs w:val="24"/>
          <w:lang w:eastAsia="el-GR"/>
        </w:rPr>
        <w:t> 2017 Mar</w:t>
      </w:r>
      <w:proofErr w:type="gramStart"/>
      <w:r w:rsidR="001345AF" w:rsidRPr="00761078">
        <w:rPr>
          <w:rFonts w:ascii="Times New Roman" w:hAnsi="Times New Roman" w:cs="Times New Roman"/>
          <w:color w:val="333333"/>
          <w:spacing w:val="2"/>
          <w:kern w:val="36"/>
          <w:sz w:val="24"/>
          <w:szCs w:val="24"/>
          <w:lang w:eastAsia="el-GR"/>
        </w:rPr>
        <w:t>;26</w:t>
      </w:r>
      <w:proofErr w:type="gramEnd"/>
      <w:r w:rsidR="001345AF" w:rsidRPr="00761078">
        <w:rPr>
          <w:rFonts w:ascii="Times New Roman" w:hAnsi="Times New Roman" w:cs="Times New Roman"/>
          <w:color w:val="333333"/>
          <w:spacing w:val="2"/>
          <w:kern w:val="36"/>
          <w:sz w:val="24"/>
          <w:szCs w:val="24"/>
          <w:lang w:eastAsia="el-GR"/>
        </w:rPr>
        <w:t>(3):777-784</w:t>
      </w:r>
    </w:p>
    <w:p w:rsidR="001345AF" w:rsidRPr="0043239F" w:rsidRDefault="00883B46" w:rsidP="0061537A">
      <w:pPr>
        <w:spacing w:after="240"/>
        <w:jc w:val="both"/>
        <w:rPr>
          <w:rFonts w:ascii="Times New Roman" w:hAnsi="Times New Roman" w:cs="Times New Roman"/>
          <w:color w:val="333333"/>
          <w:spacing w:val="2"/>
          <w:kern w:val="36"/>
          <w:sz w:val="24"/>
          <w:szCs w:val="24"/>
          <w:lang w:eastAsia="el-GR"/>
        </w:rPr>
      </w:pPr>
      <w:hyperlink r:id="rId93" w:history="1">
        <w:r w:rsidR="001345AF" w:rsidRPr="00081E31">
          <w:rPr>
            <w:rFonts w:ascii="Times New Roman" w:hAnsi="Times New Roman" w:cs="Times New Roman"/>
            <w:b/>
            <w:bCs/>
            <w:color w:val="333333"/>
            <w:spacing w:val="2"/>
            <w:kern w:val="36"/>
            <w:sz w:val="24"/>
            <w:szCs w:val="24"/>
            <w:lang w:eastAsia="el-GR"/>
          </w:rPr>
          <w:t>Liu SK</w:t>
        </w:r>
      </w:hyperlink>
      <w:r w:rsidR="001345AF" w:rsidRPr="00081E31">
        <w:rPr>
          <w:rFonts w:ascii="Times New Roman" w:hAnsi="Times New Roman" w:cs="Times New Roman"/>
          <w:b/>
          <w:bCs/>
          <w:color w:val="333333"/>
          <w:spacing w:val="2"/>
          <w:kern w:val="36"/>
          <w:sz w:val="24"/>
          <w:szCs w:val="24"/>
          <w:lang w:eastAsia="el-GR"/>
        </w:rPr>
        <w:t>, </w:t>
      </w:r>
      <w:hyperlink r:id="rId94" w:history="1">
        <w:r w:rsidR="001345AF" w:rsidRPr="00081E31">
          <w:rPr>
            <w:rFonts w:ascii="Times New Roman" w:hAnsi="Times New Roman" w:cs="Times New Roman"/>
            <w:b/>
            <w:bCs/>
            <w:color w:val="333333"/>
            <w:spacing w:val="2"/>
            <w:kern w:val="36"/>
            <w:sz w:val="24"/>
            <w:szCs w:val="24"/>
            <w:lang w:eastAsia="el-GR"/>
          </w:rPr>
          <w:t>Song YL</w:t>
        </w:r>
      </w:hyperlink>
      <w:r w:rsidR="001345AF" w:rsidRPr="00081E31">
        <w:rPr>
          <w:rFonts w:ascii="Times New Roman" w:hAnsi="Times New Roman" w:cs="Times New Roman"/>
          <w:b/>
          <w:bCs/>
          <w:color w:val="333333"/>
          <w:spacing w:val="2"/>
          <w:kern w:val="36"/>
          <w:sz w:val="24"/>
          <w:szCs w:val="24"/>
          <w:lang w:eastAsia="el-GR"/>
        </w:rPr>
        <w:t>, </w:t>
      </w:r>
      <w:hyperlink r:id="rId95" w:history="1">
        <w:r w:rsidR="001345AF" w:rsidRPr="00081E31">
          <w:rPr>
            <w:rFonts w:ascii="Times New Roman" w:hAnsi="Times New Roman" w:cs="Times New Roman"/>
            <w:b/>
            <w:bCs/>
            <w:color w:val="333333"/>
            <w:spacing w:val="2"/>
            <w:kern w:val="36"/>
            <w:sz w:val="24"/>
            <w:szCs w:val="24"/>
            <w:lang w:eastAsia="el-GR"/>
          </w:rPr>
          <w:t>Ding WY</w:t>
        </w:r>
      </w:hyperlink>
      <w:r w:rsidR="001345AF" w:rsidRPr="00081E31">
        <w:rPr>
          <w:rFonts w:ascii="Times New Roman" w:hAnsi="Times New Roman" w:cs="Times New Roman"/>
          <w:b/>
          <w:bCs/>
          <w:color w:val="333333"/>
          <w:spacing w:val="2"/>
          <w:kern w:val="36"/>
          <w:sz w:val="24"/>
          <w:szCs w:val="24"/>
          <w:lang w:eastAsia="el-GR"/>
        </w:rPr>
        <w:t>1, </w:t>
      </w:r>
      <w:hyperlink r:id="rId96" w:history="1">
        <w:r w:rsidR="001345AF" w:rsidRPr="00081E31">
          <w:rPr>
            <w:rFonts w:ascii="Times New Roman" w:hAnsi="Times New Roman" w:cs="Times New Roman"/>
            <w:b/>
            <w:bCs/>
            <w:color w:val="333333"/>
            <w:spacing w:val="2"/>
            <w:kern w:val="36"/>
            <w:sz w:val="24"/>
            <w:szCs w:val="24"/>
            <w:lang w:eastAsia="el-GR"/>
          </w:rPr>
          <w:t>Yang DL</w:t>
        </w:r>
      </w:hyperlink>
      <w:r w:rsidR="001345AF" w:rsidRPr="00081E31">
        <w:rPr>
          <w:rFonts w:ascii="Times New Roman" w:hAnsi="Times New Roman" w:cs="Times New Roman"/>
          <w:b/>
          <w:bCs/>
          <w:color w:val="333333"/>
          <w:spacing w:val="2"/>
          <w:kern w:val="36"/>
          <w:sz w:val="24"/>
          <w:szCs w:val="24"/>
          <w:lang w:eastAsia="el-GR"/>
        </w:rPr>
        <w:t>, </w:t>
      </w:r>
      <w:hyperlink r:id="rId97" w:history="1">
        <w:r w:rsidR="001345AF" w:rsidRPr="00081E31">
          <w:rPr>
            <w:rFonts w:ascii="Times New Roman" w:hAnsi="Times New Roman" w:cs="Times New Roman"/>
            <w:b/>
            <w:bCs/>
            <w:color w:val="333333"/>
            <w:spacing w:val="2"/>
            <w:kern w:val="36"/>
            <w:sz w:val="24"/>
            <w:szCs w:val="24"/>
            <w:lang w:eastAsia="el-GR"/>
          </w:rPr>
          <w:t>Ma L</w:t>
        </w:r>
      </w:hyperlink>
      <w:r w:rsidR="001345AF" w:rsidRPr="00081E31">
        <w:rPr>
          <w:rFonts w:ascii="Times New Roman" w:hAnsi="Times New Roman" w:cs="Times New Roman"/>
          <w:b/>
          <w:bCs/>
          <w:color w:val="333333"/>
          <w:spacing w:val="2"/>
          <w:kern w:val="36"/>
          <w:sz w:val="24"/>
          <w:szCs w:val="24"/>
          <w:lang w:eastAsia="el-GR"/>
        </w:rPr>
        <w:t>, </w:t>
      </w:r>
      <w:hyperlink r:id="rId98" w:history="1">
        <w:r w:rsidR="001345AF" w:rsidRPr="00081E31">
          <w:rPr>
            <w:rFonts w:ascii="Times New Roman" w:hAnsi="Times New Roman" w:cs="Times New Roman"/>
            <w:b/>
            <w:bCs/>
            <w:color w:val="333333"/>
            <w:spacing w:val="2"/>
            <w:kern w:val="36"/>
            <w:sz w:val="24"/>
            <w:szCs w:val="24"/>
            <w:lang w:eastAsia="el-GR"/>
          </w:rPr>
          <w:t>Yang SD</w:t>
        </w:r>
      </w:hyperlink>
      <w:r w:rsidR="001345AF" w:rsidRPr="0043239F">
        <w:rPr>
          <w:rFonts w:ascii="Times New Roman" w:hAnsi="Times New Roman" w:cs="Times New Roman"/>
          <w:color w:val="333333"/>
          <w:spacing w:val="2"/>
          <w:kern w:val="36"/>
          <w:sz w:val="24"/>
          <w:szCs w:val="24"/>
          <w:lang w:eastAsia="el-GR"/>
        </w:rPr>
        <w:t xml:space="preserve"> The effect of systematic lower-limb rehabilitation training in elderly patients undergoing lumbar fusion surgery: a retrospective study</w:t>
      </w:r>
      <w:r w:rsidR="001345AF">
        <w:rPr>
          <w:rFonts w:ascii="Times New Roman" w:hAnsi="Times New Roman" w:cs="Times New Roman"/>
          <w:color w:val="333333"/>
          <w:spacing w:val="2"/>
          <w:kern w:val="36"/>
          <w:sz w:val="24"/>
          <w:szCs w:val="24"/>
          <w:lang w:eastAsia="el-GR"/>
        </w:rPr>
        <w:t>.</w:t>
      </w:r>
      <w:hyperlink r:id="rId99" w:tooltip="Oncotarget." w:history="1">
        <w:proofErr w:type="gramStart"/>
        <w:r w:rsidR="001345AF" w:rsidRPr="00761078">
          <w:rPr>
            <w:rFonts w:ascii="Times New Roman" w:hAnsi="Times New Roman" w:cs="Times New Roman"/>
            <w:color w:val="333333"/>
            <w:spacing w:val="2"/>
            <w:kern w:val="36"/>
            <w:sz w:val="24"/>
            <w:szCs w:val="24"/>
            <w:lang w:eastAsia="el-GR"/>
          </w:rPr>
          <w:t>Oncotarget.</w:t>
        </w:r>
        <w:proofErr w:type="gramEnd"/>
      </w:hyperlink>
      <w:r w:rsidR="001345AF" w:rsidRPr="00761078">
        <w:rPr>
          <w:rFonts w:ascii="Times New Roman" w:hAnsi="Times New Roman" w:cs="Times New Roman"/>
          <w:color w:val="333333"/>
          <w:spacing w:val="2"/>
          <w:kern w:val="36"/>
          <w:sz w:val="24"/>
          <w:szCs w:val="24"/>
          <w:lang w:eastAsia="el-GR"/>
        </w:rPr>
        <w:t> 2017 Nov 28</w:t>
      </w:r>
      <w:proofErr w:type="gramStart"/>
      <w:r w:rsidR="001345AF" w:rsidRPr="00761078">
        <w:rPr>
          <w:rFonts w:ascii="Times New Roman" w:hAnsi="Times New Roman" w:cs="Times New Roman"/>
          <w:color w:val="333333"/>
          <w:spacing w:val="2"/>
          <w:kern w:val="36"/>
          <w:sz w:val="24"/>
          <w:szCs w:val="24"/>
          <w:lang w:eastAsia="el-GR"/>
        </w:rPr>
        <w:t>;8</w:t>
      </w:r>
      <w:proofErr w:type="gramEnd"/>
      <w:r w:rsidR="001345AF" w:rsidRPr="00761078">
        <w:rPr>
          <w:rFonts w:ascii="Times New Roman" w:hAnsi="Times New Roman" w:cs="Times New Roman"/>
          <w:color w:val="333333"/>
          <w:spacing w:val="2"/>
          <w:kern w:val="36"/>
          <w:sz w:val="24"/>
          <w:szCs w:val="24"/>
          <w:lang w:eastAsia="el-GR"/>
        </w:rPr>
        <w:t>(68):112720-112726</w:t>
      </w:r>
    </w:p>
    <w:p w:rsidR="001345AF" w:rsidRDefault="00883B46" w:rsidP="0061537A">
      <w:pPr>
        <w:spacing w:after="240"/>
        <w:jc w:val="both"/>
        <w:rPr>
          <w:rFonts w:ascii="Times New Roman" w:hAnsi="Times New Roman" w:cs="Times New Roman"/>
          <w:color w:val="333333"/>
          <w:spacing w:val="2"/>
          <w:kern w:val="36"/>
          <w:sz w:val="24"/>
          <w:szCs w:val="24"/>
          <w:lang w:eastAsia="el-GR"/>
        </w:rPr>
      </w:pPr>
      <w:hyperlink r:id="rId100" w:history="1">
        <w:r w:rsidR="001345AF" w:rsidRPr="001D78FC">
          <w:rPr>
            <w:rFonts w:ascii="Times New Roman" w:hAnsi="Times New Roman" w:cs="Times New Roman"/>
            <w:b/>
            <w:i/>
            <w:color w:val="333333"/>
            <w:spacing w:val="2"/>
            <w:kern w:val="36"/>
            <w:sz w:val="24"/>
            <w:szCs w:val="24"/>
            <w:lang w:eastAsia="el-GR"/>
          </w:rPr>
          <w:t>Monticone M</w:t>
        </w:r>
      </w:hyperlink>
      <w:r w:rsidR="001345AF" w:rsidRPr="001D78FC">
        <w:rPr>
          <w:rFonts w:ascii="Times New Roman" w:hAnsi="Times New Roman" w:cs="Times New Roman"/>
          <w:b/>
          <w:i/>
          <w:color w:val="333333"/>
          <w:spacing w:val="2"/>
          <w:kern w:val="36"/>
          <w:sz w:val="24"/>
          <w:szCs w:val="24"/>
          <w:lang w:eastAsia="el-GR"/>
        </w:rPr>
        <w:t>1, </w:t>
      </w:r>
      <w:hyperlink r:id="rId101" w:history="1">
        <w:r w:rsidR="001345AF" w:rsidRPr="001D78FC">
          <w:rPr>
            <w:rFonts w:ascii="Times New Roman" w:hAnsi="Times New Roman" w:cs="Times New Roman"/>
            <w:b/>
            <w:i/>
            <w:color w:val="333333"/>
            <w:spacing w:val="2"/>
            <w:kern w:val="36"/>
            <w:sz w:val="24"/>
            <w:szCs w:val="24"/>
            <w:lang w:eastAsia="el-GR"/>
          </w:rPr>
          <w:t>Ferrante S</w:t>
        </w:r>
      </w:hyperlink>
      <w:r w:rsidR="001345AF" w:rsidRPr="001D78FC">
        <w:rPr>
          <w:rFonts w:ascii="Times New Roman" w:hAnsi="Times New Roman" w:cs="Times New Roman"/>
          <w:b/>
          <w:i/>
          <w:color w:val="333333"/>
          <w:spacing w:val="2"/>
          <w:kern w:val="36"/>
          <w:sz w:val="24"/>
          <w:szCs w:val="24"/>
          <w:lang w:eastAsia="el-GR"/>
        </w:rPr>
        <w:t>, </w:t>
      </w:r>
      <w:hyperlink r:id="rId102" w:history="1">
        <w:r w:rsidR="001345AF" w:rsidRPr="001D78FC">
          <w:rPr>
            <w:rFonts w:ascii="Times New Roman" w:hAnsi="Times New Roman" w:cs="Times New Roman"/>
            <w:b/>
            <w:i/>
            <w:color w:val="333333"/>
            <w:spacing w:val="2"/>
            <w:kern w:val="36"/>
            <w:sz w:val="24"/>
            <w:szCs w:val="24"/>
            <w:lang w:eastAsia="el-GR"/>
          </w:rPr>
          <w:t>Teli M</w:t>
        </w:r>
      </w:hyperlink>
      <w:r w:rsidR="001345AF" w:rsidRPr="001D78FC">
        <w:rPr>
          <w:rFonts w:ascii="Times New Roman" w:hAnsi="Times New Roman" w:cs="Times New Roman"/>
          <w:b/>
          <w:i/>
          <w:color w:val="333333"/>
          <w:spacing w:val="2"/>
          <w:kern w:val="36"/>
          <w:sz w:val="24"/>
          <w:szCs w:val="24"/>
          <w:lang w:eastAsia="el-GR"/>
        </w:rPr>
        <w:t>, </w:t>
      </w:r>
      <w:hyperlink r:id="rId103" w:history="1">
        <w:r w:rsidR="001345AF" w:rsidRPr="001D78FC">
          <w:rPr>
            <w:rFonts w:ascii="Times New Roman" w:hAnsi="Times New Roman" w:cs="Times New Roman"/>
            <w:b/>
            <w:i/>
            <w:color w:val="333333"/>
            <w:spacing w:val="2"/>
            <w:kern w:val="36"/>
            <w:sz w:val="24"/>
            <w:szCs w:val="24"/>
            <w:lang w:eastAsia="el-GR"/>
          </w:rPr>
          <w:t>Rocca B</w:t>
        </w:r>
      </w:hyperlink>
      <w:r w:rsidR="001345AF" w:rsidRPr="001D78FC">
        <w:rPr>
          <w:rFonts w:ascii="Times New Roman" w:hAnsi="Times New Roman" w:cs="Times New Roman"/>
          <w:b/>
          <w:i/>
          <w:color w:val="333333"/>
          <w:spacing w:val="2"/>
          <w:kern w:val="36"/>
          <w:sz w:val="24"/>
          <w:szCs w:val="24"/>
          <w:lang w:eastAsia="el-GR"/>
        </w:rPr>
        <w:t>, </w:t>
      </w:r>
      <w:hyperlink r:id="rId104" w:history="1">
        <w:r w:rsidR="001345AF" w:rsidRPr="001D78FC">
          <w:rPr>
            <w:rFonts w:ascii="Times New Roman" w:hAnsi="Times New Roman" w:cs="Times New Roman"/>
            <w:b/>
            <w:i/>
            <w:color w:val="333333"/>
            <w:spacing w:val="2"/>
            <w:kern w:val="36"/>
            <w:sz w:val="24"/>
            <w:szCs w:val="24"/>
            <w:lang w:eastAsia="el-GR"/>
          </w:rPr>
          <w:t>Foti C</w:t>
        </w:r>
      </w:hyperlink>
      <w:r w:rsidR="001345AF" w:rsidRPr="001D78FC">
        <w:rPr>
          <w:rFonts w:ascii="Times New Roman" w:hAnsi="Times New Roman" w:cs="Times New Roman"/>
          <w:b/>
          <w:i/>
          <w:color w:val="333333"/>
          <w:spacing w:val="2"/>
          <w:kern w:val="36"/>
          <w:sz w:val="24"/>
          <w:szCs w:val="24"/>
          <w:lang w:eastAsia="el-GR"/>
        </w:rPr>
        <w:t>, </w:t>
      </w:r>
      <w:hyperlink r:id="rId105" w:history="1">
        <w:r w:rsidR="001345AF" w:rsidRPr="001D78FC">
          <w:rPr>
            <w:rFonts w:ascii="Times New Roman" w:hAnsi="Times New Roman" w:cs="Times New Roman"/>
            <w:b/>
            <w:i/>
            <w:color w:val="333333"/>
            <w:spacing w:val="2"/>
            <w:kern w:val="36"/>
            <w:sz w:val="24"/>
            <w:szCs w:val="24"/>
            <w:lang w:eastAsia="el-GR"/>
          </w:rPr>
          <w:t>Lovi A</w:t>
        </w:r>
      </w:hyperlink>
      <w:r w:rsidR="001345AF" w:rsidRPr="001D78FC">
        <w:rPr>
          <w:rFonts w:ascii="Times New Roman" w:hAnsi="Times New Roman" w:cs="Times New Roman"/>
          <w:b/>
          <w:i/>
          <w:color w:val="333333"/>
          <w:spacing w:val="2"/>
          <w:kern w:val="36"/>
          <w:sz w:val="24"/>
          <w:szCs w:val="24"/>
          <w:lang w:eastAsia="el-GR"/>
        </w:rPr>
        <w:t>, </w:t>
      </w:r>
      <w:hyperlink r:id="rId106" w:history="1">
        <w:r w:rsidR="001345AF" w:rsidRPr="001D78FC">
          <w:rPr>
            <w:rFonts w:ascii="Times New Roman" w:hAnsi="Times New Roman" w:cs="Times New Roman"/>
            <w:b/>
            <w:i/>
            <w:color w:val="333333"/>
            <w:spacing w:val="2"/>
            <w:kern w:val="36"/>
            <w:sz w:val="24"/>
            <w:szCs w:val="24"/>
            <w:lang w:eastAsia="el-GR"/>
          </w:rPr>
          <w:t>Brayda Bruno M</w:t>
        </w:r>
      </w:hyperlink>
      <w:r w:rsidR="001345AF" w:rsidRPr="0043239F">
        <w:rPr>
          <w:rFonts w:ascii="Times New Roman" w:hAnsi="Times New Roman" w:cs="Times New Roman"/>
          <w:color w:val="333333"/>
          <w:spacing w:val="2"/>
          <w:kern w:val="36"/>
          <w:sz w:val="24"/>
          <w:szCs w:val="24"/>
          <w:lang w:eastAsia="el-GR"/>
        </w:rPr>
        <w:t>Management of catastrophising and kinesiophobia improves rehabilitation after fusion for lumbar spondylolisthesis and stenosis. A randomised controlled trial</w:t>
      </w:r>
      <w:hyperlink r:id="rId107" w:tooltip="European spine journal : official publication of the European Spine Society, the European Spinal Deformity Society, and the European Section of the Cervical Spine Research Society." w:history="1">
        <w:r w:rsidR="001345AF" w:rsidRPr="001D78FC">
          <w:rPr>
            <w:rFonts w:ascii="Times New Roman" w:hAnsi="Times New Roman" w:cs="Times New Roman"/>
            <w:color w:val="333333"/>
            <w:spacing w:val="2"/>
            <w:kern w:val="36"/>
            <w:sz w:val="24"/>
            <w:szCs w:val="24"/>
            <w:lang w:eastAsia="el-GR"/>
          </w:rPr>
          <w:t>Eur Spine J.</w:t>
        </w:r>
      </w:hyperlink>
      <w:r w:rsidR="001345AF" w:rsidRPr="001D78FC">
        <w:rPr>
          <w:rFonts w:ascii="Times New Roman" w:hAnsi="Times New Roman" w:cs="Times New Roman"/>
          <w:color w:val="333333"/>
          <w:spacing w:val="2"/>
          <w:kern w:val="36"/>
          <w:sz w:val="24"/>
          <w:szCs w:val="24"/>
          <w:lang w:eastAsia="el-GR"/>
        </w:rPr>
        <w:t> 2014 Jan;23(1):87-95</w:t>
      </w:r>
    </w:p>
    <w:p w:rsidR="00081E31" w:rsidRPr="00081E31" w:rsidRDefault="00081E31" w:rsidP="0061537A">
      <w:pPr>
        <w:spacing w:after="240"/>
        <w:jc w:val="both"/>
        <w:rPr>
          <w:rFonts w:ascii="Times New Roman" w:hAnsi="Times New Roman" w:cs="Times New Roman"/>
          <w:color w:val="333333"/>
          <w:spacing w:val="2"/>
          <w:kern w:val="36"/>
          <w:sz w:val="24"/>
          <w:szCs w:val="24"/>
          <w:lang w:eastAsia="el-GR"/>
        </w:rPr>
      </w:pPr>
      <w:r w:rsidRPr="00081E31">
        <w:rPr>
          <w:rFonts w:ascii="Times New Roman" w:hAnsi="Times New Roman" w:cs="Times New Roman"/>
          <w:b/>
          <w:bCs/>
          <w:color w:val="404040" w:themeColor="text1" w:themeTint="BF"/>
          <w:sz w:val="24"/>
          <w:szCs w:val="24"/>
        </w:rPr>
        <w:t>Nanna Rolving , Claus Vinther Nielsen , Ο Finn Bjarke Christensen , Randi Holm , Cody Eric Bünger ,και η Lisa Gregersen Oestergaard</w:t>
      </w:r>
      <w:r w:rsidRPr="00081E31">
        <w:rPr>
          <w:rFonts w:ascii="Times New Roman" w:hAnsi="Times New Roman" w:cs="Times New Roman"/>
          <w:color w:val="000000"/>
          <w:sz w:val="24"/>
          <w:szCs w:val="24"/>
        </w:rPr>
        <w:t xml:space="preserve"> Preoperative cognitive-behavioural intervention improves in-hospital mobilisation and analgesic use for lumbar spinal fusion patients. BMC Musculoskelet </w:t>
      </w:r>
      <w:proofErr w:type="gramStart"/>
      <w:r w:rsidRPr="00081E31">
        <w:rPr>
          <w:rFonts w:ascii="Times New Roman" w:hAnsi="Times New Roman" w:cs="Times New Roman"/>
          <w:color w:val="000000"/>
          <w:sz w:val="24"/>
          <w:szCs w:val="24"/>
        </w:rPr>
        <w:t>Disord .</w:t>
      </w:r>
      <w:proofErr w:type="gramEnd"/>
      <w:r w:rsidRPr="00081E31">
        <w:rPr>
          <w:rFonts w:ascii="Times New Roman" w:hAnsi="Times New Roman" w:cs="Times New Roman"/>
          <w:color w:val="000000"/>
          <w:sz w:val="24"/>
          <w:szCs w:val="24"/>
        </w:rPr>
        <w:t xml:space="preserve"> 2016; 17: 217</w:t>
      </w:r>
    </w:p>
    <w:p w:rsidR="001345AF" w:rsidRPr="0043239F" w:rsidRDefault="00883B46" w:rsidP="0061537A">
      <w:pPr>
        <w:spacing w:after="240"/>
        <w:jc w:val="both"/>
        <w:rPr>
          <w:rFonts w:ascii="Times New Roman" w:hAnsi="Times New Roman" w:cs="Times New Roman"/>
          <w:color w:val="333333"/>
          <w:spacing w:val="2"/>
          <w:kern w:val="36"/>
          <w:sz w:val="24"/>
          <w:szCs w:val="24"/>
          <w:lang w:eastAsia="el-GR"/>
        </w:rPr>
      </w:pPr>
      <w:hyperlink r:id="rId108" w:history="1">
        <w:r w:rsidR="001345AF" w:rsidRPr="001D78FC">
          <w:rPr>
            <w:rFonts w:ascii="Times New Roman" w:hAnsi="Times New Roman" w:cs="Times New Roman"/>
            <w:b/>
            <w:i/>
            <w:color w:val="333333"/>
            <w:spacing w:val="2"/>
            <w:kern w:val="36"/>
            <w:sz w:val="24"/>
            <w:szCs w:val="24"/>
            <w:lang w:eastAsia="el-GR"/>
          </w:rPr>
          <w:t>Oestergaard LG</w:t>
        </w:r>
      </w:hyperlink>
      <w:r w:rsidR="001345AF" w:rsidRPr="001D78FC">
        <w:rPr>
          <w:rFonts w:ascii="Times New Roman" w:hAnsi="Times New Roman" w:cs="Times New Roman"/>
          <w:b/>
          <w:i/>
          <w:color w:val="333333"/>
          <w:spacing w:val="2"/>
          <w:kern w:val="36"/>
          <w:sz w:val="24"/>
          <w:szCs w:val="24"/>
          <w:lang w:eastAsia="el-GR"/>
        </w:rPr>
        <w:t>, </w:t>
      </w:r>
      <w:hyperlink r:id="rId109" w:history="1">
        <w:r w:rsidR="001345AF" w:rsidRPr="001D78FC">
          <w:rPr>
            <w:rFonts w:ascii="Times New Roman" w:hAnsi="Times New Roman" w:cs="Times New Roman"/>
            <w:b/>
            <w:i/>
            <w:color w:val="333333"/>
            <w:spacing w:val="2"/>
            <w:kern w:val="36"/>
            <w:sz w:val="24"/>
            <w:szCs w:val="24"/>
            <w:lang w:eastAsia="el-GR"/>
          </w:rPr>
          <w:t>Nielsen CV</w:t>
        </w:r>
      </w:hyperlink>
      <w:r w:rsidR="001345AF" w:rsidRPr="001D78FC">
        <w:rPr>
          <w:rFonts w:ascii="Times New Roman" w:hAnsi="Times New Roman" w:cs="Times New Roman"/>
          <w:b/>
          <w:i/>
          <w:color w:val="333333"/>
          <w:spacing w:val="2"/>
          <w:kern w:val="36"/>
          <w:sz w:val="24"/>
          <w:szCs w:val="24"/>
          <w:lang w:eastAsia="el-GR"/>
        </w:rPr>
        <w:t>, </w:t>
      </w:r>
      <w:hyperlink r:id="rId110" w:history="1">
        <w:r w:rsidR="001345AF" w:rsidRPr="001D78FC">
          <w:rPr>
            <w:rFonts w:ascii="Times New Roman" w:hAnsi="Times New Roman" w:cs="Times New Roman"/>
            <w:b/>
            <w:i/>
            <w:color w:val="333333"/>
            <w:spacing w:val="2"/>
            <w:kern w:val="36"/>
            <w:sz w:val="24"/>
            <w:szCs w:val="24"/>
            <w:lang w:eastAsia="el-GR"/>
          </w:rPr>
          <w:t>Bünger CE</w:t>
        </w:r>
      </w:hyperlink>
      <w:r w:rsidR="001345AF" w:rsidRPr="001D78FC">
        <w:rPr>
          <w:rFonts w:ascii="Times New Roman" w:hAnsi="Times New Roman" w:cs="Times New Roman"/>
          <w:b/>
          <w:i/>
          <w:color w:val="333333"/>
          <w:spacing w:val="2"/>
          <w:kern w:val="36"/>
          <w:sz w:val="24"/>
          <w:szCs w:val="24"/>
          <w:lang w:eastAsia="el-GR"/>
        </w:rPr>
        <w:t>, </w:t>
      </w:r>
      <w:hyperlink r:id="rId111" w:history="1">
        <w:r w:rsidR="001345AF" w:rsidRPr="001D78FC">
          <w:rPr>
            <w:rFonts w:ascii="Times New Roman" w:hAnsi="Times New Roman" w:cs="Times New Roman"/>
            <w:b/>
            <w:i/>
            <w:color w:val="333333"/>
            <w:spacing w:val="2"/>
            <w:kern w:val="36"/>
            <w:sz w:val="24"/>
            <w:szCs w:val="24"/>
            <w:lang w:eastAsia="el-GR"/>
          </w:rPr>
          <w:t>Sogaard R</w:t>
        </w:r>
      </w:hyperlink>
      <w:r w:rsidR="001345AF" w:rsidRPr="001D78FC">
        <w:rPr>
          <w:rFonts w:ascii="Times New Roman" w:hAnsi="Times New Roman" w:cs="Times New Roman"/>
          <w:b/>
          <w:i/>
          <w:color w:val="333333"/>
          <w:spacing w:val="2"/>
          <w:kern w:val="36"/>
          <w:sz w:val="24"/>
          <w:szCs w:val="24"/>
          <w:lang w:eastAsia="el-GR"/>
        </w:rPr>
        <w:t>, </w:t>
      </w:r>
      <w:hyperlink r:id="rId112" w:history="1">
        <w:r w:rsidR="001345AF" w:rsidRPr="001D78FC">
          <w:rPr>
            <w:rFonts w:ascii="Times New Roman" w:hAnsi="Times New Roman" w:cs="Times New Roman"/>
            <w:b/>
            <w:i/>
            <w:color w:val="333333"/>
            <w:spacing w:val="2"/>
            <w:kern w:val="36"/>
            <w:sz w:val="24"/>
            <w:szCs w:val="24"/>
            <w:lang w:eastAsia="el-GR"/>
          </w:rPr>
          <w:t>Fruensgaard S</w:t>
        </w:r>
      </w:hyperlink>
      <w:r w:rsidR="001345AF" w:rsidRPr="001D78FC">
        <w:rPr>
          <w:rFonts w:ascii="Times New Roman" w:hAnsi="Times New Roman" w:cs="Times New Roman"/>
          <w:b/>
          <w:i/>
          <w:color w:val="333333"/>
          <w:spacing w:val="2"/>
          <w:kern w:val="36"/>
          <w:sz w:val="24"/>
          <w:szCs w:val="24"/>
          <w:lang w:eastAsia="el-GR"/>
        </w:rPr>
        <w:t>, </w:t>
      </w:r>
      <w:hyperlink r:id="rId113" w:history="1">
        <w:r w:rsidR="001345AF" w:rsidRPr="001D78FC">
          <w:rPr>
            <w:rFonts w:ascii="Times New Roman" w:hAnsi="Times New Roman" w:cs="Times New Roman"/>
            <w:b/>
            <w:i/>
            <w:color w:val="333333"/>
            <w:spacing w:val="2"/>
            <w:kern w:val="36"/>
            <w:sz w:val="24"/>
            <w:szCs w:val="24"/>
            <w:lang w:eastAsia="el-GR"/>
          </w:rPr>
          <w:t>Helmig P</w:t>
        </w:r>
      </w:hyperlink>
      <w:r w:rsidR="001345AF" w:rsidRPr="001D78FC">
        <w:rPr>
          <w:rFonts w:ascii="Times New Roman" w:hAnsi="Times New Roman" w:cs="Times New Roman"/>
          <w:b/>
          <w:i/>
          <w:color w:val="333333"/>
          <w:spacing w:val="2"/>
          <w:kern w:val="36"/>
          <w:sz w:val="24"/>
          <w:szCs w:val="24"/>
          <w:lang w:eastAsia="el-GR"/>
        </w:rPr>
        <w:t>, </w:t>
      </w:r>
      <w:hyperlink r:id="rId114" w:history="1">
        <w:r w:rsidR="001345AF" w:rsidRPr="001D78FC">
          <w:rPr>
            <w:rFonts w:ascii="Times New Roman" w:hAnsi="Times New Roman" w:cs="Times New Roman"/>
            <w:b/>
            <w:i/>
            <w:color w:val="333333"/>
            <w:spacing w:val="2"/>
            <w:kern w:val="36"/>
            <w:sz w:val="24"/>
            <w:szCs w:val="24"/>
            <w:lang w:eastAsia="el-GR"/>
          </w:rPr>
          <w:t>Christensen FB</w:t>
        </w:r>
      </w:hyperlink>
      <w:r w:rsidR="001345AF" w:rsidRPr="001D78FC">
        <w:rPr>
          <w:rFonts w:ascii="Times New Roman" w:hAnsi="Times New Roman" w:cs="Times New Roman"/>
          <w:b/>
          <w:i/>
          <w:color w:val="333333"/>
          <w:spacing w:val="2"/>
          <w:kern w:val="36"/>
          <w:sz w:val="24"/>
          <w:szCs w:val="24"/>
          <w:lang w:eastAsia="el-GR"/>
        </w:rPr>
        <w:t>.</w:t>
      </w:r>
      <w:r w:rsidR="001345AF" w:rsidRPr="0043239F">
        <w:rPr>
          <w:rFonts w:ascii="Times New Roman" w:hAnsi="Times New Roman" w:cs="Times New Roman"/>
          <w:color w:val="333333"/>
          <w:spacing w:val="2"/>
          <w:kern w:val="36"/>
          <w:sz w:val="24"/>
          <w:szCs w:val="24"/>
          <w:lang w:eastAsia="el-GR"/>
        </w:rPr>
        <w:t>The Effect of Early Initiation of Rehabilitation After Lumbar Spinal Fusion</w:t>
      </w:r>
      <w:r w:rsidR="001345AF">
        <w:rPr>
          <w:rFonts w:ascii="Times New Roman" w:hAnsi="Times New Roman" w:cs="Times New Roman"/>
          <w:color w:val="333333"/>
          <w:spacing w:val="2"/>
          <w:kern w:val="36"/>
          <w:sz w:val="24"/>
          <w:szCs w:val="24"/>
          <w:lang w:eastAsia="el-GR"/>
        </w:rPr>
        <w:t>.</w:t>
      </w:r>
      <w:hyperlink r:id="rId115" w:tooltip="Spine." w:history="1">
        <w:proofErr w:type="gramStart"/>
        <w:r w:rsidR="001345AF" w:rsidRPr="001D78FC">
          <w:rPr>
            <w:color w:val="000000"/>
          </w:rPr>
          <w:t>Spine (Phila Pa 1976).</w:t>
        </w:r>
        <w:proofErr w:type="gramEnd"/>
      </w:hyperlink>
      <w:r w:rsidR="001345AF">
        <w:rPr>
          <w:rFonts w:ascii="Arial" w:hAnsi="Arial" w:cs="Arial"/>
          <w:color w:val="000000"/>
          <w:sz w:val="21"/>
          <w:szCs w:val="21"/>
          <w:shd w:val="clear" w:color="auto" w:fill="FFFFFF"/>
        </w:rPr>
        <w:t> </w:t>
      </w:r>
      <w:r w:rsidR="001345AF">
        <w:rPr>
          <w:rStyle w:val="highlight"/>
          <w:rFonts w:ascii="Arial" w:hAnsi="Arial" w:cs="Arial"/>
          <w:color w:val="000000"/>
          <w:sz w:val="21"/>
          <w:szCs w:val="21"/>
          <w:shd w:val="clear" w:color="auto" w:fill="FFFFFF"/>
        </w:rPr>
        <w:t>2012</w:t>
      </w:r>
      <w:r w:rsidR="001345AF">
        <w:rPr>
          <w:rFonts w:ascii="Arial" w:hAnsi="Arial" w:cs="Arial"/>
          <w:color w:val="000000"/>
          <w:sz w:val="21"/>
          <w:szCs w:val="21"/>
          <w:shd w:val="clear" w:color="auto" w:fill="FFFFFF"/>
        </w:rPr>
        <w:t> Oct 1</w:t>
      </w:r>
      <w:proofErr w:type="gramStart"/>
      <w:r w:rsidR="001345AF">
        <w:rPr>
          <w:rFonts w:ascii="Arial" w:hAnsi="Arial" w:cs="Arial"/>
          <w:color w:val="000000"/>
          <w:sz w:val="21"/>
          <w:szCs w:val="21"/>
          <w:shd w:val="clear" w:color="auto" w:fill="FFFFFF"/>
        </w:rPr>
        <w:t>;37</w:t>
      </w:r>
      <w:proofErr w:type="gramEnd"/>
      <w:r w:rsidR="001345AF">
        <w:rPr>
          <w:rFonts w:ascii="Arial" w:hAnsi="Arial" w:cs="Arial"/>
          <w:color w:val="000000"/>
          <w:sz w:val="21"/>
          <w:szCs w:val="21"/>
          <w:shd w:val="clear" w:color="auto" w:fill="FFFFFF"/>
        </w:rPr>
        <w:t>(21):1803-9</w:t>
      </w:r>
    </w:p>
    <w:p w:rsidR="001345AF" w:rsidRPr="0043239F" w:rsidRDefault="00883B46" w:rsidP="0061537A">
      <w:pPr>
        <w:spacing w:after="240"/>
        <w:jc w:val="both"/>
        <w:rPr>
          <w:rFonts w:ascii="Times New Roman" w:hAnsi="Times New Roman" w:cs="Times New Roman"/>
          <w:color w:val="333333"/>
          <w:spacing w:val="2"/>
          <w:kern w:val="36"/>
          <w:sz w:val="24"/>
          <w:szCs w:val="24"/>
          <w:lang w:eastAsia="el-GR"/>
        </w:rPr>
      </w:pPr>
      <w:hyperlink r:id="rId116" w:history="1">
        <w:r w:rsidR="001345AF" w:rsidRPr="001D78FC">
          <w:rPr>
            <w:rFonts w:ascii="Times New Roman" w:hAnsi="Times New Roman" w:cs="Times New Roman"/>
            <w:b/>
            <w:i/>
            <w:color w:val="333333"/>
            <w:spacing w:val="2"/>
            <w:kern w:val="36"/>
            <w:sz w:val="24"/>
            <w:szCs w:val="24"/>
            <w:lang w:eastAsia="el-GR"/>
          </w:rPr>
          <w:t>Oestergaard LG</w:t>
        </w:r>
      </w:hyperlink>
      <w:r w:rsidR="001345AF" w:rsidRPr="001D78FC">
        <w:rPr>
          <w:rFonts w:ascii="Times New Roman" w:hAnsi="Times New Roman" w:cs="Times New Roman"/>
          <w:b/>
          <w:i/>
          <w:color w:val="333333"/>
          <w:spacing w:val="2"/>
          <w:kern w:val="36"/>
          <w:sz w:val="24"/>
          <w:szCs w:val="24"/>
          <w:lang w:eastAsia="el-GR"/>
        </w:rPr>
        <w:t>1, </w:t>
      </w:r>
      <w:hyperlink r:id="rId117" w:history="1">
        <w:r w:rsidR="001345AF" w:rsidRPr="001D78FC">
          <w:rPr>
            <w:rFonts w:ascii="Times New Roman" w:hAnsi="Times New Roman" w:cs="Times New Roman"/>
            <w:b/>
            <w:i/>
            <w:color w:val="333333"/>
            <w:spacing w:val="2"/>
            <w:kern w:val="36"/>
            <w:sz w:val="24"/>
            <w:szCs w:val="24"/>
            <w:lang w:eastAsia="el-GR"/>
          </w:rPr>
          <w:t>Nielsen CV</w:t>
        </w:r>
      </w:hyperlink>
      <w:r w:rsidR="001345AF" w:rsidRPr="001D78FC">
        <w:rPr>
          <w:rFonts w:ascii="Times New Roman" w:hAnsi="Times New Roman" w:cs="Times New Roman"/>
          <w:b/>
          <w:i/>
          <w:color w:val="333333"/>
          <w:spacing w:val="2"/>
          <w:kern w:val="36"/>
          <w:sz w:val="24"/>
          <w:szCs w:val="24"/>
          <w:lang w:eastAsia="el-GR"/>
        </w:rPr>
        <w:t>, </w:t>
      </w:r>
      <w:hyperlink r:id="rId118" w:history="1">
        <w:r w:rsidR="001345AF" w:rsidRPr="001D78FC">
          <w:rPr>
            <w:rFonts w:ascii="Times New Roman" w:hAnsi="Times New Roman" w:cs="Times New Roman"/>
            <w:b/>
            <w:i/>
            <w:color w:val="333333"/>
            <w:spacing w:val="2"/>
            <w:kern w:val="36"/>
            <w:sz w:val="24"/>
            <w:szCs w:val="24"/>
            <w:lang w:eastAsia="el-GR"/>
          </w:rPr>
          <w:t>Bünger CE</w:t>
        </w:r>
      </w:hyperlink>
      <w:r w:rsidR="001345AF" w:rsidRPr="001D78FC">
        <w:rPr>
          <w:rFonts w:ascii="Times New Roman" w:hAnsi="Times New Roman" w:cs="Times New Roman"/>
          <w:b/>
          <w:i/>
          <w:color w:val="333333"/>
          <w:spacing w:val="2"/>
          <w:kern w:val="36"/>
          <w:sz w:val="24"/>
          <w:szCs w:val="24"/>
          <w:lang w:eastAsia="el-GR"/>
        </w:rPr>
        <w:t>, </w:t>
      </w:r>
      <w:hyperlink r:id="rId119" w:history="1">
        <w:r w:rsidR="001345AF" w:rsidRPr="001D78FC">
          <w:rPr>
            <w:rFonts w:ascii="Times New Roman" w:hAnsi="Times New Roman" w:cs="Times New Roman"/>
            <w:b/>
            <w:i/>
            <w:color w:val="333333"/>
            <w:spacing w:val="2"/>
            <w:kern w:val="36"/>
            <w:sz w:val="24"/>
            <w:szCs w:val="24"/>
            <w:lang w:eastAsia="el-GR"/>
          </w:rPr>
          <w:t>Svidt K</w:t>
        </w:r>
      </w:hyperlink>
      <w:r w:rsidR="001345AF" w:rsidRPr="001D78FC">
        <w:rPr>
          <w:rFonts w:ascii="Times New Roman" w:hAnsi="Times New Roman" w:cs="Times New Roman"/>
          <w:b/>
          <w:i/>
          <w:color w:val="333333"/>
          <w:spacing w:val="2"/>
          <w:kern w:val="36"/>
          <w:sz w:val="24"/>
          <w:szCs w:val="24"/>
          <w:lang w:eastAsia="el-GR"/>
        </w:rPr>
        <w:t>, </w:t>
      </w:r>
      <w:hyperlink r:id="rId120" w:history="1">
        <w:r w:rsidR="001345AF" w:rsidRPr="001D78FC">
          <w:rPr>
            <w:rFonts w:ascii="Times New Roman" w:hAnsi="Times New Roman" w:cs="Times New Roman"/>
            <w:b/>
            <w:i/>
            <w:color w:val="333333"/>
            <w:spacing w:val="2"/>
            <w:kern w:val="36"/>
            <w:sz w:val="24"/>
            <w:szCs w:val="24"/>
            <w:lang w:eastAsia="el-GR"/>
          </w:rPr>
          <w:t>Christensen FB</w:t>
        </w:r>
      </w:hyperlink>
      <w:r w:rsidR="001345AF">
        <w:rPr>
          <w:rFonts w:ascii="Arial" w:hAnsi="Arial" w:cs="Arial"/>
          <w:color w:val="000000"/>
          <w:shd w:val="clear" w:color="auto" w:fill="FFFFFF"/>
        </w:rPr>
        <w:t>.</w:t>
      </w:r>
      <w:r w:rsidR="001345AF" w:rsidRPr="0043239F">
        <w:rPr>
          <w:rFonts w:ascii="Times New Roman" w:hAnsi="Times New Roman" w:cs="Times New Roman"/>
          <w:color w:val="333333"/>
          <w:spacing w:val="2"/>
          <w:kern w:val="36"/>
          <w:sz w:val="24"/>
          <w:szCs w:val="24"/>
          <w:lang w:eastAsia="el-GR"/>
        </w:rPr>
        <w:t>he effect of timing of rehabilitation on physical performance after lumbar spinal fusion: a randomized clinical study</w:t>
      </w:r>
      <w:r w:rsidR="001345AF">
        <w:rPr>
          <w:rFonts w:ascii="Times New Roman" w:hAnsi="Times New Roman" w:cs="Times New Roman"/>
          <w:color w:val="333333"/>
          <w:spacing w:val="2"/>
          <w:kern w:val="36"/>
          <w:sz w:val="24"/>
          <w:szCs w:val="24"/>
          <w:lang w:eastAsia="el-GR"/>
        </w:rPr>
        <w:t>.</w:t>
      </w:r>
      <w:hyperlink r:id="rId121" w:tooltip="European spine journal : official publication of the European Spine Society, the European Spinal Deformity Society, and the European Section of the Cervical Spine Research Society." w:history="1">
        <w:r w:rsidR="001345AF" w:rsidRPr="001D78FC">
          <w:rPr>
            <w:color w:val="000000"/>
          </w:rPr>
          <w:t>Eur Spine J.</w:t>
        </w:r>
      </w:hyperlink>
      <w:r w:rsidR="001345AF">
        <w:rPr>
          <w:rFonts w:ascii="Arial" w:hAnsi="Arial" w:cs="Arial"/>
          <w:color w:val="000000"/>
          <w:sz w:val="21"/>
          <w:szCs w:val="21"/>
          <w:shd w:val="clear" w:color="auto" w:fill="FFFFFF"/>
        </w:rPr>
        <w:t> 2013 Aug</w:t>
      </w:r>
      <w:proofErr w:type="gramStart"/>
      <w:r w:rsidR="001345AF">
        <w:rPr>
          <w:rFonts w:ascii="Arial" w:hAnsi="Arial" w:cs="Arial"/>
          <w:color w:val="000000"/>
          <w:sz w:val="21"/>
          <w:szCs w:val="21"/>
          <w:shd w:val="clear" w:color="auto" w:fill="FFFFFF"/>
        </w:rPr>
        <w:t>;22</w:t>
      </w:r>
      <w:proofErr w:type="gramEnd"/>
      <w:r w:rsidR="001345AF">
        <w:rPr>
          <w:rFonts w:ascii="Arial" w:hAnsi="Arial" w:cs="Arial"/>
          <w:color w:val="000000"/>
          <w:sz w:val="21"/>
          <w:szCs w:val="21"/>
          <w:shd w:val="clear" w:color="auto" w:fill="FFFFFF"/>
        </w:rPr>
        <w:t xml:space="preserve">(8):1884-90. </w:t>
      </w:r>
      <w:proofErr w:type="gramStart"/>
      <w:r w:rsidR="001345AF">
        <w:rPr>
          <w:rFonts w:ascii="Arial" w:hAnsi="Arial" w:cs="Arial"/>
          <w:color w:val="000000"/>
          <w:sz w:val="21"/>
          <w:szCs w:val="21"/>
          <w:shd w:val="clear" w:color="auto" w:fill="FFFFFF"/>
        </w:rPr>
        <w:t>doi</w:t>
      </w:r>
      <w:proofErr w:type="gramEnd"/>
      <w:r w:rsidR="001345AF">
        <w:rPr>
          <w:rFonts w:ascii="Arial" w:hAnsi="Arial" w:cs="Arial"/>
          <w:color w:val="000000"/>
          <w:sz w:val="21"/>
          <w:szCs w:val="21"/>
          <w:shd w:val="clear" w:color="auto" w:fill="FFFFFF"/>
        </w:rPr>
        <w:t>: 10.1007/s00586-013-2717-5. Epub 2013 Apr 6</w:t>
      </w:r>
    </w:p>
    <w:p w:rsidR="001345AF" w:rsidRPr="001345AF" w:rsidRDefault="001345AF" w:rsidP="001345AF">
      <w:pPr>
        <w:spacing w:after="240"/>
        <w:jc w:val="both"/>
        <w:rPr>
          <w:rFonts w:ascii="Times New Roman" w:hAnsi="Times New Roman" w:cs="Times New Roman"/>
          <w:color w:val="333333"/>
          <w:spacing w:val="2"/>
          <w:kern w:val="36"/>
          <w:sz w:val="24"/>
          <w:szCs w:val="24"/>
          <w:lang w:eastAsia="el-GR"/>
        </w:rPr>
      </w:pPr>
      <w:r w:rsidRPr="0043239F">
        <w:rPr>
          <w:rFonts w:ascii="Times New Roman" w:hAnsi="Times New Roman" w:cs="Times New Roman"/>
          <w:b/>
          <w:i/>
          <w:color w:val="333333"/>
          <w:spacing w:val="2"/>
          <w:kern w:val="36"/>
          <w:sz w:val="24"/>
          <w:szCs w:val="24"/>
          <w:lang w:eastAsia="el-GR"/>
        </w:rPr>
        <w:t>Per RotbøllNielsenet al 2009</w:t>
      </w:r>
      <w:r>
        <w:rPr>
          <w:rFonts w:ascii="Times New Roman" w:hAnsi="Times New Roman" w:cs="Times New Roman"/>
          <w:color w:val="333333"/>
          <w:spacing w:val="2"/>
          <w:kern w:val="36"/>
          <w:sz w:val="24"/>
          <w:szCs w:val="24"/>
          <w:lang w:eastAsia="el-GR"/>
        </w:rPr>
        <w:t xml:space="preserve"> Δανία R</w:t>
      </w:r>
      <w:r w:rsidRPr="0043239F">
        <w:rPr>
          <w:rFonts w:ascii="Times New Roman" w:hAnsi="Times New Roman" w:cs="Times New Roman"/>
          <w:color w:val="333333"/>
          <w:spacing w:val="2"/>
          <w:kern w:val="36"/>
          <w:sz w:val="24"/>
          <w:szCs w:val="24"/>
          <w:lang w:eastAsia="el-GR"/>
        </w:rPr>
        <w:t>rehabilitation and early rehabilitation after spinal surgery: randomized clinical trial</w:t>
      </w:r>
    </w:p>
    <w:p w:rsidR="001345AF" w:rsidRDefault="001345AF" w:rsidP="003F1443">
      <w:pPr>
        <w:spacing w:after="160" w:line="259" w:lineRule="auto"/>
        <w:rPr>
          <w:rFonts w:ascii="Times New Roman" w:hAnsi="Times New Roman" w:cs="Times New Roman"/>
          <w:color w:val="262626" w:themeColor="text1" w:themeTint="D9"/>
          <w:sz w:val="24"/>
          <w:szCs w:val="24"/>
        </w:rPr>
      </w:pPr>
      <w:proofErr w:type="gramStart"/>
      <w:r w:rsidRPr="0061537A">
        <w:rPr>
          <w:rFonts w:ascii="Times New Roman" w:eastAsiaTheme="majorEastAsia" w:hAnsi="Times New Roman" w:cs="Times New Roman"/>
          <w:b/>
          <w:i/>
          <w:color w:val="333333"/>
          <w:spacing w:val="2"/>
          <w:kern w:val="36"/>
          <w:sz w:val="24"/>
          <w:szCs w:val="24"/>
          <w:lang w:eastAsia="el-GR"/>
        </w:rPr>
        <w:t>Physiopedia</w:t>
      </w:r>
      <w:r w:rsidRPr="0061537A">
        <w:rPr>
          <w:rFonts w:ascii="Times New Roman" w:eastAsiaTheme="majorEastAsia" w:hAnsi="Times New Roman" w:cs="Times New Roman"/>
          <w:b/>
          <w:color w:val="333333"/>
          <w:spacing w:val="2"/>
          <w:kern w:val="36"/>
          <w:sz w:val="24"/>
          <w:szCs w:val="24"/>
          <w:lang w:eastAsia="el-GR"/>
        </w:rPr>
        <w:t>.</w:t>
      </w:r>
      <w:r w:rsidRPr="0061537A">
        <w:rPr>
          <w:rFonts w:ascii="Times New Roman" w:hAnsi="Times New Roman" w:cs="Times New Roman"/>
          <w:color w:val="333333"/>
          <w:spacing w:val="2"/>
          <w:kern w:val="36"/>
          <w:sz w:val="24"/>
          <w:szCs w:val="24"/>
          <w:lang w:eastAsia="el-GR"/>
        </w:rPr>
        <w:t>Lumbar fusion Rehabilitation.</w:t>
      </w:r>
      <w:proofErr w:type="gramEnd"/>
      <w:r w:rsidRPr="0061537A">
        <w:rPr>
          <w:rFonts w:ascii="Times New Roman" w:hAnsi="Times New Roman" w:cs="Times New Roman"/>
          <w:color w:val="333333"/>
          <w:spacing w:val="2"/>
          <w:kern w:val="36"/>
          <w:sz w:val="24"/>
          <w:szCs w:val="24"/>
          <w:lang w:eastAsia="el-GR"/>
        </w:rPr>
        <w:t xml:space="preserve"> </w:t>
      </w:r>
      <w:r w:rsidRPr="0061537A">
        <w:rPr>
          <w:rFonts w:ascii="Times New Roman" w:hAnsi="Times New Roman" w:cs="Times New Roman"/>
          <w:color w:val="333333"/>
          <w:spacing w:val="2"/>
          <w:kern w:val="36"/>
          <w:sz w:val="24"/>
          <w:szCs w:val="24"/>
          <w:lang w:val="el-GR" w:eastAsia="el-GR"/>
        </w:rPr>
        <w:t>Κείμενοστο</w:t>
      </w:r>
      <w:r w:rsidRPr="0061537A">
        <w:rPr>
          <w:rFonts w:ascii="Times New Roman" w:hAnsi="Times New Roman" w:cs="Times New Roman"/>
          <w:spacing w:val="2"/>
          <w:kern w:val="36"/>
          <w:sz w:val="24"/>
          <w:szCs w:val="24"/>
          <w:lang w:val="el-GR" w:eastAsia="el-GR"/>
        </w:rPr>
        <w:t>διαδίκτιο</w:t>
      </w:r>
      <w:r w:rsidRPr="0061537A">
        <w:rPr>
          <w:rFonts w:ascii="Times New Roman" w:hAnsi="Times New Roman" w:cs="Times New Roman"/>
          <w:color w:val="333333"/>
          <w:spacing w:val="2"/>
          <w:kern w:val="36"/>
          <w:sz w:val="24"/>
          <w:szCs w:val="24"/>
          <w:lang w:val="el-GR" w:eastAsia="el-GR"/>
        </w:rPr>
        <w:t>χωριςημερομηνία</w:t>
      </w:r>
      <w:r w:rsidRPr="0061537A">
        <w:rPr>
          <w:rFonts w:ascii="Times New Roman" w:hAnsi="Times New Roman" w:cs="Times New Roman"/>
          <w:sz w:val="24"/>
          <w:szCs w:val="24"/>
        </w:rPr>
        <w:t>:</w:t>
      </w:r>
      <w:hyperlink r:id="rId122" w:history="1">
        <w:r w:rsidRPr="0061537A">
          <w:rPr>
            <w:rFonts w:ascii="Times New Roman" w:hAnsi="Times New Roman" w:cs="Times New Roman"/>
            <w:color w:val="262626" w:themeColor="text1" w:themeTint="D9"/>
            <w:sz w:val="24"/>
            <w:szCs w:val="24"/>
          </w:rPr>
          <w:t>https://www.physio-pedia.com/Lumbar_Fusion_Rehabilitation?fbclid=IwAR0Ql6Z3wRFoQhvzRIJMPpM3d7uQAH_EuXLJXCiCfpohxLBF4w_B9VjfNvs</w:t>
        </w:r>
      </w:hyperlink>
    </w:p>
    <w:p w:rsidR="001345AF" w:rsidRPr="00AF496C" w:rsidRDefault="001345AF" w:rsidP="003F1443">
      <w:pPr>
        <w:spacing w:after="160" w:line="259" w:lineRule="auto"/>
        <w:rPr>
          <w:rFonts w:ascii="Times New Roman" w:hAnsi="Times New Roman" w:cs="Times New Roman"/>
          <w:color w:val="262626" w:themeColor="text1" w:themeTint="D9"/>
          <w:sz w:val="24"/>
          <w:szCs w:val="24"/>
          <w:lang w:val="el-GR"/>
        </w:rPr>
      </w:pPr>
      <w:proofErr w:type="gramStart"/>
      <w:r w:rsidRPr="0061537A">
        <w:rPr>
          <w:rFonts w:ascii="Times New Roman" w:hAnsi="Times New Roman" w:cs="Times New Roman"/>
          <w:b/>
          <w:i/>
          <w:color w:val="333333"/>
          <w:spacing w:val="2"/>
          <w:kern w:val="36"/>
          <w:sz w:val="24"/>
          <w:szCs w:val="24"/>
          <w:lang w:eastAsia="el-GR"/>
        </w:rPr>
        <w:t>Royal Nationatorthopeadic Hospital.</w:t>
      </w:r>
      <w:proofErr w:type="gramEnd"/>
      <w:r w:rsidRPr="0061537A">
        <w:rPr>
          <w:rFonts w:ascii="Times New Roman" w:hAnsi="Times New Roman" w:cs="Times New Roman"/>
          <w:b/>
          <w:i/>
          <w:color w:val="333333"/>
          <w:spacing w:val="2"/>
          <w:kern w:val="36"/>
          <w:sz w:val="24"/>
          <w:szCs w:val="24"/>
          <w:lang w:eastAsia="el-GR"/>
        </w:rPr>
        <w:t xml:space="preserve"> NHS trust 2017</w:t>
      </w:r>
      <w:r w:rsidRPr="0061537A">
        <w:rPr>
          <w:rFonts w:ascii="Times New Roman" w:hAnsi="Times New Roman" w:cs="Times New Roman"/>
          <w:color w:val="333333"/>
          <w:spacing w:val="2"/>
          <w:kern w:val="36"/>
          <w:sz w:val="24"/>
          <w:szCs w:val="24"/>
          <w:lang w:eastAsia="el-GR"/>
        </w:rPr>
        <w:t xml:space="preserve">. </w:t>
      </w:r>
      <w:proofErr w:type="gramStart"/>
      <w:r w:rsidRPr="0061537A">
        <w:rPr>
          <w:rFonts w:ascii="Times New Roman" w:hAnsi="Times New Roman" w:cs="Times New Roman"/>
          <w:color w:val="333333"/>
          <w:spacing w:val="2"/>
          <w:kern w:val="36"/>
          <w:sz w:val="24"/>
          <w:szCs w:val="24"/>
          <w:lang w:eastAsia="el-GR"/>
        </w:rPr>
        <w:t>A patient’s guide to Single Stage Posterior Scoliosis Correction Surgery.</w:t>
      </w:r>
      <w:proofErr w:type="gramEnd"/>
      <w:r w:rsidRPr="0061537A">
        <w:rPr>
          <w:rFonts w:ascii="Times New Roman" w:hAnsi="Times New Roman" w:cs="Times New Roman"/>
          <w:color w:val="333333"/>
          <w:spacing w:val="2"/>
          <w:kern w:val="36"/>
          <w:sz w:val="24"/>
          <w:szCs w:val="24"/>
          <w:lang w:eastAsia="el-GR"/>
        </w:rPr>
        <w:t xml:space="preserve"> </w:t>
      </w:r>
      <w:r w:rsidRPr="0061537A">
        <w:rPr>
          <w:rFonts w:ascii="Times New Roman" w:hAnsi="Times New Roman" w:cs="Times New Roman"/>
          <w:color w:val="333333"/>
          <w:spacing w:val="2"/>
          <w:kern w:val="36"/>
          <w:sz w:val="24"/>
          <w:szCs w:val="24"/>
          <w:lang w:val="el-GR" w:eastAsia="el-GR"/>
        </w:rPr>
        <w:t>Διαθέσιμιo στο διαδίκτιο</w:t>
      </w:r>
      <w:r w:rsidRPr="0061537A">
        <w:rPr>
          <w:rFonts w:ascii="Times New Roman" w:hAnsi="Times New Roman" w:cs="Times New Roman"/>
          <w:color w:val="262626" w:themeColor="text1" w:themeTint="D9"/>
          <w:spacing w:val="2"/>
          <w:kern w:val="36"/>
          <w:sz w:val="24"/>
          <w:szCs w:val="24"/>
          <w:lang w:val="el-GR" w:eastAsia="el-GR"/>
        </w:rPr>
        <w:t xml:space="preserve">: </w:t>
      </w:r>
      <w:hyperlink r:id="rId123" w:history="1">
        <w:r w:rsidRPr="0061537A">
          <w:rPr>
            <w:rFonts w:ascii="Times New Roman" w:hAnsi="Times New Roman" w:cs="Times New Roman"/>
            <w:color w:val="262626" w:themeColor="text1" w:themeTint="D9"/>
            <w:sz w:val="24"/>
            <w:szCs w:val="24"/>
          </w:rPr>
          <w:t>https</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prd</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medweb</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cdn</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s</w:t>
        </w:r>
        <w:r w:rsidRPr="0061537A">
          <w:rPr>
            <w:rFonts w:ascii="Times New Roman" w:hAnsi="Times New Roman" w:cs="Times New Roman"/>
            <w:color w:val="262626" w:themeColor="text1" w:themeTint="D9"/>
            <w:sz w:val="24"/>
            <w:szCs w:val="24"/>
            <w:lang w:val="el-GR"/>
          </w:rPr>
          <w:t>3.</w:t>
        </w:r>
        <w:r w:rsidRPr="0061537A">
          <w:rPr>
            <w:rFonts w:ascii="Times New Roman" w:hAnsi="Times New Roman" w:cs="Times New Roman"/>
            <w:color w:val="262626" w:themeColor="text1" w:themeTint="D9"/>
            <w:sz w:val="24"/>
            <w:szCs w:val="24"/>
          </w:rPr>
          <w:t>amazonaws</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com</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documents</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spinecenter</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files</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Spinal</w:t>
        </w:r>
        <w:r w:rsidRPr="0061537A">
          <w:rPr>
            <w:rFonts w:ascii="Times New Roman" w:hAnsi="Times New Roman" w:cs="Times New Roman"/>
            <w:color w:val="262626" w:themeColor="text1" w:themeTint="D9"/>
            <w:sz w:val="24"/>
            <w:szCs w:val="24"/>
            <w:lang w:val="el-GR"/>
          </w:rPr>
          <w:t>%20</w:t>
        </w:r>
        <w:r w:rsidRPr="0061537A">
          <w:rPr>
            <w:rFonts w:ascii="Times New Roman" w:hAnsi="Times New Roman" w:cs="Times New Roman"/>
            <w:color w:val="262626" w:themeColor="text1" w:themeTint="D9"/>
            <w:sz w:val="24"/>
            <w:szCs w:val="24"/>
          </w:rPr>
          <w:t>Fusion</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pdf</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fbclid</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IwAR</w:t>
        </w:r>
        <w:r w:rsidRPr="0061537A">
          <w:rPr>
            <w:rFonts w:ascii="Times New Roman" w:hAnsi="Times New Roman" w:cs="Times New Roman"/>
            <w:color w:val="262626" w:themeColor="text1" w:themeTint="D9"/>
            <w:sz w:val="24"/>
            <w:szCs w:val="24"/>
            <w:lang w:val="el-GR"/>
          </w:rPr>
          <w:t>3</w:t>
        </w:r>
        <w:r w:rsidRPr="0061537A">
          <w:rPr>
            <w:rFonts w:ascii="Times New Roman" w:hAnsi="Times New Roman" w:cs="Times New Roman"/>
            <w:color w:val="262626" w:themeColor="text1" w:themeTint="D9"/>
            <w:sz w:val="24"/>
            <w:szCs w:val="24"/>
          </w:rPr>
          <w:t>YENkTIAwjWdE</w:t>
        </w:r>
        <w:r w:rsidRPr="0061537A">
          <w:rPr>
            <w:rFonts w:ascii="Times New Roman" w:hAnsi="Times New Roman" w:cs="Times New Roman"/>
            <w:color w:val="262626" w:themeColor="text1" w:themeTint="D9"/>
            <w:sz w:val="24"/>
            <w:szCs w:val="24"/>
            <w:lang w:val="el-GR"/>
          </w:rPr>
          <w:t>3</w:t>
        </w:r>
        <w:r w:rsidRPr="0061537A">
          <w:rPr>
            <w:rFonts w:ascii="Times New Roman" w:hAnsi="Times New Roman" w:cs="Times New Roman"/>
            <w:color w:val="262626" w:themeColor="text1" w:themeTint="D9"/>
            <w:sz w:val="24"/>
            <w:szCs w:val="24"/>
          </w:rPr>
          <w:t>togELBLGbZJjl</w:t>
        </w:r>
        <w:r w:rsidRPr="0061537A">
          <w:rPr>
            <w:rFonts w:ascii="Times New Roman" w:hAnsi="Times New Roman" w:cs="Times New Roman"/>
            <w:color w:val="262626" w:themeColor="text1" w:themeTint="D9"/>
            <w:sz w:val="24"/>
            <w:szCs w:val="24"/>
            <w:lang w:val="el-GR"/>
          </w:rPr>
          <w:t>_</w:t>
        </w:r>
        <w:r w:rsidRPr="0061537A">
          <w:rPr>
            <w:rFonts w:ascii="Times New Roman" w:hAnsi="Times New Roman" w:cs="Times New Roman"/>
            <w:color w:val="262626" w:themeColor="text1" w:themeTint="D9"/>
            <w:sz w:val="24"/>
            <w:szCs w:val="24"/>
          </w:rPr>
          <w:t>OW</w:t>
        </w:r>
        <w:r w:rsidRPr="0061537A">
          <w:rPr>
            <w:rFonts w:ascii="Times New Roman" w:hAnsi="Times New Roman" w:cs="Times New Roman"/>
            <w:color w:val="262626" w:themeColor="text1" w:themeTint="D9"/>
            <w:sz w:val="24"/>
            <w:szCs w:val="24"/>
            <w:lang w:val="el-GR"/>
          </w:rPr>
          <w:t>7</w:t>
        </w:r>
        <w:r w:rsidRPr="0061537A">
          <w:rPr>
            <w:rFonts w:ascii="Times New Roman" w:hAnsi="Times New Roman" w:cs="Times New Roman"/>
            <w:color w:val="262626" w:themeColor="text1" w:themeTint="D9"/>
            <w:sz w:val="24"/>
            <w:szCs w:val="24"/>
          </w:rPr>
          <w:t>Kt</w:t>
        </w:r>
        <w:r w:rsidRPr="0061537A">
          <w:rPr>
            <w:rFonts w:ascii="Times New Roman" w:hAnsi="Times New Roman" w:cs="Times New Roman"/>
            <w:color w:val="262626" w:themeColor="text1" w:themeTint="D9"/>
            <w:sz w:val="24"/>
            <w:szCs w:val="24"/>
            <w:lang w:val="el-GR"/>
          </w:rPr>
          <w:t>1</w:t>
        </w:r>
        <w:r w:rsidRPr="0061537A">
          <w:rPr>
            <w:rFonts w:ascii="Times New Roman" w:hAnsi="Times New Roman" w:cs="Times New Roman"/>
            <w:color w:val="262626" w:themeColor="text1" w:themeTint="D9"/>
            <w:sz w:val="24"/>
            <w:szCs w:val="24"/>
          </w:rPr>
          <w:t>RVR</w:t>
        </w:r>
        <w:r w:rsidRPr="0061537A">
          <w:rPr>
            <w:rFonts w:ascii="Times New Roman" w:hAnsi="Times New Roman" w:cs="Times New Roman"/>
            <w:color w:val="262626" w:themeColor="text1" w:themeTint="D9"/>
            <w:sz w:val="24"/>
            <w:szCs w:val="24"/>
            <w:lang w:val="el-GR"/>
          </w:rPr>
          <w:t>4-3</w:t>
        </w:r>
        <w:r w:rsidRPr="0061537A">
          <w:rPr>
            <w:rFonts w:ascii="Times New Roman" w:hAnsi="Times New Roman" w:cs="Times New Roman"/>
            <w:color w:val="262626" w:themeColor="text1" w:themeTint="D9"/>
            <w:sz w:val="24"/>
            <w:szCs w:val="24"/>
          </w:rPr>
          <w:t>iH</w:t>
        </w:r>
        <w:r w:rsidRPr="0061537A">
          <w:rPr>
            <w:rFonts w:ascii="Times New Roman" w:hAnsi="Times New Roman" w:cs="Times New Roman"/>
            <w:color w:val="262626" w:themeColor="text1" w:themeTint="D9"/>
            <w:sz w:val="24"/>
            <w:szCs w:val="24"/>
            <w:lang w:val="el-GR"/>
          </w:rPr>
          <w:t>93</w:t>
        </w:r>
        <w:r w:rsidRPr="0061537A">
          <w:rPr>
            <w:rFonts w:ascii="Times New Roman" w:hAnsi="Times New Roman" w:cs="Times New Roman"/>
            <w:color w:val="262626" w:themeColor="text1" w:themeTint="D9"/>
            <w:sz w:val="24"/>
            <w:szCs w:val="24"/>
          </w:rPr>
          <w:t>l</w:t>
        </w:r>
        <w:r w:rsidRPr="0061537A">
          <w:rPr>
            <w:rFonts w:ascii="Times New Roman" w:hAnsi="Times New Roman" w:cs="Times New Roman"/>
            <w:color w:val="262626" w:themeColor="text1" w:themeTint="D9"/>
            <w:sz w:val="24"/>
            <w:szCs w:val="24"/>
            <w:lang w:val="el-GR"/>
          </w:rPr>
          <w:t>2</w:t>
        </w:r>
        <w:r w:rsidRPr="0061537A">
          <w:rPr>
            <w:rFonts w:ascii="Times New Roman" w:hAnsi="Times New Roman" w:cs="Times New Roman"/>
            <w:color w:val="262626" w:themeColor="text1" w:themeTint="D9"/>
            <w:sz w:val="24"/>
            <w:szCs w:val="24"/>
          </w:rPr>
          <w:t>ZVSJ</w:t>
        </w:r>
        <w:r w:rsidRPr="0061537A">
          <w:rPr>
            <w:rFonts w:ascii="Times New Roman" w:hAnsi="Times New Roman" w:cs="Times New Roman"/>
            <w:color w:val="262626" w:themeColor="text1" w:themeTint="D9"/>
            <w:sz w:val="24"/>
            <w:szCs w:val="24"/>
            <w:lang w:val="el-GR"/>
          </w:rPr>
          <w:t>2</w:t>
        </w:r>
        <w:r w:rsidRPr="0061537A">
          <w:rPr>
            <w:rFonts w:ascii="Times New Roman" w:hAnsi="Times New Roman" w:cs="Times New Roman"/>
            <w:color w:val="262626" w:themeColor="text1" w:themeTint="D9"/>
            <w:sz w:val="24"/>
            <w:szCs w:val="24"/>
          </w:rPr>
          <w:t>WJz</w:t>
        </w:r>
        <w:r w:rsidRPr="0061537A">
          <w:rPr>
            <w:rFonts w:ascii="Times New Roman" w:hAnsi="Times New Roman" w:cs="Times New Roman"/>
            <w:color w:val="262626" w:themeColor="text1" w:themeTint="D9"/>
            <w:sz w:val="24"/>
            <w:szCs w:val="24"/>
            <w:lang w:val="el-GR"/>
          </w:rPr>
          <w:t>4</w:t>
        </w:r>
        <w:r w:rsidRPr="0061537A">
          <w:rPr>
            <w:rFonts w:ascii="Times New Roman" w:hAnsi="Times New Roman" w:cs="Times New Roman"/>
            <w:color w:val="262626" w:themeColor="text1" w:themeTint="D9"/>
            <w:sz w:val="24"/>
            <w:szCs w:val="24"/>
          </w:rPr>
          <w:t>pI</w:t>
        </w:r>
      </w:hyperlink>
    </w:p>
    <w:p w:rsidR="00081E31" w:rsidRPr="00081E31" w:rsidRDefault="00081E31" w:rsidP="003F1443">
      <w:pPr>
        <w:spacing w:after="160" w:line="259" w:lineRule="auto"/>
        <w:rPr>
          <w:rFonts w:ascii="Times New Roman" w:hAnsi="Times New Roman" w:cs="Times New Roman"/>
          <w:color w:val="262626" w:themeColor="text1" w:themeTint="D9"/>
          <w:sz w:val="24"/>
          <w:szCs w:val="24"/>
        </w:rPr>
      </w:pPr>
      <w:r w:rsidRPr="00081E31">
        <w:rPr>
          <w:rFonts w:ascii="Times New Roman" w:hAnsi="Times New Roman" w:cs="Times New Roman"/>
          <w:color w:val="404040" w:themeColor="text1" w:themeTint="BF"/>
          <w:sz w:val="24"/>
          <w:szCs w:val="24"/>
        </w:rPr>
        <w:t xml:space="preserve">Schröter J </w:t>
      </w:r>
      <w:proofErr w:type="gramStart"/>
      <w:r w:rsidRPr="00081E31">
        <w:rPr>
          <w:rFonts w:ascii="Times New Roman" w:hAnsi="Times New Roman" w:cs="Times New Roman"/>
          <w:color w:val="404040" w:themeColor="text1" w:themeTint="BF"/>
          <w:sz w:val="24"/>
          <w:szCs w:val="24"/>
        </w:rPr>
        <w:t>1 ,</w:t>
      </w:r>
      <w:proofErr w:type="gramEnd"/>
      <w:r w:rsidRPr="00081E31">
        <w:rPr>
          <w:rFonts w:ascii="Times New Roman" w:hAnsi="Times New Roman" w:cs="Times New Roman"/>
          <w:color w:val="404040" w:themeColor="text1" w:themeTint="BF"/>
          <w:sz w:val="24"/>
          <w:szCs w:val="24"/>
        </w:rPr>
        <w:t xml:space="preserve"> Lechterbeck Μ , Hartmann F , Gercek Ε .Structured</w:t>
      </w:r>
      <w:r w:rsidRPr="00081E31">
        <w:rPr>
          <w:rFonts w:ascii="Times New Roman" w:hAnsi="Times New Roman" w:cs="Times New Roman"/>
          <w:color w:val="000000"/>
          <w:sz w:val="24"/>
          <w:szCs w:val="24"/>
        </w:rPr>
        <w:t xml:space="preserve"> Recovery After Lumbar Spine Surgery: Subacute Treatment Phase 2014 Δεκ. 43 (12): 1089-95. </w:t>
      </w:r>
      <w:proofErr w:type="gramStart"/>
      <w:r w:rsidRPr="00081E31">
        <w:rPr>
          <w:rFonts w:ascii="Times New Roman" w:hAnsi="Times New Roman" w:cs="Times New Roman"/>
          <w:color w:val="000000"/>
          <w:sz w:val="24"/>
          <w:szCs w:val="24"/>
        </w:rPr>
        <w:t>doi</w:t>
      </w:r>
      <w:proofErr w:type="gramEnd"/>
      <w:r w:rsidRPr="00081E31">
        <w:rPr>
          <w:rFonts w:ascii="Times New Roman" w:hAnsi="Times New Roman" w:cs="Times New Roman"/>
          <w:color w:val="000000"/>
          <w:sz w:val="24"/>
          <w:szCs w:val="24"/>
        </w:rPr>
        <w:t>: 10.1007 / s00132-014-3051-2</w:t>
      </w:r>
    </w:p>
    <w:p w:rsidR="001345AF" w:rsidRPr="0061537A" w:rsidRDefault="001345AF" w:rsidP="003F1443">
      <w:pPr>
        <w:rPr>
          <w:rFonts w:ascii="Times New Roman" w:hAnsi="Times New Roman" w:cs="Times New Roman"/>
          <w:color w:val="333333"/>
          <w:spacing w:val="2"/>
          <w:kern w:val="36"/>
          <w:sz w:val="24"/>
          <w:szCs w:val="24"/>
          <w:lang w:val="el-GR" w:eastAsia="el-GR"/>
        </w:rPr>
      </w:pPr>
      <w:proofErr w:type="gramStart"/>
      <w:r w:rsidRPr="0061537A">
        <w:rPr>
          <w:rFonts w:ascii="Times New Roman" w:hAnsi="Times New Roman" w:cs="Times New Roman"/>
          <w:b/>
          <w:i/>
          <w:color w:val="333333"/>
          <w:spacing w:val="2"/>
          <w:kern w:val="36"/>
          <w:sz w:val="24"/>
          <w:szCs w:val="24"/>
          <w:lang w:eastAsia="el-GR"/>
        </w:rPr>
        <w:lastRenderedPageBreak/>
        <w:t>Vandebrit University</w:t>
      </w:r>
      <w:r w:rsidRPr="0061537A">
        <w:rPr>
          <w:rFonts w:ascii="Times New Roman" w:hAnsi="Times New Roman" w:cs="Times New Roman"/>
          <w:color w:val="333333"/>
          <w:spacing w:val="2"/>
          <w:kern w:val="36"/>
          <w:sz w:val="24"/>
          <w:szCs w:val="24"/>
          <w:lang w:eastAsia="el-GR"/>
        </w:rPr>
        <w:t xml:space="preserve"> Medical Center, Spinal Fusion Surgery Guide.</w:t>
      </w:r>
      <w:proofErr w:type="gramEnd"/>
      <w:r w:rsidRPr="0061537A">
        <w:rPr>
          <w:rFonts w:ascii="Times New Roman" w:hAnsi="Times New Roman" w:cs="Times New Roman"/>
          <w:color w:val="333333"/>
          <w:spacing w:val="2"/>
          <w:kern w:val="36"/>
          <w:sz w:val="24"/>
          <w:szCs w:val="24"/>
          <w:lang w:eastAsia="el-GR"/>
        </w:rPr>
        <w:t xml:space="preserve">  </w:t>
      </w:r>
      <w:r w:rsidRPr="0061537A">
        <w:rPr>
          <w:rFonts w:ascii="Times New Roman" w:hAnsi="Times New Roman" w:cs="Times New Roman"/>
          <w:color w:val="333333"/>
          <w:spacing w:val="2"/>
          <w:kern w:val="36"/>
          <w:sz w:val="24"/>
          <w:szCs w:val="24"/>
          <w:lang w:val="el-GR" w:eastAsia="el-GR"/>
        </w:rPr>
        <w:t xml:space="preserve">Κείμενο χωρίς ημερομηνία στο διαδίκτιο: </w:t>
      </w:r>
      <w:hyperlink r:id="rId124" w:history="1">
        <w:r w:rsidRPr="0061537A">
          <w:rPr>
            <w:rFonts w:ascii="Times New Roman" w:hAnsi="Times New Roman" w:cs="Times New Roman"/>
            <w:color w:val="333333"/>
            <w:spacing w:val="2"/>
            <w:kern w:val="36"/>
            <w:sz w:val="24"/>
            <w:szCs w:val="24"/>
            <w:lang w:val="el-GR" w:eastAsia="el-GR"/>
          </w:rPr>
          <w:t>https://prd-medweb-cdn.s3.amazonaws.com/documents/spinecenter/files/Spinal%20Fusion.pdf?fbclid=IwAR3YENkTIAwjWdE3togELBLGbZJjl_OW7Kt1RVR4-3iH93l2ZVSJ2WJz4pI</w:t>
        </w:r>
      </w:hyperlink>
    </w:p>
    <w:p w:rsidR="001345AF" w:rsidRPr="0061537A" w:rsidRDefault="00883B46" w:rsidP="003F1443">
      <w:pPr>
        <w:spacing w:after="160" w:line="259" w:lineRule="auto"/>
        <w:rPr>
          <w:rFonts w:ascii="Times New Roman" w:hAnsi="Times New Roman" w:cs="Times New Roman"/>
          <w:color w:val="333333"/>
          <w:spacing w:val="2"/>
          <w:kern w:val="36"/>
          <w:sz w:val="24"/>
          <w:szCs w:val="24"/>
          <w:lang w:eastAsia="el-GR"/>
        </w:rPr>
      </w:pPr>
      <w:hyperlink r:id="rId125" w:history="1">
        <w:r w:rsidR="001345AF" w:rsidRPr="0061537A">
          <w:rPr>
            <w:rFonts w:ascii="Times New Roman" w:hAnsi="Times New Roman" w:cs="Times New Roman"/>
            <w:b/>
            <w:i/>
            <w:color w:val="333333"/>
            <w:spacing w:val="2"/>
            <w:kern w:val="36"/>
            <w:sz w:val="24"/>
            <w:szCs w:val="24"/>
            <w:lang w:eastAsia="el-GR"/>
          </w:rPr>
          <w:t>William Morrison,</w:t>
        </w:r>
        <w:r w:rsidR="001345AF" w:rsidRPr="0061537A">
          <w:rPr>
            <w:rFonts w:ascii="Times New Roman" w:hAnsi="Times New Roman" w:cs="Times New Roman"/>
            <w:color w:val="333333"/>
            <w:spacing w:val="2"/>
            <w:kern w:val="36"/>
            <w:sz w:val="24"/>
            <w:szCs w:val="24"/>
            <w:lang w:eastAsia="el-GR"/>
          </w:rPr>
          <w:t xml:space="preserve"> MD</w:t>
        </w:r>
      </w:hyperlink>
      <w:r w:rsidR="001345AF" w:rsidRPr="0061537A">
        <w:rPr>
          <w:rFonts w:ascii="Times New Roman" w:hAnsi="Times New Roman" w:cs="Times New Roman"/>
          <w:color w:val="333333"/>
          <w:spacing w:val="2"/>
          <w:kern w:val="36"/>
          <w:sz w:val="24"/>
          <w:szCs w:val="24"/>
          <w:lang w:eastAsia="el-GR"/>
        </w:rPr>
        <w:t>, specialty in orthopedics</w:t>
      </w:r>
      <w:proofErr w:type="gramStart"/>
      <w:r w:rsidR="001345AF" w:rsidRPr="0061537A">
        <w:rPr>
          <w:rFonts w:ascii="Times New Roman" w:hAnsi="Times New Roman" w:cs="Times New Roman"/>
          <w:color w:val="333333"/>
          <w:spacing w:val="2"/>
          <w:kern w:val="36"/>
          <w:sz w:val="24"/>
          <w:szCs w:val="24"/>
          <w:lang w:eastAsia="el-GR"/>
        </w:rPr>
        <w:t>,2017</w:t>
      </w:r>
      <w:proofErr w:type="gramEnd"/>
      <w:r w:rsidR="001345AF" w:rsidRPr="0061537A">
        <w:rPr>
          <w:rFonts w:ascii="Times New Roman" w:hAnsi="Times New Roman" w:cs="Times New Roman"/>
          <w:color w:val="333333"/>
          <w:spacing w:val="2"/>
          <w:kern w:val="36"/>
          <w:sz w:val="24"/>
          <w:szCs w:val="24"/>
          <w:lang w:eastAsia="el-GR"/>
        </w:rPr>
        <w:t xml:space="preserve">. </w:t>
      </w:r>
      <w:proofErr w:type="gramStart"/>
      <w:r w:rsidR="001345AF" w:rsidRPr="0061537A">
        <w:rPr>
          <w:rFonts w:ascii="Times New Roman" w:hAnsi="Times New Roman" w:cs="Times New Roman"/>
          <w:color w:val="333333"/>
          <w:spacing w:val="2"/>
          <w:kern w:val="36"/>
          <w:sz w:val="24"/>
          <w:szCs w:val="24"/>
          <w:lang w:eastAsia="el-GR"/>
        </w:rPr>
        <w:t>Spinal Fusion Surgery.</w:t>
      </w:r>
      <w:proofErr w:type="gramEnd"/>
      <w:r w:rsidR="001345AF" w:rsidRPr="0061537A">
        <w:rPr>
          <w:rFonts w:ascii="Times New Roman" w:hAnsi="Times New Roman" w:cs="Times New Roman"/>
          <w:color w:val="333333"/>
          <w:spacing w:val="2"/>
          <w:kern w:val="36"/>
          <w:sz w:val="24"/>
          <w:szCs w:val="24"/>
          <w:lang w:eastAsia="el-GR"/>
        </w:rPr>
        <w:t xml:space="preserve"> Hellthline</w:t>
      </w:r>
      <w:r w:rsidR="001345AF" w:rsidRPr="0061537A">
        <w:rPr>
          <w:rFonts w:ascii="Times New Roman" w:hAnsi="Times New Roman" w:cs="Times New Roman"/>
          <w:color w:val="333333"/>
          <w:spacing w:val="2"/>
          <w:kern w:val="36"/>
          <w:sz w:val="24"/>
          <w:szCs w:val="24"/>
          <w:lang w:val="el-GR" w:eastAsia="el-GR"/>
        </w:rPr>
        <w:t>Διαθέσιμοστοδιαδίκτιο</w:t>
      </w:r>
      <w:proofErr w:type="gramStart"/>
      <w:r w:rsidR="001345AF" w:rsidRPr="0061537A">
        <w:rPr>
          <w:rFonts w:ascii="Times New Roman" w:hAnsi="Times New Roman" w:cs="Times New Roman"/>
          <w:color w:val="333333"/>
          <w:spacing w:val="2"/>
          <w:kern w:val="36"/>
          <w:sz w:val="24"/>
          <w:szCs w:val="24"/>
          <w:lang w:eastAsia="el-GR"/>
        </w:rPr>
        <w:t>:</w:t>
      </w:r>
      <w:proofErr w:type="gramEnd"/>
      <w:r>
        <w:fldChar w:fldCharType="begin"/>
      </w:r>
      <w:r>
        <w:instrText xml:space="preserve"> HYPERLINK "https://www.healthline.com/he</w:instrText>
      </w:r>
      <w:r>
        <w:instrText xml:space="preserve">alth/spinal-fusion?fbclid=IwAR1u_PeuP2nHNuWu3jAqfqiug4Mvk9ICZ7nypUmC84kuhhFux7T3Kctm7kU" </w:instrText>
      </w:r>
      <w:r>
        <w:fldChar w:fldCharType="separate"/>
      </w:r>
      <w:r w:rsidR="001345AF" w:rsidRPr="0061537A">
        <w:rPr>
          <w:rFonts w:ascii="Times New Roman" w:hAnsi="Times New Roman" w:cs="Times New Roman"/>
          <w:color w:val="262626" w:themeColor="text1" w:themeTint="D9"/>
          <w:sz w:val="24"/>
          <w:szCs w:val="24"/>
        </w:rPr>
        <w:t>https://www.healthline.com/health/spinal-fusion?fbclid=IwAR1u_PeuP2nHNuWu3jAqfqiug4Mvk9ICZ7nypUmC84kuhhFux7T3Kctm7kU</w:t>
      </w:r>
      <w:r>
        <w:rPr>
          <w:rFonts w:ascii="Times New Roman" w:hAnsi="Times New Roman" w:cs="Times New Roman"/>
          <w:color w:val="262626" w:themeColor="text1" w:themeTint="D9"/>
          <w:sz w:val="24"/>
          <w:szCs w:val="24"/>
        </w:rPr>
        <w:fldChar w:fldCharType="end"/>
      </w:r>
    </w:p>
    <w:p w:rsidR="001345AF" w:rsidRPr="0061537A" w:rsidRDefault="001345AF" w:rsidP="003F1443">
      <w:pPr>
        <w:spacing w:after="160" w:line="259" w:lineRule="auto"/>
        <w:rPr>
          <w:rFonts w:ascii="Times New Roman" w:hAnsi="Times New Roman" w:cs="Times New Roman"/>
          <w:color w:val="333333"/>
          <w:spacing w:val="2"/>
          <w:kern w:val="36"/>
          <w:sz w:val="24"/>
          <w:szCs w:val="24"/>
          <w:lang w:val="el-GR" w:eastAsia="el-GR"/>
        </w:rPr>
      </w:pPr>
      <w:r w:rsidRPr="0061537A">
        <w:rPr>
          <w:rFonts w:ascii="Times New Roman" w:hAnsi="Times New Roman" w:cs="Times New Roman"/>
          <w:b/>
          <w:i/>
          <w:color w:val="333333"/>
          <w:spacing w:val="2"/>
          <w:kern w:val="36"/>
          <w:sz w:val="24"/>
          <w:szCs w:val="24"/>
          <w:lang w:val="el-GR" w:eastAsia="el-GR"/>
        </w:rPr>
        <w:t>Γιάννης Καρνέζης</w:t>
      </w:r>
      <w:r w:rsidRPr="0061537A">
        <w:rPr>
          <w:rFonts w:ascii="Times New Roman" w:hAnsi="Times New Roman" w:cs="Times New Roman"/>
          <w:color w:val="333333"/>
          <w:spacing w:val="2"/>
          <w:kern w:val="36"/>
          <w:sz w:val="24"/>
          <w:szCs w:val="24"/>
          <w:lang w:eastAsia="el-GR"/>
        </w:rPr>
        <w:t>FRCS</w:t>
      </w:r>
      <w:r w:rsidRPr="0061537A">
        <w:rPr>
          <w:rFonts w:ascii="Times New Roman" w:hAnsi="Times New Roman" w:cs="Times New Roman"/>
          <w:color w:val="333333"/>
          <w:spacing w:val="2"/>
          <w:kern w:val="36"/>
          <w:sz w:val="24"/>
          <w:szCs w:val="24"/>
          <w:lang w:val="el-GR" w:eastAsia="el-GR"/>
        </w:rPr>
        <w:t>(</w:t>
      </w:r>
      <w:r w:rsidRPr="0061537A">
        <w:rPr>
          <w:rFonts w:ascii="Times New Roman" w:hAnsi="Times New Roman" w:cs="Times New Roman"/>
          <w:color w:val="333333"/>
          <w:spacing w:val="2"/>
          <w:kern w:val="36"/>
          <w:sz w:val="24"/>
          <w:szCs w:val="24"/>
          <w:lang w:eastAsia="el-GR"/>
        </w:rPr>
        <w:t>Orth</w:t>
      </w:r>
      <w:r w:rsidRPr="0061537A">
        <w:rPr>
          <w:rFonts w:ascii="Times New Roman" w:hAnsi="Times New Roman" w:cs="Times New Roman"/>
          <w:color w:val="333333"/>
          <w:spacing w:val="2"/>
          <w:kern w:val="36"/>
          <w:sz w:val="24"/>
          <w:szCs w:val="24"/>
          <w:lang w:val="el-GR" w:eastAsia="el-GR"/>
        </w:rPr>
        <w:t>) 2016.</w:t>
      </w:r>
      <w:r w:rsidRPr="0061537A">
        <w:rPr>
          <w:rFonts w:ascii="Times New Roman" w:eastAsiaTheme="majorEastAsia" w:hAnsi="Times New Roman" w:cs="Times New Roman"/>
          <w:color w:val="333333"/>
          <w:spacing w:val="2"/>
          <w:kern w:val="36"/>
          <w:sz w:val="24"/>
          <w:szCs w:val="24"/>
          <w:lang w:val="el-GR" w:eastAsia="el-GR"/>
        </w:rPr>
        <w:t xml:space="preserve"> Σπονδυλοδεσία. </w:t>
      </w:r>
      <w:r w:rsidRPr="0061537A">
        <w:rPr>
          <w:rFonts w:ascii="Times New Roman" w:eastAsiaTheme="majorEastAsia" w:hAnsi="Times New Roman" w:cs="Times New Roman"/>
          <w:color w:val="333333"/>
          <w:spacing w:val="2"/>
          <w:kern w:val="36"/>
          <w:sz w:val="24"/>
          <w:szCs w:val="24"/>
          <w:lang w:eastAsia="el-GR"/>
        </w:rPr>
        <w:t>Backcare</w:t>
      </w:r>
      <w:r w:rsidRPr="0061537A">
        <w:rPr>
          <w:rFonts w:ascii="Times New Roman" w:eastAsiaTheme="majorEastAsia" w:hAnsi="Times New Roman" w:cs="Times New Roman"/>
          <w:color w:val="333333"/>
          <w:spacing w:val="2"/>
          <w:kern w:val="36"/>
          <w:sz w:val="24"/>
          <w:szCs w:val="24"/>
          <w:lang w:val="el-GR" w:eastAsia="el-GR"/>
        </w:rPr>
        <w:t>.Διαθέριμο στο διαδύκτιο</w:t>
      </w:r>
      <w:proofErr w:type="gramStart"/>
      <w:r w:rsidRPr="0061537A">
        <w:rPr>
          <w:rFonts w:ascii="Times New Roman" w:eastAsiaTheme="majorEastAsia" w:hAnsi="Times New Roman" w:cs="Times New Roman"/>
          <w:color w:val="333333"/>
          <w:spacing w:val="2"/>
          <w:kern w:val="36"/>
          <w:sz w:val="24"/>
          <w:szCs w:val="24"/>
          <w:lang w:val="el-GR" w:eastAsia="el-GR"/>
        </w:rPr>
        <w:t>:</w:t>
      </w:r>
      <w:proofErr w:type="gramEnd"/>
      <w:r w:rsidR="00883B46">
        <w:fldChar w:fldCharType="begin"/>
      </w:r>
      <w:r w:rsidR="00883B46" w:rsidRPr="007111C2">
        <w:rPr>
          <w:lang w:val="el-GR"/>
        </w:rPr>
        <w:instrText xml:space="preserve"> </w:instrText>
      </w:r>
      <w:r w:rsidR="00883B46">
        <w:instrText>HYPERLINK</w:instrText>
      </w:r>
      <w:r w:rsidR="00883B46" w:rsidRPr="007111C2">
        <w:rPr>
          <w:lang w:val="el-GR"/>
        </w:rPr>
        <w:instrText xml:space="preserve"> "</w:instrText>
      </w:r>
      <w:r w:rsidR="00883B46">
        <w:instrText>http</w:instrText>
      </w:r>
      <w:r w:rsidR="00883B46" w:rsidRPr="007111C2">
        <w:rPr>
          <w:lang w:val="el-GR"/>
        </w:rPr>
        <w:instrText>://</w:instrText>
      </w:r>
      <w:r w:rsidR="00883B46">
        <w:instrText>www</w:instrText>
      </w:r>
      <w:r w:rsidR="00883B46" w:rsidRPr="007111C2">
        <w:rPr>
          <w:lang w:val="el-GR"/>
        </w:rPr>
        <w:instrText>.</w:instrText>
      </w:r>
      <w:r w:rsidR="00883B46">
        <w:instrText>backcare</w:instrText>
      </w:r>
      <w:r w:rsidR="00883B46" w:rsidRPr="007111C2">
        <w:rPr>
          <w:lang w:val="el-GR"/>
        </w:rPr>
        <w:instrText>.</w:instrText>
      </w:r>
      <w:r w:rsidR="00883B46">
        <w:instrText>gr</w:instrText>
      </w:r>
      <w:r w:rsidR="00883B46" w:rsidRPr="007111C2">
        <w:rPr>
          <w:lang w:val="el-GR"/>
        </w:rPr>
        <w:instrText>/%</w:instrText>
      </w:r>
      <w:r w:rsidR="00883B46">
        <w:instrText>CF</w:instrText>
      </w:r>
      <w:r w:rsidR="00883B46" w:rsidRPr="007111C2">
        <w:rPr>
          <w:lang w:val="el-GR"/>
        </w:rPr>
        <w:instrText>%80%</w:instrText>
      </w:r>
      <w:r w:rsidR="00883B46">
        <w:instrText>CE</w:instrText>
      </w:r>
      <w:r w:rsidR="00883B46" w:rsidRPr="007111C2">
        <w:rPr>
          <w:lang w:val="el-GR"/>
        </w:rPr>
        <w:instrText>%</w:instrText>
      </w:r>
      <w:r w:rsidR="00883B46">
        <w:instrText>B</w:instrText>
      </w:r>
      <w:r w:rsidR="00883B46" w:rsidRPr="007111C2">
        <w:rPr>
          <w:lang w:val="el-GR"/>
        </w:rPr>
        <w:instrText>1%</w:instrText>
      </w:r>
      <w:r w:rsidR="00883B46">
        <w:instrText>CE</w:instrText>
      </w:r>
      <w:r w:rsidR="00883B46" w:rsidRPr="007111C2">
        <w:rPr>
          <w:lang w:val="el-GR"/>
        </w:rPr>
        <w:instrText>%</w:instrText>
      </w:r>
      <w:r w:rsidR="00883B46">
        <w:instrText>B</w:instrText>
      </w:r>
      <w:r w:rsidR="00883B46" w:rsidRPr="007111C2">
        <w:rPr>
          <w:lang w:val="el-GR"/>
        </w:rPr>
        <w:instrText>8%</w:instrText>
      </w:r>
      <w:r w:rsidR="00883B46">
        <w:instrText>CE</w:instrText>
      </w:r>
      <w:r w:rsidR="00883B46" w:rsidRPr="007111C2">
        <w:rPr>
          <w:lang w:val="el-GR"/>
        </w:rPr>
        <w:instrText>%</w:instrText>
      </w:r>
      <w:r w:rsidR="00883B46">
        <w:instrText>AE</w:instrText>
      </w:r>
      <w:r w:rsidR="00883B46" w:rsidRPr="007111C2">
        <w:rPr>
          <w:lang w:val="el-GR"/>
        </w:rPr>
        <w:instrText>%</w:instrText>
      </w:r>
      <w:r w:rsidR="00883B46">
        <w:instrText>CF</w:instrText>
      </w:r>
      <w:r w:rsidR="00883B46" w:rsidRPr="007111C2">
        <w:rPr>
          <w:lang w:val="el-GR"/>
        </w:rPr>
        <w:instrText>%83%</w:instrText>
      </w:r>
      <w:r w:rsidR="00883B46">
        <w:instrText>CE</w:instrText>
      </w:r>
      <w:r w:rsidR="00883B46" w:rsidRPr="007111C2">
        <w:rPr>
          <w:lang w:val="el-GR"/>
        </w:rPr>
        <w:instrText>%</w:instrText>
      </w:r>
      <w:r w:rsidR="00883B46">
        <w:instrText>B</w:instrText>
      </w:r>
      <w:r w:rsidR="00883B46" w:rsidRPr="007111C2">
        <w:rPr>
          <w:lang w:val="el-GR"/>
        </w:rPr>
        <w:instrText>5%</w:instrText>
      </w:r>
      <w:r w:rsidR="00883B46">
        <w:instrText>CE</w:instrText>
      </w:r>
      <w:r w:rsidR="00883B46" w:rsidRPr="007111C2">
        <w:rPr>
          <w:lang w:val="el-GR"/>
        </w:rPr>
        <w:instrText>%</w:instrText>
      </w:r>
      <w:r w:rsidR="00883B46">
        <w:instrText>B</w:instrText>
      </w:r>
      <w:r w:rsidR="00883B46" w:rsidRPr="007111C2">
        <w:rPr>
          <w:lang w:val="el-GR"/>
        </w:rPr>
        <w:instrText>9%</w:instrText>
      </w:r>
      <w:r w:rsidR="00883B46">
        <w:instrText>CF</w:instrText>
      </w:r>
      <w:r w:rsidR="00883B46" w:rsidRPr="007111C2">
        <w:rPr>
          <w:lang w:val="el-GR"/>
        </w:rPr>
        <w:instrText>%82-%</w:instrText>
      </w:r>
      <w:r w:rsidR="00883B46">
        <w:instrText>CE</w:instrText>
      </w:r>
      <w:r w:rsidR="00883B46" w:rsidRPr="007111C2">
        <w:rPr>
          <w:lang w:val="el-GR"/>
        </w:rPr>
        <w:instrText>%</w:instrText>
      </w:r>
      <w:r w:rsidR="00883B46">
        <w:instrText>B</w:instrText>
      </w:r>
      <w:r w:rsidR="00883B46" w:rsidRPr="007111C2">
        <w:rPr>
          <w:lang w:val="el-GR"/>
        </w:rPr>
        <w:instrText>8%</w:instrText>
      </w:r>
      <w:r w:rsidR="00883B46">
        <w:instrText>CE</w:instrText>
      </w:r>
      <w:r w:rsidR="00883B46" w:rsidRPr="007111C2">
        <w:rPr>
          <w:lang w:val="el-GR"/>
        </w:rPr>
        <w:instrText>%</w:instrText>
      </w:r>
      <w:r w:rsidR="00883B46">
        <w:instrText>B</w:instrText>
      </w:r>
      <w:r w:rsidR="00883B46" w:rsidRPr="007111C2">
        <w:rPr>
          <w:lang w:val="el-GR"/>
        </w:rPr>
        <w:instrText>5%</w:instrText>
      </w:r>
      <w:r w:rsidR="00883B46">
        <w:instrText>CF</w:instrText>
      </w:r>
      <w:r w:rsidR="00883B46" w:rsidRPr="007111C2">
        <w:rPr>
          <w:lang w:val="el-GR"/>
        </w:rPr>
        <w:instrText>%81%</w:instrText>
      </w:r>
      <w:r w:rsidR="00883B46">
        <w:instrText>CE</w:instrText>
      </w:r>
      <w:r w:rsidR="00883B46" w:rsidRPr="007111C2">
        <w:rPr>
          <w:lang w:val="el-GR"/>
        </w:rPr>
        <w:instrText>%</w:instrText>
      </w:r>
      <w:r w:rsidR="00883B46">
        <w:instrText>B</w:instrText>
      </w:r>
      <w:r w:rsidR="00883B46" w:rsidRPr="007111C2">
        <w:rPr>
          <w:lang w:val="el-GR"/>
        </w:rPr>
        <w:instrText>1%</w:instrText>
      </w:r>
      <w:r w:rsidR="00883B46">
        <w:instrText>CF</w:instrText>
      </w:r>
      <w:r w:rsidR="00883B46" w:rsidRPr="007111C2">
        <w:rPr>
          <w:lang w:val="el-GR"/>
        </w:rPr>
        <w:instrText>%80%</w:instrText>
      </w:r>
      <w:r w:rsidR="00883B46">
        <w:instrText>CE</w:instrText>
      </w:r>
      <w:r w:rsidR="00883B46" w:rsidRPr="007111C2">
        <w:rPr>
          <w:lang w:val="el-GR"/>
        </w:rPr>
        <w:instrText>%</w:instrText>
      </w:r>
      <w:r w:rsidR="00883B46">
        <w:instrText>B</w:instrText>
      </w:r>
      <w:r w:rsidR="00883B46" w:rsidRPr="007111C2">
        <w:rPr>
          <w:lang w:val="el-GR"/>
        </w:rPr>
        <w:instrText>5%</w:instrText>
      </w:r>
      <w:r w:rsidR="00883B46">
        <w:instrText>CE</w:instrText>
      </w:r>
      <w:r w:rsidR="00883B46" w:rsidRPr="007111C2">
        <w:rPr>
          <w:lang w:val="el-GR"/>
        </w:rPr>
        <w:instrText>%</w:instrText>
      </w:r>
      <w:r w:rsidR="00883B46">
        <w:instrText>AF</w:instrText>
      </w:r>
      <w:r w:rsidR="00883B46" w:rsidRPr="007111C2">
        <w:rPr>
          <w:lang w:val="el-GR"/>
        </w:rPr>
        <w:instrText>%</w:instrText>
      </w:r>
      <w:r w:rsidR="00883B46">
        <w:instrText>CE</w:instrText>
      </w:r>
      <w:r w:rsidR="00883B46" w:rsidRPr="007111C2">
        <w:rPr>
          <w:lang w:val="el-GR"/>
        </w:rPr>
        <w:instrText>%</w:instrText>
      </w:r>
      <w:r w:rsidR="00883B46">
        <w:instrText>B</w:instrText>
      </w:r>
      <w:r w:rsidR="00883B46" w:rsidRPr="007111C2">
        <w:rPr>
          <w:lang w:val="el-GR"/>
        </w:rPr>
        <w:instrText>5%</w:instrText>
      </w:r>
      <w:r w:rsidR="00883B46">
        <w:instrText>CF</w:instrText>
      </w:r>
      <w:r w:rsidR="00883B46" w:rsidRPr="007111C2">
        <w:rPr>
          <w:lang w:val="el-GR"/>
        </w:rPr>
        <w:instrText>%82/%</w:instrText>
      </w:r>
      <w:r w:rsidR="00883B46">
        <w:instrText>CF</w:instrText>
      </w:r>
      <w:r w:rsidR="00883B46" w:rsidRPr="007111C2">
        <w:rPr>
          <w:lang w:val="el-GR"/>
        </w:rPr>
        <w:instrText>%83%</w:instrText>
      </w:r>
      <w:r w:rsidR="00883B46">
        <w:instrText>CF</w:instrText>
      </w:r>
      <w:r w:rsidR="00883B46" w:rsidRPr="007111C2">
        <w:rPr>
          <w:lang w:val="el-GR"/>
        </w:rPr>
        <w:instrText>%80%</w:instrText>
      </w:r>
      <w:r w:rsidR="00883B46">
        <w:instrText>CE</w:instrText>
      </w:r>
      <w:r w:rsidR="00883B46" w:rsidRPr="007111C2">
        <w:rPr>
          <w:lang w:val="el-GR"/>
        </w:rPr>
        <w:instrText>%</w:instrText>
      </w:r>
      <w:r w:rsidR="00883B46">
        <w:instrText>BF</w:instrText>
      </w:r>
      <w:r w:rsidR="00883B46" w:rsidRPr="007111C2">
        <w:rPr>
          <w:lang w:val="el-GR"/>
        </w:rPr>
        <w:instrText>%</w:instrText>
      </w:r>
      <w:r w:rsidR="00883B46">
        <w:instrText>CE</w:instrText>
      </w:r>
      <w:r w:rsidR="00883B46" w:rsidRPr="007111C2">
        <w:rPr>
          <w:lang w:val="el-GR"/>
        </w:rPr>
        <w:instrText>%</w:instrText>
      </w:r>
      <w:r w:rsidR="00883B46">
        <w:instrText>BD</w:instrText>
      </w:r>
      <w:r w:rsidR="00883B46" w:rsidRPr="007111C2">
        <w:rPr>
          <w:lang w:val="el-GR"/>
        </w:rPr>
        <w:instrText>%</w:instrText>
      </w:r>
      <w:r w:rsidR="00883B46">
        <w:instrText>CE</w:instrText>
      </w:r>
      <w:r w:rsidR="00883B46" w:rsidRPr="007111C2">
        <w:rPr>
          <w:lang w:val="el-GR"/>
        </w:rPr>
        <w:instrText>%</w:instrText>
      </w:r>
      <w:r w:rsidR="00883B46">
        <w:instrText>B</w:instrText>
      </w:r>
      <w:r w:rsidR="00883B46" w:rsidRPr="007111C2">
        <w:rPr>
          <w:lang w:val="el-GR"/>
        </w:rPr>
        <w:instrText>4%</w:instrText>
      </w:r>
      <w:r w:rsidR="00883B46">
        <w:instrText>CF</w:instrText>
      </w:r>
      <w:r w:rsidR="00883B46" w:rsidRPr="007111C2">
        <w:rPr>
          <w:lang w:val="el-GR"/>
        </w:rPr>
        <w:instrText>%85%</w:instrText>
      </w:r>
      <w:r w:rsidR="00883B46">
        <w:instrText>CE</w:instrText>
      </w:r>
      <w:r w:rsidR="00883B46" w:rsidRPr="007111C2">
        <w:rPr>
          <w:lang w:val="el-GR"/>
        </w:rPr>
        <w:instrText>%</w:instrText>
      </w:r>
      <w:r w:rsidR="00883B46">
        <w:instrText>BB</w:instrText>
      </w:r>
      <w:r w:rsidR="00883B46" w:rsidRPr="007111C2">
        <w:rPr>
          <w:lang w:val="el-GR"/>
        </w:rPr>
        <w:instrText>%</w:instrText>
      </w:r>
      <w:r w:rsidR="00883B46">
        <w:instrText>CE</w:instrText>
      </w:r>
      <w:r w:rsidR="00883B46" w:rsidRPr="007111C2">
        <w:rPr>
          <w:lang w:val="el-GR"/>
        </w:rPr>
        <w:instrText>%</w:instrText>
      </w:r>
      <w:r w:rsidR="00883B46">
        <w:instrText>BF</w:instrText>
      </w:r>
      <w:r w:rsidR="00883B46" w:rsidRPr="007111C2">
        <w:rPr>
          <w:lang w:val="el-GR"/>
        </w:rPr>
        <w:instrText>%</w:instrText>
      </w:r>
      <w:r w:rsidR="00883B46">
        <w:instrText>CE</w:instrText>
      </w:r>
      <w:r w:rsidR="00883B46" w:rsidRPr="007111C2">
        <w:rPr>
          <w:lang w:val="el-GR"/>
        </w:rPr>
        <w:instrText>%</w:instrText>
      </w:r>
      <w:r w:rsidR="00883B46">
        <w:instrText>B</w:instrText>
      </w:r>
      <w:r w:rsidR="00883B46" w:rsidRPr="007111C2">
        <w:rPr>
          <w:lang w:val="el-GR"/>
        </w:rPr>
        <w:instrText>4%</w:instrText>
      </w:r>
      <w:r w:rsidR="00883B46">
        <w:instrText>CE</w:instrText>
      </w:r>
      <w:r w:rsidR="00883B46" w:rsidRPr="007111C2">
        <w:rPr>
          <w:lang w:val="el-GR"/>
        </w:rPr>
        <w:instrText>%</w:instrText>
      </w:r>
      <w:r w:rsidR="00883B46">
        <w:instrText>B</w:instrText>
      </w:r>
      <w:r w:rsidR="00883B46" w:rsidRPr="007111C2">
        <w:rPr>
          <w:lang w:val="el-GR"/>
        </w:rPr>
        <w:instrText>5%</w:instrText>
      </w:r>
      <w:r w:rsidR="00883B46">
        <w:instrText>CF</w:instrText>
      </w:r>
      <w:r w:rsidR="00883B46" w:rsidRPr="007111C2">
        <w:rPr>
          <w:lang w:val="el-GR"/>
        </w:rPr>
        <w:instrText>%83%</w:instrText>
      </w:r>
      <w:r w:rsidR="00883B46">
        <w:instrText>CE</w:instrText>
      </w:r>
      <w:r w:rsidR="00883B46" w:rsidRPr="007111C2">
        <w:rPr>
          <w:lang w:val="el-GR"/>
        </w:rPr>
        <w:instrText>%</w:instrText>
      </w:r>
      <w:r w:rsidR="00883B46">
        <w:instrText>AF</w:instrText>
      </w:r>
      <w:r w:rsidR="00883B46" w:rsidRPr="007111C2">
        <w:rPr>
          <w:lang w:val="el-GR"/>
        </w:rPr>
        <w:instrText>%</w:instrText>
      </w:r>
      <w:r w:rsidR="00883B46">
        <w:instrText>CE</w:instrText>
      </w:r>
      <w:r w:rsidR="00883B46" w:rsidRPr="007111C2">
        <w:rPr>
          <w:lang w:val="el-GR"/>
        </w:rPr>
        <w:instrText>%</w:instrText>
      </w:r>
      <w:r w:rsidR="00883B46">
        <w:instrText>B</w:instrText>
      </w:r>
      <w:r w:rsidR="00883B46" w:rsidRPr="007111C2">
        <w:rPr>
          <w:lang w:val="el-GR"/>
        </w:rPr>
        <w:instrText xml:space="preserve">1/" </w:instrText>
      </w:r>
      <w:r w:rsidR="00883B46">
        <w:fldChar w:fldCharType="separate"/>
      </w:r>
      <w:r w:rsidRPr="0061537A">
        <w:rPr>
          <w:rFonts w:ascii="Times New Roman" w:hAnsi="Times New Roman" w:cs="Times New Roman"/>
          <w:color w:val="262626" w:themeColor="text1" w:themeTint="D9"/>
          <w:sz w:val="24"/>
          <w:szCs w:val="24"/>
        </w:rPr>
        <w:t>http</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www</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backcare</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gr</w:t>
      </w:r>
      <w:r w:rsidRPr="0061537A">
        <w:rPr>
          <w:rFonts w:ascii="Times New Roman" w:hAnsi="Times New Roman" w:cs="Times New Roman"/>
          <w:color w:val="262626" w:themeColor="text1" w:themeTint="D9"/>
          <w:sz w:val="24"/>
          <w:szCs w:val="24"/>
          <w:lang w:val="el-GR"/>
        </w:rPr>
        <w:t>/</w:t>
      </w:r>
      <w:r w:rsidR="00883B46">
        <w:rPr>
          <w:rFonts w:ascii="Times New Roman" w:hAnsi="Times New Roman" w:cs="Times New Roman"/>
          <w:color w:val="262626" w:themeColor="text1" w:themeTint="D9"/>
          <w:sz w:val="24"/>
          <w:szCs w:val="24"/>
          <w:lang w:val="el-GR"/>
        </w:rPr>
        <w:fldChar w:fldCharType="end"/>
      </w:r>
    </w:p>
    <w:p w:rsidR="001345AF" w:rsidRPr="00075468" w:rsidRDefault="001345AF" w:rsidP="003F1443">
      <w:pPr>
        <w:spacing w:after="160" w:line="259" w:lineRule="auto"/>
        <w:rPr>
          <w:rFonts w:ascii="Times New Roman" w:hAnsi="Times New Roman" w:cs="Times New Roman"/>
          <w:color w:val="262626" w:themeColor="text1" w:themeTint="D9"/>
          <w:sz w:val="24"/>
          <w:szCs w:val="24"/>
          <w:lang w:val="el-GR"/>
        </w:rPr>
      </w:pPr>
      <w:r w:rsidRPr="0061537A">
        <w:rPr>
          <w:rFonts w:ascii="Times New Roman" w:hAnsi="Times New Roman" w:cs="Times New Roman"/>
          <w:b/>
          <w:i/>
          <w:color w:val="333333"/>
          <w:spacing w:val="2"/>
          <w:kern w:val="36"/>
          <w:sz w:val="24"/>
          <w:szCs w:val="24"/>
          <w:lang w:val="el-GR" w:eastAsia="el-GR"/>
        </w:rPr>
        <w:t>Παναγιώτης Νομικός</w:t>
      </w:r>
      <w:r w:rsidRPr="0061537A">
        <w:rPr>
          <w:rFonts w:ascii="Times New Roman" w:hAnsi="Times New Roman" w:cs="Times New Roman"/>
          <w:color w:val="333333"/>
          <w:spacing w:val="2"/>
          <w:kern w:val="36"/>
          <w:sz w:val="24"/>
          <w:szCs w:val="24"/>
          <w:lang w:val="el-GR" w:eastAsia="el-GR"/>
        </w:rPr>
        <w:t xml:space="preserve">Νευροχειρούργος 2012. Χειρουργική Σπονδυλικής Στήλης. </w:t>
      </w:r>
      <w:r w:rsidRPr="0061537A">
        <w:rPr>
          <w:rFonts w:ascii="Times New Roman" w:eastAsiaTheme="majorEastAsia" w:hAnsi="Times New Roman" w:cs="Times New Roman"/>
          <w:color w:val="333333"/>
          <w:spacing w:val="2"/>
          <w:kern w:val="36"/>
          <w:sz w:val="24"/>
          <w:szCs w:val="24"/>
          <w:lang w:val="el-GR" w:eastAsia="el-GR"/>
        </w:rPr>
        <w:t xml:space="preserve">Διαθέσιμο στο διαδίκτιο: </w:t>
      </w:r>
      <w:hyperlink r:id="rId126" w:history="1">
        <w:r w:rsidRPr="0061537A">
          <w:rPr>
            <w:rFonts w:ascii="Times New Roman" w:hAnsi="Times New Roman" w:cs="Times New Roman"/>
            <w:color w:val="262626" w:themeColor="text1" w:themeTint="D9"/>
            <w:sz w:val="24"/>
            <w:szCs w:val="24"/>
          </w:rPr>
          <w:t>http</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www</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nomikosp</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gr</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content</w:t>
        </w:r>
        <w:r w:rsidRPr="0061537A">
          <w:rPr>
            <w:rFonts w:ascii="Times New Roman" w:hAnsi="Times New Roman" w:cs="Times New Roman"/>
            <w:color w:val="262626" w:themeColor="text1" w:themeTint="D9"/>
            <w:sz w:val="24"/>
            <w:szCs w:val="24"/>
            <w:lang w:val="el-GR"/>
          </w:rPr>
          <w:t>/009003004/88.</w:t>
        </w:r>
        <w:r w:rsidRPr="0061537A">
          <w:rPr>
            <w:rFonts w:ascii="Times New Roman" w:hAnsi="Times New Roman" w:cs="Times New Roman"/>
            <w:color w:val="262626" w:themeColor="text1" w:themeTint="D9"/>
            <w:sz w:val="24"/>
            <w:szCs w:val="24"/>
          </w:rPr>
          <w:t>html</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fbclid</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IwAR</w:t>
        </w:r>
        <w:r w:rsidRPr="0061537A">
          <w:rPr>
            <w:rFonts w:ascii="Times New Roman" w:hAnsi="Times New Roman" w:cs="Times New Roman"/>
            <w:color w:val="262626" w:themeColor="text1" w:themeTint="D9"/>
            <w:sz w:val="24"/>
            <w:szCs w:val="24"/>
            <w:lang w:val="el-GR"/>
          </w:rPr>
          <w:t>16</w:t>
        </w:r>
        <w:r w:rsidRPr="0061537A">
          <w:rPr>
            <w:rFonts w:ascii="Times New Roman" w:hAnsi="Times New Roman" w:cs="Times New Roman"/>
            <w:color w:val="262626" w:themeColor="text1" w:themeTint="D9"/>
            <w:sz w:val="24"/>
            <w:szCs w:val="24"/>
          </w:rPr>
          <w:t>HK</w:t>
        </w:r>
        <w:r w:rsidRPr="0061537A">
          <w:rPr>
            <w:rFonts w:ascii="Times New Roman" w:hAnsi="Times New Roman" w:cs="Times New Roman"/>
            <w:color w:val="262626" w:themeColor="text1" w:themeTint="D9"/>
            <w:sz w:val="24"/>
            <w:szCs w:val="24"/>
            <w:lang w:val="el-GR"/>
          </w:rPr>
          <w:t>-</w:t>
        </w:r>
        <w:r w:rsidRPr="0061537A">
          <w:rPr>
            <w:rFonts w:ascii="Times New Roman" w:hAnsi="Times New Roman" w:cs="Times New Roman"/>
            <w:color w:val="262626" w:themeColor="text1" w:themeTint="D9"/>
            <w:sz w:val="24"/>
            <w:szCs w:val="24"/>
          </w:rPr>
          <w:t>rrzs</w:t>
        </w:r>
        <w:r w:rsidRPr="0061537A">
          <w:rPr>
            <w:rFonts w:ascii="Times New Roman" w:hAnsi="Times New Roman" w:cs="Times New Roman"/>
            <w:color w:val="262626" w:themeColor="text1" w:themeTint="D9"/>
            <w:sz w:val="24"/>
            <w:szCs w:val="24"/>
            <w:lang w:val="el-GR"/>
          </w:rPr>
          <w:t>6</w:t>
        </w:r>
        <w:r w:rsidRPr="0061537A">
          <w:rPr>
            <w:rFonts w:ascii="Times New Roman" w:hAnsi="Times New Roman" w:cs="Times New Roman"/>
            <w:color w:val="262626" w:themeColor="text1" w:themeTint="D9"/>
            <w:sz w:val="24"/>
            <w:szCs w:val="24"/>
          </w:rPr>
          <w:t>Z</w:t>
        </w:r>
        <w:r w:rsidRPr="0061537A">
          <w:rPr>
            <w:rFonts w:ascii="Times New Roman" w:hAnsi="Times New Roman" w:cs="Times New Roman"/>
            <w:color w:val="262626" w:themeColor="text1" w:themeTint="D9"/>
            <w:sz w:val="24"/>
            <w:szCs w:val="24"/>
            <w:lang w:val="el-GR"/>
          </w:rPr>
          <w:t>_</w:t>
        </w:r>
        <w:r w:rsidRPr="0061537A">
          <w:rPr>
            <w:rFonts w:ascii="Times New Roman" w:hAnsi="Times New Roman" w:cs="Times New Roman"/>
            <w:color w:val="262626" w:themeColor="text1" w:themeTint="D9"/>
            <w:sz w:val="24"/>
            <w:szCs w:val="24"/>
          </w:rPr>
          <w:t>jdYAlyrhmWvffaO</w:t>
        </w:r>
        <w:r w:rsidRPr="0061537A">
          <w:rPr>
            <w:rFonts w:ascii="Times New Roman" w:hAnsi="Times New Roman" w:cs="Times New Roman"/>
            <w:color w:val="262626" w:themeColor="text1" w:themeTint="D9"/>
            <w:sz w:val="24"/>
            <w:szCs w:val="24"/>
            <w:lang w:val="el-GR"/>
          </w:rPr>
          <w:t>5</w:t>
        </w:r>
        <w:r w:rsidRPr="0061537A">
          <w:rPr>
            <w:rFonts w:ascii="Times New Roman" w:hAnsi="Times New Roman" w:cs="Times New Roman"/>
            <w:color w:val="262626" w:themeColor="text1" w:themeTint="D9"/>
            <w:sz w:val="24"/>
            <w:szCs w:val="24"/>
          </w:rPr>
          <w:t>XT</w:t>
        </w:r>
        <w:r w:rsidRPr="0061537A">
          <w:rPr>
            <w:rFonts w:ascii="Times New Roman" w:hAnsi="Times New Roman" w:cs="Times New Roman"/>
            <w:color w:val="262626" w:themeColor="text1" w:themeTint="D9"/>
            <w:sz w:val="24"/>
            <w:szCs w:val="24"/>
            <w:lang w:val="el-GR"/>
          </w:rPr>
          <w:t>_</w:t>
        </w:r>
        <w:r w:rsidRPr="0061537A">
          <w:rPr>
            <w:rFonts w:ascii="Times New Roman" w:hAnsi="Times New Roman" w:cs="Times New Roman"/>
            <w:color w:val="262626" w:themeColor="text1" w:themeTint="D9"/>
            <w:sz w:val="24"/>
            <w:szCs w:val="24"/>
          </w:rPr>
          <w:t>ld</w:t>
        </w:r>
        <w:r w:rsidRPr="0061537A">
          <w:rPr>
            <w:rFonts w:ascii="Times New Roman" w:hAnsi="Times New Roman" w:cs="Times New Roman"/>
            <w:color w:val="262626" w:themeColor="text1" w:themeTint="D9"/>
            <w:sz w:val="24"/>
            <w:szCs w:val="24"/>
            <w:lang w:val="el-GR"/>
          </w:rPr>
          <w:t>6</w:t>
        </w:r>
        <w:r w:rsidRPr="0061537A">
          <w:rPr>
            <w:rFonts w:ascii="Times New Roman" w:hAnsi="Times New Roman" w:cs="Times New Roman"/>
            <w:color w:val="262626" w:themeColor="text1" w:themeTint="D9"/>
            <w:sz w:val="24"/>
            <w:szCs w:val="24"/>
          </w:rPr>
          <w:t>rvdK</w:t>
        </w:r>
        <w:r w:rsidRPr="0061537A">
          <w:rPr>
            <w:rFonts w:ascii="Times New Roman" w:hAnsi="Times New Roman" w:cs="Times New Roman"/>
            <w:color w:val="262626" w:themeColor="text1" w:themeTint="D9"/>
            <w:sz w:val="24"/>
            <w:szCs w:val="24"/>
            <w:lang w:val="el-GR"/>
          </w:rPr>
          <w:t>9</w:t>
        </w:r>
        <w:r w:rsidRPr="0061537A">
          <w:rPr>
            <w:rFonts w:ascii="Times New Roman" w:hAnsi="Times New Roman" w:cs="Times New Roman"/>
            <w:color w:val="262626" w:themeColor="text1" w:themeTint="D9"/>
            <w:sz w:val="24"/>
            <w:szCs w:val="24"/>
          </w:rPr>
          <w:t>R</w:t>
        </w:r>
        <w:r w:rsidRPr="0061537A">
          <w:rPr>
            <w:rFonts w:ascii="Times New Roman" w:hAnsi="Times New Roman" w:cs="Times New Roman"/>
            <w:color w:val="262626" w:themeColor="text1" w:themeTint="D9"/>
            <w:sz w:val="24"/>
            <w:szCs w:val="24"/>
            <w:lang w:val="el-GR"/>
          </w:rPr>
          <w:t>5</w:t>
        </w:r>
        <w:r w:rsidRPr="0061537A">
          <w:rPr>
            <w:rFonts w:ascii="Times New Roman" w:hAnsi="Times New Roman" w:cs="Times New Roman"/>
            <w:color w:val="262626" w:themeColor="text1" w:themeTint="D9"/>
            <w:sz w:val="24"/>
            <w:szCs w:val="24"/>
          </w:rPr>
          <w:t>we</w:t>
        </w:r>
        <w:r w:rsidRPr="0061537A">
          <w:rPr>
            <w:rFonts w:ascii="Times New Roman" w:hAnsi="Times New Roman" w:cs="Times New Roman"/>
            <w:color w:val="262626" w:themeColor="text1" w:themeTint="D9"/>
            <w:sz w:val="24"/>
            <w:szCs w:val="24"/>
            <w:lang w:val="el-GR"/>
          </w:rPr>
          <w:t>5</w:t>
        </w:r>
        <w:r w:rsidRPr="0061537A">
          <w:rPr>
            <w:rFonts w:ascii="Times New Roman" w:hAnsi="Times New Roman" w:cs="Times New Roman"/>
            <w:color w:val="262626" w:themeColor="text1" w:themeTint="D9"/>
            <w:sz w:val="24"/>
            <w:szCs w:val="24"/>
          </w:rPr>
          <w:t>s</w:t>
        </w:r>
        <w:r w:rsidRPr="0061537A">
          <w:rPr>
            <w:rFonts w:ascii="Times New Roman" w:hAnsi="Times New Roman" w:cs="Times New Roman"/>
            <w:color w:val="262626" w:themeColor="text1" w:themeTint="D9"/>
            <w:sz w:val="24"/>
            <w:szCs w:val="24"/>
            <w:lang w:val="el-GR"/>
          </w:rPr>
          <w:t>0</w:t>
        </w:r>
        <w:r w:rsidRPr="0061537A">
          <w:rPr>
            <w:rFonts w:ascii="Times New Roman" w:hAnsi="Times New Roman" w:cs="Times New Roman"/>
            <w:color w:val="262626" w:themeColor="text1" w:themeTint="D9"/>
            <w:sz w:val="24"/>
            <w:szCs w:val="24"/>
          </w:rPr>
          <w:t>rsznK</w:t>
        </w:r>
        <w:r w:rsidRPr="0061537A">
          <w:rPr>
            <w:rFonts w:ascii="Times New Roman" w:hAnsi="Times New Roman" w:cs="Times New Roman"/>
            <w:color w:val="262626" w:themeColor="text1" w:themeTint="D9"/>
            <w:sz w:val="24"/>
            <w:szCs w:val="24"/>
            <w:lang w:val="el-GR"/>
          </w:rPr>
          <w:t>7</w:t>
        </w:r>
        <w:r w:rsidRPr="0061537A">
          <w:rPr>
            <w:rFonts w:ascii="Times New Roman" w:hAnsi="Times New Roman" w:cs="Times New Roman"/>
            <w:color w:val="262626" w:themeColor="text1" w:themeTint="D9"/>
            <w:sz w:val="24"/>
            <w:szCs w:val="24"/>
          </w:rPr>
          <w:t>K</w:t>
        </w:r>
        <w:r w:rsidRPr="0061537A">
          <w:rPr>
            <w:rFonts w:ascii="Times New Roman" w:hAnsi="Times New Roman" w:cs="Times New Roman"/>
            <w:color w:val="262626" w:themeColor="text1" w:themeTint="D9"/>
            <w:sz w:val="24"/>
            <w:szCs w:val="24"/>
            <w:lang w:val="el-GR"/>
          </w:rPr>
          <w:t>1</w:t>
        </w:r>
        <w:r w:rsidRPr="0061537A">
          <w:rPr>
            <w:rFonts w:ascii="Times New Roman" w:hAnsi="Times New Roman" w:cs="Times New Roman"/>
            <w:color w:val="262626" w:themeColor="text1" w:themeTint="D9"/>
            <w:sz w:val="24"/>
            <w:szCs w:val="24"/>
          </w:rPr>
          <w:t>uEA</w:t>
        </w:r>
      </w:hyperlink>
    </w:p>
    <w:p w:rsidR="001345AF" w:rsidRDefault="001345AF" w:rsidP="003F1443">
      <w:pPr>
        <w:rPr>
          <w:rFonts w:ascii="Times New Roman" w:hAnsi="Times New Roman" w:cs="Times New Roman"/>
          <w:color w:val="333333"/>
          <w:spacing w:val="2"/>
          <w:kern w:val="36"/>
          <w:sz w:val="24"/>
          <w:szCs w:val="24"/>
          <w:lang w:val="el-GR" w:eastAsia="el-GR"/>
        </w:rPr>
      </w:pPr>
      <w:r w:rsidRPr="0061537A">
        <w:rPr>
          <w:rFonts w:ascii="Times New Roman" w:hAnsi="Times New Roman" w:cs="Times New Roman"/>
          <w:b/>
          <w:i/>
          <w:color w:val="333333"/>
          <w:spacing w:val="2"/>
          <w:kern w:val="36"/>
          <w:sz w:val="24"/>
          <w:szCs w:val="24"/>
          <w:lang w:val="el-GR" w:eastAsia="el-GR"/>
        </w:rPr>
        <w:t>Σαμαράς Μιχάλης</w:t>
      </w:r>
      <w:r w:rsidRPr="0061537A">
        <w:rPr>
          <w:rFonts w:ascii="Times New Roman" w:hAnsi="Times New Roman" w:cs="Times New Roman"/>
          <w:color w:val="333333"/>
          <w:spacing w:val="2"/>
          <w:kern w:val="36"/>
          <w:sz w:val="24"/>
          <w:szCs w:val="24"/>
          <w:lang w:val="el-GR" w:eastAsia="el-GR"/>
        </w:rPr>
        <w:t xml:space="preserve"> Φυσικοθεραπευτής. </w:t>
      </w:r>
      <w:proofErr w:type="gramStart"/>
      <w:r w:rsidRPr="0061537A">
        <w:rPr>
          <w:rFonts w:ascii="Times New Roman" w:hAnsi="Times New Roman" w:cs="Times New Roman"/>
          <w:color w:val="333333"/>
          <w:spacing w:val="2"/>
          <w:kern w:val="36"/>
          <w:sz w:val="24"/>
          <w:szCs w:val="24"/>
          <w:lang w:eastAsia="el-GR"/>
        </w:rPr>
        <w:t>Physionow</w:t>
      </w:r>
      <w:r w:rsidRPr="0061537A">
        <w:rPr>
          <w:rFonts w:ascii="Times New Roman" w:hAnsi="Times New Roman" w:cs="Times New Roman"/>
          <w:color w:val="333333"/>
          <w:spacing w:val="2"/>
          <w:kern w:val="36"/>
          <w:sz w:val="24"/>
          <w:szCs w:val="24"/>
          <w:lang w:val="el-GR" w:eastAsia="el-GR"/>
        </w:rPr>
        <w:t>.</w:t>
      </w:r>
      <w:proofErr w:type="gramEnd"/>
      <w:r w:rsidRPr="0061537A">
        <w:rPr>
          <w:rFonts w:ascii="Times New Roman" w:hAnsi="Times New Roman" w:cs="Times New Roman"/>
          <w:color w:val="333333"/>
          <w:spacing w:val="2"/>
          <w:kern w:val="36"/>
          <w:sz w:val="24"/>
          <w:szCs w:val="24"/>
          <w:lang w:val="el-GR" w:eastAsia="el-GR"/>
        </w:rPr>
        <w:t xml:space="preserve"> Κείμενο στο διαδίκτιο χωρίς ημερομηνία: </w:t>
      </w:r>
      <w:hyperlink r:id="rId127" w:history="1">
        <w:r w:rsidRPr="0061537A">
          <w:rPr>
            <w:rFonts w:ascii="Times New Roman" w:hAnsi="Times New Roman" w:cs="Times New Roman"/>
            <w:color w:val="333333"/>
            <w:spacing w:val="2"/>
            <w:kern w:val="36"/>
            <w:sz w:val="24"/>
            <w:szCs w:val="24"/>
            <w:lang w:val="el-GR" w:eastAsia="el-GR"/>
          </w:rPr>
          <w:t>https://www.physionow.gr/pathiseis/spondiliki-stili/spondilod</w:t>
        </w:r>
        <w:r w:rsidRPr="0061537A">
          <w:rPr>
            <w:rFonts w:ascii="Times New Roman" w:hAnsi="Times New Roman" w:cs="Times New Roman"/>
            <w:color w:val="333333"/>
            <w:spacing w:val="2"/>
            <w:kern w:val="36"/>
            <w:sz w:val="24"/>
            <w:szCs w:val="24"/>
            <w:lang w:eastAsia="el-GR"/>
          </w:rPr>
          <w:t>esia</w:t>
        </w:r>
        <w:r w:rsidRPr="0061537A">
          <w:rPr>
            <w:rFonts w:ascii="Times New Roman" w:hAnsi="Times New Roman" w:cs="Times New Roman"/>
            <w:color w:val="333333"/>
            <w:spacing w:val="2"/>
            <w:kern w:val="36"/>
            <w:sz w:val="24"/>
            <w:szCs w:val="24"/>
            <w:lang w:val="el-GR" w:eastAsia="el-GR"/>
          </w:rPr>
          <w:t>/?</w:t>
        </w:r>
        <w:r w:rsidRPr="0061537A">
          <w:rPr>
            <w:rFonts w:ascii="Times New Roman" w:hAnsi="Times New Roman" w:cs="Times New Roman"/>
            <w:color w:val="333333"/>
            <w:spacing w:val="2"/>
            <w:kern w:val="36"/>
            <w:sz w:val="24"/>
            <w:szCs w:val="24"/>
            <w:lang w:eastAsia="el-GR"/>
          </w:rPr>
          <w:t>f</w:t>
        </w:r>
        <w:r w:rsidRPr="0061537A">
          <w:rPr>
            <w:rFonts w:ascii="Times New Roman" w:hAnsi="Times New Roman" w:cs="Times New Roman"/>
            <w:color w:val="333333"/>
            <w:spacing w:val="2"/>
            <w:kern w:val="36"/>
            <w:sz w:val="24"/>
            <w:szCs w:val="24"/>
            <w:lang w:val="el-GR" w:eastAsia="el-GR"/>
          </w:rPr>
          <w:t>bclid=IwAR0zxAgMF4_WEQNfA10BrTzGMLwm8jqrZFWnQR9xHItvQvxNqFCBCBz613Y</w:t>
        </w:r>
      </w:hyperlink>
    </w:p>
    <w:p w:rsidR="00081E31" w:rsidRPr="00081E31" w:rsidRDefault="00081E31" w:rsidP="00081E31">
      <w:pPr>
        <w:spacing w:before="100" w:beforeAutospacing="1" w:after="0" w:line="360" w:lineRule="auto"/>
        <w:rPr>
          <w:rFonts w:ascii="Times New Roman" w:eastAsia="Times New Roman" w:hAnsi="Times New Roman" w:cs="Times New Roman"/>
          <w:color w:val="2F5496" w:themeColor="accent1" w:themeShade="BF"/>
          <w:sz w:val="28"/>
          <w:szCs w:val="28"/>
          <w:lang w:val="el-GR" w:eastAsia="el-GR"/>
        </w:rPr>
      </w:pPr>
      <w:r w:rsidRPr="00081E31">
        <w:rPr>
          <w:rFonts w:ascii="Times New Roman" w:eastAsia="Times New Roman" w:hAnsi="Times New Roman" w:cs="Times New Roman"/>
          <w:color w:val="2F5496" w:themeColor="accent1" w:themeShade="BF"/>
          <w:sz w:val="28"/>
          <w:szCs w:val="28"/>
          <w:lang w:val="el-GR" w:eastAsia="el-GR"/>
        </w:rPr>
        <w:t>ΠΗΓΕΣ ΔΙΑΔΥΚΤΙΟΥ</w:t>
      </w:r>
    </w:p>
    <w:p w:rsidR="00081E31" w:rsidRPr="00AF496C" w:rsidRDefault="00081E31" w:rsidP="00081E31">
      <w:pPr>
        <w:spacing w:after="0" w:line="360" w:lineRule="auto"/>
        <w:jc w:val="both"/>
        <w:rPr>
          <w:rFonts w:ascii="Times New Roman" w:eastAsia="Times New Roman" w:hAnsi="Times New Roman" w:cs="Times New Roman"/>
          <w:color w:val="000000"/>
          <w:sz w:val="24"/>
          <w:szCs w:val="24"/>
          <w:lang w:val="el-GR" w:eastAsia="el-GR"/>
        </w:rPr>
      </w:pPr>
      <w:r w:rsidRPr="00081E31">
        <w:rPr>
          <w:rFonts w:ascii="Times New Roman" w:eastAsia="Times New Roman" w:hAnsi="Times New Roman" w:cs="Times New Roman"/>
          <w:color w:val="000000"/>
          <w:sz w:val="24"/>
          <w:szCs w:val="24"/>
          <w:lang w:eastAsia="el-GR"/>
        </w:rPr>
        <w:t>Medline</w:t>
      </w:r>
      <w:r w:rsidRPr="00AF496C">
        <w:rPr>
          <w:rFonts w:ascii="Times New Roman" w:eastAsia="Times New Roman" w:hAnsi="Times New Roman" w:cs="Times New Roman"/>
          <w:color w:val="000000"/>
          <w:sz w:val="24"/>
          <w:szCs w:val="24"/>
          <w:lang w:val="el-GR" w:eastAsia="el-GR"/>
        </w:rPr>
        <w:t xml:space="preserve"> (</w:t>
      </w:r>
      <w:r w:rsidRPr="00081E31">
        <w:rPr>
          <w:rFonts w:ascii="Times New Roman" w:eastAsia="Times New Roman" w:hAnsi="Times New Roman" w:cs="Times New Roman"/>
          <w:color w:val="000000"/>
          <w:sz w:val="24"/>
          <w:szCs w:val="24"/>
          <w:lang w:val="el-GR" w:eastAsia="el-GR"/>
        </w:rPr>
        <w:t>μέσω</w:t>
      </w:r>
      <w:r w:rsidRPr="00081E31">
        <w:rPr>
          <w:rFonts w:ascii="Times New Roman" w:eastAsia="Times New Roman" w:hAnsi="Times New Roman" w:cs="Times New Roman"/>
          <w:color w:val="000000"/>
          <w:sz w:val="24"/>
          <w:szCs w:val="24"/>
          <w:lang w:eastAsia="el-GR"/>
        </w:rPr>
        <w:t>Pubmed</w:t>
      </w:r>
      <w:r w:rsidRPr="00AF496C">
        <w:rPr>
          <w:rFonts w:ascii="Times New Roman" w:eastAsia="Times New Roman" w:hAnsi="Times New Roman" w:cs="Times New Roman"/>
          <w:color w:val="000000"/>
          <w:sz w:val="24"/>
          <w:szCs w:val="24"/>
          <w:lang w:val="el-GR" w:eastAsia="el-GR"/>
        </w:rPr>
        <w:t xml:space="preserve">) </w:t>
      </w:r>
      <w:hyperlink r:id="rId128" w:history="1">
        <w:r w:rsidRPr="00081E31">
          <w:rPr>
            <w:rStyle w:val="Hyperlink"/>
            <w:rFonts w:ascii="Times New Roman" w:eastAsia="Times New Roman" w:hAnsi="Times New Roman" w:cs="Times New Roman"/>
            <w:sz w:val="24"/>
            <w:szCs w:val="24"/>
            <w:lang w:eastAsia="el-GR"/>
          </w:rPr>
          <w:t>https</w:t>
        </w:r>
        <w:r w:rsidRPr="00AF496C">
          <w:rPr>
            <w:rStyle w:val="Hyperlink"/>
            <w:rFonts w:ascii="Times New Roman" w:eastAsia="Times New Roman" w:hAnsi="Times New Roman" w:cs="Times New Roman"/>
            <w:sz w:val="24"/>
            <w:szCs w:val="24"/>
            <w:lang w:val="el-GR" w:eastAsia="el-GR"/>
          </w:rPr>
          <w:t>://</w:t>
        </w:r>
        <w:r w:rsidRPr="00081E31">
          <w:rPr>
            <w:rStyle w:val="Hyperlink"/>
            <w:rFonts w:ascii="Times New Roman" w:eastAsia="Times New Roman" w:hAnsi="Times New Roman" w:cs="Times New Roman"/>
            <w:sz w:val="24"/>
            <w:szCs w:val="24"/>
            <w:lang w:eastAsia="el-GR"/>
          </w:rPr>
          <w:t>www</w:t>
        </w:r>
        <w:r w:rsidRPr="00AF496C">
          <w:rPr>
            <w:rStyle w:val="Hyperlink"/>
            <w:rFonts w:ascii="Times New Roman" w:eastAsia="Times New Roman" w:hAnsi="Times New Roman" w:cs="Times New Roman"/>
            <w:sz w:val="24"/>
            <w:szCs w:val="24"/>
            <w:lang w:val="el-GR" w:eastAsia="el-GR"/>
          </w:rPr>
          <w:t>.</w:t>
        </w:r>
        <w:r w:rsidRPr="00081E31">
          <w:rPr>
            <w:rStyle w:val="Hyperlink"/>
            <w:rFonts w:ascii="Times New Roman" w:eastAsia="Times New Roman" w:hAnsi="Times New Roman" w:cs="Times New Roman"/>
            <w:sz w:val="24"/>
            <w:szCs w:val="24"/>
            <w:lang w:eastAsia="el-GR"/>
          </w:rPr>
          <w:t>ncbi</w:t>
        </w:r>
        <w:r w:rsidRPr="00AF496C">
          <w:rPr>
            <w:rStyle w:val="Hyperlink"/>
            <w:rFonts w:ascii="Times New Roman" w:eastAsia="Times New Roman" w:hAnsi="Times New Roman" w:cs="Times New Roman"/>
            <w:sz w:val="24"/>
            <w:szCs w:val="24"/>
            <w:lang w:val="el-GR" w:eastAsia="el-GR"/>
          </w:rPr>
          <w:t>.</w:t>
        </w:r>
        <w:r w:rsidRPr="00081E31">
          <w:rPr>
            <w:rStyle w:val="Hyperlink"/>
            <w:rFonts w:ascii="Times New Roman" w:eastAsia="Times New Roman" w:hAnsi="Times New Roman" w:cs="Times New Roman"/>
            <w:sz w:val="24"/>
            <w:szCs w:val="24"/>
            <w:lang w:eastAsia="el-GR"/>
          </w:rPr>
          <w:t>nlm</w:t>
        </w:r>
        <w:r w:rsidRPr="00AF496C">
          <w:rPr>
            <w:rStyle w:val="Hyperlink"/>
            <w:rFonts w:ascii="Times New Roman" w:eastAsia="Times New Roman" w:hAnsi="Times New Roman" w:cs="Times New Roman"/>
            <w:sz w:val="24"/>
            <w:szCs w:val="24"/>
            <w:lang w:val="el-GR" w:eastAsia="el-GR"/>
          </w:rPr>
          <w:t>.</w:t>
        </w:r>
        <w:r w:rsidRPr="00081E31">
          <w:rPr>
            <w:rStyle w:val="Hyperlink"/>
            <w:rFonts w:ascii="Times New Roman" w:eastAsia="Times New Roman" w:hAnsi="Times New Roman" w:cs="Times New Roman"/>
            <w:sz w:val="24"/>
            <w:szCs w:val="24"/>
            <w:lang w:eastAsia="el-GR"/>
          </w:rPr>
          <w:t>nih</w:t>
        </w:r>
        <w:r w:rsidRPr="00AF496C">
          <w:rPr>
            <w:rStyle w:val="Hyperlink"/>
            <w:rFonts w:ascii="Times New Roman" w:eastAsia="Times New Roman" w:hAnsi="Times New Roman" w:cs="Times New Roman"/>
            <w:sz w:val="24"/>
            <w:szCs w:val="24"/>
            <w:lang w:val="el-GR" w:eastAsia="el-GR"/>
          </w:rPr>
          <w:t>.</w:t>
        </w:r>
        <w:r w:rsidRPr="00081E31">
          <w:rPr>
            <w:rStyle w:val="Hyperlink"/>
            <w:rFonts w:ascii="Times New Roman" w:eastAsia="Times New Roman" w:hAnsi="Times New Roman" w:cs="Times New Roman"/>
            <w:sz w:val="24"/>
            <w:szCs w:val="24"/>
            <w:lang w:eastAsia="el-GR"/>
          </w:rPr>
          <w:t>gov</w:t>
        </w:r>
        <w:r w:rsidRPr="00AF496C">
          <w:rPr>
            <w:rStyle w:val="Hyperlink"/>
            <w:rFonts w:ascii="Times New Roman" w:eastAsia="Times New Roman" w:hAnsi="Times New Roman" w:cs="Times New Roman"/>
            <w:sz w:val="24"/>
            <w:szCs w:val="24"/>
            <w:lang w:val="el-GR" w:eastAsia="el-GR"/>
          </w:rPr>
          <w:t>/</w:t>
        </w:r>
        <w:r w:rsidRPr="00081E31">
          <w:rPr>
            <w:rStyle w:val="Hyperlink"/>
            <w:rFonts w:ascii="Times New Roman" w:eastAsia="Times New Roman" w:hAnsi="Times New Roman" w:cs="Times New Roman"/>
            <w:sz w:val="24"/>
            <w:szCs w:val="24"/>
            <w:lang w:eastAsia="el-GR"/>
          </w:rPr>
          <w:t>pubmed</w:t>
        </w:r>
      </w:hyperlink>
    </w:p>
    <w:p w:rsidR="00081E31" w:rsidRDefault="00081E31" w:rsidP="00081E31">
      <w:pPr>
        <w:spacing w:after="0" w:line="360" w:lineRule="auto"/>
        <w:jc w:val="both"/>
        <w:rPr>
          <w:rFonts w:ascii="Times New Roman" w:eastAsia="Times New Roman" w:hAnsi="Times New Roman" w:cs="Times New Roman"/>
          <w:color w:val="000000"/>
          <w:sz w:val="24"/>
          <w:szCs w:val="24"/>
          <w:lang w:eastAsia="el-GR"/>
        </w:rPr>
      </w:pPr>
      <w:r w:rsidRPr="00081E31">
        <w:rPr>
          <w:rFonts w:ascii="Times New Roman" w:eastAsia="Times New Roman" w:hAnsi="Times New Roman" w:cs="Times New Roman"/>
          <w:color w:val="000000"/>
          <w:sz w:val="24"/>
          <w:szCs w:val="24"/>
          <w:lang w:eastAsia="el-GR"/>
        </w:rPr>
        <w:t xml:space="preserve">Cochrane Central Register of Controlled Trials (CENTRAL, the Cochrane Library) </w:t>
      </w:r>
      <w:hyperlink r:id="rId129" w:history="1">
        <w:r w:rsidRPr="00081E31">
          <w:rPr>
            <w:rStyle w:val="Hyperlink"/>
            <w:rFonts w:ascii="Times New Roman" w:eastAsia="Times New Roman" w:hAnsi="Times New Roman" w:cs="Times New Roman"/>
            <w:sz w:val="24"/>
            <w:szCs w:val="24"/>
            <w:lang w:eastAsia="el-GR"/>
          </w:rPr>
          <w:t>https://www.cochranelibrary.com/central/about-central</w:t>
        </w:r>
      </w:hyperlink>
    </w:p>
    <w:p w:rsidR="00081E31" w:rsidRDefault="00081E31" w:rsidP="00081E31">
      <w:pPr>
        <w:spacing w:after="0" w:line="360" w:lineRule="auto"/>
        <w:jc w:val="both"/>
        <w:rPr>
          <w:rFonts w:ascii="Times New Roman" w:eastAsia="Times New Roman" w:hAnsi="Times New Roman" w:cs="Times New Roman"/>
          <w:color w:val="000000"/>
          <w:sz w:val="24"/>
          <w:szCs w:val="24"/>
          <w:lang w:eastAsia="el-GR"/>
        </w:rPr>
      </w:pPr>
      <w:r w:rsidRPr="00081E31">
        <w:rPr>
          <w:rFonts w:ascii="Times New Roman" w:eastAsia="Times New Roman" w:hAnsi="Times New Roman" w:cs="Times New Roman"/>
          <w:color w:val="000000"/>
          <w:sz w:val="24"/>
          <w:szCs w:val="24"/>
          <w:lang w:eastAsia="el-GR"/>
        </w:rPr>
        <w:t xml:space="preserve">PEDro (Physiotherapy Evidence Datadase) </w:t>
      </w:r>
      <w:hyperlink r:id="rId130" w:history="1">
        <w:r w:rsidRPr="00081E31">
          <w:rPr>
            <w:rStyle w:val="Hyperlink"/>
            <w:rFonts w:ascii="Times New Roman" w:eastAsia="Times New Roman" w:hAnsi="Times New Roman" w:cs="Times New Roman"/>
            <w:sz w:val="24"/>
            <w:szCs w:val="24"/>
            <w:lang w:eastAsia="el-GR"/>
          </w:rPr>
          <w:t>https://www.pedro.org.au/</w:t>
        </w:r>
      </w:hyperlink>
    </w:p>
    <w:p w:rsidR="00081E31" w:rsidRDefault="00081E31" w:rsidP="00081E31">
      <w:pPr>
        <w:spacing w:after="0" w:line="360" w:lineRule="auto"/>
        <w:jc w:val="both"/>
        <w:rPr>
          <w:rFonts w:ascii="Times New Roman" w:eastAsia="Times New Roman" w:hAnsi="Times New Roman" w:cs="Times New Roman"/>
          <w:color w:val="000000"/>
          <w:sz w:val="24"/>
          <w:szCs w:val="24"/>
          <w:lang w:eastAsia="el-GR"/>
        </w:rPr>
      </w:pPr>
      <w:r w:rsidRPr="00081E31">
        <w:rPr>
          <w:rFonts w:ascii="Times New Roman" w:eastAsia="Times New Roman" w:hAnsi="Times New Roman" w:cs="Times New Roman"/>
          <w:color w:val="000000"/>
          <w:sz w:val="24"/>
          <w:szCs w:val="24"/>
          <w:lang w:eastAsia="el-GR"/>
        </w:rPr>
        <w:t xml:space="preserve">Science Direct </w:t>
      </w:r>
      <w:hyperlink r:id="rId131" w:history="1">
        <w:r w:rsidRPr="00081E31">
          <w:rPr>
            <w:rStyle w:val="Hyperlink"/>
            <w:rFonts w:ascii="Times New Roman" w:eastAsia="Times New Roman" w:hAnsi="Times New Roman" w:cs="Times New Roman"/>
            <w:sz w:val="24"/>
            <w:szCs w:val="24"/>
            <w:lang w:eastAsia="el-GR"/>
          </w:rPr>
          <w:t>https://www.sciencedirect.com/browse/journals-and-books</w:t>
        </w:r>
      </w:hyperlink>
    </w:p>
    <w:p w:rsidR="00081E31" w:rsidRDefault="00081E31" w:rsidP="00081E31">
      <w:pPr>
        <w:spacing w:after="0" w:line="360" w:lineRule="auto"/>
        <w:jc w:val="both"/>
        <w:rPr>
          <w:rFonts w:ascii="Times New Roman" w:eastAsia="Times New Roman" w:hAnsi="Times New Roman" w:cs="Times New Roman"/>
          <w:color w:val="000000"/>
          <w:sz w:val="24"/>
          <w:szCs w:val="24"/>
          <w:lang w:eastAsia="el-GR"/>
        </w:rPr>
      </w:pPr>
      <w:r w:rsidRPr="00081E31">
        <w:rPr>
          <w:rFonts w:ascii="Times New Roman" w:eastAsia="Times New Roman" w:hAnsi="Times New Roman" w:cs="Times New Roman"/>
          <w:color w:val="000000"/>
          <w:sz w:val="24"/>
          <w:szCs w:val="24"/>
          <w:lang w:eastAsia="el-GR"/>
        </w:rPr>
        <w:t xml:space="preserve">Science Hub </w:t>
      </w:r>
      <w:hyperlink r:id="rId132" w:history="1">
        <w:r w:rsidRPr="00081E31">
          <w:rPr>
            <w:rStyle w:val="Hyperlink"/>
            <w:rFonts w:ascii="Times New Roman" w:eastAsia="Times New Roman" w:hAnsi="Times New Roman" w:cs="Times New Roman"/>
            <w:sz w:val="24"/>
            <w:szCs w:val="24"/>
            <w:lang w:eastAsia="el-GR"/>
          </w:rPr>
          <w:t>https://scihub.org/</w:t>
        </w:r>
      </w:hyperlink>
    </w:p>
    <w:p w:rsidR="00081E31" w:rsidRPr="00081E31" w:rsidRDefault="00081E31" w:rsidP="00081E31">
      <w:pPr>
        <w:spacing w:before="100" w:beforeAutospacing="1" w:after="0" w:line="360" w:lineRule="auto"/>
        <w:rPr>
          <w:rFonts w:ascii="Times New Roman" w:eastAsia="Times New Roman" w:hAnsi="Times New Roman" w:cs="Times New Roman"/>
          <w:color w:val="000000"/>
          <w:sz w:val="24"/>
          <w:szCs w:val="24"/>
          <w:lang w:eastAsia="el-GR"/>
        </w:rPr>
      </w:pPr>
    </w:p>
    <w:sectPr w:rsidR="00081E31" w:rsidRPr="00081E31" w:rsidSect="00F04A2F">
      <w:footerReference w:type="default" r:id="rId13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3B46" w:rsidRDefault="00883B46" w:rsidP="00BE5FB4">
      <w:pPr>
        <w:spacing w:after="0" w:line="240" w:lineRule="auto"/>
      </w:pPr>
      <w:r>
        <w:separator/>
      </w:r>
    </w:p>
  </w:endnote>
  <w:endnote w:type="continuationSeparator" w:id="0">
    <w:p w:rsidR="00883B46" w:rsidRDefault="00883B46" w:rsidP="00BE5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altName w:val="Arial"/>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A1"/>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Georgia">
    <w:panose1 w:val="02040502050405020303"/>
    <w:charset w:val="A1"/>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9084847"/>
      <w:docPartObj>
        <w:docPartGallery w:val="Page Numbers (Bottom of Page)"/>
        <w:docPartUnique/>
      </w:docPartObj>
    </w:sdtPr>
    <w:sdtEndPr>
      <w:rPr>
        <w:noProof/>
      </w:rPr>
    </w:sdtEndPr>
    <w:sdtContent>
      <w:p w:rsidR="00267EEF" w:rsidRDefault="00883B46">
        <w:pPr>
          <w:pStyle w:val="Footer"/>
          <w:jc w:val="center"/>
        </w:pPr>
        <w:r>
          <w:fldChar w:fldCharType="begin"/>
        </w:r>
        <w:r>
          <w:instrText xml:space="preserve"> PAGE   \* MERGEFORMAT </w:instrText>
        </w:r>
        <w:r>
          <w:fldChar w:fldCharType="separate"/>
        </w:r>
        <w:r w:rsidR="007111C2">
          <w:rPr>
            <w:noProof/>
          </w:rPr>
          <w:t>1</w:t>
        </w:r>
        <w:r>
          <w:rPr>
            <w:noProof/>
          </w:rPr>
          <w:fldChar w:fldCharType="end"/>
        </w:r>
      </w:p>
    </w:sdtContent>
  </w:sdt>
  <w:p w:rsidR="00267EEF" w:rsidRDefault="00267E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3B46" w:rsidRDefault="00883B46" w:rsidP="00BE5FB4">
      <w:pPr>
        <w:spacing w:after="0" w:line="240" w:lineRule="auto"/>
      </w:pPr>
      <w:r>
        <w:separator/>
      </w:r>
    </w:p>
  </w:footnote>
  <w:footnote w:type="continuationSeparator" w:id="0">
    <w:p w:rsidR="00883B46" w:rsidRDefault="00883B46" w:rsidP="00BE5F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0.9pt;height:10.9pt" o:bullet="t">
        <v:imagedata r:id="rId1" o:title="mso7618"/>
      </v:shape>
    </w:pict>
  </w:numPicBullet>
  <w:abstractNum w:abstractNumId="0">
    <w:nsid w:val="01472738"/>
    <w:multiLevelType w:val="hybridMultilevel"/>
    <w:tmpl w:val="9AD09B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1F82D68"/>
    <w:multiLevelType w:val="hybridMultilevel"/>
    <w:tmpl w:val="D618FC3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88E5AAE"/>
    <w:multiLevelType w:val="hybridMultilevel"/>
    <w:tmpl w:val="06AC77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F764823"/>
    <w:multiLevelType w:val="hybridMultilevel"/>
    <w:tmpl w:val="0B9247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F845AAA"/>
    <w:multiLevelType w:val="hybridMultilevel"/>
    <w:tmpl w:val="C77EA4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9F4547C"/>
    <w:multiLevelType w:val="hybridMultilevel"/>
    <w:tmpl w:val="6F7434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CF47892"/>
    <w:multiLevelType w:val="hybridMultilevel"/>
    <w:tmpl w:val="A7A03E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206B627F"/>
    <w:multiLevelType w:val="hybridMultilevel"/>
    <w:tmpl w:val="151C5268"/>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21156D84"/>
    <w:multiLevelType w:val="hybridMultilevel"/>
    <w:tmpl w:val="B74C7C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236A5373"/>
    <w:multiLevelType w:val="hybridMultilevel"/>
    <w:tmpl w:val="63CE69D6"/>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0">
    <w:nsid w:val="249C2B6A"/>
    <w:multiLevelType w:val="hybridMultilevel"/>
    <w:tmpl w:val="8278D5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2E482D9F"/>
    <w:multiLevelType w:val="hybridMultilevel"/>
    <w:tmpl w:val="D8B41120"/>
    <w:lvl w:ilvl="0" w:tplc="04090001">
      <w:start w:val="1"/>
      <w:numFmt w:val="bullet"/>
      <w:lvlText w:val=""/>
      <w:lvlJc w:val="left"/>
      <w:pPr>
        <w:ind w:left="780" w:hanging="360"/>
      </w:pPr>
      <w:rPr>
        <w:rFonts w:ascii="Symbol" w:hAnsi="Symbol" w:hint="default"/>
      </w:rPr>
    </w:lvl>
    <w:lvl w:ilvl="1" w:tplc="041C0003" w:tentative="1">
      <w:start w:val="1"/>
      <w:numFmt w:val="bullet"/>
      <w:lvlText w:val="o"/>
      <w:lvlJc w:val="left"/>
      <w:pPr>
        <w:ind w:left="1500" w:hanging="360"/>
      </w:pPr>
      <w:rPr>
        <w:rFonts w:ascii="Courier New" w:hAnsi="Courier New" w:cs="Courier New" w:hint="default"/>
      </w:rPr>
    </w:lvl>
    <w:lvl w:ilvl="2" w:tplc="041C0005" w:tentative="1">
      <w:start w:val="1"/>
      <w:numFmt w:val="bullet"/>
      <w:lvlText w:val=""/>
      <w:lvlJc w:val="left"/>
      <w:pPr>
        <w:ind w:left="2220" w:hanging="360"/>
      </w:pPr>
      <w:rPr>
        <w:rFonts w:ascii="Wingdings" w:hAnsi="Wingdings" w:hint="default"/>
      </w:rPr>
    </w:lvl>
    <w:lvl w:ilvl="3" w:tplc="041C0001" w:tentative="1">
      <w:start w:val="1"/>
      <w:numFmt w:val="bullet"/>
      <w:lvlText w:val=""/>
      <w:lvlJc w:val="left"/>
      <w:pPr>
        <w:ind w:left="2940" w:hanging="360"/>
      </w:pPr>
      <w:rPr>
        <w:rFonts w:ascii="Symbol" w:hAnsi="Symbol" w:hint="default"/>
      </w:rPr>
    </w:lvl>
    <w:lvl w:ilvl="4" w:tplc="041C0003" w:tentative="1">
      <w:start w:val="1"/>
      <w:numFmt w:val="bullet"/>
      <w:lvlText w:val="o"/>
      <w:lvlJc w:val="left"/>
      <w:pPr>
        <w:ind w:left="3660" w:hanging="360"/>
      </w:pPr>
      <w:rPr>
        <w:rFonts w:ascii="Courier New" w:hAnsi="Courier New" w:cs="Courier New" w:hint="default"/>
      </w:rPr>
    </w:lvl>
    <w:lvl w:ilvl="5" w:tplc="041C0005" w:tentative="1">
      <w:start w:val="1"/>
      <w:numFmt w:val="bullet"/>
      <w:lvlText w:val=""/>
      <w:lvlJc w:val="left"/>
      <w:pPr>
        <w:ind w:left="4380" w:hanging="360"/>
      </w:pPr>
      <w:rPr>
        <w:rFonts w:ascii="Wingdings" w:hAnsi="Wingdings" w:hint="default"/>
      </w:rPr>
    </w:lvl>
    <w:lvl w:ilvl="6" w:tplc="041C0001" w:tentative="1">
      <w:start w:val="1"/>
      <w:numFmt w:val="bullet"/>
      <w:lvlText w:val=""/>
      <w:lvlJc w:val="left"/>
      <w:pPr>
        <w:ind w:left="5100" w:hanging="360"/>
      </w:pPr>
      <w:rPr>
        <w:rFonts w:ascii="Symbol" w:hAnsi="Symbol" w:hint="default"/>
      </w:rPr>
    </w:lvl>
    <w:lvl w:ilvl="7" w:tplc="041C0003" w:tentative="1">
      <w:start w:val="1"/>
      <w:numFmt w:val="bullet"/>
      <w:lvlText w:val="o"/>
      <w:lvlJc w:val="left"/>
      <w:pPr>
        <w:ind w:left="5820" w:hanging="360"/>
      </w:pPr>
      <w:rPr>
        <w:rFonts w:ascii="Courier New" w:hAnsi="Courier New" w:cs="Courier New" w:hint="default"/>
      </w:rPr>
    </w:lvl>
    <w:lvl w:ilvl="8" w:tplc="041C0005" w:tentative="1">
      <w:start w:val="1"/>
      <w:numFmt w:val="bullet"/>
      <w:lvlText w:val=""/>
      <w:lvlJc w:val="left"/>
      <w:pPr>
        <w:ind w:left="6540" w:hanging="360"/>
      </w:pPr>
      <w:rPr>
        <w:rFonts w:ascii="Wingdings" w:hAnsi="Wingdings" w:hint="default"/>
      </w:rPr>
    </w:lvl>
  </w:abstractNum>
  <w:abstractNum w:abstractNumId="12">
    <w:nsid w:val="31536B1C"/>
    <w:multiLevelType w:val="hybridMultilevel"/>
    <w:tmpl w:val="E0AE1AEA"/>
    <w:lvl w:ilvl="0" w:tplc="04080003">
      <w:start w:val="1"/>
      <w:numFmt w:val="bullet"/>
      <w:lvlText w:val="o"/>
      <w:lvlJc w:val="left"/>
      <w:pPr>
        <w:ind w:left="1080" w:hanging="360"/>
      </w:pPr>
      <w:rPr>
        <w:rFonts w:ascii="Courier New" w:hAnsi="Courier New" w:cs="Courier New"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3">
    <w:nsid w:val="318D2692"/>
    <w:multiLevelType w:val="hybridMultilevel"/>
    <w:tmpl w:val="F2B6EE1A"/>
    <w:lvl w:ilvl="0" w:tplc="0409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4">
    <w:nsid w:val="381F2FFC"/>
    <w:multiLevelType w:val="hybridMultilevel"/>
    <w:tmpl w:val="42B0D7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9A240B2"/>
    <w:multiLevelType w:val="hybridMultilevel"/>
    <w:tmpl w:val="4738A380"/>
    <w:lvl w:ilvl="0" w:tplc="04080007">
      <w:start w:val="1"/>
      <w:numFmt w:val="bullet"/>
      <w:lvlText w:val=""/>
      <w:lvlPicBulletId w:val="0"/>
      <w:lvlJc w:val="left"/>
      <w:pPr>
        <w:ind w:left="720" w:hanging="360"/>
      </w:pPr>
      <w:rPr>
        <w:rFonts w:ascii="Symbol" w:hAnsi="Symbol" w:hint="default"/>
      </w:rPr>
    </w:lvl>
    <w:lvl w:ilvl="1" w:tplc="04080007">
      <w:start w:val="1"/>
      <w:numFmt w:val="bullet"/>
      <w:lvlText w:val=""/>
      <w:lvlPicBulletId w:val="0"/>
      <w:lvlJc w:val="left"/>
      <w:pPr>
        <w:ind w:left="1440" w:hanging="360"/>
      </w:pPr>
      <w:rPr>
        <w:rFonts w:ascii="Symbol" w:hAnsi="Symbol" w:hint="default"/>
        <w:sz w:val="22"/>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39F1250D"/>
    <w:multiLevelType w:val="hybridMultilevel"/>
    <w:tmpl w:val="E538128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44815421"/>
    <w:multiLevelType w:val="hybridMultilevel"/>
    <w:tmpl w:val="56EC38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4AA42DCD"/>
    <w:multiLevelType w:val="hybridMultilevel"/>
    <w:tmpl w:val="B0C2AE14"/>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9">
    <w:nsid w:val="4D847BEA"/>
    <w:multiLevelType w:val="hybridMultilevel"/>
    <w:tmpl w:val="31C4BC7C"/>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0">
    <w:nsid w:val="4D8A7A6F"/>
    <w:multiLevelType w:val="hybridMultilevel"/>
    <w:tmpl w:val="F814A9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53620C75"/>
    <w:multiLevelType w:val="hybridMultilevel"/>
    <w:tmpl w:val="3C70ED9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75D5317"/>
    <w:multiLevelType w:val="hybridMultilevel"/>
    <w:tmpl w:val="C01C7478"/>
    <w:lvl w:ilvl="0" w:tplc="04090013">
      <w:start w:val="1"/>
      <w:numFmt w:val="upperRoman"/>
      <w:lvlText w:val="%1."/>
      <w:lvlJc w:val="right"/>
      <w:pPr>
        <w:ind w:left="1140" w:hanging="360"/>
      </w:pPr>
    </w:lvl>
    <w:lvl w:ilvl="1" w:tplc="041C0019" w:tentative="1">
      <w:start w:val="1"/>
      <w:numFmt w:val="lowerLetter"/>
      <w:lvlText w:val="%2."/>
      <w:lvlJc w:val="left"/>
      <w:pPr>
        <w:ind w:left="1860" w:hanging="360"/>
      </w:pPr>
    </w:lvl>
    <w:lvl w:ilvl="2" w:tplc="041C001B" w:tentative="1">
      <w:start w:val="1"/>
      <w:numFmt w:val="lowerRoman"/>
      <w:lvlText w:val="%3."/>
      <w:lvlJc w:val="right"/>
      <w:pPr>
        <w:ind w:left="2580" w:hanging="180"/>
      </w:pPr>
    </w:lvl>
    <w:lvl w:ilvl="3" w:tplc="041C000F" w:tentative="1">
      <w:start w:val="1"/>
      <w:numFmt w:val="decimal"/>
      <w:lvlText w:val="%4."/>
      <w:lvlJc w:val="left"/>
      <w:pPr>
        <w:ind w:left="3300" w:hanging="360"/>
      </w:pPr>
    </w:lvl>
    <w:lvl w:ilvl="4" w:tplc="041C0019" w:tentative="1">
      <w:start w:val="1"/>
      <w:numFmt w:val="lowerLetter"/>
      <w:lvlText w:val="%5."/>
      <w:lvlJc w:val="left"/>
      <w:pPr>
        <w:ind w:left="4020" w:hanging="360"/>
      </w:pPr>
    </w:lvl>
    <w:lvl w:ilvl="5" w:tplc="041C001B" w:tentative="1">
      <w:start w:val="1"/>
      <w:numFmt w:val="lowerRoman"/>
      <w:lvlText w:val="%6."/>
      <w:lvlJc w:val="right"/>
      <w:pPr>
        <w:ind w:left="4740" w:hanging="180"/>
      </w:pPr>
    </w:lvl>
    <w:lvl w:ilvl="6" w:tplc="041C000F" w:tentative="1">
      <w:start w:val="1"/>
      <w:numFmt w:val="decimal"/>
      <w:lvlText w:val="%7."/>
      <w:lvlJc w:val="left"/>
      <w:pPr>
        <w:ind w:left="5460" w:hanging="360"/>
      </w:pPr>
    </w:lvl>
    <w:lvl w:ilvl="7" w:tplc="041C0019" w:tentative="1">
      <w:start w:val="1"/>
      <w:numFmt w:val="lowerLetter"/>
      <w:lvlText w:val="%8."/>
      <w:lvlJc w:val="left"/>
      <w:pPr>
        <w:ind w:left="6180" w:hanging="360"/>
      </w:pPr>
    </w:lvl>
    <w:lvl w:ilvl="8" w:tplc="041C001B" w:tentative="1">
      <w:start w:val="1"/>
      <w:numFmt w:val="lowerRoman"/>
      <w:lvlText w:val="%9."/>
      <w:lvlJc w:val="right"/>
      <w:pPr>
        <w:ind w:left="6900" w:hanging="180"/>
      </w:pPr>
    </w:lvl>
  </w:abstractNum>
  <w:abstractNum w:abstractNumId="23">
    <w:nsid w:val="62313FD5"/>
    <w:multiLevelType w:val="hybridMultilevel"/>
    <w:tmpl w:val="3B5C9880"/>
    <w:lvl w:ilvl="0" w:tplc="041C0001">
      <w:start w:val="1"/>
      <w:numFmt w:val="bullet"/>
      <w:lvlText w:val=""/>
      <w:lvlJc w:val="left"/>
      <w:pPr>
        <w:ind w:left="1080" w:hanging="360"/>
      </w:pPr>
      <w:rPr>
        <w:rFonts w:ascii="Symbol" w:hAnsi="Symbol"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24">
    <w:nsid w:val="6365724B"/>
    <w:multiLevelType w:val="hybridMultilevel"/>
    <w:tmpl w:val="D73A5826"/>
    <w:lvl w:ilvl="0" w:tplc="04090001">
      <w:start w:val="1"/>
      <w:numFmt w:val="bullet"/>
      <w:lvlText w:val=""/>
      <w:lvlJc w:val="left"/>
      <w:pPr>
        <w:ind w:left="780" w:hanging="360"/>
      </w:pPr>
      <w:rPr>
        <w:rFonts w:ascii="Symbol" w:hAnsi="Symbol" w:hint="default"/>
      </w:rPr>
    </w:lvl>
    <w:lvl w:ilvl="1" w:tplc="041C0003" w:tentative="1">
      <w:start w:val="1"/>
      <w:numFmt w:val="bullet"/>
      <w:lvlText w:val="o"/>
      <w:lvlJc w:val="left"/>
      <w:pPr>
        <w:ind w:left="1500" w:hanging="360"/>
      </w:pPr>
      <w:rPr>
        <w:rFonts w:ascii="Courier New" w:hAnsi="Courier New" w:cs="Courier New" w:hint="default"/>
      </w:rPr>
    </w:lvl>
    <w:lvl w:ilvl="2" w:tplc="041C0005" w:tentative="1">
      <w:start w:val="1"/>
      <w:numFmt w:val="bullet"/>
      <w:lvlText w:val=""/>
      <w:lvlJc w:val="left"/>
      <w:pPr>
        <w:ind w:left="2220" w:hanging="360"/>
      </w:pPr>
      <w:rPr>
        <w:rFonts w:ascii="Wingdings" w:hAnsi="Wingdings" w:hint="default"/>
      </w:rPr>
    </w:lvl>
    <w:lvl w:ilvl="3" w:tplc="041C0001" w:tentative="1">
      <w:start w:val="1"/>
      <w:numFmt w:val="bullet"/>
      <w:lvlText w:val=""/>
      <w:lvlJc w:val="left"/>
      <w:pPr>
        <w:ind w:left="2940" w:hanging="360"/>
      </w:pPr>
      <w:rPr>
        <w:rFonts w:ascii="Symbol" w:hAnsi="Symbol" w:hint="default"/>
      </w:rPr>
    </w:lvl>
    <w:lvl w:ilvl="4" w:tplc="041C0003" w:tentative="1">
      <w:start w:val="1"/>
      <w:numFmt w:val="bullet"/>
      <w:lvlText w:val="o"/>
      <w:lvlJc w:val="left"/>
      <w:pPr>
        <w:ind w:left="3660" w:hanging="360"/>
      </w:pPr>
      <w:rPr>
        <w:rFonts w:ascii="Courier New" w:hAnsi="Courier New" w:cs="Courier New" w:hint="default"/>
      </w:rPr>
    </w:lvl>
    <w:lvl w:ilvl="5" w:tplc="041C0005" w:tentative="1">
      <w:start w:val="1"/>
      <w:numFmt w:val="bullet"/>
      <w:lvlText w:val=""/>
      <w:lvlJc w:val="left"/>
      <w:pPr>
        <w:ind w:left="4380" w:hanging="360"/>
      </w:pPr>
      <w:rPr>
        <w:rFonts w:ascii="Wingdings" w:hAnsi="Wingdings" w:hint="default"/>
      </w:rPr>
    </w:lvl>
    <w:lvl w:ilvl="6" w:tplc="041C0001" w:tentative="1">
      <w:start w:val="1"/>
      <w:numFmt w:val="bullet"/>
      <w:lvlText w:val=""/>
      <w:lvlJc w:val="left"/>
      <w:pPr>
        <w:ind w:left="5100" w:hanging="360"/>
      </w:pPr>
      <w:rPr>
        <w:rFonts w:ascii="Symbol" w:hAnsi="Symbol" w:hint="default"/>
      </w:rPr>
    </w:lvl>
    <w:lvl w:ilvl="7" w:tplc="041C0003" w:tentative="1">
      <w:start w:val="1"/>
      <w:numFmt w:val="bullet"/>
      <w:lvlText w:val="o"/>
      <w:lvlJc w:val="left"/>
      <w:pPr>
        <w:ind w:left="5820" w:hanging="360"/>
      </w:pPr>
      <w:rPr>
        <w:rFonts w:ascii="Courier New" w:hAnsi="Courier New" w:cs="Courier New" w:hint="default"/>
      </w:rPr>
    </w:lvl>
    <w:lvl w:ilvl="8" w:tplc="041C0005" w:tentative="1">
      <w:start w:val="1"/>
      <w:numFmt w:val="bullet"/>
      <w:lvlText w:val=""/>
      <w:lvlJc w:val="left"/>
      <w:pPr>
        <w:ind w:left="6540" w:hanging="360"/>
      </w:pPr>
      <w:rPr>
        <w:rFonts w:ascii="Wingdings" w:hAnsi="Wingdings" w:hint="default"/>
      </w:rPr>
    </w:lvl>
  </w:abstractNum>
  <w:abstractNum w:abstractNumId="25">
    <w:nsid w:val="66B8719B"/>
    <w:multiLevelType w:val="hybridMultilevel"/>
    <w:tmpl w:val="26D4E3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691F0763"/>
    <w:multiLevelType w:val="hybridMultilevel"/>
    <w:tmpl w:val="218C503C"/>
    <w:lvl w:ilvl="0" w:tplc="041C0001">
      <w:start w:val="1"/>
      <w:numFmt w:val="bullet"/>
      <w:lvlText w:val=""/>
      <w:lvlJc w:val="left"/>
      <w:pPr>
        <w:ind w:left="765" w:hanging="360"/>
      </w:pPr>
      <w:rPr>
        <w:rFonts w:ascii="Symbol" w:hAnsi="Symbol" w:hint="default"/>
      </w:rPr>
    </w:lvl>
    <w:lvl w:ilvl="1" w:tplc="041C0003" w:tentative="1">
      <w:start w:val="1"/>
      <w:numFmt w:val="bullet"/>
      <w:lvlText w:val="o"/>
      <w:lvlJc w:val="left"/>
      <w:pPr>
        <w:ind w:left="1485" w:hanging="360"/>
      </w:pPr>
      <w:rPr>
        <w:rFonts w:ascii="Courier New" w:hAnsi="Courier New" w:cs="Courier New" w:hint="default"/>
      </w:rPr>
    </w:lvl>
    <w:lvl w:ilvl="2" w:tplc="041C0005" w:tentative="1">
      <w:start w:val="1"/>
      <w:numFmt w:val="bullet"/>
      <w:lvlText w:val=""/>
      <w:lvlJc w:val="left"/>
      <w:pPr>
        <w:ind w:left="2205" w:hanging="360"/>
      </w:pPr>
      <w:rPr>
        <w:rFonts w:ascii="Wingdings" w:hAnsi="Wingdings" w:hint="default"/>
      </w:rPr>
    </w:lvl>
    <w:lvl w:ilvl="3" w:tplc="041C0001" w:tentative="1">
      <w:start w:val="1"/>
      <w:numFmt w:val="bullet"/>
      <w:lvlText w:val=""/>
      <w:lvlJc w:val="left"/>
      <w:pPr>
        <w:ind w:left="2925" w:hanging="360"/>
      </w:pPr>
      <w:rPr>
        <w:rFonts w:ascii="Symbol" w:hAnsi="Symbol" w:hint="default"/>
      </w:rPr>
    </w:lvl>
    <w:lvl w:ilvl="4" w:tplc="041C0003" w:tentative="1">
      <w:start w:val="1"/>
      <w:numFmt w:val="bullet"/>
      <w:lvlText w:val="o"/>
      <w:lvlJc w:val="left"/>
      <w:pPr>
        <w:ind w:left="3645" w:hanging="360"/>
      </w:pPr>
      <w:rPr>
        <w:rFonts w:ascii="Courier New" w:hAnsi="Courier New" w:cs="Courier New" w:hint="default"/>
      </w:rPr>
    </w:lvl>
    <w:lvl w:ilvl="5" w:tplc="041C0005" w:tentative="1">
      <w:start w:val="1"/>
      <w:numFmt w:val="bullet"/>
      <w:lvlText w:val=""/>
      <w:lvlJc w:val="left"/>
      <w:pPr>
        <w:ind w:left="4365" w:hanging="360"/>
      </w:pPr>
      <w:rPr>
        <w:rFonts w:ascii="Wingdings" w:hAnsi="Wingdings" w:hint="default"/>
      </w:rPr>
    </w:lvl>
    <w:lvl w:ilvl="6" w:tplc="041C0001" w:tentative="1">
      <w:start w:val="1"/>
      <w:numFmt w:val="bullet"/>
      <w:lvlText w:val=""/>
      <w:lvlJc w:val="left"/>
      <w:pPr>
        <w:ind w:left="5085" w:hanging="360"/>
      </w:pPr>
      <w:rPr>
        <w:rFonts w:ascii="Symbol" w:hAnsi="Symbol" w:hint="default"/>
      </w:rPr>
    </w:lvl>
    <w:lvl w:ilvl="7" w:tplc="041C0003" w:tentative="1">
      <w:start w:val="1"/>
      <w:numFmt w:val="bullet"/>
      <w:lvlText w:val="o"/>
      <w:lvlJc w:val="left"/>
      <w:pPr>
        <w:ind w:left="5805" w:hanging="360"/>
      </w:pPr>
      <w:rPr>
        <w:rFonts w:ascii="Courier New" w:hAnsi="Courier New" w:cs="Courier New" w:hint="default"/>
      </w:rPr>
    </w:lvl>
    <w:lvl w:ilvl="8" w:tplc="041C0005" w:tentative="1">
      <w:start w:val="1"/>
      <w:numFmt w:val="bullet"/>
      <w:lvlText w:val=""/>
      <w:lvlJc w:val="left"/>
      <w:pPr>
        <w:ind w:left="6525" w:hanging="360"/>
      </w:pPr>
      <w:rPr>
        <w:rFonts w:ascii="Wingdings" w:hAnsi="Wingdings" w:hint="default"/>
      </w:rPr>
    </w:lvl>
  </w:abstractNum>
  <w:abstractNum w:abstractNumId="27">
    <w:nsid w:val="692E5754"/>
    <w:multiLevelType w:val="hybridMultilevel"/>
    <w:tmpl w:val="9B20C9E2"/>
    <w:lvl w:ilvl="0" w:tplc="0408000F">
      <w:start w:val="1"/>
      <w:numFmt w:val="decimal"/>
      <w:lvlText w:val="%1."/>
      <w:lvlJc w:val="left"/>
      <w:pPr>
        <w:ind w:left="720" w:hanging="360"/>
      </w:pPr>
      <w:rPr>
        <w:rFonts w:hint="default"/>
      </w:rPr>
    </w:lvl>
    <w:lvl w:ilvl="1" w:tplc="646ABDF6">
      <w:numFmt w:val="bullet"/>
      <w:lvlText w:val=""/>
      <w:lvlJc w:val="left"/>
      <w:pPr>
        <w:ind w:left="1440" w:hanging="360"/>
      </w:pPr>
      <w:rPr>
        <w:rFonts w:ascii="Symbol" w:eastAsiaTheme="minorEastAsia" w:hAnsi="Symbol" w:cstheme="minorBidi" w:hint="default"/>
        <w:sz w:val="22"/>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69E967A1"/>
    <w:multiLevelType w:val="hybridMultilevel"/>
    <w:tmpl w:val="8B04999E"/>
    <w:lvl w:ilvl="0" w:tplc="04090001">
      <w:start w:val="1"/>
      <w:numFmt w:val="bullet"/>
      <w:lvlText w:val=""/>
      <w:lvlJc w:val="left"/>
      <w:pPr>
        <w:ind w:left="780" w:hanging="360"/>
      </w:pPr>
      <w:rPr>
        <w:rFonts w:ascii="Symbol" w:hAnsi="Symbol" w:hint="default"/>
      </w:rPr>
    </w:lvl>
    <w:lvl w:ilvl="1" w:tplc="041C0003" w:tentative="1">
      <w:start w:val="1"/>
      <w:numFmt w:val="bullet"/>
      <w:lvlText w:val="o"/>
      <w:lvlJc w:val="left"/>
      <w:pPr>
        <w:ind w:left="1500" w:hanging="360"/>
      </w:pPr>
      <w:rPr>
        <w:rFonts w:ascii="Courier New" w:hAnsi="Courier New" w:cs="Courier New" w:hint="default"/>
      </w:rPr>
    </w:lvl>
    <w:lvl w:ilvl="2" w:tplc="041C0005" w:tentative="1">
      <w:start w:val="1"/>
      <w:numFmt w:val="bullet"/>
      <w:lvlText w:val=""/>
      <w:lvlJc w:val="left"/>
      <w:pPr>
        <w:ind w:left="2220" w:hanging="360"/>
      </w:pPr>
      <w:rPr>
        <w:rFonts w:ascii="Wingdings" w:hAnsi="Wingdings" w:hint="default"/>
      </w:rPr>
    </w:lvl>
    <w:lvl w:ilvl="3" w:tplc="041C0001" w:tentative="1">
      <w:start w:val="1"/>
      <w:numFmt w:val="bullet"/>
      <w:lvlText w:val=""/>
      <w:lvlJc w:val="left"/>
      <w:pPr>
        <w:ind w:left="2940" w:hanging="360"/>
      </w:pPr>
      <w:rPr>
        <w:rFonts w:ascii="Symbol" w:hAnsi="Symbol" w:hint="default"/>
      </w:rPr>
    </w:lvl>
    <w:lvl w:ilvl="4" w:tplc="041C0003" w:tentative="1">
      <w:start w:val="1"/>
      <w:numFmt w:val="bullet"/>
      <w:lvlText w:val="o"/>
      <w:lvlJc w:val="left"/>
      <w:pPr>
        <w:ind w:left="3660" w:hanging="360"/>
      </w:pPr>
      <w:rPr>
        <w:rFonts w:ascii="Courier New" w:hAnsi="Courier New" w:cs="Courier New" w:hint="default"/>
      </w:rPr>
    </w:lvl>
    <w:lvl w:ilvl="5" w:tplc="041C0005" w:tentative="1">
      <w:start w:val="1"/>
      <w:numFmt w:val="bullet"/>
      <w:lvlText w:val=""/>
      <w:lvlJc w:val="left"/>
      <w:pPr>
        <w:ind w:left="4380" w:hanging="360"/>
      </w:pPr>
      <w:rPr>
        <w:rFonts w:ascii="Wingdings" w:hAnsi="Wingdings" w:hint="default"/>
      </w:rPr>
    </w:lvl>
    <w:lvl w:ilvl="6" w:tplc="041C0001" w:tentative="1">
      <w:start w:val="1"/>
      <w:numFmt w:val="bullet"/>
      <w:lvlText w:val=""/>
      <w:lvlJc w:val="left"/>
      <w:pPr>
        <w:ind w:left="5100" w:hanging="360"/>
      </w:pPr>
      <w:rPr>
        <w:rFonts w:ascii="Symbol" w:hAnsi="Symbol" w:hint="default"/>
      </w:rPr>
    </w:lvl>
    <w:lvl w:ilvl="7" w:tplc="041C0003" w:tentative="1">
      <w:start w:val="1"/>
      <w:numFmt w:val="bullet"/>
      <w:lvlText w:val="o"/>
      <w:lvlJc w:val="left"/>
      <w:pPr>
        <w:ind w:left="5820" w:hanging="360"/>
      </w:pPr>
      <w:rPr>
        <w:rFonts w:ascii="Courier New" w:hAnsi="Courier New" w:cs="Courier New" w:hint="default"/>
      </w:rPr>
    </w:lvl>
    <w:lvl w:ilvl="8" w:tplc="041C0005" w:tentative="1">
      <w:start w:val="1"/>
      <w:numFmt w:val="bullet"/>
      <w:lvlText w:val=""/>
      <w:lvlJc w:val="left"/>
      <w:pPr>
        <w:ind w:left="6540" w:hanging="360"/>
      </w:pPr>
      <w:rPr>
        <w:rFonts w:ascii="Wingdings" w:hAnsi="Wingdings" w:hint="default"/>
      </w:rPr>
    </w:lvl>
  </w:abstractNum>
  <w:abstractNum w:abstractNumId="29">
    <w:nsid w:val="6A6442C6"/>
    <w:multiLevelType w:val="hybridMultilevel"/>
    <w:tmpl w:val="69C052FE"/>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30">
    <w:nsid w:val="6FD76652"/>
    <w:multiLevelType w:val="hybridMultilevel"/>
    <w:tmpl w:val="6A9A261A"/>
    <w:lvl w:ilvl="0" w:tplc="0408000F">
      <w:start w:val="1"/>
      <w:numFmt w:val="decimal"/>
      <w:lvlText w:val="%1."/>
      <w:lvlJc w:val="left"/>
      <w:pPr>
        <w:ind w:left="840" w:hanging="360"/>
      </w:pPr>
    </w:lvl>
    <w:lvl w:ilvl="1" w:tplc="04080019" w:tentative="1">
      <w:start w:val="1"/>
      <w:numFmt w:val="lowerLetter"/>
      <w:lvlText w:val="%2."/>
      <w:lvlJc w:val="left"/>
      <w:pPr>
        <w:ind w:left="1560" w:hanging="360"/>
      </w:pPr>
    </w:lvl>
    <w:lvl w:ilvl="2" w:tplc="0408001B" w:tentative="1">
      <w:start w:val="1"/>
      <w:numFmt w:val="lowerRoman"/>
      <w:lvlText w:val="%3."/>
      <w:lvlJc w:val="right"/>
      <w:pPr>
        <w:ind w:left="2280" w:hanging="180"/>
      </w:pPr>
    </w:lvl>
    <w:lvl w:ilvl="3" w:tplc="0408000F" w:tentative="1">
      <w:start w:val="1"/>
      <w:numFmt w:val="decimal"/>
      <w:lvlText w:val="%4."/>
      <w:lvlJc w:val="left"/>
      <w:pPr>
        <w:ind w:left="3000" w:hanging="360"/>
      </w:pPr>
    </w:lvl>
    <w:lvl w:ilvl="4" w:tplc="04080019" w:tentative="1">
      <w:start w:val="1"/>
      <w:numFmt w:val="lowerLetter"/>
      <w:lvlText w:val="%5."/>
      <w:lvlJc w:val="left"/>
      <w:pPr>
        <w:ind w:left="3720" w:hanging="360"/>
      </w:pPr>
    </w:lvl>
    <w:lvl w:ilvl="5" w:tplc="0408001B" w:tentative="1">
      <w:start w:val="1"/>
      <w:numFmt w:val="lowerRoman"/>
      <w:lvlText w:val="%6."/>
      <w:lvlJc w:val="right"/>
      <w:pPr>
        <w:ind w:left="4440" w:hanging="180"/>
      </w:pPr>
    </w:lvl>
    <w:lvl w:ilvl="6" w:tplc="0408000F" w:tentative="1">
      <w:start w:val="1"/>
      <w:numFmt w:val="decimal"/>
      <w:lvlText w:val="%7."/>
      <w:lvlJc w:val="left"/>
      <w:pPr>
        <w:ind w:left="5160" w:hanging="360"/>
      </w:pPr>
    </w:lvl>
    <w:lvl w:ilvl="7" w:tplc="04080019" w:tentative="1">
      <w:start w:val="1"/>
      <w:numFmt w:val="lowerLetter"/>
      <w:lvlText w:val="%8."/>
      <w:lvlJc w:val="left"/>
      <w:pPr>
        <w:ind w:left="5880" w:hanging="360"/>
      </w:pPr>
    </w:lvl>
    <w:lvl w:ilvl="8" w:tplc="0408001B" w:tentative="1">
      <w:start w:val="1"/>
      <w:numFmt w:val="lowerRoman"/>
      <w:lvlText w:val="%9."/>
      <w:lvlJc w:val="right"/>
      <w:pPr>
        <w:ind w:left="6600" w:hanging="180"/>
      </w:pPr>
    </w:lvl>
  </w:abstractNum>
  <w:abstractNum w:abstractNumId="31">
    <w:nsid w:val="712C6A9F"/>
    <w:multiLevelType w:val="multilevel"/>
    <w:tmpl w:val="309E7C8E"/>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32">
    <w:nsid w:val="72C0044E"/>
    <w:multiLevelType w:val="hybridMultilevel"/>
    <w:tmpl w:val="53BA7B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74094892"/>
    <w:multiLevelType w:val="hybridMultilevel"/>
    <w:tmpl w:val="08AE6C7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4">
    <w:nsid w:val="77F00E62"/>
    <w:multiLevelType w:val="hybridMultilevel"/>
    <w:tmpl w:val="A860167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7C7D1066"/>
    <w:multiLevelType w:val="hybridMultilevel"/>
    <w:tmpl w:val="A7A8630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7CFF16F7"/>
    <w:multiLevelType w:val="hybridMultilevel"/>
    <w:tmpl w:val="65B40E9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7E695330"/>
    <w:multiLevelType w:val="hybridMultilevel"/>
    <w:tmpl w:val="567EA30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nsid w:val="7FAD5EE7"/>
    <w:multiLevelType w:val="hybridMultilevel"/>
    <w:tmpl w:val="F776F5EC"/>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num w:numId="1">
    <w:abstractNumId w:val="28"/>
  </w:num>
  <w:num w:numId="2">
    <w:abstractNumId w:val="11"/>
  </w:num>
  <w:num w:numId="3">
    <w:abstractNumId w:val="26"/>
  </w:num>
  <w:num w:numId="4">
    <w:abstractNumId w:val="23"/>
  </w:num>
  <w:num w:numId="5">
    <w:abstractNumId w:val="38"/>
  </w:num>
  <w:num w:numId="6">
    <w:abstractNumId w:val="24"/>
  </w:num>
  <w:num w:numId="7">
    <w:abstractNumId w:val="13"/>
  </w:num>
  <w:num w:numId="8">
    <w:abstractNumId w:val="22"/>
  </w:num>
  <w:num w:numId="9">
    <w:abstractNumId w:val="20"/>
  </w:num>
  <w:num w:numId="10">
    <w:abstractNumId w:val="5"/>
  </w:num>
  <w:num w:numId="11">
    <w:abstractNumId w:val="34"/>
  </w:num>
  <w:num w:numId="12">
    <w:abstractNumId w:val="1"/>
  </w:num>
  <w:num w:numId="13">
    <w:abstractNumId w:val="17"/>
  </w:num>
  <w:num w:numId="14">
    <w:abstractNumId w:val="18"/>
  </w:num>
  <w:num w:numId="15">
    <w:abstractNumId w:val="30"/>
  </w:num>
  <w:num w:numId="16">
    <w:abstractNumId w:val="3"/>
  </w:num>
  <w:num w:numId="17">
    <w:abstractNumId w:val="29"/>
  </w:num>
  <w:num w:numId="18">
    <w:abstractNumId w:val="31"/>
  </w:num>
  <w:num w:numId="19">
    <w:abstractNumId w:val="4"/>
  </w:num>
  <w:num w:numId="20">
    <w:abstractNumId w:val="27"/>
  </w:num>
  <w:num w:numId="21">
    <w:abstractNumId w:val="6"/>
  </w:num>
  <w:num w:numId="22">
    <w:abstractNumId w:val="15"/>
  </w:num>
  <w:num w:numId="23">
    <w:abstractNumId w:val="33"/>
  </w:num>
  <w:num w:numId="24">
    <w:abstractNumId w:val="7"/>
  </w:num>
  <w:num w:numId="25">
    <w:abstractNumId w:val="10"/>
  </w:num>
  <w:num w:numId="26">
    <w:abstractNumId w:val="32"/>
  </w:num>
  <w:num w:numId="27">
    <w:abstractNumId w:val="36"/>
  </w:num>
  <w:num w:numId="28">
    <w:abstractNumId w:val="8"/>
  </w:num>
  <w:num w:numId="29">
    <w:abstractNumId w:val="14"/>
  </w:num>
  <w:num w:numId="30">
    <w:abstractNumId w:val="2"/>
  </w:num>
  <w:num w:numId="31">
    <w:abstractNumId w:val="0"/>
  </w:num>
  <w:num w:numId="32">
    <w:abstractNumId w:val="25"/>
  </w:num>
  <w:num w:numId="33">
    <w:abstractNumId w:val="12"/>
  </w:num>
  <w:num w:numId="34">
    <w:abstractNumId w:val="37"/>
  </w:num>
  <w:num w:numId="35">
    <w:abstractNumId w:val="16"/>
  </w:num>
  <w:num w:numId="36">
    <w:abstractNumId w:val="21"/>
  </w:num>
  <w:num w:numId="37">
    <w:abstractNumId w:val="9"/>
  </w:num>
  <w:num w:numId="38">
    <w:abstractNumId w:val="19"/>
  </w:num>
  <w:num w:numId="39">
    <w:abstractNumId w:val="3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2532E"/>
    <w:rsid w:val="000027CE"/>
    <w:rsid w:val="0000410B"/>
    <w:rsid w:val="000050A2"/>
    <w:rsid w:val="000054D2"/>
    <w:rsid w:val="000112BF"/>
    <w:rsid w:val="00012BAA"/>
    <w:rsid w:val="00013CCF"/>
    <w:rsid w:val="00014006"/>
    <w:rsid w:val="00017834"/>
    <w:rsid w:val="000209F1"/>
    <w:rsid w:val="000218FE"/>
    <w:rsid w:val="0002281D"/>
    <w:rsid w:val="00036B6A"/>
    <w:rsid w:val="00037102"/>
    <w:rsid w:val="00037BB8"/>
    <w:rsid w:val="0004249D"/>
    <w:rsid w:val="00042A72"/>
    <w:rsid w:val="00043E22"/>
    <w:rsid w:val="000442DB"/>
    <w:rsid w:val="00045BEC"/>
    <w:rsid w:val="00046BDD"/>
    <w:rsid w:val="00051589"/>
    <w:rsid w:val="0005272A"/>
    <w:rsid w:val="000555BD"/>
    <w:rsid w:val="000557A1"/>
    <w:rsid w:val="00056CF1"/>
    <w:rsid w:val="000579C6"/>
    <w:rsid w:val="00060BE9"/>
    <w:rsid w:val="00064360"/>
    <w:rsid w:val="00066A3A"/>
    <w:rsid w:val="000715B4"/>
    <w:rsid w:val="00075468"/>
    <w:rsid w:val="00075C62"/>
    <w:rsid w:val="00075DC2"/>
    <w:rsid w:val="000763F1"/>
    <w:rsid w:val="000803B9"/>
    <w:rsid w:val="00081E31"/>
    <w:rsid w:val="000830CD"/>
    <w:rsid w:val="000855C8"/>
    <w:rsid w:val="00086928"/>
    <w:rsid w:val="00086AFD"/>
    <w:rsid w:val="000946EC"/>
    <w:rsid w:val="0009645D"/>
    <w:rsid w:val="00097805"/>
    <w:rsid w:val="00097AA4"/>
    <w:rsid w:val="000A27C6"/>
    <w:rsid w:val="000A5014"/>
    <w:rsid w:val="000B510A"/>
    <w:rsid w:val="000B68E8"/>
    <w:rsid w:val="000C1844"/>
    <w:rsid w:val="000C3B03"/>
    <w:rsid w:val="000C4E03"/>
    <w:rsid w:val="000D02B3"/>
    <w:rsid w:val="000D4D4A"/>
    <w:rsid w:val="000E07DC"/>
    <w:rsid w:val="000E18BF"/>
    <w:rsid w:val="000E1CA1"/>
    <w:rsid w:val="000E5EC4"/>
    <w:rsid w:val="000F266E"/>
    <w:rsid w:val="000F2BEA"/>
    <w:rsid w:val="000F4D99"/>
    <w:rsid w:val="000F72DA"/>
    <w:rsid w:val="00102090"/>
    <w:rsid w:val="00102EED"/>
    <w:rsid w:val="0010596C"/>
    <w:rsid w:val="001104B2"/>
    <w:rsid w:val="001139EE"/>
    <w:rsid w:val="001151AF"/>
    <w:rsid w:val="001162CA"/>
    <w:rsid w:val="0011676F"/>
    <w:rsid w:val="0011780D"/>
    <w:rsid w:val="001212F3"/>
    <w:rsid w:val="00131212"/>
    <w:rsid w:val="00133C48"/>
    <w:rsid w:val="00133FB7"/>
    <w:rsid w:val="001345AF"/>
    <w:rsid w:val="001414FD"/>
    <w:rsid w:val="0014550E"/>
    <w:rsid w:val="00145DFD"/>
    <w:rsid w:val="001466FC"/>
    <w:rsid w:val="0014721C"/>
    <w:rsid w:val="00152356"/>
    <w:rsid w:val="0015260F"/>
    <w:rsid w:val="0015336E"/>
    <w:rsid w:val="001544A4"/>
    <w:rsid w:val="001551B4"/>
    <w:rsid w:val="001575F6"/>
    <w:rsid w:val="00166CD2"/>
    <w:rsid w:val="00170192"/>
    <w:rsid w:val="00171355"/>
    <w:rsid w:val="001734F5"/>
    <w:rsid w:val="00176549"/>
    <w:rsid w:val="00182D53"/>
    <w:rsid w:val="0018357E"/>
    <w:rsid w:val="001850E7"/>
    <w:rsid w:val="0018783A"/>
    <w:rsid w:val="001938E7"/>
    <w:rsid w:val="001947D1"/>
    <w:rsid w:val="001967B4"/>
    <w:rsid w:val="0019685C"/>
    <w:rsid w:val="001A1AC2"/>
    <w:rsid w:val="001A22E4"/>
    <w:rsid w:val="001A2867"/>
    <w:rsid w:val="001A3C81"/>
    <w:rsid w:val="001A6122"/>
    <w:rsid w:val="001B1BB1"/>
    <w:rsid w:val="001B21FA"/>
    <w:rsid w:val="001C34C1"/>
    <w:rsid w:val="001C44DF"/>
    <w:rsid w:val="001D02EA"/>
    <w:rsid w:val="001D0B7C"/>
    <w:rsid w:val="001D176F"/>
    <w:rsid w:val="001D2B48"/>
    <w:rsid w:val="001D45E9"/>
    <w:rsid w:val="001D504D"/>
    <w:rsid w:val="001D5A06"/>
    <w:rsid w:val="001D63CF"/>
    <w:rsid w:val="001D6FDB"/>
    <w:rsid w:val="001D78FC"/>
    <w:rsid w:val="001E02C0"/>
    <w:rsid w:val="001E3E6A"/>
    <w:rsid w:val="001E52D8"/>
    <w:rsid w:val="001E5D59"/>
    <w:rsid w:val="001F186F"/>
    <w:rsid w:val="001F717E"/>
    <w:rsid w:val="0020213B"/>
    <w:rsid w:val="00203709"/>
    <w:rsid w:val="00203B90"/>
    <w:rsid w:val="002054D9"/>
    <w:rsid w:val="002074D8"/>
    <w:rsid w:val="002111B0"/>
    <w:rsid w:val="002124E4"/>
    <w:rsid w:val="0021390F"/>
    <w:rsid w:val="002269B9"/>
    <w:rsid w:val="002320A1"/>
    <w:rsid w:val="00234DC4"/>
    <w:rsid w:val="00240A84"/>
    <w:rsid w:val="00242D6A"/>
    <w:rsid w:val="00250D85"/>
    <w:rsid w:val="00250F27"/>
    <w:rsid w:val="00251620"/>
    <w:rsid w:val="002527EF"/>
    <w:rsid w:val="00253A79"/>
    <w:rsid w:val="002548F4"/>
    <w:rsid w:val="00254AF3"/>
    <w:rsid w:val="002561FE"/>
    <w:rsid w:val="00260F62"/>
    <w:rsid w:val="00261FD8"/>
    <w:rsid w:val="00264796"/>
    <w:rsid w:val="00267EEF"/>
    <w:rsid w:val="00270ABE"/>
    <w:rsid w:val="002770B8"/>
    <w:rsid w:val="0028173A"/>
    <w:rsid w:val="00281CEF"/>
    <w:rsid w:val="00282FBE"/>
    <w:rsid w:val="002845C0"/>
    <w:rsid w:val="0029024F"/>
    <w:rsid w:val="0029253C"/>
    <w:rsid w:val="002962FB"/>
    <w:rsid w:val="00297EAE"/>
    <w:rsid w:val="002A2AE6"/>
    <w:rsid w:val="002A47C4"/>
    <w:rsid w:val="002A6D11"/>
    <w:rsid w:val="002B140F"/>
    <w:rsid w:val="002B2987"/>
    <w:rsid w:val="002B4FE4"/>
    <w:rsid w:val="002B5D8C"/>
    <w:rsid w:val="002B5D9A"/>
    <w:rsid w:val="002C33B2"/>
    <w:rsid w:val="002C346D"/>
    <w:rsid w:val="002D0A15"/>
    <w:rsid w:val="002D4BEF"/>
    <w:rsid w:val="002D6307"/>
    <w:rsid w:val="002D7149"/>
    <w:rsid w:val="002F0C91"/>
    <w:rsid w:val="002F1422"/>
    <w:rsid w:val="002F1EDB"/>
    <w:rsid w:val="002F2752"/>
    <w:rsid w:val="00307F10"/>
    <w:rsid w:val="00315F11"/>
    <w:rsid w:val="0032283E"/>
    <w:rsid w:val="003254F7"/>
    <w:rsid w:val="00327733"/>
    <w:rsid w:val="0033084C"/>
    <w:rsid w:val="00331BDA"/>
    <w:rsid w:val="00331C50"/>
    <w:rsid w:val="00337BFE"/>
    <w:rsid w:val="003437CF"/>
    <w:rsid w:val="00345567"/>
    <w:rsid w:val="00353B26"/>
    <w:rsid w:val="00353F17"/>
    <w:rsid w:val="0036033E"/>
    <w:rsid w:val="00361808"/>
    <w:rsid w:val="00365BA5"/>
    <w:rsid w:val="003702EE"/>
    <w:rsid w:val="00371B8D"/>
    <w:rsid w:val="0037342E"/>
    <w:rsid w:val="00392957"/>
    <w:rsid w:val="0039710D"/>
    <w:rsid w:val="003A0A38"/>
    <w:rsid w:val="003A2A38"/>
    <w:rsid w:val="003A4FF6"/>
    <w:rsid w:val="003B03DF"/>
    <w:rsid w:val="003B3394"/>
    <w:rsid w:val="003C31AF"/>
    <w:rsid w:val="003C53EA"/>
    <w:rsid w:val="003C563C"/>
    <w:rsid w:val="003C7BAA"/>
    <w:rsid w:val="003C7C90"/>
    <w:rsid w:val="003C7CDF"/>
    <w:rsid w:val="003D1540"/>
    <w:rsid w:val="003E1673"/>
    <w:rsid w:val="003E1F6A"/>
    <w:rsid w:val="003F1443"/>
    <w:rsid w:val="003F2939"/>
    <w:rsid w:val="0040496A"/>
    <w:rsid w:val="0040700B"/>
    <w:rsid w:val="00407840"/>
    <w:rsid w:val="004108B6"/>
    <w:rsid w:val="004114BC"/>
    <w:rsid w:val="0041164F"/>
    <w:rsid w:val="00415443"/>
    <w:rsid w:val="00416183"/>
    <w:rsid w:val="00416CAE"/>
    <w:rsid w:val="00416E24"/>
    <w:rsid w:val="004176F8"/>
    <w:rsid w:val="00417927"/>
    <w:rsid w:val="00421EA7"/>
    <w:rsid w:val="0042305A"/>
    <w:rsid w:val="00426DA4"/>
    <w:rsid w:val="00430BEA"/>
    <w:rsid w:val="00432317"/>
    <w:rsid w:val="0043239F"/>
    <w:rsid w:val="00433B6F"/>
    <w:rsid w:val="00434ECC"/>
    <w:rsid w:val="00437ABB"/>
    <w:rsid w:val="00443715"/>
    <w:rsid w:val="00446CA8"/>
    <w:rsid w:val="00455349"/>
    <w:rsid w:val="004556F7"/>
    <w:rsid w:val="00455BFF"/>
    <w:rsid w:val="00460208"/>
    <w:rsid w:val="00461AF5"/>
    <w:rsid w:val="004620ED"/>
    <w:rsid w:val="00462F0B"/>
    <w:rsid w:val="0046339E"/>
    <w:rsid w:val="00465691"/>
    <w:rsid w:val="0046581B"/>
    <w:rsid w:val="00466FC9"/>
    <w:rsid w:val="00471C00"/>
    <w:rsid w:val="004754EA"/>
    <w:rsid w:val="0047569A"/>
    <w:rsid w:val="00483CB9"/>
    <w:rsid w:val="00487AA2"/>
    <w:rsid w:val="00491B4C"/>
    <w:rsid w:val="00495421"/>
    <w:rsid w:val="004A1138"/>
    <w:rsid w:val="004A7748"/>
    <w:rsid w:val="004B26D0"/>
    <w:rsid w:val="004B46C0"/>
    <w:rsid w:val="004B555D"/>
    <w:rsid w:val="004B5C05"/>
    <w:rsid w:val="004B5CAD"/>
    <w:rsid w:val="004C3438"/>
    <w:rsid w:val="004C359B"/>
    <w:rsid w:val="004C71E6"/>
    <w:rsid w:val="004D1E34"/>
    <w:rsid w:val="004D29B1"/>
    <w:rsid w:val="004D5A6B"/>
    <w:rsid w:val="004E052E"/>
    <w:rsid w:val="004E05B9"/>
    <w:rsid w:val="004E1950"/>
    <w:rsid w:val="004E4325"/>
    <w:rsid w:val="004F06AC"/>
    <w:rsid w:val="004F462F"/>
    <w:rsid w:val="004F6C83"/>
    <w:rsid w:val="004F7972"/>
    <w:rsid w:val="00500D3D"/>
    <w:rsid w:val="00501C4C"/>
    <w:rsid w:val="00501F6D"/>
    <w:rsid w:val="00502125"/>
    <w:rsid w:val="00502FF2"/>
    <w:rsid w:val="00504A68"/>
    <w:rsid w:val="005060C9"/>
    <w:rsid w:val="00507173"/>
    <w:rsid w:val="0051551E"/>
    <w:rsid w:val="00524A90"/>
    <w:rsid w:val="005405D7"/>
    <w:rsid w:val="0054096D"/>
    <w:rsid w:val="00543A11"/>
    <w:rsid w:val="00547C35"/>
    <w:rsid w:val="00550F9E"/>
    <w:rsid w:val="005510CB"/>
    <w:rsid w:val="005514A3"/>
    <w:rsid w:val="00551762"/>
    <w:rsid w:val="0055248A"/>
    <w:rsid w:val="00554DD2"/>
    <w:rsid w:val="00557B4A"/>
    <w:rsid w:val="00560593"/>
    <w:rsid w:val="005615BA"/>
    <w:rsid w:val="00562CFC"/>
    <w:rsid w:val="005651FA"/>
    <w:rsid w:val="00573796"/>
    <w:rsid w:val="00574D6E"/>
    <w:rsid w:val="00583864"/>
    <w:rsid w:val="00584672"/>
    <w:rsid w:val="00586676"/>
    <w:rsid w:val="00586F9A"/>
    <w:rsid w:val="00590386"/>
    <w:rsid w:val="00590FA8"/>
    <w:rsid w:val="00591B7B"/>
    <w:rsid w:val="005921AB"/>
    <w:rsid w:val="00595A01"/>
    <w:rsid w:val="005962D4"/>
    <w:rsid w:val="00596E0E"/>
    <w:rsid w:val="005970DD"/>
    <w:rsid w:val="005A1279"/>
    <w:rsid w:val="005B1CDA"/>
    <w:rsid w:val="005B6153"/>
    <w:rsid w:val="005C080F"/>
    <w:rsid w:val="005D235E"/>
    <w:rsid w:val="005D2C69"/>
    <w:rsid w:val="005D3266"/>
    <w:rsid w:val="005D491B"/>
    <w:rsid w:val="005D7265"/>
    <w:rsid w:val="005D78F2"/>
    <w:rsid w:val="005E0BCB"/>
    <w:rsid w:val="005E1035"/>
    <w:rsid w:val="005E1D67"/>
    <w:rsid w:val="005F0009"/>
    <w:rsid w:val="005F499E"/>
    <w:rsid w:val="005F5DBD"/>
    <w:rsid w:val="0060072D"/>
    <w:rsid w:val="0060118A"/>
    <w:rsid w:val="006025E1"/>
    <w:rsid w:val="00602668"/>
    <w:rsid w:val="00604C04"/>
    <w:rsid w:val="006067CA"/>
    <w:rsid w:val="00612644"/>
    <w:rsid w:val="00615287"/>
    <w:rsid w:val="0061537A"/>
    <w:rsid w:val="006203CF"/>
    <w:rsid w:val="00624A39"/>
    <w:rsid w:val="006256FB"/>
    <w:rsid w:val="006300AA"/>
    <w:rsid w:val="00631D2B"/>
    <w:rsid w:val="0063226F"/>
    <w:rsid w:val="00633108"/>
    <w:rsid w:val="006340D1"/>
    <w:rsid w:val="0063658D"/>
    <w:rsid w:val="006367E2"/>
    <w:rsid w:val="0063725A"/>
    <w:rsid w:val="00640E7A"/>
    <w:rsid w:val="0064142B"/>
    <w:rsid w:val="00641659"/>
    <w:rsid w:val="0065325C"/>
    <w:rsid w:val="006535C6"/>
    <w:rsid w:val="006569B2"/>
    <w:rsid w:val="00657F2B"/>
    <w:rsid w:val="00660F69"/>
    <w:rsid w:val="00660FB8"/>
    <w:rsid w:val="00663ECC"/>
    <w:rsid w:val="00663F19"/>
    <w:rsid w:val="00664771"/>
    <w:rsid w:val="00665FA3"/>
    <w:rsid w:val="00667A51"/>
    <w:rsid w:val="006719EA"/>
    <w:rsid w:val="0067226C"/>
    <w:rsid w:val="0067266C"/>
    <w:rsid w:val="006742F2"/>
    <w:rsid w:val="00674878"/>
    <w:rsid w:val="00680F5F"/>
    <w:rsid w:val="00682BBA"/>
    <w:rsid w:val="006877BD"/>
    <w:rsid w:val="00687955"/>
    <w:rsid w:val="00687FCF"/>
    <w:rsid w:val="00691595"/>
    <w:rsid w:val="00697B93"/>
    <w:rsid w:val="006A0C78"/>
    <w:rsid w:val="006A1767"/>
    <w:rsid w:val="006A6B68"/>
    <w:rsid w:val="006B4F2C"/>
    <w:rsid w:val="006B5051"/>
    <w:rsid w:val="006B5C40"/>
    <w:rsid w:val="006C32BC"/>
    <w:rsid w:val="006D338F"/>
    <w:rsid w:val="006D33C8"/>
    <w:rsid w:val="006D6DAA"/>
    <w:rsid w:val="006D7266"/>
    <w:rsid w:val="006D7B41"/>
    <w:rsid w:val="006E3153"/>
    <w:rsid w:val="006E627F"/>
    <w:rsid w:val="006E70A1"/>
    <w:rsid w:val="006F0DD8"/>
    <w:rsid w:val="006F283C"/>
    <w:rsid w:val="006F4CBE"/>
    <w:rsid w:val="006F6565"/>
    <w:rsid w:val="006F6CF6"/>
    <w:rsid w:val="007024FA"/>
    <w:rsid w:val="007039EE"/>
    <w:rsid w:val="007102A9"/>
    <w:rsid w:val="007111C2"/>
    <w:rsid w:val="0071167C"/>
    <w:rsid w:val="0072360F"/>
    <w:rsid w:val="00724175"/>
    <w:rsid w:val="00727218"/>
    <w:rsid w:val="00735995"/>
    <w:rsid w:val="00735A02"/>
    <w:rsid w:val="00737B00"/>
    <w:rsid w:val="007401EB"/>
    <w:rsid w:val="00740FF6"/>
    <w:rsid w:val="007434BE"/>
    <w:rsid w:val="00746246"/>
    <w:rsid w:val="007467B2"/>
    <w:rsid w:val="00754FD3"/>
    <w:rsid w:val="00757C50"/>
    <w:rsid w:val="00761078"/>
    <w:rsid w:val="007615D7"/>
    <w:rsid w:val="00766C99"/>
    <w:rsid w:val="0076758B"/>
    <w:rsid w:val="00767E2D"/>
    <w:rsid w:val="007763B3"/>
    <w:rsid w:val="00777F72"/>
    <w:rsid w:val="00782C33"/>
    <w:rsid w:val="007849AB"/>
    <w:rsid w:val="007862F0"/>
    <w:rsid w:val="00786A99"/>
    <w:rsid w:val="00790D71"/>
    <w:rsid w:val="00794DA5"/>
    <w:rsid w:val="00795E82"/>
    <w:rsid w:val="0079608A"/>
    <w:rsid w:val="00797351"/>
    <w:rsid w:val="007A6406"/>
    <w:rsid w:val="007A74FA"/>
    <w:rsid w:val="007B47D2"/>
    <w:rsid w:val="007B6462"/>
    <w:rsid w:val="007C4591"/>
    <w:rsid w:val="007C503A"/>
    <w:rsid w:val="007D0408"/>
    <w:rsid w:val="007D300D"/>
    <w:rsid w:val="007D458C"/>
    <w:rsid w:val="007D6195"/>
    <w:rsid w:val="007E0BFB"/>
    <w:rsid w:val="007E0FF8"/>
    <w:rsid w:val="007E1AA1"/>
    <w:rsid w:val="007E6ED7"/>
    <w:rsid w:val="007F249E"/>
    <w:rsid w:val="007F70EA"/>
    <w:rsid w:val="007F75A7"/>
    <w:rsid w:val="007F771F"/>
    <w:rsid w:val="007F7AAA"/>
    <w:rsid w:val="0080137E"/>
    <w:rsid w:val="008031AE"/>
    <w:rsid w:val="00806A9E"/>
    <w:rsid w:val="0080745F"/>
    <w:rsid w:val="00810621"/>
    <w:rsid w:val="00810672"/>
    <w:rsid w:val="008127B0"/>
    <w:rsid w:val="00812B4F"/>
    <w:rsid w:val="00814AEC"/>
    <w:rsid w:val="00821422"/>
    <w:rsid w:val="00824287"/>
    <w:rsid w:val="00824D08"/>
    <w:rsid w:val="00835F9A"/>
    <w:rsid w:val="0084402A"/>
    <w:rsid w:val="00847FD2"/>
    <w:rsid w:val="008509B3"/>
    <w:rsid w:val="008605D9"/>
    <w:rsid w:val="0086487E"/>
    <w:rsid w:val="0087364B"/>
    <w:rsid w:val="00877F09"/>
    <w:rsid w:val="00881D80"/>
    <w:rsid w:val="00882832"/>
    <w:rsid w:val="00883B46"/>
    <w:rsid w:val="00890347"/>
    <w:rsid w:val="00892C2A"/>
    <w:rsid w:val="0089379C"/>
    <w:rsid w:val="00893A65"/>
    <w:rsid w:val="008958CF"/>
    <w:rsid w:val="008A0B1F"/>
    <w:rsid w:val="008A18CB"/>
    <w:rsid w:val="008A221F"/>
    <w:rsid w:val="008A2F60"/>
    <w:rsid w:val="008A44AC"/>
    <w:rsid w:val="008A4647"/>
    <w:rsid w:val="008A4DB7"/>
    <w:rsid w:val="008A6F66"/>
    <w:rsid w:val="008B0379"/>
    <w:rsid w:val="008B1FB6"/>
    <w:rsid w:val="008B2560"/>
    <w:rsid w:val="008B359F"/>
    <w:rsid w:val="008B6B5C"/>
    <w:rsid w:val="008C31E6"/>
    <w:rsid w:val="008C4602"/>
    <w:rsid w:val="008D011D"/>
    <w:rsid w:val="008D05AC"/>
    <w:rsid w:val="008D06BC"/>
    <w:rsid w:val="008D2970"/>
    <w:rsid w:val="008D4CB9"/>
    <w:rsid w:val="008D5317"/>
    <w:rsid w:val="008D5987"/>
    <w:rsid w:val="008E3820"/>
    <w:rsid w:val="008F1AF7"/>
    <w:rsid w:val="008F2CE2"/>
    <w:rsid w:val="008F2E07"/>
    <w:rsid w:val="008F3CBD"/>
    <w:rsid w:val="008F66EE"/>
    <w:rsid w:val="0090135C"/>
    <w:rsid w:val="0090231D"/>
    <w:rsid w:val="00903869"/>
    <w:rsid w:val="00903C40"/>
    <w:rsid w:val="009054E3"/>
    <w:rsid w:val="00905D17"/>
    <w:rsid w:val="00907A8A"/>
    <w:rsid w:val="00907E13"/>
    <w:rsid w:val="00907EAE"/>
    <w:rsid w:val="00911B5F"/>
    <w:rsid w:val="009165D1"/>
    <w:rsid w:val="0092215B"/>
    <w:rsid w:val="0092330D"/>
    <w:rsid w:val="0092532E"/>
    <w:rsid w:val="00926DF2"/>
    <w:rsid w:val="0093059F"/>
    <w:rsid w:val="00937478"/>
    <w:rsid w:val="009507FC"/>
    <w:rsid w:val="0095389B"/>
    <w:rsid w:val="0096088D"/>
    <w:rsid w:val="00964CF8"/>
    <w:rsid w:val="0096573C"/>
    <w:rsid w:val="009659ED"/>
    <w:rsid w:val="00971808"/>
    <w:rsid w:val="0097271C"/>
    <w:rsid w:val="00975321"/>
    <w:rsid w:val="00981476"/>
    <w:rsid w:val="00985191"/>
    <w:rsid w:val="0099149C"/>
    <w:rsid w:val="009A0A70"/>
    <w:rsid w:val="009A7DF7"/>
    <w:rsid w:val="009B0A7E"/>
    <w:rsid w:val="009B2993"/>
    <w:rsid w:val="009B420B"/>
    <w:rsid w:val="009B4F69"/>
    <w:rsid w:val="009B530B"/>
    <w:rsid w:val="009C1641"/>
    <w:rsid w:val="009C735C"/>
    <w:rsid w:val="009C7BEC"/>
    <w:rsid w:val="009D013F"/>
    <w:rsid w:val="009D2549"/>
    <w:rsid w:val="009D4451"/>
    <w:rsid w:val="009D46D4"/>
    <w:rsid w:val="009D5D7D"/>
    <w:rsid w:val="009E0261"/>
    <w:rsid w:val="009E06FC"/>
    <w:rsid w:val="009E54B4"/>
    <w:rsid w:val="009E62E7"/>
    <w:rsid w:val="009E6F0D"/>
    <w:rsid w:val="009E7B6A"/>
    <w:rsid w:val="009E7D48"/>
    <w:rsid w:val="009F1440"/>
    <w:rsid w:val="009F242D"/>
    <w:rsid w:val="009F4D80"/>
    <w:rsid w:val="009F54F7"/>
    <w:rsid w:val="00A0053A"/>
    <w:rsid w:val="00A0105D"/>
    <w:rsid w:val="00A01B0D"/>
    <w:rsid w:val="00A032C3"/>
    <w:rsid w:val="00A03D96"/>
    <w:rsid w:val="00A04CD1"/>
    <w:rsid w:val="00A05880"/>
    <w:rsid w:val="00A06AD3"/>
    <w:rsid w:val="00A11DCC"/>
    <w:rsid w:val="00A1328B"/>
    <w:rsid w:val="00A172A2"/>
    <w:rsid w:val="00A22A32"/>
    <w:rsid w:val="00A22B25"/>
    <w:rsid w:val="00A23D5F"/>
    <w:rsid w:val="00A2580C"/>
    <w:rsid w:val="00A30D04"/>
    <w:rsid w:val="00A31DF9"/>
    <w:rsid w:val="00A36192"/>
    <w:rsid w:val="00A36B47"/>
    <w:rsid w:val="00A379B3"/>
    <w:rsid w:val="00A41E9B"/>
    <w:rsid w:val="00A42C31"/>
    <w:rsid w:val="00A54014"/>
    <w:rsid w:val="00A726A1"/>
    <w:rsid w:val="00A807E5"/>
    <w:rsid w:val="00A82AA8"/>
    <w:rsid w:val="00AA2E35"/>
    <w:rsid w:val="00AA5D29"/>
    <w:rsid w:val="00AA6A08"/>
    <w:rsid w:val="00AC10CF"/>
    <w:rsid w:val="00AC1D27"/>
    <w:rsid w:val="00AC22F5"/>
    <w:rsid w:val="00AC2C38"/>
    <w:rsid w:val="00AC2F0F"/>
    <w:rsid w:val="00AC3854"/>
    <w:rsid w:val="00AD5650"/>
    <w:rsid w:val="00AD6A94"/>
    <w:rsid w:val="00AE0287"/>
    <w:rsid w:val="00AE3306"/>
    <w:rsid w:val="00AE54A5"/>
    <w:rsid w:val="00AE687B"/>
    <w:rsid w:val="00AE6A47"/>
    <w:rsid w:val="00AE7F43"/>
    <w:rsid w:val="00AF06CC"/>
    <w:rsid w:val="00AF247D"/>
    <w:rsid w:val="00AF496C"/>
    <w:rsid w:val="00B02FF4"/>
    <w:rsid w:val="00B05083"/>
    <w:rsid w:val="00B10A13"/>
    <w:rsid w:val="00B13161"/>
    <w:rsid w:val="00B13438"/>
    <w:rsid w:val="00B23D32"/>
    <w:rsid w:val="00B3773B"/>
    <w:rsid w:val="00B37E6F"/>
    <w:rsid w:val="00B438A7"/>
    <w:rsid w:val="00B47620"/>
    <w:rsid w:val="00B5127B"/>
    <w:rsid w:val="00B51D79"/>
    <w:rsid w:val="00B5257F"/>
    <w:rsid w:val="00B54B33"/>
    <w:rsid w:val="00B610EC"/>
    <w:rsid w:val="00B6447D"/>
    <w:rsid w:val="00B667AA"/>
    <w:rsid w:val="00B67F1C"/>
    <w:rsid w:val="00B67F9D"/>
    <w:rsid w:val="00B743C6"/>
    <w:rsid w:val="00B75952"/>
    <w:rsid w:val="00B76EE9"/>
    <w:rsid w:val="00B7715A"/>
    <w:rsid w:val="00B80FAC"/>
    <w:rsid w:val="00B82DEF"/>
    <w:rsid w:val="00B852E5"/>
    <w:rsid w:val="00B9039A"/>
    <w:rsid w:val="00B91E6B"/>
    <w:rsid w:val="00B955AC"/>
    <w:rsid w:val="00BA5085"/>
    <w:rsid w:val="00BA51A7"/>
    <w:rsid w:val="00BB076D"/>
    <w:rsid w:val="00BB3FB9"/>
    <w:rsid w:val="00BB4985"/>
    <w:rsid w:val="00BD1B2D"/>
    <w:rsid w:val="00BD241B"/>
    <w:rsid w:val="00BD39D9"/>
    <w:rsid w:val="00BD6440"/>
    <w:rsid w:val="00BE5FB4"/>
    <w:rsid w:val="00BE6502"/>
    <w:rsid w:val="00BF1741"/>
    <w:rsid w:val="00BF1ADC"/>
    <w:rsid w:val="00BF25ED"/>
    <w:rsid w:val="00BF7731"/>
    <w:rsid w:val="00C0125B"/>
    <w:rsid w:val="00C05BA4"/>
    <w:rsid w:val="00C100D1"/>
    <w:rsid w:val="00C22865"/>
    <w:rsid w:val="00C23CC6"/>
    <w:rsid w:val="00C24C9B"/>
    <w:rsid w:val="00C2791E"/>
    <w:rsid w:val="00C27C7A"/>
    <w:rsid w:val="00C301D6"/>
    <w:rsid w:val="00C30F8D"/>
    <w:rsid w:val="00C35611"/>
    <w:rsid w:val="00C45440"/>
    <w:rsid w:val="00C45577"/>
    <w:rsid w:val="00C473F7"/>
    <w:rsid w:val="00C51019"/>
    <w:rsid w:val="00C51EE4"/>
    <w:rsid w:val="00C52C27"/>
    <w:rsid w:val="00C54B69"/>
    <w:rsid w:val="00C55630"/>
    <w:rsid w:val="00C55662"/>
    <w:rsid w:val="00C57F2F"/>
    <w:rsid w:val="00C61AA4"/>
    <w:rsid w:val="00C633FB"/>
    <w:rsid w:val="00C66851"/>
    <w:rsid w:val="00C67278"/>
    <w:rsid w:val="00C75A26"/>
    <w:rsid w:val="00C763BF"/>
    <w:rsid w:val="00C8278C"/>
    <w:rsid w:val="00C8743A"/>
    <w:rsid w:val="00C914C0"/>
    <w:rsid w:val="00C954B1"/>
    <w:rsid w:val="00C95A21"/>
    <w:rsid w:val="00CA132A"/>
    <w:rsid w:val="00CA4356"/>
    <w:rsid w:val="00CA5733"/>
    <w:rsid w:val="00CA5F85"/>
    <w:rsid w:val="00CA60D9"/>
    <w:rsid w:val="00CB5B4E"/>
    <w:rsid w:val="00CC1295"/>
    <w:rsid w:val="00CC241B"/>
    <w:rsid w:val="00CC2EF6"/>
    <w:rsid w:val="00CC4723"/>
    <w:rsid w:val="00CC676E"/>
    <w:rsid w:val="00CC6F9A"/>
    <w:rsid w:val="00CD2C43"/>
    <w:rsid w:val="00CD6592"/>
    <w:rsid w:val="00CD67A3"/>
    <w:rsid w:val="00CE4E19"/>
    <w:rsid w:val="00CE6977"/>
    <w:rsid w:val="00CF2056"/>
    <w:rsid w:val="00CF359C"/>
    <w:rsid w:val="00CF68BA"/>
    <w:rsid w:val="00CF75D1"/>
    <w:rsid w:val="00D01F1F"/>
    <w:rsid w:val="00D1348C"/>
    <w:rsid w:val="00D22543"/>
    <w:rsid w:val="00D22B1C"/>
    <w:rsid w:val="00D23C74"/>
    <w:rsid w:val="00D265DE"/>
    <w:rsid w:val="00D27200"/>
    <w:rsid w:val="00D33DE0"/>
    <w:rsid w:val="00D37527"/>
    <w:rsid w:val="00D40026"/>
    <w:rsid w:val="00D420CC"/>
    <w:rsid w:val="00D453CD"/>
    <w:rsid w:val="00D4541C"/>
    <w:rsid w:val="00D50F9A"/>
    <w:rsid w:val="00D51ED9"/>
    <w:rsid w:val="00D553C9"/>
    <w:rsid w:val="00D55FA7"/>
    <w:rsid w:val="00D57922"/>
    <w:rsid w:val="00D61B48"/>
    <w:rsid w:val="00D70959"/>
    <w:rsid w:val="00D71C1F"/>
    <w:rsid w:val="00D722A4"/>
    <w:rsid w:val="00D72834"/>
    <w:rsid w:val="00D72A14"/>
    <w:rsid w:val="00D74C92"/>
    <w:rsid w:val="00D762A9"/>
    <w:rsid w:val="00D762CE"/>
    <w:rsid w:val="00D83406"/>
    <w:rsid w:val="00D83BDC"/>
    <w:rsid w:val="00D9144E"/>
    <w:rsid w:val="00D9586F"/>
    <w:rsid w:val="00D9770F"/>
    <w:rsid w:val="00DA1B0B"/>
    <w:rsid w:val="00DA24CF"/>
    <w:rsid w:val="00DA796F"/>
    <w:rsid w:val="00DB3ECD"/>
    <w:rsid w:val="00DB5E64"/>
    <w:rsid w:val="00DC1784"/>
    <w:rsid w:val="00DC1A38"/>
    <w:rsid w:val="00DC22CF"/>
    <w:rsid w:val="00DC28D6"/>
    <w:rsid w:val="00DC641D"/>
    <w:rsid w:val="00DC6D98"/>
    <w:rsid w:val="00DD517D"/>
    <w:rsid w:val="00DD589D"/>
    <w:rsid w:val="00DE2020"/>
    <w:rsid w:val="00DE246E"/>
    <w:rsid w:val="00DE363D"/>
    <w:rsid w:val="00DF13F1"/>
    <w:rsid w:val="00DF376E"/>
    <w:rsid w:val="00DF4C9C"/>
    <w:rsid w:val="00DF6264"/>
    <w:rsid w:val="00E004A3"/>
    <w:rsid w:val="00E02BDC"/>
    <w:rsid w:val="00E05FAE"/>
    <w:rsid w:val="00E06670"/>
    <w:rsid w:val="00E11D98"/>
    <w:rsid w:val="00E140AB"/>
    <w:rsid w:val="00E16831"/>
    <w:rsid w:val="00E16F8A"/>
    <w:rsid w:val="00E20D1A"/>
    <w:rsid w:val="00E21287"/>
    <w:rsid w:val="00E217F8"/>
    <w:rsid w:val="00E23ED0"/>
    <w:rsid w:val="00E24563"/>
    <w:rsid w:val="00E26C27"/>
    <w:rsid w:val="00E312AF"/>
    <w:rsid w:val="00E3160B"/>
    <w:rsid w:val="00E3308C"/>
    <w:rsid w:val="00E361E3"/>
    <w:rsid w:val="00E36E6E"/>
    <w:rsid w:val="00E37DF2"/>
    <w:rsid w:val="00E419F0"/>
    <w:rsid w:val="00E431EE"/>
    <w:rsid w:val="00E50B9B"/>
    <w:rsid w:val="00E525EB"/>
    <w:rsid w:val="00E54280"/>
    <w:rsid w:val="00E618E8"/>
    <w:rsid w:val="00E63CD1"/>
    <w:rsid w:val="00E64232"/>
    <w:rsid w:val="00E66E64"/>
    <w:rsid w:val="00E67754"/>
    <w:rsid w:val="00E7179D"/>
    <w:rsid w:val="00E81383"/>
    <w:rsid w:val="00E81867"/>
    <w:rsid w:val="00E83A46"/>
    <w:rsid w:val="00E856F5"/>
    <w:rsid w:val="00E857CC"/>
    <w:rsid w:val="00E865D8"/>
    <w:rsid w:val="00E908AF"/>
    <w:rsid w:val="00E92A31"/>
    <w:rsid w:val="00E9724E"/>
    <w:rsid w:val="00EA00D5"/>
    <w:rsid w:val="00EA0AC0"/>
    <w:rsid w:val="00EA4C0D"/>
    <w:rsid w:val="00EA5B5F"/>
    <w:rsid w:val="00EA721F"/>
    <w:rsid w:val="00EB380C"/>
    <w:rsid w:val="00ED3C00"/>
    <w:rsid w:val="00ED3D07"/>
    <w:rsid w:val="00ED4D10"/>
    <w:rsid w:val="00ED589F"/>
    <w:rsid w:val="00EE038A"/>
    <w:rsid w:val="00EE1274"/>
    <w:rsid w:val="00EE27B1"/>
    <w:rsid w:val="00EE280B"/>
    <w:rsid w:val="00EE384B"/>
    <w:rsid w:val="00EE7C80"/>
    <w:rsid w:val="00EF261D"/>
    <w:rsid w:val="00EF4D3B"/>
    <w:rsid w:val="00F03779"/>
    <w:rsid w:val="00F04A2F"/>
    <w:rsid w:val="00F07EF5"/>
    <w:rsid w:val="00F1113B"/>
    <w:rsid w:val="00F16FB6"/>
    <w:rsid w:val="00F177AA"/>
    <w:rsid w:val="00F20A11"/>
    <w:rsid w:val="00F21851"/>
    <w:rsid w:val="00F27979"/>
    <w:rsid w:val="00F312D2"/>
    <w:rsid w:val="00F31EAE"/>
    <w:rsid w:val="00F32284"/>
    <w:rsid w:val="00F3289B"/>
    <w:rsid w:val="00F41143"/>
    <w:rsid w:val="00F43BB1"/>
    <w:rsid w:val="00F44BEB"/>
    <w:rsid w:val="00F45BFA"/>
    <w:rsid w:val="00F5110E"/>
    <w:rsid w:val="00F527B3"/>
    <w:rsid w:val="00F53BB7"/>
    <w:rsid w:val="00F55B11"/>
    <w:rsid w:val="00F55FDF"/>
    <w:rsid w:val="00F60FBF"/>
    <w:rsid w:val="00F63060"/>
    <w:rsid w:val="00F65766"/>
    <w:rsid w:val="00F66CEA"/>
    <w:rsid w:val="00F70F02"/>
    <w:rsid w:val="00F74779"/>
    <w:rsid w:val="00F80212"/>
    <w:rsid w:val="00F8052E"/>
    <w:rsid w:val="00F85182"/>
    <w:rsid w:val="00F852D8"/>
    <w:rsid w:val="00F8677E"/>
    <w:rsid w:val="00F90209"/>
    <w:rsid w:val="00F95E9B"/>
    <w:rsid w:val="00F96955"/>
    <w:rsid w:val="00FA2D8F"/>
    <w:rsid w:val="00FA4074"/>
    <w:rsid w:val="00FA597A"/>
    <w:rsid w:val="00FA5F26"/>
    <w:rsid w:val="00FB205C"/>
    <w:rsid w:val="00FB40AD"/>
    <w:rsid w:val="00FC3553"/>
    <w:rsid w:val="00FC7542"/>
    <w:rsid w:val="00FC7AEF"/>
    <w:rsid w:val="00FD6E5A"/>
    <w:rsid w:val="00FE3408"/>
    <w:rsid w:val="00FE4D23"/>
    <w:rsid w:val="00FE538B"/>
    <w:rsid w:val="00FF7363"/>
    <w:rsid w:val="00FF7F0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31"/>
        <o:r id="V:Rule2" type="connector" idref="#Straight Arrow Connector 36"/>
        <o:r id="V:Rule3" type="connector" idref="#Straight Arrow Connector 42"/>
        <o:r id="V:Rule4" type="connector" idref="#Straight Arrow Connector 39"/>
        <o:r id="V:Rule5" type="connector" idref="#Straight Arrow Connector 38"/>
        <o:r id="V:Rule6" type="connector" idref="#Straight Arrow Connector 37"/>
        <o:r id="V:Rule7" type="connector" idref="#Straight Arrow Connector 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32E"/>
    <w:pPr>
      <w:spacing w:after="200" w:line="276" w:lineRule="auto"/>
    </w:pPr>
    <w:rPr>
      <w:rFonts w:eastAsiaTheme="minorEastAsia"/>
    </w:rPr>
  </w:style>
  <w:style w:type="paragraph" w:styleId="Heading1">
    <w:name w:val="heading 1"/>
    <w:basedOn w:val="Normal"/>
    <w:next w:val="Normal"/>
    <w:link w:val="Heading1Char"/>
    <w:uiPriority w:val="9"/>
    <w:qFormat/>
    <w:rsid w:val="005D78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C735C"/>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0959"/>
    <w:pPr>
      <w:ind w:left="720"/>
      <w:contextualSpacing/>
    </w:pPr>
  </w:style>
  <w:style w:type="table" w:styleId="TableGrid">
    <w:name w:val="Table Grid"/>
    <w:basedOn w:val="TableNormal"/>
    <w:uiPriority w:val="39"/>
    <w:rsid w:val="00365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95A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5A01"/>
    <w:rPr>
      <w:rFonts w:ascii="Tahoma" w:eastAsiaTheme="minorEastAsia" w:hAnsi="Tahoma" w:cs="Tahoma"/>
      <w:sz w:val="16"/>
      <w:szCs w:val="16"/>
    </w:rPr>
  </w:style>
  <w:style w:type="character" w:customStyle="1" w:styleId="Heading1Char">
    <w:name w:val="Heading 1 Char"/>
    <w:basedOn w:val="DefaultParagraphFont"/>
    <w:link w:val="Heading1"/>
    <w:uiPriority w:val="9"/>
    <w:rsid w:val="005D78F2"/>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BE5F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FB4"/>
    <w:rPr>
      <w:rFonts w:eastAsiaTheme="minorEastAsia"/>
    </w:rPr>
  </w:style>
  <w:style w:type="paragraph" w:styleId="Footer">
    <w:name w:val="footer"/>
    <w:basedOn w:val="Normal"/>
    <w:link w:val="FooterChar"/>
    <w:uiPriority w:val="99"/>
    <w:unhideWhenUsed/>
    <w:rsid w:val="00BE5F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FB4"/>
    <w:rPr>
      <w:rFonts w:eastAsiaTheme="minorEastAsia"/>
    </w:rPr>
  </w:style>
  <w:style w:type="paragraph" w:styleId="Caption">
    <w:name w:val="caption"/>
    <w:basedOn w:val="Normal"/>
    <w:next w:val="Normal"/>
    <w:uiPriority w:val="35"/>
    <w:unhideWhenUsed/>
    <w:qFormat/>
    <w:rsid w:val="00640E7A"/>
    <w:pPr>
      <w:spacing w:line="240" w:lineRule="auto"/>
    </w:pPr>
    <w:rPr>
      <w:i/>
      <w:iCs/>
      <w:color w:val="44546A" w:themeColor="text2"/>
      <w:sz w:val="18"/>
      <w:szCs w:val="18"/>
    </w:rPr>
  </w:style>
  <w:style w:type="character" w:styleId="Hyperlink">
    <w:name w:val="Hyperlink"/>
    <w:basedOn w:val="DefaultParagraphFont"/>
    <w:uiPriority w:val="99"/>
    <w:unhideWhenUsed/>
    <w:rsid w:val="001D6FDB"/>
    <w:rPr>
      <w:color w:val="0563C1" w:themeColor="hyperlink"/>
      <w:u w:val="single"/>
    </w:rPr>
  </w:style>
  <w:style w:type="paragraph" w:customStyle="1" w:styleId="p">
    <w:name w:val="p"/>
    <w:basedOn w:val="Normal"/>
    <w:rsid w:val="001D6FDB"/>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customStyle="1" w:styleId="Heading3Char">
    <w:name w:val="Heading 3 Char"/>
    <w:basedOn w:val="DefaultParagraphFont"/>
    <w:link w:val="Heading3"/>
    <w:uiPriority w:val="9"/>
    <w:rsid w:val="009C735C"/>
    <w:rPr>
      <w:rFonts w:asciiTheme="majorHAnsi" w:eastAsiaTheme="majorEastAsia" w:hAnsiTheme="majorHAnsi" w:cstheme="majorBidi"/>
      <w:b/>
      <w:bCs/>
      <w:color w:val="4472C4" w:themeColor="accent1"/>
    </w:rPr>
  </w:style>
  <w:style w:type="character" w:customStyle="1" w:styleId="ej-keyword">
    <w:name w:val="ej-keyword"/>
    <w:basedOn w:val="DefaultParagraphFont"/>
    <w:rsid w:val="005F499E"/>
  </w:style>
  <w:style w:type="character" w:styleId="Emphasis">
    <w:name w:val="Emphasis"/>
    <w:basedOn w:val="DefaultParagraphFont"/>
    <w:uiPriority w:val="20"/>
    <w:qFormat/>
    <w:rsid w:val="009B420B"/>
    <w:rPr>
      <w:i/>
      <w:iCs/>
    </w:rPr>
  </w:style>
  <w:style w:type="paragraph" w:styleId="NormalWeb">
    <w:name w:val="Normal (Web)"/>
    <w:basedOn w:val="Normal"/>
    <w:uiPriority w:val="99"/>
    <w:semiHidden/>
    <w:unhideWhenUsed/>
    <w:rsid w:val="00782C33"/>
    <w:rPr>
      <w:rFonts w:ascii="Times New Roman" w:hAnsi="Times New Roman" w:cs="Times New Roman"/>
      <w:sz w:val="24"/>
      <w:szCs w:val="24"/>
    </w:rPr>
  </w:style>
  <w:style w:type="paragraph" w:styleId="NoSpacing">
    <w:name w:val="No Spacing"/>
    <w:link w:val="NoSpacingChar"/>
    <w:uiPriority w:val="1"/>
    <w:qFormat/>
    <w:rsid w:val="004D29B1"/>
    <w:pPr>
      <w:spacing w:after="0" w:line="240" w:lineRule="auto"/>
    </w:pPr>
    <w:rPr>
      <w:rFonts w:eastAsiaTheme="minorEastAsia"/>
    </w:rPr>
  </w:style>
  <w:style w:type="character" w:customStyle="1" w:styleId="NoSpacingChar">
    <w:name w:val="No Spacing Char"/>
    <w:basedOn w:val="DefaultParagraphFont"/>
    <w:link w:val="NoSpacing"/>
    <w:uiPriority w:val="1"/>
    <w:rsid w:val="004D29B1"/>
    <w:rPr>
      <w:rFonts w:eastAsiaTheme="minorEastAsia"/>
    </w:rPr>
  </w:style>
  <w:style w:type="paragraph" w:customStyle="1" w:styleId="DecimalAligned">
    <w:name w:val="Decimal Aligned"/>
    <w:basedOn w:val="Normal"/>
    <w:uiPriority w:val="40"/>
    <w:qFormat/>
    <w:rsid w:val="0076758B"/>
    <w:pPr>
      <w:tabs>
        <w:tab w:val="decimal" w:pos="360"/>
      </w:tabs>
    </w:pPr>
    <w:rPr>
      <w:rFonts w:cs="Times New Roman"/>
    </w:rPr>
  </w:style>
  <w:style w:type="paragraph" w:styleId="FootnoteText">
    <w:name w:val="footnote text"/>
    <w:basedOn w:val="Normal"/>
    <w:link w:val="FootnoteTextChar"/>
    <w:uiPriority w:val="99"/>
    <w:unhideWhenUsed/>
    <w:rsid w:val="0076758B"/>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rsid w:val="0076758B"/>
    <w:rPr>
      <w:rFonts w:eastAsiaTheme="minorEastAsia" w:cs="Times New Roman"/>
      <w:sz w:val="20"/>
      <w:szCs w:val="20"/>
    </w:rPr>
  </w:style>
  <w:style w:type="character" w:styleId="SubtleEmphasis">
    <w:name w:val="Subtle Emphasis"/>
    <w:basedOn w:val="DefaultParagraphFont"/>
    <w:uiPriority w:val="19"/>
    <w:qFormat/>
    <w:rsid w:val="0076758B"/>
    <w:rPr>
      <w:i/>
      <w:iCs/>
    </w:rPr>
  </w:style>
  <w:style w:type="table" w:customStyle="1" w:styleId="LightShading-Accent11">
    <w:name w:val="Light Shading - Accent 11"/>
    <w:basedOn w:val="TableNormal"/>
    <w:uiPriority w:val="60"/>
    <w:rsid w:val="0076758B"/>
    <w:pPr>
      <w:spacing w:after="0" w:line="240" w:lineRule="auto"/>
    </w:pPr>
    <w:rPr>
      <w:rFonts w:eastAsiaTheme="minorEastAsia"/>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MediumList2-Accent1">
    <w:name w:val="Medium List 2 Accent 1"/>
    <w:basedOn w:val="TableNormal"/>
    <w:uiPriority w:val="66"/>
    <w:rsid w:val="0076758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PlainTable11">
    <w:name w:val="Plain Table 11"/>
    <w:basedOn w:val="TableNormal"/>
    <w:uiPriority w:val="41"/>
    <w:rsid w:val="00DC28D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11">
    <w:name w:val="Grid Table 4 - Accent 11"/>
    <w:basedOn w:val="TableNormal"/>
    <w:uiPriority w:val="49"/>
    <w:rsid w:val="00FC7542"/>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6Colorful-Accent51">
    <w:name w:val="Grid Table 6 Colorful - Accent 51"/>
    <w:basedOn w:val="TableNormal"/>
    <w:uiPriority w:val="51"/>
    <w:rsid w:val="00FC7542"/>
    <w:pPr>
      <w:spacing w:after="0" w:line="240" w:lineRule="auto"/>
    </w:pPr>
    <w:rPr>
      <w:color w:val="2E74B5" w:themeColor="accent5" w:themeShade="BF"/>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PlainTable12">
    <w:name w:val="Plain Table 12"/>
    <w:basedOn w:val="TableNormal"/>
    <w:uiPriority w:val="41"/>
    <w:rsid w:val="00E217F8"/>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C55662"/>
    <w:rPr>
      <w:color w:val="808080"/>
    </w:rPr>
  </w:style>
  <w:style w:type="paragraph" w:styleId="HTMLPreformatted">
    <w:name w:val="HTML Preformatted"/>
    <w:basedOn w:val="Normal"/>
    <w:link w:val="HTMLPreformattedChar"/>
    <w:uiPriority w:val="99"/>
    <w:semiHidden/>
    <w:unhideWhenUsed/>
    <w:rsid w:val="001938E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938E7"/>
    <w:rPr>
      <w:rFonts w:ascii="Consolas" w:eastAsiaTheme="minorEastAsia" w:hAnsi="Consolas"/>
      <w:sz w:val="20"/>
      <w:szCs w:val="20"/>
    </w:rPr>
  </w:style>
  <w:style w:type="character" w:customStyle="1" w:styleId="Title1">
    <w:name w:val="Title1"/>
    <w:basedOn w:val="DefaultParagraphFont"/>
    <w:rsid w:val="00C301D6"/>
  </w:style>
  <w:style w:type="character" w:customStyle="1" w:styleId="org">
    <w:name w:val="org"/>
    <w:basedOn w:val="DefaultParagraphFont"/>
    <w:rsid w:val="00C301D6"/>
  </w:style>
  <w:style w:type="character" w:customStyle="1" w:styleId="cit">
    <w:name w:val="cit"/>
    <w:basedOn w:val="DefaultParagraphFont"/>
    <w:rsid w:val="00152356"/>
  </w:style>
  <w:style w:type="character" w:customStyle="1" w:styleId="fm-vol-iss-date">
    <w:name w:val="fm-vol-iss-date"/>
    <w:basedOn w:val="DefaultParagraphFont"/>
    <w:rsid w:val="00152356"/>
  </w:style>
  <w:style w:type="character" w:customStyle="1" w:styleId="highlight">
    <w:name w:val="highlight"/>
    <w:basedOn w:val="DefaultParagraphFont"/>
    <w:rsid w:val="001D78FC"/>
  </w:style>
  <w:style w:type="character" w:customStyle="1" w:styleId="UnresolvedMention">
    <w:name w:val="Unresolved Mention"/>
    <w:basedOn w:val="DefaultParagraphFont"/>
    <w:uiPriority w:val="99"/>
    <w:semiHidden/>
    <w:unhideWhenUsed/>
    <w:rsid w:val="00081E3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33642">
      <w:bodyDiv w:val="1"/>
      <w:marLeft w:val="0"/>
      <w:marRight w:val="0"/>
      <w:marTop w:val="0"/>
      <w:marBottom w:val="0"/>
      <w:divBdr>
        <w:top w:val="none" w:sz="0" w:space="0" w:color="auto"/>
        <w:left w:val="none" w:sz="0" w:space="0" w:color="auto"/>
        <w:bottom w:val="none" w:sz="0" w:space="0" w:color="auto"/>
        <w:right w:val="none" w:sz="0" w:space="0" w:color="auto"/>
      </w:divBdr>
    </w:div>
    <w:div w:id="55706935">
      <w:bodyDiv w:val="1"/>
      <w:marLeft w:val="0"/>
      <w:marRight w:val="0"/>
      <w:marTop w:val="0"/>
      <w:marBottom w:val="0"/>
      <w:divBdr>
        <w:top w:val="none" w:sz="0" w:space="0" w:color="auto"/>
        <w:left w:val="none" w:sz="0" w:space="0" w:color="auto"/>
        <w:bottom w:val="none" w:sz="0" w:space="0" w:color="auto"/>
        <w:right w:val="none" w:sz="0" w:space="0" w:color="auto"/>
      </w:divBdr>
    </w:div>
    <w:div w:id="99032631">
      <w:bodyDiv w:val="1"/>
      <w:marLeft w:val="0"/>
      <w:marRight w:val="0"/>
      <w:marTop w:val="0"/>
      <w:marBottom w:val="0"/>
      <w:divBdr>
        <w:top w:val="none" w:sz="0" w:space="0" w:color="auto"/>
        <w:left w:val="none" w:sz="0" w:space="0" w:color="auto"/>
        <w:bottom w:val="none" w:sz="0" w:space="0" w:color="auto"/>
        <w:right w:val="none" w:sz="0" w:space="0" w:color="auto"/>
      </w:divBdr>
    </w:div>
    <w:div w:id="182790571">
      <w:bodyDiv w:val="1"/>
      <w:marLeft w:val="0"/>
      <w:marRight w:val="0"/>
      <w:marTop w:val="0"/>
      <w:marBottom w:val="0"/>
      <w:divBdr>
        <w:top w:val="none" w:sz="0" w:space="0" w:color="auto"/>
        <w:left w:val="none" w:sz="0" w:space="0" w:color="auto"/>
        <w:bottom w:val="none" w:sz="0" w:space="0" w:color="auto"/>
        <w:right w:val="none" w:sz="0" w:space="0" w:color="auto"/>
      </w:divBdr>
    </w:div>
    <w:div w:id="279805558">
      <w:bodyDiv w:val="1"/>
      <w:marLeft w:val="0"/>
      <w:marRight w:val="0"/>
      <w:marTop w:val="0"/>
      <w:marBottom w:val="0"/>
      <w:divBdr>
        <w:top w:val="none" w:sz="0" w:space="0" w:color="auto"/>
        <w:left w:val="none" w:sz="0" w:space="0" w:color="auto"/>
        <w:bottom w:val="none" w:sz="0" w:space="0" w:color="auto"/>
        <w:right w:val="none" w:sz="0" w:space="0" w:color="auto"/>
      </w:divBdr>
    </w:div>
    <w:div w:id="410003444">
      <w:bodyDiv w:val="1"/>
      <w:marLeft w:val="0"/>
      <w:marRight w:val="0"/>
      <w:marTop w:val="0"/>
      <w:marBottom w:val="0"/>
      <w:divBdr>
        <w:top w:val="none" w:sz="0" w:space="0" w:color="auto"/>
        <w:left w:val="none" w:sz="0" w:space="0" w:color="auto"/>
        <w:bottom w:val="none" w:sz="0" w:space="0" w:color="auto"/>
        <w:right w:val="none" w:sz="0" w:space="0" w:color="auto"/>
      </w:divBdr>
    </w:div>
    <w:div w:id="423232988">
      <w:bodyDiv w:val="1"/>
      <w:marLeft w:val="0"/>
      <w:marRight w:val="0"/>
      <w:marTop w:val="0"/>
      <w:marBottom w:val="0"/>
      <w:divBdr>
        <w:top w:val="none" w:sz="0" w:space="0" w:color="auto"/>
        <w:left w:val="none" w:sz="0" w:space="0" w:color="auto"/>
        <w:bottom w:val="none" w:sz="0" w:space="0" w:color="auto"/>
        <w:right w:val="none" w:sz="0" w:space="0" w:color="auto"/>
      </w:divBdr>
    </w:div>
    <w:div w:id="446891804">
      <w:bodyDiv w:val="1"/>
      <w:marLeft w:val="0"/>
      <w:marRight w:val="0"/>
      <w:marTop w:val="0"/>
      <w:marBottom w:val="0"/>
      <w:divBdr>
        <w:top w:val="none" w:sz="0" w:space="0" w:color="auto"/>
        <w:left w:val="none" w:sz="0" w:space="0" w:color="auto"/>
        <w:bottom w:val="none" w:sz="0" w:space="0" w:color="auto"/>
        <w:right w:val="none" w:sz="0" w:space="0" w:color="auto"/>
      </w:divBdr>
    </w:div>
    <w:div w:id="486553987">
      <w:bodyDiv w:val="1"/>
      <w:marLeft w:val="0"/>
      <w:marRight w:val="0"/>
      <w:marTop w:val="0"/>
      <w:marBottom w:val="0"/>
      <w:divBdr>
        <w:top w:val="none" w:sz="0" w:space="0" w:color="auto"/>
        <w:left w:val="none" w:sz="0" w:space="0" w:color="auto"/>
        <w:bottom w:val="none" w:sz="0" w:space="0" w:color="auto"/>
        <w:right w:val="none" w:sz="0" w:space="0" w:color="auto"/>
      </w:divBdr>
    </w:div>
    <w:div w:id="522591005">
      <w:bodyDiv w:val="1"/>
      <w:marLeft w:val="0"/>
      <w:marRight w:val="0"/>
      <w:marTop w:val="0"/>
      <w:marBottom w:val="0"/>
      <w:divBdr>
        <w:top w:val="none" w:sz="0" w:space="0" w:color="auto"/>
        <w:left w:val="none" w:sz="0" w:space="0" w:color="auto"/>
        <w:bottom w:val="none" w:sz="0" w:space="0" w:color="auto"/>
        <w:right w:val="none" w:sz="0" w:space="0" w:color="auto"/>
      </w:divBdr>
    </w:div>
    <w:div w:id="804931840">
      <w:bodyDiv w:val="1"/>
      <w:marLeft w:val="0"/>
      <w:marRight w:val="0"/>
      <w:marTop w:val="0"/>
      <w:marBottom w:val="0"/>
      <w:divBdr>
        <w:top w:val="none" w:sz="0" w:space="0" w:color="auto"/>
        <w:left w:val="none" w:sz="0" w:space="0" w:color="auto"/>
        <w:bottom w:val="none" w:sz="0" w:space="0" w:color="auto"/>
        <w:right w:val="none" w:sz="0" w:space="0" w:color="auto"/>
      </w:divBdr>
    </w:div>
    <w:div w:id="987365509">
      <w:bodyDiv w:val="1"/>
      <w:marLeft w:val="0"/>
      <w:marRight w:val="0"/>
      <w:marTop w:val="0"/>
      <w:marBottom w:val="0"/>
      <w:divBdr>
        <w:top w:val="none" w:sz="0" w:space="0" w:color="auto"/>
        <w:left w:val="none" w:sz="0" w:space="0" w:color="auto"/>
        <w:bottom w:val="none" w:sz="0" w:space="0" w:color="auto"/>
        <w:right w:val="none" w:sz="0" w:space="0" w:color="auto"/>
      </w:divBdr>
    </w:div>
    <w:div w:id="1021009264">
      <w:bodyDiv w:val="1"/>
      <w:marLeft w:val="0"/>
      <w:marRight w:val="0"/>
      <w:marTop w:val="0"/>
      <w:marBottom w:val="0"/>
      <w:divBdr>
        <w:top w:val="none" w:sz="0" w:space="0" w:color="auto"/>
        <w:left w:val="none" w:sz="0" w:space="0" w:color="auto"/>
        <w:bottom w:val="none" w:sz="0" w:space="0" w:color="auto"/>
        <w:right w:val="none" w:sz="0" w:space="0" w:color="auto"/>
      </w:divBdr>
    </w:div>
    <w:div w:id="1101143348">
      <w:bodyDiv w:val="1"/>
      <w:marLeft w:val="0"/>
      <w:marRight w:val="0"/>
      <w:marTop w:val="0"/>
      <w:marBottom w:val="0"/>
      <w:divBdr>
        <w:top w:val="none" w:sz="0" w:space="0" w:color="auto"/>
        <w:left w:val="none" w:sz="0" w:space="0" w:color="auto"/>
        <w:bottom w:val="none" w:sz="0" w:space="0" w:color="auto"/>
        <w:right w:val="none" w:sz="0" w:space="0" w:color="auto"/>
      </w:divBdr>
    </w:div>
    <w:div w:id="1117144455">
      <w:bodyDiv w:val="1"/>
      <w:marLeft w:val="0"/>
      <w:marRight w:val="0"/>
      <w:marTop w:val="0"/>
      <w:marBottom w:val="0"/>
      <w:divBdr>
        <w:top w:val="none" w:sz="0" w:space="0" w:color="auto"/>
        <w:left w:val="none" w:sz="0" w:space="0" w:color="auto"/>
        <w:bottom w:val="none" w:sz="0" w:space="0" w:color="auto"/>
        <w:right w:val="none" w:sz="0" w:space="0" w:color="auto"/>
      </w:divBdr>
    </w:div>
    <w:div w:id="1133986780">
      <w:bodyDiv w:val="1"/>
      <w:marLeft w:val="0"/>
      <w:marRight w:val="0"/>
      <w:marTop w:val="0"/>
      <w:marBottom w:val="0"/>
      <w:divBdr>
        <w:top w:val="none" w:sz="0" w:space="0" w:color="auto"/>
        <w:left w:val="none" w:sz="0" w:space="0" w:color="auto"/>
        <w:bottom w:val="none" w:sz="0" w:space="0" w:color="auto"/>
        <w:right w:val="none" w:sz="0" w:space="0" w:color="auto"/>
      </w:divBdr>
    </w:div>
    <w:div w:id="1631591388">
      <w:bodyDiv w:val="1"/>
      <w:marLeft w:val="0"/>
      <w:marRight w:val="0"/>
      <w:marTop w:val="0"/>
      <w:marBottom w:val="0"/>
      <w:divBdr>
        <w:top w:val="none" w:sz="0" w:space="0" w:color="auto"/>
        <w:left w:val="none" w:sz="0" w:space="0" w:color="auto"/>
        <w:bottom w:val="none" w:sz="0" w:space="0" w:color="auto"/>
        <w:right w:val="none" w:sz="0" w:space="0" w:color="auto"/>
      </w:divBdr>
    </w:div>
    <w:div w:id="1727757757">
      <w:bodyDiv w:val="1"/>
      <w:marLeft w:val="0"/>
      <w:marRight w:val="0"/>
      <w:marTop w:val="0"/>
      <w:marBottom w:val="0"/>
      <w:divBdr>
        <w:top w:val="none" w:sz="0" w:space="0" w:color="auto"/>
        <w:left w:val="none" w:sz="0" w:space="0" w:color="auto"/>
        <w:bottom w:val="none" w:sz="0" w:space="0" w:color="auto"/>
        <w:right w:val="none" w:sz="0" w:space="0" w:color="auto"/>
      </w:divBdr>
    </w:div>
    <w:div w:id="1797941288">
      <w:bodyDiv w:val="1"/>
      <w:marLeft w:val="0"/>
      <w:marRight w:val="0"/>
      <w:marTop w:val="0"/>
      <w:marBottom w:val="0"/>
      <w:divBdr>
        <w:top w:val="none" w:sz="0" w:space="0" w:color="auto"/>
        <w:left w:val="none" w:sz="0" w:space="0" w:color="auto"/>
        <w:bottom w:val="none" w:sz="0" w:space="0" w:color="auto"/>
        <w:right w:val="none" w:sz="0" w:space="0" w:color="auto"/>
      </w:divBdr>
    </w:div>
    <w:div w:id="1855991460">
      <w:bodyDiv w:val="1"/>
      <w:marLeft w:val="0"/>
      <w:marRight w:val="0"/>
      <w:marTop w:val="0"/>
      <w:marBottom w:val="0"/>
      <w:divBdr>
        <w:top w:val="none" w:sz="0" w:space="0" w:color="auto"/>
        <w:left w:val="none" w:sz="0" w:space="0" w:color="auto"/>
        <w:bottom w:val="none" w:sz="0" w:space="0" w:color="auto"/>
        <w:right w:val="none" w:sz="0" w:space="0" w:color="auto"/>
      </w:divBdr>
    </w:div>
    <w:div w:id="1864325658">
      <w:bodyDiv w:val="1"/>
      <w:marLeft w:val="0"/>
      <w:marRight w:val="0"/>
      <w:marTop w:val="0"/>
      <w:marBottom w:val="0"/>
      <w:divBdr>
        <w:top w:val="none" w:sz="0" w:space="0" w:color="auto"/>
        <w:left w:val="none" w:sz="0" w:space="0" w:color="auto"/>
        <w:bottom w:val="none" w:sz="0" w:space="0" w:color="auto"/>
        <w:right w:val="none" w:sz="0" w:space="0" w:color="auto"/>
      </w:divBdr>
    </w:div>
    <w:div w:id="1910729098">
      <w:bodyDiv w:val="1"/>
      <w:marLeft w:val="0"/>
      <w:marRight w:val="0"/>
      <w:marTop w:val="0"/>
      <w:marBottom w:val="0"/>
      <w:divBdr>
        <w:top w:val="none" w:sz="0" w:space="0" w:color="auto"/>
        <w:left w:val="none" w:sz="0" w:space="0" w:color="auto"/>
        <w:bottom w:val="none" w:sz="0" w:space="0" w:color="auto"/>
        <w:right w:val="none" w:sz="0" w:space="0" w:color="auto"/>
      </w:divBdr>
    </w:div>
    <w:div w:id="2055154429">
      <w:bodyDiv w:val="1"/>
      <w:marLeft w:val="0"/>
      <w:marRight w:val="0"/>
      <w:marTop w:val="0"/>
      <w:marBottom w:val="0"/>
      <w:divBdr>
        <w:top w:val="none" w:sz="0" w:space="0" w:color="auto"/>
        <w:left w:val="none" w:sz="0" w:space="0" w:color="auto"/>
        <w:bottom w:val="none" w:sz="0" w:space="0" w:color="auto"/>
        <w:right w:val="none" w:sz="0" w:space="0" w:color="auto"/>
      </w:divBdr>
    </w:div>
    <w:div w:id="2055737862">
      <w:bodyDiv w:val="1"/>
      <w:marLeft w:val="0"/>
      <w:marRight w:val="0"/>
      <w:marTop w:val="0"/>
      <w:marBottom w:val="0"/>
      <w:divBdr>
        <w:top w:val="none" w:sz="0" w:space="0" w:color="auto"/>
        <w:left w:val="none" w:sz="0" w:space="0" w:color="auto"/>
        <w:bottom w:val="none" w:sz="0" w:space="0" w:color="auto"/>
        <w:right w:val="none" w:sz="0" w:space="0" w:color="auto"/>
      </w:divBdr>
    </w:div>
    <w:div w:id="211308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cbi.nlm.nih.gov/pubmed/?term=Nielsen%20CV%5BAuthor%5D&amp;cauthor=true&amp;cauthor_uid=23563500" TargetMode="External"/><Relationship Id="rId21" Type="http://schemas.openxmlformats.org/officeDocument/2006/relationships/image" Target="media/image14.jpeg"/><Relationship Id="rId42" Type="http://schemas.openxmlformats.org/officeDocument/2006/relationships/image" Target="media/image29.jpeg"/><Relationship Id="rId63" Type="http://schemas.openxmlformats.org/officeDocument/2006/relationships/image" Target="media/image44.jpeg"/><Relationship Id="rId84" Type="http://schemas.openxmlformats.org/officeDocument/2006/relationships/hyperlink" Target="https://www.ncbi.nlm.nih.gov/pubmed/?term=H%C3%A4kkinen%20A%5BAuthor%5D&amp;cauthor=true&amp;cauthor_uid=27687823" TargetMode="External"/><Relationship Id="rId16" Type="http://schemas.openxmlformats.org/officeDocument/2006/relationships/image" Target="media/image9.png"/><Relationship Id="rId107" Type="http://schemas.openxmlformats.org/officeDocument/2006/relationships/hyperlink" Target="https://www.ncbi.nlm.nih.gov/pubmed/?term=%CE%9Conticone+et+al+2014%CE%99%CF%84%CE%B1%CE%BB%CE%AF%CE%B1+Management+of+catastrophising+and+kinesiophobia+improves+rehabilitation+after+fusion+for+lumbar+spondylolisthesis+and+stenosis.+A+randomised+controlled+trial" TargetMode="External"/><Relationship Id="rId11" Type="http://schemas.openxmlformats.org/officeDocument/2006/relationships/image" Target="media/image4.jpeg"/><Relationship Id="rId32" Type="http://schemas.openxmlformats.org/officeDocument/2006/relationships/image" Target="media/image21.png"/><Relationship Id="rId37" Type="http://schemas.openxmlformats.org/officeDocument/2006/relationships/image" Target="media/image24.jpeg"/><Relationship Id="rId53" Type="http://schemas.openxmlformats.org/officeDocument/2006/relationships/image" Target="media/image34.jpeg"/><Relationship Id="rId58" Type="http://schemas.openxmlformats.org/officeDocument/2006/relationships/image" Target="media/image39.jpeg"/><Relationship Id="rId74" Type="http://schemas.openxmlformats.org/officeDocument/2006/relationships/hyperlink" Target="https://www.verywellhealth.com/physical-therapy-after-low-back-surgery-2696196" TargetMode="External"/><Relationship Id="rId79" Type="http://schemas.openxmlformats.org/officeDocument/2006/relationships/hyperlink" Target="https://www.spineuniverse.com/resource-center/outpatient-spine-surgery/10-tips-recovering-home-after-outpatient-spine-surgery" TargetMode="External"/><Relationship Id="rId102" Type="http://schemas.openxmlformats.org/officeDocument/2006/relationships/hyperlink" Target="https://www.ncbi.nlm.nih.gov/pubmed/?term=Teli%20M%5BAuthor%5D&amp;cauthor=true&amp;cauthor_uid=23836299" TargetMode="External"/><Relationship Id="rId123" Type="http://schemas.openxmlformats.org/officeDocument/2006/relationships/hyperlink" Target="https://prd-medweb-cdn.s3.amazonaws.com/documents/spinecenter/files/Spinal%20Fusion.pdf?fbclid=IwAR3YENkTIAwjWdE3togELBLGbZJjl_OW7Kt1RVR4-3iH93l2ZVSJ2WJz4pI" TargetMode="External"/><Relationship Id="rId128" Type="http://schemas.openxmlformats.org/officeDocument/2006/relationships/hyperlink" Target="https://www.ncbi.nlm.nih.gov/pubmed" TargetMode="External"/><Relationship Id="rId5" Type="http://schemas.openxmlformats.org/officeDocument/2006/relationships/settings" Target="settings.xml"/><Relationship Id="rId90" Type="http://schemas.openxmlformats.org/officeDocument/2006/relationships/hyperlink" Target="https://www.ncbi.nlm.nih.gov/pubmed/?term=Vihtonen%20K%5BAuthor%5D&amp;cauthor=true&amp;cauthor_uid=27687823" TargetMode="External"/><Relationship Id="rId95" Type="http://schemas.openxmlformats.org/officeDocument/2006/relationships/hyperlink" Target="https://www.ncbi.nlm.nih.gov/pubmed/?term=Ding%20WY%5BAuthor%5D&amp;cauthor=true&amp;cauthor_uid=29348859" TargetMode="External"/><Relationship Id="rId22" Type="http://schemas.openxmlformats.org/officeDocument/2006/relationships/image" Target="media/image15.jpeg"/><Relationship Id="rId27" Type="http://schemas.microsoft.com/office/2007/relationships/hdphoto" Target="media/hdphoto2.wdp"/><Relationship Id="rId43" Type="http://schemas.openxmlformats.org/officeDocument/2006/relationships/hyperlink" Target="https://www.healthline.com/health/spinal-stenosis" TargetMode="External"/><Relationship Id="rId48" Type="http://schemas.openxmlformats.org/officeDocument/2006/relationships/hyperlink" Target="https://www.ncbi.nlm.nih.gov/pubmed/?term=Lotzke%20H%5BAuthor%5D&amp;cauthor=true&amp;cauthor_uid=30951604" TargetMode="External"/><Relationship Id="rId64" Type="http://schemas.openxmlformats.org/officeDocument/2006/relationships/image" Target="media/image45.jpeg"/><Relationship Id="rId69" Type="http://schemas.openxmlformats.org/officeDocument/2006/relationships/image" Target="media/image50.jpeg"/><Relationship Id="rId113" Type="http://schemas.openxmlformats.org/officeDocument/2006/relationships/hyperlink" Target="https://www.ncbi.nlm.nih.gov/pubmed/?term=Helmig%20P%5BAuthor%5D&amp;cauthor=true&amp;cauthor_uid=22565381" TargetMode="External"/><Relationship Id="rId118" Type="http://schemas.openxmlformats.org/officeDocument/2006/relationships/hyperlink" Target="https://www.ncbi.nlm.nih.gov/pubmed/?term=B%C3%BCnger%20CE%5BAuthor%5D&amp;cauthor=true&amp;cauthor_uid=23563500" TargetMode="External"/><Relationship Id="rId134" Type="http://schemas.openxmlformats.org/officeDocument/2006/relationships/fontTable" Target="fontTable.xml"/><Relationship Id="rId80" Type="http://schemas.openxmlformats.org/officeDocument/2006/relationships/hyperlink" Target="https://sites.google.com/site/fscollayclinsci/spinal-fusion/spinal-fusion-rehabilitation-guidelines?fbclid=IwAR1u_PeuP2nHNuWu3jAqfqiug4Mvk9ICZ7nypUmC84kuhhFux7T3Kctm7kU" TargetMode="External"/><Relationship Id="rId85" Type="http://schemas.openxmlformats.org/officeDocument/2006/relationships/hyperlink" Target="https://www.ncbi.nlm.nih.gov/pubmed/?term=Dekker%20J%5BAuthor%5D&amp;cauthor=true&amp;cauthor_uid=27687823" TargetMode="External"/><Relationship Id="rId12" Type="http://schemas.openxmlformats.org/officeDocument/2006/relationships/image" Target="media/image5.jpeg"/><Relationship Id="rId17" Type="http://schemas.openxmlformats.org/officeDocument/2006/relationships/image" Target="media/image10.png"/><Relationship Id="rId33" Type="http://schemas.microsoft.com/office/2007/relationships/hdphoto" Target="media/hdphoto5.wdp"/><Relationship Id="rId38" Type="http://schemas.openxmlformats.org/officeDocument/2006/relationships/image" Target="media/image25.jpeg"/><Relationship Id="rId59" Type="http://schemas.openxmlformats.org/officeDocument/2006/relationships/image" Target="media/image40.jpeg"/><Relationship Id="rId103" Type="http://schemas.openxmlformats.org/officeDocument/2006/relationships/hyperlink" Target="https://www.ncbi.nlm.nih.gov/pubmed/?term=Rocca%20B%5BAuthor%5D&amp;cauthor=true&amp;cauthor_uid=23836299" TargetMode="External"/><Relationship Id="rId108" Type="http://schemas.openxmlformats.org/officeDocument/2006/relationships/hyperlink" Target="https://www.ncbi.nlm.nih.gov/pubmed/?term=Oestergaard%20LG%5BAuthor%5D&amp;cauthor=true&amp;cauthor_uid=22565381" TargetMode="External"/><Relationship Id="rId124" Type="http://schemas.openxmlformats.org/officeDocument/2006/relationships/hyperlink" Target="https://prd-medweb-cdn.s3.amazonaws.com/documents/spinecenter/files/Spinal%20Fusion.pdf?fbclid=IwAR3YENkTIAwjWdE3togELBLGbZJjl_OW7Kt1RVR4-3iH93l2ZVSJ2WJz4pI" TargetMode="External"/><Relationship Id="rId129" Type="http://schemas.openxmlformats.org/officeDocument/2006/relationships/hyperlink" Target="https://www.cochranelibrary.com/central/about-central" TargetMode="External"/><Relationship Id="rId54" Type="http://schemas.openxmlformats.org/officeDocument/2006/relationships/image" Target="media/image35.jpeg"/><Relationship Id="rId70" Type="http://schemas.openxmlformats.org/officeDocument/2006/relationships/hyperlink" Target="https://www.ncbi.nlm.nih.gov/pubmed/?term=Tyni-Lenn%C3%A9%20R%5BAuthor%5D&amp;cauthor=true&amp;cauthor_uid=20354468" TargetMode="External"/><Relationship Id="rId75" Type="http://schemas.openxmlformats.org/officeDocument/2006/relationships/hyperlink" Target="http://mountainortho.com/wp-content/uploads/2016/03/Spinal-Surgery-Rehab-Protocol.pdf?fbclid=IwAR0TR7rHZIxnYsw2YbLkT_6uzqEz8xPWPul4xAXTiXbaHBrVs_jx1PayfHQ" TargetMode="External"/><Relationship Id="rId91" Type="http://schemas.openxmlformats.org/officeDocument/2006/relationships/hyperlink" Target="https://www.ncbi.nlm.nih.gov/pubmed/?term=Neva%20MH%5BAuthor%5D&amp;cauthor=true&amp;cauthor_uid=27687823" TargetMode="External"/><Relationship Id="rId96" Type="http://schemas.openxmlformats.org/officeDocument/2006/relationships/hyperlink" Target="https://www.ncbi.nlm.nih.gov/pubmed/?term=Yang%20DL%5BAuthor%5D&amp;cauthor=true&amp;cauthor_uid=29348859"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6.gif"/><Relationship Id="rId28" Type="http://schemas.openxmlformats.org/officeDocument/2006/relationships/image" Target="media/image19.png"/><Relationship Id="rId49" Type="http://schemas.openxmlformats.org/officeDocument/2006/relationships/image" Target="media/image30.jpeg"/><Relationship Id="rId114" Type="http://schemas.openxmlformats.org/officeDocument/2006/relationships/hyperlink" Target="https://www.ncbi.nlm.nih.gov/pubmed/?term=Christensen%20FB%5BAuthor%5D&amp;cauthor=true&amp;cauthor_uid=22565381" TargetMode="External"/><Relationship Id="rId119" Type="http://schemas.openxmlformats.org/officeDocument/2006/relationships/hyperlink" Target="https://www.ncbi.nlm.nih.gov/pubmed/?term=Svidt%20K%5BAuthor%5D&amp;cauthor=true&amp;cauthor_uid=23563500" TargetMode="External"/><Relationship Id="rId44" Type="http://schemas.openxmlformats.org/officeDocument/2006/relationships/hyperlink" Target="https://www.healthline.com/health/degenerative-disc-disease" TargetMode="External"/><Relationship Id="rId60" Type="http://schemas.openxmlformats.org/officeDocument/2006/relationships/image" Target="media/image41.jpeg"/><Relationship Id="rId65" Type="http://schemas.openxmlformats.org/officeDocument/2006/relationships/image" Target="media/image46.jpeg"/><Relationship Id="rId81" Type="http://schemas.openxmlformats.org/officeDocument/2006/relationships/hyperlink" Target="https://www.greaterpittsburghphysicaltherapy.com/Injuries-Conditions/Lower-Back/Lower-Back-Issues/Lumbar-Facet-Joint-Arthritis/a~50/article.html" TargetMode="External"/><Relationship Id="rId86" Type="http://schemas.openxmlformats.org/officeDocument/2006/relationships/hyperlink" Target="https://www.ncbi.nlm.nih.gov/pubmed/?term=Pekkanen%20L%5BAuthor%5D&amp;cauthor=true&amp;cauthor_uid=27687823" TargetMode="External"/><Relationship Id="rId130" Type="http://schemas.openxmlformats.org/officeDocument/2006/relationships/hyperlink" Target="https://www.pedro.org.au/" TargetMode="External"/><Relationship Id="rId135"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26.jpeg"/><Relationship Id="rId109" Type="http://schemas.openxmlformats.org/officeDocument/2006/relationships/hyperlink" Target="https://www.ncbi.nlm.nih.gov/pubmed/?term=Nielsen%20CV%5BAuthor%5D&amp;cauthor=true&amp;cauthor_uid=22565381" TargetMode="External"/><Relationship Id="rId34" Type="http://schemas.openxmlformats.org/officeDocument/2006/relationships/image" Target="media/image22.png"/><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hyperlink" Target="https://www.ncbi.nlm.nih.gov/pubmed/?term=Strojnik%20V%5BAuthor%5D&amp;cauthor=true&amp;cauthor_uid=29914580" TargetMode="External"/><Relationship Id="rId97" Type="http://schemas.openxmlformats.org/officeDocument/2006/relationships/hyperlink" Target="https://www.ncbi.nlm.nih.gov/pubmed/?term=Ma%20L%5BAuthor%5D&amp;cauthor=true&amp;cauthor_uid=29348859" TargetMode="External"/><Relationship Id="rId104" Type="http://schemas.openxmlformats.org/officeDocument/2006/relationships/hyperlink" Target="https://www.ncbi.nlm.nih.gov/pubmed/?term=Foti%20C%5BAuthor%5D&amp;cauthor=true&amp;cauthor_uid=23836299" TargetMode="External"/><Relationship Id="rId120" Type="http://schemas.openxmlformats.org/officeDocument/2006/relationships/hyperlink" Target="https://www.ncbi.nlm.nih.gov/pubmed/?term=Christensen%20FB%5BAuthor%5D&amp;cauthor=true&amp;cauthor_uid=23563500" TargetMode="External"/><Relationship Id="rId125" Type="http://schemas.openxmlformats.org/officeDocument/2006/relationships/hyperlink" Target="https://www.healthline.com/medical-team" TargetMode="External"/><Relationship Id="rId7" Type="http://schemas.openxmlformats.org/officeDocument/2006/relationships/footnotes" Target="footnotes.xml"/><Relationship Id="rId71" Type="http://schemas.openxmlformats.org/officeDocument/2006/relationships/hyperlink" Target="https://www.ncbi.nlm.nih.gov/pubmed/?term=Hedlund%20R%5BAuthor%5D&amp;cauthor=true&amp;cauthor_uid=20354468" TargetMode="External"/><Relationship Id="rId92" Type="http://schemas.openxmlformats.org/officeDocument/2006/relationships/hyperlink" Target="https://www.ncbi.nlm.nih.gov/pubmed/?term=OutisIlves+et+al.+2016%CE%93%CE%B5%CF%81%CE%BC%CE%B1%CE%BD%CE%AF%CE%B1.Quality+of+life+and+disability%3A+can+they+be+improved+by+active+postoperative+rehabilitation+after+spinal+fusion+surgery+in+patients+with+spondylolisthesis%3F+A+randomised+controlled+trial+with+12-month+follow-up" TargetMode="External"/><Relationship Id="rId2" Type="http://schemas.openxmlformats.org/officeDocument/2006/relationships/numbering" Target="numbering.xml"/><Relationship Id="rId29" Type="http://schemas.microsoft.com/office/2007/relationships/hdphoto" Target="media/hdphoto3.wdp"/><Relationship Id="rId24" Type="http://schemas.openxmlformats.org/officeDocument/2006/relationships/image" Target="media/image17.png"/><Relationship Id="rId40" Type="http://schemas.openxmlformats.org/officeDocument/2006/relationships/image" Target="media/image27.jpeg"/><Relationship Id="rId45" Type="http://schemas.openxmlformats.org/officeDocument/2006/relationships/hyperlink" Target="https://www.healthline.com/symptom/scoliosis" TargetMode="External"/><Relationship Id="rId66" Type="http://schemas.openxmlformats.org/officeDocument/2006/relationships/image" Target="media/image47.jpeg"/><Relationship Id="rId87" Type="http://schemas.openxmlformats.org/officeDocument/2006/relationships/hyperlink" Target="https://www.ncbi.nlm.nih.gov/pubmed/?term=Piitulainen%20K%5BAuthor%5D&amp;cauthor=true&amp;cauthor_uid=27687823" TargetMode="External"/><Relationship Id="rId110" Type="http://schemas.openxmlformats.org/officeDocument/2006/relationships/hyperlink" Target="https://www.ncbi.nlm.nih.gov/pubmed/?term=B%C3%BCnger%20CE%5BAuthor%5D&amp;cauthor=true&amp;cauthor_uid=22565381" TargetMode="External"/><Relationship Id="rId115" Type="http://schemas.openxmlformats.org/officeDocument/2006/relationships/hyperlink" Target="https://www.ncbi.nlm.nih.gov/pubmed/?term=Lisa+Oestergaard+et+al+2012+%CE%94%CE%B1%CE%BD%CE%AF%CE%B1.+The+Effect+of+Early+Initiation+of+Rehabilitation+After+Lumbar+Spinal+Fusion" TargetMode="External"/><Relationship Id="rId131" Type="http://schemas.openxmlformats.org/officeDocument/2006/relationships/hyperlink" Target="https://www.sciencedirect.com/browse/journals-and-books" TargetMode="External"/><Relationship Id="rId61" Type="http://schemas.openxmlformats.org/officeDocument/2006/relationships/image" Target="media/image42.jpeg"/><Relationship Id="rId82" Type="http://schemas.openxmlformats.org/officeDocument/2006/relationships/hyperlink" Target="https://www.orthoindy.com/UserFiles/File/Lumbar%20Fusion%20Physical%20Therapy%20Prescrition.pdf?fbclid=IwAR22Uf3rDMFiYROqLm5_dgRDMRSuZ-hyO8VvLtQYYczFvU7VxajgoP1Mk8A"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0.png"/><Relationship Id="rId35" Type="http://schemas.microsoft.com/office/2007/relationships/hdphoto" Target="media/hdphoto6.wdp"/><Relationship Id="rId56" Type="http://schemas.openxmlformats.org/officeDocument/2006/relationships/image" Target="media/image37.jpeg"/><Relationship Id="rId77" Type="http://schemas.openxmlformats.org/officeDocument/2006/relationships/hyperlink" Target="https://www.ncbi.nlm.nih.gov/pubmed/?term=Vengust%20R%5BAuthor%5D&amp;cauthor=true&amp;cauthor_uid=29914580" TargetMode="External"/><Relationship Id="rId100" Type="http://schemas.openxmlformats.org/officeDocument/2006/relationships/hyperlink" Target="https://www.ncbi.nlm.nih.gov/pubmed/?term=Monticone%20M%5BAuthor%5D&amp;cauthor=true&amp;cauthor_uid=23836299" TargetMode="External"/><Relationship Id="rId105" Type="http://schemas.openxmlformats.org/officeDocument/2006/relationships/hyperlink" Target="https://www.ncbi.nlm.nih.gov/pubmed/?term=Lovi%20A%5BAuthor%5D&amp;cauthor=true&amp;cauthor_uid=23836299" TargetMode="External"/><Relationship Id="rId126" Type="http://schemas.openxmlformats.org/officeDocument/2006/relationships/hyperlink" Target="http://www.nomikosp.gr/content/009003004/88.html?fbclid=IwAR16HK-rrzs6Z_jdYAlyrhmWvffaO5XT_ld6rvdK9R5we5s0rsznK7K1uEA" TargetMode="External"/><Relationship Id="rId8" Type="http://schemas.openxmlformats.org/officeDocument/2006/relationships/endnotes" Target="endnotes.xml"/><Relationship Id="rId51" Type="http://schemas.openxmlformats.org/officeDocument/2006/relationships/image" Target="media/image32.jpeg"/><Relationship Id="rId72" Type="http://schemas.openxmlformats.org/officeDocument/2006/relationships/hyperlink" Target="https://www.ncbi.nlm.nih.gov/pubmed/20354468" TargetMode="External"/><Relationship Id="rId93" Type="http://schemas.openxmlformats.org/officeDocument/2006/relationships/hyperlink" Target="https://www.ncbi.nlm.nih.gov/pubmed/?term=Liu%20SK%5BAuthor%5D&amp;cauthor=true&amp;cauthor_uid=29348859" TargetMode="External"/><Relationship Id="rId98" Type="http://schemas.openxmlformats.org/officeDocument/2006/relationships/hyperlink" Target="https://www.ncbi.nlm.nih.gov/pubmed/?term=Yang%20SD%5BAuthor%5D&amp;cauthor=true&amp;cauthor_uid=29348859" TargetMode="External"/><Relationship Id="rId121" Type="http://schemas.openxmlformats.org/officeDocument/2006/relationships/hyperlink" Target="https://www.ncbi.nlm.nih.gov/pubmed/?term=Lisa+Oestergaard+et+al+2013.+%CE%94%CE%B1%CE%BD%CE%AF%CE%B1+The+effect+of+timing+of+rehabilitation+on+physical+performance+after+lumbar+spinal+fusion%3A+a+randomized+clinical+study" TargetMode="External"/><Relationship Id="rId3" Type="http://schemas.openxmlformats.org/officeDocument/2006/relationships/styles" Target="styles.xml"/><Relationship Id="rId25" Type="http://schemas.microsoft.com/office/2007/relationships/hdphoto" Target="media/hdphoto1.wdp"/><Relationship Id="rId46" Type="http://schemas.openxmlformats.org/officeDocument/2006/relationships/hyperlink" Target="https://www.healthline.com/health/spondylolisthesis" TargetMode="External"/><Relationship Id="rId67" Type="http://schemas.openxmlformats.org/officeDocument/2006/relationships/image" Target="media/image48.jpeg"/><Relationship Id="rId116" Type="http://schemas.openxmlformats.org/officeDocument/2006/relationships/hyperlink" Target="https://www.ncbi.nlm.nih.gov/pubmed/?term=Oestergaard%20LG%5BAuthor%5D&amp;cauthor=true&amp;cauthor_uid=23563500" TargetMode="External"/><Relationship Id="rId20" Type="http://schemas.openxmlformats.org/officeDocument/2006/relationships/image" Target="media/image13.jpeg"/><Relationship Id="rId41" Type="http://schemas.openxmlformats.org/officeDocument/2006/relationships/image" Target="media/image28.jpeg"/><Relationship Id="rId62" Type="http://schemas.openxmlformats.org/officeDocument/2006/relationships/image" Target="media/image43.jpeg"/><Relationship Id="rId83" Type="http://schemas.openxmlformats.org/officeDocument/2006/relationships/hyperlink" Target="https://www.ncbi.nlm.nih.gov/pubmed/?term=Ilves%20O%5BAuthor%5D&amp;cauthor=true&amp;cauthor_uid=27687823" TargetMode="External"/><Relationship Id="rId88" Type="http://schemas.openxmlformats.org/officeDocument/2006/relationships/hyperlink" Target="https://www.ncbi.nlm.nih.gov/pubmed/?term=J%C3%A4rvenp%C3%A4%C3%A4%20S%5BAuthor%5D&amp;cauthor=true&amp;cauthor_uid=27687823" TargetMode="External"/><Relationship Id="rId111" Type="http://schemas.openxmlformats.org/officeDocument/2006/relationships/hyperlink" Target="https://www.ncbi.nlm.nih.gov/pubmed/?term=Sogaard%20R%5BAuthor%5D&amp;cauthor=true&amp;cauthor_uid=22565381" TargetMode="External"/><Relationship Id="rId132" Type="http://schemas.openxmlformats.org/officeDocument/2006/relationships/hyperlink" Target="https://scihub.org/" TargetMode="External"/><Relationship Id="rId15" Type="http://schemas.openxmlformats.org/officeDocument/2006/relationships/image" Target="media/image8.jpeg"/><Relationship Id="rId36" Type="http://schemas.openxmlformats.org/officeDocument/2006/relationships/image" Target="media/image23.jpeg"/><Relationship Id="rId57" Type="http://schemas.openxmlformats.org/officeDocument/2006/relationships/image" Target="media/image38.jpeg"/><Relationship Id="rId106" Type="http://schemas.openxmlformats.org/officeDocument/2006/relationships/hyperlink" Target="https://www.ncbi.nlm.nih.gov/pubmed/?term=Brayda%20Bruno%20M%5BAuthor%5D&amp;cauthor=true&amp;cauthor_uid=23836299" TargetMode="External"/><Relationship Id="rId127" Type="http://schemas.openxmlformats.org/officeDocument/2006/relationships/hyperlink" Target="https://www.physionow.gr/pathiseis/spondiliki-stili/spondilodesia/?fbclid=IwAR0zxAgMF4_WEQNfA10BrTzGMLwm8jqrZFWnQR9xHItvQvxNqFCBCBz613Y" TargetMode="External"/><Relationship Id="rId10" Type="http://schemas.openxmlformats.org/officeDocument/2006/relationships/image" Target="media/image3.png"/><Relationship Id="rId31" Type="http://schemas.microsoft.com/office/2007/relationships/hdphoto" Target="media/hdphoto4.wdp"/><Relationship Id="rId52" Type="http://schemas.openxmlformats.org/officeDocument/2006/relationships/image" Target="media/image33.jpeg"/><Relationship Id="rId73" Type="http://schemas.openxmlformats.org/officeDocument/2006/relationships/hyperlink" Target="https://www.orthorehabpt.com/about-us/physical-therapists/andy-2/" TargetMode="External"/><Relationship Id="rId78" Type="http://schemas.openxmlformats.org/officeDocument/2006/relationships/hyperlink" Target="https://www.ncbi.nlm.nih.gov/pmc/articles/PMC6006840/" TargetMode="External"/><Relationship Id="rId94" Type="http://schemas.openxmlformats.org/officeDocument/2006/relationships/hyperlink" Target="https://www.ncbi.nlm.nih.gov/pubmed/?term=Song%20YL%5BAuthor%5D&amp;cauthor=true&amp;cauthor_uid=29348859" TargetMode="External"/><Relationship Id="rId99" Type="http://schemas.openxmlformats.org/officeDocument/2006/relationships/hyperlink" Target="https://www.ncbi.nlm.nih.gov/pubmed/?term=The+effect+of+systematic+lower-limb+rehabilitation+training+in+elderly+patients+undergoing+lumbar+fusion+surgery%3A+a+retrospective+study" TargetMode="External"/><Relationship Id="rId101" Type="http://schemas.openxmlformats.org/officeDocument/2006/relationships/hyperlink" Target="https://www.ncbi.nlm.nih.gov/pubmed/?term=Ferrante%20S%5BAuthor%5D&amp;cauthor=true&amp;cauthor_uid=23836299" TargetMode="External"/><Relationship Id="rId122" Type="http://schemas.openxmlformats.org/officeDocument/2006/relationships/hyperlink" Target="https://www.physio-pedia.com/Lumbar_Fusion_Rehabilitation?fbclid=IwAR0Ql6Z3wRFoQhvzRIJMPpM3d7uQAH_EuXLJXCiCfpohxLBF4w_B9VjfNvs" TargetMode="External"/><Relationship Id="rId4" Type="http://schemas.microsoft.com/office/2007/relationships/stylesWithEffects" Target="stylesWithEffects.xml"/><Relationship Id="rId9" Type="http://schemas.openxmlformats.org/officeDocument/2006/relationships/image" Target="media/image2.jpeg"/><Relationship Id="rId26" Type="http://schemas.openxmlformats.org/officeDocument/2006/relationships/image" Target="media/image18.png"/><Relationship Id="rId47" Type="http://schemas.openxmlformats.org/officeDocument/2006/relationships/hyperlink" Target="https://www.ncbi.nlm.nih.gov/pubmed/?term=Liu%20SK%5BAuthor%5D&amp;cauthor=true&amp;cauthor_uid=29348859" TargetMode="External"/><Relationship Id="rId68" Type="http://schemas.openxmlformats.org/officeDocument/2006/relationships/image" Target="media/image49.jpeg"/><Relationship Id="rId89" Type="http://schemas.openxmlformats.org/officeDocument/2006/relationships/hyperlink" Target="https://www.ncbi.nlm.nih.gov/pubmed/?term=Marttinen%20I%5BAuthor%5D&amp;cauthor=true&amp;cauthor_uid=27687823" TargetMode="External"/><Relationship Id="rId112" Type="http://schemas.openxmlformats.org/officeDocument/2006/relationships/hyperlink" Target="https://www.ncbi.nlm.nih.gov/pubmed/?term=Fruensgaard%20S%5BAuthor%5D&amp;cauthor=true&amp;cauthor_uid=22565381" TargetMode="External"/><Relationship Id="rId133"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433CB-CA19-4A74-BA7A-8FEBEFE81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3295</TotalTime>
  <Pages>1</Pages>
  <Words>16823</Words>
  <Characters>90848</Characters>
  <Application>Microsoft Office Word</Application>
  <DocSecurity>0</DocSecurity>
  <Lines>757</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Χρήστης των Windows</cp:lastModifiedBy>
  <cp:revision>1176</cp:revision>
  <cp:lastPrinted>2019-09-28T08:21:00Z</cp:lastPrinted>
  <dcterms:created xsi:type="dcterms:W3CDTF">2019-09-15T19:43:00Z</dcterms:created>
  <dcterms:modified xsi:type="dcterms:W3CDTF">2020-07-20T12:04:00Z</dcterms:modified>
</cp:coreProperties>
</file>